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 xml:space="preserve"> «Учебно – методический центр экологической безопасности 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12F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Pr="00012F8B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F8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 xml:space="preserve">3 СЕНТЯБРЯ - ДЕНЬ СОЛИДАРНОСТИ </w:t>
      </w:r>
    </w:p>
    <w:p w:rsidR="00F04F1D" w:rsidRPr="00F04F1D" w:rsidRDefault="00F04F1D" w:rsidP="00F04F1D">
      <w:pPr>
        <w:pStyle w:val="1"/>
        <w:spacing w:before="150" w:beforeAutospacing="0" w:after="150" w:afterAutospacing="0"/>
        <w:jc w:val="center"/>
        <w:rPr>
          <w:i/>
          <w:sz w:val="44"/>
          <w:szCs w:val="44"/>
        </w:rPr>
      </w:pPr>
      <w:r w:rsidRPr="00F04F1D">
        <w:rPr>
          <w:i/>
          <w:sz w:val="44"/>
          <w:szCs w:val="44"/>
        </w:rPr>
        <w:t>В БОРЬБЕ С ТЕРРОРИЗМОМ</w:t>
      </w:r>
    </w:p>
    <w:p w:rsidR="00CD3790" w:rsidRDefault="00F1146D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  <w:r>
        <w:rPr>
          <w:rFonts w:ascii="Garamond" w:eastAsiaTheme="majorEastAsia" w:hAnsi="Garamond" w:cs="Tahoma"/>
          <w:bCs/>
          <w:noProof/>
          <w:color w:val="292929"/>
          <w:sz w:val="32"/>
          <w:szCs w:val="32"/>
        </w:rPr>
        <w:drawing>
          <wp:inline distT="0" distB="0" distL="0" distR="0">
            <wp:extent cx="6479540" cy="4861554"/>
            <wp:effectExtent l="19050" t="0" r="0" b="0"/>
            <wp:docPr id="1" name="Рисунок 1" descr="D:\ГОЛОВИНА\ГОЛОВИНА\Памятки 2010\МОЁ\2017\3 сентябр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ИНА\ГОЛОВИНА\Памятки 2010\МОЁ\2017\3 сентября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0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CD3790" w:rsidRPr="00012F8B" w:rsidRDefault="00CD3790" w:rsidP="00CD3790">
      <w:pPr>
        <w:pStyle w:val="a5"/>
        <w:tabs>
          <w:tab w:val="left" w:pos="4680"/>
        </w:tabs>
        <w:contextualSpacing/>
        <w:jc w:val="center"/>
        <w:rPr>
          <w:rStyle w:val="a6"/>
          <w:rFonts w:eastAsiaTheme="majorEastAsia"/>
          <w:b w:val="0"/>
          <w:color w:val="292929"/>
          <w:sz w:val="32"/>
          <w:szCs w:val="32"/>
        </w:rPr>
      </w:pPr>
      <w:r w:rsidRPr="00012F8B">
        <w:rPr>
          <w:rStyle w:val="a6"/>
          <w:rFonts w:eastAsiaTheme="majorEastAsia"/>
          <w:color w:val="292929"/>
          <w:sz w:val="32"/>
          <w:szCs w:val="32"/>
        </w:rPr>
        <w:t>Йошкар-Ола</w:t>
      </w:r>
    </w:p>
    <w:p w:rsidR="00CD3790" w:rsidRDefault="00CD3790" w:rsidP="00CD3790">
      <w:pPr>
        <w:pStyle w:val="a5"/>
        <w:tabs>
          <w:tab w:val="left" w:pos="4680"/>
        </w:tabs>
        <w:contextualSpacing/>
        <w:rPr>
          <w:rStyle w:val="a6"/>
          <w:rFonts w:ascii="Garamond" w:eastAsiaTheme="majorEastAsia" w:hAnsi="Garamond" w:cs="Tahoma"/>
          <w:b w:val="0"/>
          <w:color w:val="292929"/>
          <w:sz w:val="32"/>
          <w:szCs w:val="32"/>
        </w:rPr>
      </w:pPr>
    </w:p>
    <w:p w:rsidR="00F04F1D" w:rsidRPr="00F04F1D" w:rsidRDefault="00F04F1D" w:rsidP="00F04F1D">
      <w:pPr>
        <w:pStyle w:val="1"/>
        <w:spacing w:before="0" w:beforeAutospacing="0" w:after="0" w:afterAutospacing="0"/>
        <w:ind w:firstLine="709"/>
        <w:contextualSpacing/>
        <w:jc w:val="center"/>
        <w:rPr>
          <w:i/>
          <w:sz w:val="36"/>
          <w:szCs w:val="36"/>
        </w:rPr>
      </w:pPr>
      <w:r w:rsidRPr="00F04F1D">
        <w:rPr>
          <w:i/>
          <w:sz w:val="36"/>
          <w:szCs w:val="36"/>
        </w:rPr>
        <w:lastRenderedPageBreak/>
        <w:t>3 СЕНТЯБРЯ - ДЕНЬ СОЛИДАРНОСТИ В БОРЬБЕ С ТЕРРОРИЗМОМ</w:t>
      </w:r>
      <w:r w:rsidRPr="00F04F1D">
        <w:rPr>
          <w:i/>
          <w:sz w:val="36"/>
          <w:szCs w:val="36"/>
        </w:rPr>
        <w:br/>
      </w:r>
      <w:r>
        <w:rPr>
          <w:i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191135</wp:posOffset>
            </wp:positionV>
            <wp:extent cx="2095500" cy="1943100"/>
            <wp:effectExtent l="19050" t="0" r="0" b="0"/>
            <wp:wrapSquare wrapText="bothSides"/>
            <wp:docPr id="3" name="Рисунок 3" descr="Праздник 3 сентября - 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здник 3 сентября - 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4F1D" w:rsidRPr="00F04F1D" w:rsidRDefault="00F04F1D" w:rsidP="00F04F1D">
      <w:pPr>
        <w:pStyle w:val="a5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F04F1D">
        <w:rPr>
          <w:bCs/>
          <w:sz w:val="32"/>
          <w:szCs w:val="32"/>
          <w:bdr w:val="none" w:sz="0" w:space="0" w:color="auto" w:frame="1"/>
        </w:rPr>
        <w:t>В России ежегодно 3 сентября отмечается особая дата - </w:t>
      </w:r>
      <w:hyperlink r:id="rId10" w:tooltip="День солидарности в борьбе с терроризмом" w:history="1">
        <w:r w:rsidRPr="00F04F1D">
          <w:rPr>
            <w:rStyle w:val="aa"/>
            <w:color w:val="auto"/>
            <w:sz w:val="32"/>
            <w:szCs w:val="32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Pr="00F04F1D">
        <w:rPr>
          <w:bCs/>
          <w:sz w:val="32"/>
          <w:szCs w:val="32"/>
          <w:bdr w:val="none" w:sz="0" w:space="0" w:color="auto" w:frame="1"/>
        </w:rPr>
        <w:t>.</w:t>
      </w:r>
      <w:r w:rsidRPr="00F04F1D">
        <w:rPr>
          <w:sz w:val="32"/>
          <w:szCs w:val="32"/>
        </w:rPr>
        <w:t> Это не просто очередной профессиональный праздник, да, и праздником этот день никак не назовешь. Ведь в нашей стране трагическая дата 3 сентября теперь неразрывно связана с ужасающими событиями, произошедшими в Беслане совсем недавно – с 1 по 3 сентября 2004 года.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b w:val="0"/>
          <w:color w:val="auto"/>
          <w:sz w:val="32"/>
          <w:szCs w:val="32"/>
        </w:rPr>
        <w:t>3 сентября – памятная дата трагедии в Беслане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Нужно отметить, что 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1128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Напомним, что 31 террорист был убит во время проведения операции по освобождению заложников. А один боевик был арестован и получил пожизненное заключение. Шамиль Басаев в своем заявлении, опубликованном в Интернете несколько позднее, публично взял на себя </w:t>
      </w:r>
      <w:r w:rsidRPr="00F04F1D">
        <w:rPr>
          <w:sz w:val="32"/>
          <w:szCs w:val="32"/>
        </w:rPr>
        <w:lastRenderedPageBreak/>
        <w:t>ответственность за теракт в Беслане. По мнению представителей общественности, к массовой гибели людей привели ошибки, допущенные во время операции по освобождению заложников.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Вспоминают россияне 3 сентября также жертв и других терактов, происходивших в столице,</w:t>
      </w:r>
      <w:r>
        <w:rPr>
          <w:sz w:val="32"/>
          <w:szCs w:val="32"/>
        </w:rPr>
        <w:t xml:space="preserve"> Волгограде, Санкт-Петербурге,</w:t>
      </w:r>
      <w:r w:rsidRPr="00F04F1D">
        <w:rPr>
          <w:sz w:val="32"/>
          <w:szCs w:val="32"/>
        </w:rPr>
        <w:t xml:space="preserve"> а также в Чечне, Дагестане, Буденновске, </w:t>
      </w:r>
      <w:hyperlink r:id="rId11" w:tgtFrame="_blank" w:history="1">
        <w:r w:rsidRPr="00F04F1D">
          <w:rPr>
            <w:rStyle w:val="aa"/>
            <w:bCs/>
            <w:color w:val="auto"/>
            <w:sz w:val="32"/>
            <w:szCs w:val="32"/>
            <w:u w:val="none"/>
            <w:bdr w:val="none" w:sz="0" w:space="0" w:color="auto" w:frame="1"/>
          </w:rPr>
          <w:t>Первомайском</w:t>
        </w:r>
      </w:hyperlink>
      <w:r w:rsidRPr="00F04F1D">
        <w:rPr>
          <w:sz w:val="32"/>
          <w:szCs w:val="32"/>
        </w:rPr>
        <w:t> и других регионах нашей страны.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белых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F04F1D" w:rsidRPr="00F04F1D" w:rsidRDefault="00F04F1D" w:rsidP="00F04F1D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04F1D">
        <w:rPr>
          <w:rFonts w:ascii="Times New Roman" w:hAnsi="Times New Roman" w:cs="Times New Roman"/>
          <w:color w:val="auto"/>
          <w:sz w:val="32"/>
          <w:szCs w:val="32"/>
        </w:rPr>
        <w:t>Терроризм и террористы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причине всегда следует быть настороже.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 xml:space="preserve"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</w:t>
      </w:r>
      <w:r w:rsidRPr="00F04F1D">
        <w:rPr>
          <w:sz w:val="32"/>
          <w:szCs w:val="32"/>
        </w:rPr>
        <w:lastRenderedPageBreak/>
        <w:t>должны уважать культурные и религиозные особенности всех тех народов, которые населяют нашу многонациональную страну.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:rsidR="00F04F1D" w:rsidRPr="00F04F1D" w:rsidRDefault="00F04F1D" w:rsidP="00F04F1D">
      <w:pPr>
        <w:pStyle w:val="a5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F04F1D">
        <w:rPr>
          <w:sz w:val="32"/>
          <w:szCs w:val="32"/>
        </w:rPr>
        <w:t>Напомним, что 3 сентября 2005 года органы государственной власти, общественные и религиозные объединения по всей территории России организовали и провели различные памятные мероприятия, включающие в себя богослужения и шествия со свечами по улицам городов. Состоялась и «Всероссийская вахта памяти».</w:t>
      </w: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F04F1D" w:rsidRDefault="00CD3790" w:rsidP="00F04F1D">
      <w:pPr>
        <w:pStyle w:val="a5"/>
        <w:tabs>
          <w:tab w:val="left" w:pos="4680"/>
        </w:tabs>
        <w:ind w:firstLine="709"/>
        <w:contextualSpacing/>
        <w:jc w:val="both"/>
        <w:rPr>
          <w:rStyle w:val="a6"/>
          <w:rFonts w:ascii="Garamond" w:eastAsiaTheme="majorEastAsia" w:hAnsi="Garamond" w:cs="Tahoma"/>
          <w:b w:val="0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962"/>
      </w:tblGrid>
      <w:tr w:rsidR="00CD3790" w:rsidRPr="00B373A4" w:rsidTr="00B30A55">
        <w:trPr>
          <w:trHeight w:val="718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Единая дежурно-диспетчерская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01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Полиция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73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03 </w:t>
            </w:r>
          </w:p>
        </w:tc>
      </w:tr>
      <w:tr w:rsidR="00CD3790" w:rsidRPr="00B373A4" w:rsidTr="00B30A55">
        <w:trPr>
          <w:trHeight w:val="644"/>
          <w:jc w:val="center"/>
        </w:trPr>
        <w:tc>
          <w:tcPr>
            <w:tcW w:w="817" w:type="dxa"/>
            <w:vAlign w:val="center"/>
          </w:tcPr>
          <w:p w:rsidR="00CD3790" w:rsidRPr="00B373A4" w:rsidRDefault="00B373A4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CD3790" w:rsidRPr="00B373A4" w:rsidRDefault="00CD3790" w:rsidP="00B30A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CD3790" w:rsidRPr="00B373A4" w:rsidRDefault="00CD3790" w:rsidP="00C017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73A4"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</w:p>
        </w:tc>
      </w:tr>
    </w:tbl>
    <w:p w:rsidR="00CD3790" w:rsidRPr="00B373A4" w:rsidRDefault="00CD3790" w:rsidP="00CD3790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 xml:space="preserve">Рекомендация разработана преподавателем 1 категории </w:t>
      </w: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>РГКУ «УМЦ экологической безопасности и защиты населения»</w:t>
      </w:r>
    </w:p>
    <w:p w:rsidR="00CD3790" w:rsidRPr="00B373A4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73A4">
        <w:rPr>
          <w:rFonts w:ascii="Times New Roman" w:hAnsi="Times New Roman" w:cs="Times New Roman"/>
          <w:sz w:val="32"/>
          <w:szCs w:val="32"/>
        </w:rPr>
        <w:t xml:space="preserve"> Головиной С.В.    </w:t>
      </w:r>
    </w:p>
    <w:p w:rsidR="00CD3790" w:rsidRPr="00CD3790" w:rsidRDefault="00CD3790" w:rsidP="00CD3790">
      <w:pPr>
        <w:spacing w:line="240" w:lineRule="auto"/>
        <w:contextualSpacing/>
        <w:jc w:val="center"/>
        <w:rPr>
          <w:rFonts w:ascii="Times New Roman" w:hAnsi="Times New Roman" w:cs="Times New Roman"/>
          <w:sz w:val="34"/>
          <w:szCs w:val="34"/>
        </w:rPr>
      </w:pPr>
      <w:r w:rsidRPr="00B373A4">
        <w:rPr>
          <w:rFonts w:ascii="Times New Roman" w:hAnsi="Times New Roman" w:cs="Times New Roman"/>
          <w:sz w:val="32"/>
          <w:szCs w:val="32"/>
        </w:rPr>
        <w:t>тел. 38-13-46</w:t>
      </w:r>
    </w:p>
    <w:sectPr w:rsidR="00CD3790" w:rsidRPr="00CD3790" w:rsidSect="00EF2B26">
      <w:footerReference w:type="default" r:id="rId12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AB" w:rsidRDefault="00C029AB" w:rsidP="00EF4E90">
      <w:pPr>
        <w:spacing w:after="0" w:line="240" w:lineRule="auto"/>
      </w:pPr>
      <w:r>
        <w:separator/>
      </w:r>
    </w:p>
  </w:endnote>
  <w:endnote w:type="continuationSeparator" w:id="1">
    <w:p w:rsidR="00C029AB" w:rsidRDefault="00C029AB" w:rsidP="00EF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6544A4">
        <w:pPr>
          <w:pStyle w:val="a3"/>
          <w:jc w:val="center"/>
        </w:pPr>
        <w:r>
          <w:fldChar w:fldCharType="begin"/>
        </w:r>
        <w:r w:rsidR="00CD3790">
          <w:instrText>PAGE   \* MERGEFORMAT</w:instrText>
        </w:r>
        <w:r>
          <w:fldChar w:fldCharType="separate"/>
        </w:r>
        <w:r w:rsidR="00F1146D">
          <w:rPr>
            <w:noProof/>
          </w:rPr>
          <w:t>2</w:t>
        </w:r>
        <w:r>
          <w:fldChar w:fldCharType="end"/>
        </w:r>
      </w:p>
    </w:sdtContent>
  </w:sdt>
  <w:p w:rsidR="00EF2B26" w:rsidRDefault="00C029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AB" w:rsidRDefault="00C029AB" w:rsidP="00EF4E90">
      <w:pPr>
        <w:spacing w:after="0" w:line="240" w:lineRule="auto"/>
      </w:pPr>
      <w:r>
        <w:separator/>
      </w:r>
    </w:p>
  </w:footnote>
  <w:footnote w:type="continuationSeparator" w:id="1">
    <w:p w:rsidR="00C029AB" w:rsidRDefault="00C029AB" w:rsidP="00EF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4B"/>
    <w:multiLevelType w:val="hybridMultilevel"/>
    <w:tmpl w:val="A41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F00"/>
    <w:multiLevelType w:val="multilevel"/>
    <w:tmpl w:val="D3E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A2768"/>
    <w:multiLevelType w:val="multilevel"/>
    <w:tmpl w:val="E62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22585"/>
    <w:multiLevelType w:val="multilevel"/>
    <w:tmpl w:val="203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7E1E"/>
    <w:multiLevelType w:val="multilevel"/>
    <w:tmpl w:val="4068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A2A70"/>
    <w:multiLevelType w:val="hybridMultilevel"/>
    <w:tmpl w:val="86A4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6274"/>
    <w:multiLevelType w:val="multilevel"/>
    <w:tmpl w:val="9AB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623F0"/>
    <w:multiLevelType w:val="multilevel"/>
    <w:tmpl w:val="B58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90"/>
    <w:rsid w:val="002E6755"/>
    <w:rsid w:val="005962E3"/>
    <w:rsid w:val="006544A4"/>
    <w:rsid w:val="00762AE7"/>
    <w:rsid w:val="009E43D5"/>
    <w:rsid w:val="00A919CD"/>
    <w:rsid w:val="00B373A4"/>
    <w:rsid w:val="00C017FB"/>
    <w:rsid w:val="00C029AB"/>
    <w:rsid w:val="00CD3790"/>
    <w:rsid w:val="00EF4E90"/>
    <w:rsid w:val="00F04F1D"/>
    <w:rsid w:val="00F1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90"/>
  </w:style>
  <w:style w:type="paragraph" w:styleId="1">
    <w:name w:val="heading 1"/>
    <w:basedOn w:val="a"/>
    <w:link w:val="10"/>
    <w:uiPriority w:val="9"/>
    <w:qFormat/>
    <w:rsid w:val="00F0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D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D3790"/>
  </w:style>
  <w:style w:type="paragraph" w:styleId="a5">
    <w:name w:val="Normal (Web)"/>
    <w:basedOn w:val="a"/>
    <w:uiPriority w:val="99"/>
    <w:unhideWhenUsed/>
    <w:rsid w:val="00CD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D3790"/>
    <w:rPr>
      <w:b/>
      <w:bCs/>
    </w:rPr>
  </w:style>
  <w:style w:type="paragraph" w:styleId="a7">
    <w:name w:val="List Paragraph"/>
    <w:basedOn w:val="a"/>
    <w:uiPriority w:val="34"/>
    <w:qFormat/>
    <w:rsid w:val="00CD3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0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F0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moment.ru/holidays/day-solidarity-fight-against-terrorism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nmoment.ru/holidays/day-solidarity-fight-against-terroris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7F67740CD044EA666FC7B13E96AE4" ma:contentTypeVersion="1" ma:contentTypeDescription="Создание документа." ma:contentTypeScope="" ma:versionID="3822cffdad6b6b77892b9e87562f91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России ежегодно 3 сентября отмечается особая дата - День солидарности в борьбе с терроризмом. Это не просто очередной профессиональный праздник, да, и праздником этот день никак не назовешь. </_x041e__x043f__x0438__x0441__x0430__x043d__x0438__x0435_>
    <_dlc_DocId xmlns="57504d04-691e-4fc4-8f09-4f19fdbe90f6">XXJ7TYMEEKJ2-4612-103</_dlc_DocId>
    <_dlc_DocIdUrl xmlns="57504d04-691e-4fc4-8f09-4f19fdbe90f6">
      <Url>https://vip.gov.mari.ru/sovetsk/gpsovetskiy/_layouts/DocIdRedir.aspx?ID=XXJ7TYMEEKJ2-4612-103</Url>
      <Description>XXJ7TYMEEKJ2-4612-103</Description>
    </_dlc_DocIdUrl>
  </documentManagement>
</p:properties>
</file>

<file path=customXml/itemProps1.xml><?xml version="1.0" encoding="utf-8"?>
<ds:datastoreItem xmlns:ds="http://schemas.openxmlformats.org/officeDocument/2006/customXml" ds:itemID="{2572113A-1F56-414A-8AB6-5EBED54F9043}"/>
</file>

<file path=customXml/itemProps2.xml><?xml version="1.0" encoding="utf-8"?>
<ds:datastoreItem xmlns:ds="http://schemas.openxmlformats.org/officeDocument/2006/customXml" ds:itemID="{26716CC3-9CC6-42C2-BF04-1264CA6566EC}"/>
</file>

<file path=customXml/itemProps3.xml><?xml version="1.0" encoding="utf-8"?>
<ds:datastoreItem xmlns:ds="http://schemas.openxmlformats.org/officeDocument/2006/customXml" ds:itemID="{2290CAF9-AF0E-4E40-BFBE-FA0D376C9AED}"/>
</file>

<file path=customXml/itemProps4.xml><?xml version="1.0" encoding="utf-8"?>
<ds:datastoreItem xmlns:ds="http://schemas.openxmlformats.org/officeDocument/2006/customXml" ds:itemID="{A8CBFC88-EEF1-4299-BBCA-8D3AD7A84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924</Words>
  <Characters>5270</Characters>
  <Application>Microsoft Office Word</Application>
  <DocSecurity>0</DocSecurity>
  <Lines>43</Lines>
  <Paragraphs>12</Paragraphs>
  <ScaleCrop>false</ScaleCrop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 - ДЕНЬ СОЛИДАРНОСТИ  В БОРЬБЕ С ТЕРРОРИЗМОМ</dc:title>
  <dc:subject/>
  <dc:creator>юлия</dc:creator>
  <cp:keywords/>
  <dc:description/>
  <cp:lastModifiedBy>юлия</cp:lastModifiedBy>
  <cp:revision>11</cp:revision>
  <cp:lastPrinted>2017-05-29T12:18:00Z</cp:lastPrinted>
  <dcterms:created xsi:type="dcterms:W3CDTF">2017-03-10T07:19:00Z</dcterms:created>
  <dcterms:modified xsi:type="dcterms:W3CDTF">2017-07-26T10:49:00Z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0x010100D297F67740CD044EA666FC7B13E96AE4</vt:lpwstr>
  </property>
  <property fmtid="{D5CDD505-2E9C-101B-9397-08002B2CF9AE}" pid="3" name="_dlc_DocIdItemGuid">
    <vt:lpwstr>01257c93-5ae1-4c8e-b7e1-7c64dfb20aac</vt:lpwstr>
  </property>
</Properties>
</file>