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"/>
        <w:gridCol w:w="3968"/>
      </w:tblGrid>
      <w:tr w:rsidR="00446457" w:rsidTr="00446457">
        <w:tc>
          <w:tcPr>
            <w:tcW w:w="4111" w:type="dxa"/>
            <w:hideMark/>
          </w:tcPr>
          <w:p w:rsidR="00446457" w:rsidRPr="00446457" w:rsidRDefault="00446457" w:rsidP="00D36AA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"ЯЛ ШОТАН</w:t>
            </w:r>
          </w:p>
          <w:p w:rsidR="00446457" w:rsidRPr="00446457" w:rsidRDefault="00446457" w:rsidP="00D36A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 ИЛЕМ" МУНИЦИПАЛЬНЫЙ</w:t>
            </w:r>
          </w:p>
          <w:p w:rsidR="00446457" w:rsidRPr="00446457" w:rsidRDefault="00446457" w:rsidP="00D36A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446457" w:rsidRPr="00446457" w:rsidRDefault="00446457" w:rsidP="00D36A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446457" w:rsidRPr="00446457" w:rsidRDefault="00446457" w:rsidP="00D36A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hideMark/>
          </w:tcPr>
          <w:p w:rsidR="00446457" w:rsidRPr="00446457" w:rsidRDefault="00446457" w:rsidP="00D36A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446457" w:rsidRPr="00446457" w:rsidRDefault="00446457" w:rsidP="00D36A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446457" w:rsidRPr="00446457" w:rsidRDefault="00446457" w:rsidP="00D36A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               "МАРИСОЛИНСКОЕ СЕЛЬСКОЕ ПОСЕЛЕНИЕ"</w:t>
            </w:r>
          </w:p>
        </w:tc>
      </w:tr>
    </w:tbl>
    <w:p w:rsidR="00446457" w:rsidRPr="00446457" w:rsidRDefault="00446457" w:rsidP="00D36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457" w:rsidRPr="00446457" w:rsidRDefault="00446457" w:rsidP="00D36A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6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46457" w:rsidRPr="00446457" w:rsidRDefault="00446457" w:rsidP="00D36AA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4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446457" w:rsidRPr="00446457" w:rsidRDefault="00446457" w:rsidP="00D36AA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4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446457" w:rsidRPr="00446457" w:rsidRDefault="00446457" w:rsidP="00D36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457" w:rsidRPr="00446457" w:rsidRDefault="00446457" w:rsidP="00D36AAB">
      <w:pPr>
        <w:tabs>
          <w:tab w:val="left" w:pos="73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457">
        <w:rPr>
          <w:rFonts w:ascii="Times New Roman" w:hAnsi="Times New Roman" w:cs="Times New Roman"/>
        </w:rPr>
        <w:tab/>
      </w:r>
      <w:r w:rsidRPr="00446457">
        <w:rPr>
          <w:rFonts w:ascii="Times New Roman" w:hAnsi="Times New Roman" w:cs="Times New Roman"/>
          <w:b/>
        </w:rPr>
        <w:t>ПРОЕКТ</w:t>
      </w:r>
    </w:p>
    <w:p w:rsidR="00446457" w:rsidRPr="00446457" w:rsidRDefault="00446457" w:rsidP="00D36AAB">
      <w:pPr>
        <w:spacing w:after="0"/>
        <w:rPr>
          <w:rFonts w:ascii="Times New Roman" w:hAnsi="Times New Roman" w:cs="Times New Roman"/>
        </w:rPr>
      </w:pPr>
    </w:p>
    <w:p w:rsidR="00446457" w:rsidRPr="00446457" w:rsidRDefault="00446457" w:rsidP="00D36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446457">
        <w:rPr>
          <w:rFonts w:ascii="Times New Roman" w:hAnsi="Times New Roman" w:cs="Times New Roman"/>
          <w:b/>
          <w:sz w:val="28"/>
          <w:szCs w:val="28"/>
        </w:rPr>
        <w:t xml:space="preserve">133  </w:t>
      </w:r>
    </w:p>
    <w:p w:rsidR="00446457" w:rsidRPr="00446457" w:rsidRDefault="00446457" w:rsidP="00D36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57" w:rsidRPr="00446457" w:rsidRDefault="00446457" w:rsidP="00D36AAB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64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645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Pr="00446457">
        <w:rPr>
          <w:rFonts w:ascii="Times New Roman" w:hAnsi="Times New Roman" w:cs="Times New Roman"/>
          <w:sz w:val="28"/>
          <w:szCs w:val="28"/>
        </w:rPr>
        <w:t>2</w:t>
      </w:r>
      <w:r w:rsidR="004E75D2" w:rsidRPr="00CD62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2017</w:t>
      </w:r>
      <w:r w:rsidRPr="004464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6457" w:rsidRPr="00446457" w:rsidRDefault="00446457" w:rsidP="00D3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57">
        <w:rPr>
          <w:rFonts w:ascii="Times New Roman" w:hAnsi="Times New Roman" w:cs="Times New Roman"/>
          <w:sz w:val="28"/>
          <w:szCs w:val="28"/>
        </w:rPr>
        <w:t xml:space="preserve">     </w:t>
      </w:r>
      <w:r w:rsidRPr="004464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6457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446457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446457" w:rsidRPr="00CD6262" w:rsidRDefault="00446457" w:rsidP="00D36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457" w:rsidRPr="00446457" w:rsidRDefault="00446457" w:rsidP="00D36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5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:rsidR="00446457" w:rsidRPr="00446457" w:rsidRDefault="00446457" w:rsidP="00D36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45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446457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                         от 03.04.2008 г. № 91 «Об утверждении Положения о бюджетном процессе в муниципальном образовании «</w:t>
      </w:r>
      <w:proofErr w:type="spellStart"/>
      <w:r w:rsidRPr="00446457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446457" w:rsidRPr="00446457" w:rsidRDefault="00446457" w:rsidP="00D36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457" w:rsidRPr="00446457" w:rsidRDefault="00446457" w:rsidP="00D36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5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446457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r w:rsidRPr="004464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645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4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46457" w:rsidRPr="00446457" w:rsidRDefault="00446457" w:rsidP="00D36A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457">
        <w:rPr>
          <w:rFonts w:ascii="Times New Roman" w:hAnsi="Times New Roman" w:cs="Times New Roman"/>
          <w:i/>
          <w:sz w:val="28"/>
          <w:szCs w:val="28"/>
        </w:rPr>
        <w:t>Собрание депутатов муниципального образования «</w:t>
      </w:r>
      <w:proofErr w:type="spellStart"/>
      <w:r w:rsidRPr="00446457">
        <w:rPr>
          <w:rFonts w:ascii="Times New Roman" w:hAnsi="Times New Roman" w:cs="Times New Roman"/>
          <w:i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решает:</w:t>
      </w:r>
    </w:p>
    <w:p w:rsidR="00446457" w:rsidRPr="004E75D2" w:rsidRDefault="00446457" w:rsidP="00D36AA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муниципальном образовании «</w:t>
      </w:r>
      <w:proofErr w:type="spellStart"/>
      <w:r w:rsidRPr="004E75D2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E75D2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утвержденном решением Собрания депутатов муниципального образования «</w:t>
      </w:r>
      <w:proofErr w:type="spellStart"/>
      <w:r w:rsidRPr="004E75D2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E75D2">
        <w:rPr>
          <w:rFonts w:ascii="Times New Roman" w:hAnsi="Times New Roman" w:cs="Times New Roman"/>
          <w:sz w:val="28"/>
          <w:szCs w:val="28"/>
        </w:rPr>
        <w:t xml:space="preserve"> сельское поселение» от 03.04.2008 г. № 91 следующие изменения:</w:t>
      </w:r>
    </w:p>
    <w:p w:rsidR="00CD6262" w:rsidRPr="00CD6262" w:rsidRDefault="00CD6262" w:rsidP="00CD626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D6262">
        <w:rPr>
          <w:rFonts w:ascii="Times New Roman" w:hAnsi="Times New Roman" w:cs="Times New Roman"/>
          <w:bCs/>
          <w:sz w:val="28"/>
          <w:szCs w:val="28"/>
        </w:rPr>
        <w:t>1)</w:t>
      </w:r>
      <w:proofErr w:type="gramStart"/>
      <w:r w:rsidRPr="00CD626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D62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626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D6262">
        <w:rPr>
          <w:rFonts w:ascii="Times New Roman" w:hAnsi="Times New Roman" w:cs="Times New Roman"/>
          <w:bCs/>
          <w:sz w:val="28"/>
          <w:szCs w:val="28"/>
        </w:rPr>
        <w:t>татью 8 изложить в новой редакции:</w:t>
      </w:r>
      <w:r w:rsidRPr="00CD62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262" w:rsidRPr="00CD6262" w:rsidRDefault="00CD6262" w:rsidP="00CD6262">
      <w:pPr>
        <w:pStyle w:val="a7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6262">
        <w:rPr>
          <w:rFonts w:ascii="Times New Roman" w:hAnsi="Times New Roman"/>
          <w:b/>
          <w:bCs/>
          <w:sz w:val="28"/>
          <w:szCs w:val="28"/>
        </w:rPr>
        <w:t>Статья 8. Налоговые доходы бюджета сельского поселения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1. В бюджет сельского поселения подлежат зачислению налоговые доходы от следующих местных налогов, устанавливаемых Собранием депутатов сельского поселения в соответствии с законодательством Российской Федерации о налогах и сборах: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земельного налога - по нормативу 100 процентов;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налога на имущество физических лиц - по нормативу 100 процентов.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2. В бюджет сельского поселения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налога на доходы физических лиц - по нормативу 2 процента;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единого сельскохозяйственного налога - по нормативу 30 процентов;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lastRenderedPageBreak/>
        <w:t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 xml:space="preserve">3. В бюджет сельского поселения подлежат зачислению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Республики Марий Эл в соответствии со </w:t>
      </w:r>
      <w:hyperlink r:id="rId5" w:history="1">
        <w:r w:rsidRPr="00CD6262">
          <w:rPr>
            <w:rFonts w:ascii="Times New Roman" w:hAnsi="Times New Roman"/>
            <w:color w:val="0000FF"/>
            <w:sz w:val="28"/>
            <w:szCs w:val="28"/>
          </w:rPr>
          <w:t>статьей 58</w:t>
        </w:r>
      </w:hyperlink>
      <w:r w:rsidRPr="00CD6262">
        <w:rPr>
          <w:rFonts w:ascii="Times New Roman" w:hAnsi="Times New Roman"/>
          <w:sz w:val="28"/>
          <w:szCs w:val="28"/>
        </w:rPr>
        <w:t xml:space="preserve"> и с </w:t>
      </w:r>
      <w:hyperlink r:id="rId6" w:history="1">
        <w:r w:rsidRPr="00CD6262">
          <w:rPr>
            <w:rFonts w:ascii="Times New Roman" w:hAnsi="Times New Roman"/>
            <w:color w:val="0000FF"/>
            <w:sz w:val="28"/>
            <w:szCs w:val="28"/>
          </w:rPr>
          <w:t>пунктом 4 статьи 61.1</w:t>
        </w:r>
      </w:hyperlink>
      <w:r w:rsidRPr="00CD62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4. В бюджеты сельских поселений подлежат зачислению налоговые доходы от федеральных налогов и сборов, в том числе от налогов, предусмотренных специальными налоговыми режимами, региональных и (или) местных налогов по нормативам отчислений, установленным Собранием депутатов муниципального образования «</w:t>
      </w:r>
      <w:proofErr w:type="spellStart"/>
      <w:r w:rsidRPr="00CD6262">
        <w:rPr>
          <w:rFonts w:ascii="Times New Roman" w:hAnsi="Times New Roman"/>
          <w:sz w:val="28"/>
          <w:szCs w:val="28"/>
        </w:rPr>
        <w:t>Сернурский</w:t>
      </w:r>
      <w:proofErr w:type="spellEnd"/>
      <w:r w:rsidRPr="00CD6262">
        <w:rPr>
          <w:rFonts w:ascii="Times New Roman" w:hAnsi="Times New Roman"/>
          <w:sz w:val="28"/>
          <w:szCs w:val="28"/>
        </w:rPr>
        <w:t xml:space="preserve"> муниципальный район» в соответствии со </w:t>
      </w:r>
      <w:hyperlink r:id="rId7" w:history="1">
        <w:r w:rsidRPr="00CD6262">
          <w:rPr>
            <w:rFonts w:ascii="Times New Roman" w:hAnsi="Times New Roman"/>
            <w:color w:val="0000FF"/>
            <w:sz w:val="28"/>
            <w:szCs w:val="28"/>
          </w:rPr>
          <w:t>статьей 63</w:t>
        </w:r>
      </w:hyperlink>
      <w:r w:rsidRPr="00CD62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D6262">
        <w:rPr>
          <w:rFonts w:ascii="Times New Roman" w:hAnsi="Times New Roman" w:cs="Times New Roman"/>
          <w:bCs/>
          <w:sz w:val="28"/>
          <w:szCs w:val="28"/>
        </w:rPr>
        <w:t>2) статью 9 изложить в новой редакции: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6262">
        <w:rPr>
          <w:rFonts w:ascii="Times New Roman" w:hAnsi="Times New Roman"/>
          <w:b/>
          <w:bCs/>
          <w:sz w:val="28"/>
          <w:szCs w:val="28"/>
        </w:rPr>
        <w:t xml:space="preserve"> Статья 9. Неналоговые доходы бюджета сельского поселения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 xml:space="preserve">Неналоговые доходы сельского поселения формируются в соответствии со </w:t>
      </w:r>
      <w:hyperlink r:id="rId8" w:history="1">
        <w:r w:rsidRPr="00CD6262">
          <w:rPr>
            <w:rFonts w:ascii="Times New Roman" w:hAnsi="Times New Roman"/>
            <w:color w:val="0000FF"/>
            <w:sz w:val="28"/>
            <w:szCs w:val="28"/>
          </w:rPr>
          <w:t>статьями 41</w:t>
        </w:r>
      </w:hyperlink>
      <w:r w:rsidRPr="00CD6262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CD6262">
          <w:rPr>
            <w:rFonts w:ascii="Times New Roman" w:hAnsi="Times New Roman"/>
            <w:color w:val="0000FF"/>
            <w:sz w:val="28"/>
            <w:szCs w:val="28"/>
          </w:rPr>
          <w:t>42</w:t>
        </w:r>
      </w:hyperlink>
      <w:r w:rsidRPr="00CD6262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CD6262">
          <w:rPr>
            <w:rFonts w:ascii="Times New Roman" w:hAnsi="Times New Roman"/>
            <w:color w:val="0000FF"/>
            <w:sz w:val="28"/>
            <w:szCs w:val="28"/>
          </w:rPr>
          <w:t>46</w:t>
        </w:r>
      </w:hyperlink>
      <w:r w:rsidRPr="00CD62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том числе за счет: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доходов от платных услуг, оказываемых муниципальными казенными учреждениями;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262">
        <w:rPr>
          <w:rFonts w:ascii="Times New Roman" w:hAnsi="Times New Roman"/>
          <w:sz w:val="28"/>
          <w:szCs w:val="28"/>
        </w:rPr>
        <w:lastRenderedPageBreak/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  <w:proofErr w:type="gramEnd"/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платы за использование лесов, расположенных на землях, находящихся в муниципальной собственности, - по нормативу 100 процентов;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процентов.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 xml:space="preserve">В бюджет сельского поселения подлежит зачислению плата </w:t>
      </w:r>
      <w:proofErr w:type="gramStart"/>
      <w:r w:rsidRPr="00CD6262">
        <w:rPr>
          <w:rFonts w:ascii="Times New Roman" w:hAnsi="Times New Roman"/>
          <w:sz w:val="28"/>
          <w:szCs w:val="28"/>
        </w:rPr>
        <w:t>за пользование водными объектами в зависимости от права собственности на водные объекты по нормативу</w:t>
      </w:r>
      <w:proofErr w:type="gramEnd"/>
      <w:r w:rsidRPr="00CD6262">
        <w:rPr>
          <w:rFonts w:ascii="Times New Roman" w:hAnsi="Times New Roman"/>
          <w:sz w:val="28"/>
          <w:szCs w:val="28"/>
        </w:rPr>
        <w:t xml:space="preserve"> 100 процентов.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В бюджеты  сельского поселения поступают: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Эл, - по нормативу не менее 50 процентов, если законодательством соответствующего Республики Марий Эл не установлено иное;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262">
        <w:rPr>
          <w:rFonts w:ascii="Times New Roman" w:hAnsi="Times New Roman"/>
          <w:sz w:val="28"/>
          <w:szCs w:val="28"/>
        </w:rPr>
        <w:t>доходы от передачи в аренду земельных участков, которые расположены в границах 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Эл, а также доходы от продажи прав на заключение договоров аренды таких земельных участков - по нормативу не менее 50 процентов, если законодательством Республики Марий Эл не установлено</w:t>
      </w:r>
      <w:proofErr w:type="gramEnd"/>
      <w:r w:rsidRPr="00CD6262">
        <w:rPr>
          <w:rFonts w:ascii="Times New Roman" w:hAnsi="Times New Roman"/>
          <w:sz w:val="28"/>
          <w:szCs w:val="28"/>
        </w:rPr>
        <w:t xml:space="preserve"> иное;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262">
        <w:rPr>
          <w:rFonts w:ascii="Times New Roman" w:hAnsi="Times New Roman"/>
          <w:sz w:val="28"/>
          <w:szCs w:val="28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Эл, - по нормативу не менее 50 процентов, если законодательством Республики Марий Эл не установлено иное;</w:t>
      </w:r>
      <w:proofErr w:type="gramEnd"/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6262">
        <w:rPr>
          <w:rFonts w:ascii="Times New Roman" w:hAnsi="Times New Roman"/>
          <w:sz w:val="28"/>
          <w:szCs w:val="28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находятся в федеральной собственности и осуществление полномочий </w:t>
      </w:r>
      <w:r w:rsidRPr="00CD6262">
        <w:rPr>
          <w:rFonts w:ascii="Times New Roman" w:hAnsi="Times New Roman"/>
          <w:sz w:val="28"/>
          <w:szCs w:val="28"/>
        </w:rPr>
        <w:lastRenderedPageBreak/>
        <w:t>Российской Федерации по управлению и распоряжению которыми передано органам государственной власти Республики Марий Эл, - по нормативу не менее 50 процентов, если законодательством Республики Марий Эл не установлено иное;</w:t>
      </w:r>
    </w:p>
    <w:p w:rsidR="00CD6262" w:rsidRPr="00CD6262" w:rsidRDefault="00CD6262" w:rsidP="00CD6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262">
        <w:rPr>
          <w:rFonts w:ascii="Times New Roman" w:hAnsi="Times New Roman"/>
          <w:sz w:val="28"/>
          <w:szCs w:val="28"/>
        </w:rPr>
        <w:t>плата по соглашениям об установлении сервитута, заключенным органами исполнительной власти Республики Марий Эл,  муниципальными предприятиями либо  муниципальными учреждениями в отношении земельных участков, которые расположены в границах 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Эл, - по нормативу не менее 50 процентов, если законодательством Республики Марий Эл</w:t>
      </w:r>
      <w:proofErr w:type="gramEnd"/>
      <w:r w:rsidRPr="00CD6262">
        <w:rPr>
          <w:rFonts w:ascii="Times New Roman" w:hAnsi="Times New Roman"/>
          <w:sz w:val="28"/>
          <w:szCs w:val="28"/>
        </w:rPr>
        <w:t xml:space="preserve"> не установлено иное.</w:t>
      </w:r>
    </w:p>
    <w:p w:rsidR="00CD6262" w:rsidRDefault="00CD6262" w:rsidP="00CD6262">
      <w:pPr>
        <w:spacing w:after="0"/>
      </w:pPr>
    </w:p>
    <w:p w:rsidR="004E75D2" w:rsidRPr="00CD6262" w:rsidRDefault="004E75D2" w:rsidP="00CD626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262">
        <w:rPr>
          <w:rFonts w:ascii="Times New Roman" w:hAnsi="Times New Roman" w:cs="Times New Roman"/>
          <w:bCs/>
          <w:sz w:val="28"/>
          <w:szCs w:val="28"/>
        </w:rPr>
        <w:t>дополнить статьей 11.1  следующего содержания:</w:t>
      </w:r>
    </w:p>
    <w:p w:rsidR="004E75D2" w:rsidRPr="004E75D2" w:rsidRDefault="004E75D2" w:rsidP="00D36AA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E75D2">
        <w:rPr>
          <w:rFonts w:ascii="Times New Roman" w:hAnsi="Times New Roman" w:cs="Times New Roman"/>
          <w:b/>
          <w:sz w:val="28"/>
          <w:szCs w:val="28"/>
        </w:rPr>
        <w:t>«Статья 11.1. Осуществление закупок товаров, работ, услуг для обеспечения муниципальных нужд поселения</w:t>
      </w:r>
    </w:p>
    <w:p w:rsidR="004E75D2" w:rsidRPr="004E75D2" w:rsidRDefault="004E75D2" w:rsidP="00D36A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11" w:history="1">
        <w:r w:rsidRPr="004E75D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E75D2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 муниципальных нужд с учетом положений Бюджетного кодекса Российской Федерации.</w:t>
      </w:r>
    </w:p>
    <w:p w:rsidR="004E75D2" w:rsidRPr="004E75D2" w:rsidRDefault="004E75D2" w:rsidP="004E75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75D2">
        <w:rPr>
          <w:rFonts w:ascii="Times New Roman" w:hAnsi="Times New Roman" w:cs="Times New Roman"/>
          <w:sz w:val="28"/>
          <w:szCs w:val="28"/>
        </w:rP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</w:t>
      </w:r>
      <w:hyperlink r:id="rId12" w:history="1">
        <w:r w:rsidRPr="004E75D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E75D2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 муниципальных нужд порядке, и оплачиваются в пределах лимитов бюджетных обязательств, за исключением случаев, установленных </w:t>
      </w:r>
      <w:hyperlink w:anchor="Par4" w:history="1">
        <w:r w:rsidRPr="004E75D2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4E75D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4E75D2" w:rsidRPr="004E75D2" w:rsidRDefault="004E75D2" w:rsidP="004E75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4E75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75D2">
        <w:rPr>
          <w:rFonts w:ascii="Times New Roman" w:hAnsi="Times New Roman" w:cs="Times New Roman"/>
          <w:sz w:val="28"/>
          <w:szCs w:val="28"/>
        </w:rPr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13" w:history="1">
        <w:r w:rsidRPr="004E75D2">
          <w:rPr>
            <w:rFonts w:ascii="Times New Roman" w:hAnsi="Times New Roman" w:cs="Times New Roman"/>
            <w:color w:val="0000FF"/>
            <w:sz w:val="28"/>
            <w:szCs w:val="28"/>
          </w:rPr>
          <w:t>статьей 79</w:t>
        </w:r>
      </w:hyperlink>
      <w:r w:rsidRPr="004E75D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срок реализации указанных решений.</w:t>
      </w:r>
      <w:proofErr w:type="gramEnd"/>
    </w:p>
    <w:p w:rsidR="004E75D2" w:rsidRPr="004E75D2" w:rsidRDefault="004E75D2" w:rsidP="004E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5D2">
        <w:rPr>
          <w:rFonts w:ascii="Times New Roman" w:hAnsi="Times New Roman" w:cs="Times New Roman"/>
          <w:sz w:val="28"/>
          <w:szCs w:val="28"/>
        </w:rPr>
        <w:t xml:space="preserve">Иные муниципальные контракты, заключаемые от имени поселения,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 w:rsidRPr="004E75D2">
        <w:rPr>
          <w:rFonts w:ascii="Times New Roman" w:hAnsi="Times New Roman" w:cs="Times New Roman"/>
          <w:sz w:val="28"/>
          <w:szCs w:val="28"/>
        </w:rPr>
        <w:lastRenderedPageBreak/>
        <w:t xml:space="preserve">могут заключаться в случаях, предусмотренных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D2">
        <w:rPr>
          <w:rFonts w:ascii="Times New Roman" w:hAnsi="Times New Roman" w:cs="Times New Roman"/>
          <w:sz w:val="28"/>
          <w:szCs w:val="28"/>
        </w:rPr>
        <w:t xml:space="preserve">администрации, в пределах средств и на сроки, которые установлены указанными актами, а также в соответствии с иными решениями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4E75D2">
        <w:rPr>
          <w:rFonts w:ascii="Times New Roman" w:hAnsi="Times New Roman" w:cs="Times New Roman"/>
          <w:sz w:val="28"/>
          <w:szCs w:val="28"/>
        </w:rPr>
        <w:t xml:space="preserve"> администрации, принимаемыми в</w:t>
      </w:r>
      <w:proofErr w:type="gramEnd"/>
      <w:r w:rsidRPr="004E75D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Постановление Правительства РФ от 26.11.2013 N 1071 (ред. от 07.11.2014) &quot;Об утверждении Правил принятия решений о заключении государственных контрактов на поставку товаров, выполнение работ, оказание услуг для обеспечения федеральных нужд и концессионных согл" w:history="1">
        <w:proofErr w:type="gramStart"/>
        <w:r w:rsidRPr="004E75D2">
          <w:rPr>
            <w:rFonts w:ascii="Times New Roman" w:hAnsi="Times New Roman" w:cs="Times New Roman"/>
            <w:sz w:val="28"/>
            <w:szCs w:val="28"/>
          </w:rPr>
          <w:t>порядке</w:t>
        </w:r>
        <w:proofErr w:type="gramEnd"/>
      </w:hyperlink>
      <w:r w:rsidRPr="004E75D2">
        <w:rPr>
          <w:rFonts w:ascii="Times New Roman" w:hAnsi="Times New Roman" w:cs="Times New Roman"/>
          <w:sz w:val="28"/>
          <w:szCs w:val="28"/>
        </w:rPr>
        <w:t xml:space="preserve">, определяемом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4E75D2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4E75D2" w:rsidRPr="004E75D2" w:rsidRDefault="004E75D2" w:rsidP="004E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 xml:space="preserve">Муниципальные заказчики вправе заключать муниципальные </w:t>
      </w:r>
      <w:proofErr w:type="spellStart"/>
      <w:r w:rsidRPr="004E75D2">
        <w:rPr>
          <w:rFonts w:ascii="Times New Roman" w:hAnsi="Times New Roman" w:cs="Times New Roman"/>
          <w:sz w:val="28"/>
          <w:szCs w:val="28"/>
        </w:rPr>
        <w:t>энергосервисные</w:t>
      </w:r>
      <w:proofErr w:type="spellEnd"/>
      <w:r w:rsidRPr="004E75D2">
        <w:rPr>
          <w:rFonts w:ascii="Times New Roman" w:hAnsi="Times New Roman" w:cs="Times New Roman"/>
          <w:sz w:val="28"/>
          <w:szCs w:val="28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4E75D2" w:rsidRPr="004E75D2" w:rsidRDefault="004E75D2" w:rsidP="004E75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5D2">
        <w:rPr>
          <w:rFonts w:ascii="Times New Roman" w:hAnsi="Times New Roman" w:cs="Times New Roman"/>
          <w:sz w:val="28"/>
          <w:szCs w:val="28"/>
        </w:rPr>
        <w:t>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решением о бюджете поселения в размере, не превышающем объема принимаемых бюджетных обязательств, поставленных на учет в порядке, установленном   уполномоченным органом, осуществляющим часть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</w:t>
      </w:r>
      <w:proofErr w:type="gramEnd"/>
      <w:r w:rsidRPr="004E75D2">
        <w:rPr>
          <w:rFonts w:ascii="Times New Roman" w:hAnsi="Times New Roman" w:cs="Times New Roman"/>
          <w:sz w:val="28"/>
          <w:szCs w:val="28"/>
        </w:rPr>
        <w:t xml:space="preserve"> и утверждению отчета об исполнении бюджета поселения</w:t>
      </w:r>
      <w:proofErr w:type="gramStart"/>
      <w:r w:rsidRPr="004E75D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E75D2" w:rsidRPr="004E75D2" w:rsidRDefault="004E75D2" w:rsidP="004E75D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5D2" w:rsidRPr="00CD6262" w:rsidRDefault="004E75D2" w:rsidP="00CD626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962"/>
      <w:bookmarkEnd w:id="1"/>
      <w:r w:rsidRPr="00CD6262">
        <w:rPr>
          <w:rFonts w:ascii="Times New Roman" w:hAnsi="Times New Roman" w:cs="Times New Roman"/>
          <w:bCs/>
          <w:sz w:val="28"/>
          <w:szCs w:val="28"/>
        </w:rPr>
        <w:t>статью 51 изложить в новой редакции: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E75D2">
        <w:rPr>
          <w:rFonts w:ascii="Times New Roman" w:hAnsi="Times New Roman" w:cs="Times New Roman"/>
          <w:b/>
          <w:bCs/>
          <w:sz w:val="28"/>
          <w:szCs w:val="28"/>
        </w:rPr>
        <w:t>«Статья 51. Документы и материалы, представляемые одновременно  с проектом бюджета поселения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поселения в Собрание депутатов поселения представляются: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поселения;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поселения;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Pr="004E75D2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4E75D2">
        <w:rPr>
          <w:rFonts w:ascii="Times New Roman" w:hAnsi="Times New Roman" w:cs="Times New Roman"/>
          <w:sz w:val="28"/>
          <w:szCs w:val="28"/>
        </w:rPr>
        <w:t>) бюджета) бюджета поселения на очередной финансовый год и плановый период либо утвержденный среднесрочный финансовый план;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lastRenderedPageBreak/>
        <w:t>оценка ожидаемого исполнения бюджета на текущий финансовый год;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предложенные Собранием депутатов поселения, органом внешнего  муниципального финансового контроля проекты бюджетных смет указанных органов, представляемые в случае возникновения разногласий с финансовым отдел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75D2">
        <w:rPr>
          <w:rFonts w:ascii="Times New Roman" w:hAnsi="Times New Roman" w:cs="Times New Roman"/>
          <w:sz w:val="28"/>
          <w:szCs w:val="28"/>
        </w:rPr>
        <w:t>м в отношении указанных бюджетных смет;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реестры источников доходов бюджета поселения;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4E75D2" w:rsidRPr="004E75D2" w:rsidRDefault="004E75D2" w:rsidP="004E7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4E75D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E75D2">
        <w:rPr>
          <w:rFonts w:ascii="Times New Roman" w:hAnsi="Times New Roman" w:cs="Times New Roman"/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4E75D2" w:rsidRPr="0087407D" w:rsidRDefault="004E75D2" w:rsidP="004E75D2">
      <w:pPr>
        <w:autoSpaceDE w:val="0"/>
        <w:autoSpaceDN w:val="0"/>
        <w:adjustRightInd w:val="0"/>
        <w:spacing w:after="0"/>
        <w:ind w:firstLine="709"/>
        <w:jc w:val="both"/>
      </w:pPr>
      <w:r w:rsidRPr="004E75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E75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5D2">
        <w:rPr>
          <w:rFonts w:ascii="Times New Roman" w:hAnsi="Times New Roman" w:cs="Times New Roman"/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</w:t>
      </w:r>
      <w:r w:rsidRPr="0087407D">
        <w:t xml:space="preserve"> </w:t>
      </w:r>
      <w:r w:rsidRPr="004E75D2">
        <w:rPr>
          <w:rFonts w:ascii="Times New Roman" w:hAnsi="Times New Roman" w:cs="Times New Roman"/>
          <w:sz w:val="28"/>
          <w:szCs w:val="28"/>
        </w:rPr>
        <w:t>проекту решения о бюджете.</w:t>
      </w:r>
    </w:p>
    <w:p w:rsidR="004E75D2" w:rsidRPr="004E75D2" w:rsidRDefault="004E75D2" w:rsidP="00CD6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статью 52 изложить в новой редакции:</w:t>
      </w:r>
    </w:p>
    <w:p w:rsidR="004E75D2" w:rsidRPr="004E75D2" w:rsidRDefault="004E75D2" w:rsidP="004E75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5D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E75D2">
        <w:rPr>
          <w:rFonts w:ascii="Times New Roman" w:hAnsi="Times New Roman" w:cs="Times New Roman"/>
          <w:b/>
          <w:sz w:val="28"/>
          <w:szCs w:val="28"/>
        </w:rPr>
        <w:t>Статья 52. Внесение проекта решения о бюджете на рассмотрение Собрания депутатов поселения</w:t>
      </w:r>
    </w:p>
    <w:p w:rsidR="004E75D2" w:rsidRPr="004E75D2" w:rsidRDefault="004E75D2" w:rsidP="004E75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 xml:space="preserve">1. Глава администрации </w:t>
      </w:r>
      <w:r w:rsidRPr="004E75D2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E75D2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депутатов </w:t>
      </w:r>
      <w:r w:rsidRPr="004E75D2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E75D2">
        <w:rPr>
          <w:rFonts w:ascii="Times New Roman" w:hAnsi="Times New Roman" w:cs="Times New Roman"/>
          <w:sz w:val="28"/>
          <w:szCs w:val="28"/>
        </w:rPr>
        <w:t xml:space="preserve"> проект решения о бюджете </w:t>
      </w:r>
      <w:r w:rsidRPr="004E75D2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E75D2">
        <w:rPr>
          <w:rFonts w:ascii="Times New Roman" w:hAnsi="Times New Roman" w:cs="Times New Roman"/>
          <w:sz w:val="28"/>
          <w:szCs w:val="28"/>
        </w:rPr>
        <w:t xml:space="preserve"> не позднее 15 ноября текущего года.</w:t>
      </w:r>
    </w:p>
    <w:p w:rsidR="004E75D2" w:rsidRPr="004E75D2" w:rsidRDefault="004E75D2" w:rsidP="004E75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 xml:space="preserve">2. Одновременно с проектом бюджета в Собрание депутатов </w:t>
      </w:r>
      <w:r w:rsidRPr="004E75D2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E75D2">
        <w:rPr>
          <w:rFonts w:ascii="Times New Roman" w:hAnsi="Times New Roman" w:cs="Times New Roman"/>
          <w:sz w:val="28"/>
          <w:szCs w:val="28"/>
        </w:rPr>
        <w:t xml:space="preserve"> представляются документы и материалы в соответствии со статьей 184.2 Бюджетного кодекса Российской Федерации.</w:t>
      </w:r>
    </w:p>
    <w:p w:rsidR="004E75D2" w:rsidRPr="004E75D2" w:rsidRDefault="004E75D2" w:rsidP="004E75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4E75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5D2">
        <w:rPr>
          <w:rFonts w:ascii="Times New Roman" w:hAnsi="Times New Roman" w:cs="Times New Roman"/>
          <w:sz w:val="28"/>
          <w:szCs w:val="28"/>
        </w:rPr>
        <w:t xml:space="preserve">  если в очередном финансовом году и плановом периоде общий объем расходов бюджета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E75D2">
        <w:rPr>
          <w:rFonts w:ascii="Times New Roman" w:hAnsi="Times New Roman" w:cs="Times New Roman"/>
          <w:sz w:val="28"/>
          <w:szCs w:val="28"/>
        </w:rPr>
        <w:t>» недоста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4E75D2">
        <w:rPr>
          <w:rFonts w:ascii="Times New Roman" w:hAnsi="Times New Roman" w:cs="Times New Roman"/>
          <w:sz w:val="28"/>
          <w:szCs w:val="28"/>
        </w:rPr>
        <w:t>чен для финансового обеспечения установленных нормативными правовыми актами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E75D2">
        <w:rPr>
          <w:rFonts w:ascii="Times New Roman" w:hAnsi="Times New Roman" w:cs="Times New Roman"/>
          <w:sz w:val="28"/>
          <w:szCs w:val="28"/>
        </w:rPr>
        <w:t>» расходных  обязательств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E75D2">
        <w:rPr>
          <w:rFonts w:ascii="Times New Roman" w:hAnsi="Times New Roman" w:cs="Times New Roman"/>
          <w:sz w:val="28"/>
          <w:szCs w:val="28"/>
        </w:rPr>
        <w:t>», в Собрание депутатов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E75D2">
        <w:rPr>
          <w:rFonts w:ascii="Times New Roman" w:hAnsi="Times New Roman" w:cs="Times New Roman"/>
          <w:sz w:val="28"/>
          <w:szCs w:val="28"/>
        </w:rPr>
        <w:t>» в виде приложения к проекту решения Собрания депутатов муниципального образования «</w:t>
      </w:r>
      <w:proofErr w:type="spellStart"/>
      <w:r w:rsidR="006A71DF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6A71D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E75D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E75D2"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proofErr w:type="spellStart"/>
      <w:r w:rsidR="006A71DF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6A71D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E75D2">
        <w:rPr>
          <w:rFonts w:ascii="Times New Roman" w:hAnsi="Times New Roman" w:cs="Times New Roman"/>
          <w:sz w:val="28"/>
          <w:szCs w:val="28"/>
        </w:rPr>
        <w:t xml:space="preserve">» на очередной  финансовый год и плановый период представляются предложения об изменении сроков вступления в силу (приостановлении действия) в очередном финансовом году и плановом </w:t>
      </w:r>
      <w:r w:rsidRPr="004E75D2">
        <w:rPr>
          <w:rFonts w:ascii="Times New Roman" w:hAnsi="Times New Roman" w:cs="Times New Roman"/>
          <w:sz w:val="28"/>
          <w:szCs w:val="28"/>
        </w:rPr>
        <w:lastRenderedPageBreak/>
        <w:t>периоде отдельных положений нормативных правовых актов муниципального образования «</w:t>
      </w:r>
      <w:proofErr w:type="spellStart"/>
      <w:r w:rsidR="006A71DF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6A71D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E75D2">
        <w:rPr>
          <w:rFonts w:ascii="Times New Roman" w:hAnsi="Times New Roman" w:cs="Times New Roman"/>
          <w:sz w:val="28"/>
          <w:szCs w:val="28"/>
        </w:rPr>
        <w:t>», не обеспеченных источниками финансирования в очередном  финансовом  году и плановом периоде.».</w:t>
      </w:r>
      <w:proofErr w:type="gramEnd"/>
    </w:p>
    <w:p w:rsidR="004E75D2" w:rsidRPr="004E75D2" w:rsidRDefault="004E75D2" w:rsidP="00CD62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статью 55 изложить в новой редакции:</w:t>
      </w:r>
    </w:p>
    <w:p w:rsidR="004E75D2" w:rsidRPr="004E75D2" w:rsidRDefault="004E75D2" w:rsidP="004E75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5D2">
        <w:rPr>
          <w:rFonts w:ascii="Times New Roman" w:hAnsi="Times New Roman" w:cs="Times New Roman"/>
          <w:sz w:val="28"/>
          <w:szCs w:val="28"/>
        </w:rPr>
        <w:t>«Статья 55.</w:t>
      </w:r>
      <w:r w:rsidRPr="004E75D2">
        <w:rPr>
          <w:rFonts w:ascii="Times New Roman" w:hAnsi="Times New Roman" w:cs="Times New Roman"/>
          <w:b/>
          <w:sz w:val="28"/>
          <w:szCs w:val="28"/>
        </w:rPr>
        <w:t xml:space="preserve"> Сводная бюджетная роспись</w:t>
      </w:r>
    </w:p>
    <w:p w:rsidR="004E75D2" w:rsidRPr="006A71DF" w:rsidRDefault="004E75D2" w:rsidP="004E75D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1DF">
        <w:rPr>
          <w:rFonts w:ascii="Times New Roman" w:hAnsi="Times New Roman" w:cs="Times New Roman"/>
          <w:b w:val="0"/>
          <w:sz w:val="28"/>
          <w:szCs w:val="28"/>
        </w:rPr>
        <w:t>1. Порядок составления и ведения сводной бюджетной росписи бюджета поселения</w:t>
      </w:r>
      <w:r w:rsidRPr="006A71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6A71DF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устанавливается уполномоченным органом, осуществляющим часть полномочия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Pr="006A71D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6A71DF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составлению и утверждению отчета об исполнении бюджета поселения.</w:t>
      </w:r>
    </w:p>
    <w:p w:rsidR="004E75D2" w:rsidRPr="006A71DF" w:rsidRDefault="004E75D2" w:rsidP="004E75D2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1DF">
        <w:rPr>
          <w:rFonts w:ascii="Times New Roman" w:hAnsi="Times New Roman" w:cs="Times New Roman"/>
          <w:sz w:val="28"/>
          <w:szCs w:val="28"/>
        </w:rPr>
        <w:t>Утверждение сводной бюджетной росписи бюджета поселения</w:t>
      </w:r>
      <w:r w:rsidRPr="006A7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1DF">
        <w:rPr>
          <w:rFonts w:ascii="Times New Roman" w:hAnsi="Times New Roman" w:cs="Times New Roman"/>
          <w:sz w:val="28"/>
          <w:szCs w:val="28"/>
        </w:rPr>
        <w:t xml:space="preserve">и внесение изменений в нее осуществляется руководителем уполномоченного органа, осуществляющего часть полномочия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Pr="006A71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71DF">
        <w:rPr>
          <w:rFonts w:ascii="Times New Roman" w:hAnsi="Times New Roman" w:cs="Times New Roman"/>
          <w:sz w:val="28"/>
          <w:szCs w:val="28"/>
        </w:rPr>
        <w:t xml:space="preserve"> его исполнением, составлению и утверждению отчета об исполнении бюджета поселения.</w:t>
      </w:r>
    </w:p>
    <w:p w:rsidR="004E75D2" w:rsidRPr="006A71DF" w:rsidRDefault="004E75D2" w:rsidP="004E75D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1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A71D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Утвержденные показатели сводной бюджетной росписи </w:t>
      </w:r>
      <w:r w:rsidRPr="006A71DF">
        <w:rPr>
          <w:rFonts w:ascii="Times New Roman" w:hAnsi="Times New Roman" w:cs="Times New Roman"/>
          <w:b w:val="0"/>
          <w:sz w:val="28"/>
          <w:szCs w:val="28"/>
        </w:rPr>
        <w:t>бюджета поселения</w:t>
      </w:r>
      <w:r w:rsidRPr="006A71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6A71D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должны соответствовать </w:t>
      </w:r>
      <w:r w:rsidRPr="006A71DF">
        <w:rPr>
          <w:rFonts w:ascii="Times New Roman" w:hAnsi="Times New Roman" w:cs="Times New Roman"/>
          <w:b w:val="0"/>
          <w:sz w:val="28"/>
          <w:szCs w:val="28"/>
        </w:rPr>
        <w:t>решению Собрания депутатов поселения о бюджете поселения</w:t>
      </w:r>
      <w:r w:rsidRPr="006A71D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4E75D2" w:rsidRPr="006A71DF" w:rsidRDefault="004E75D2" w:rsidP="004E75D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1DF"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решение Собрания депутатов поселения</w:t>
      </w:r>
      <w:r w:rsidRPr="006A7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1DF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 w:rsidRPr="006A71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A71DF">
        <w:rPr>
          <w:rFonts w:ascii="Times New Roman" w:hAnsi="Times New Roman" w:cs="Times New Roman"/>
          <w:sz w:val="28"/>
          <w:szCs w:val="28"/>
        </w:rPr>
        <w:t>руководитель уполномоченного органа, осуществляющего часть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</w:t>
      </w:r>
      <w:r w:rsidRPr="006A7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1DF">
        <w:rPr>
          <w:rFonts w:ascii="Times New Roman" w:hAnsi="Times New Roman" w:cs="Times New Roman"/>
          <w:sz w:val="28"/>
          <w:szCs w:val="28"/>
        </w:rPr>
        <w:t>утверждает соответствующие изменения в сводную бюджетную роспись.</w:t>
      </w:r>
      <w:proofErr w:type="gramEnd"/>
    </w:p>
    <w:p w:rsidR="004E75D2" w:rsidRPr="006A71DF" w:rsidRDefault="004E75D2" w:rsidP="004E75D2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1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71DF">
        <w:rPr>
          <w:rFonts w:ascii="Times New Roman" w:hAnsi="Times New Roman" w:cs="Times New Roman"/>
          <w:sz w:val="28"/>
          <w:szCs w:val="28"/>
        </w:rPr>
        <w:t>В сводную бюджетную роспись бюджета поселения</w:t>
      </w:r>
      <w:r w:rsidRPr="006A7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1DF">
        <w:rPr>
          <w:rFonts w:ascii="Times New Roman" w:hAnsi="Times New Roman" w:cs="Times New Roman"/>
          <w:sz w:val="28"/>
          <w:szCs w:val="28"/>
        </w:rPr>
        <w:t>могут быть внесены изменения в соответствии с решениями руководителя уполномоченного органа, осуществляющего часть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без внесения изменений в решение о бюджете поселения:</w:t>
      </w:r>
      <w:proofErr w:type="gramEnd"/>
    </w:p>
    <w:p w:rsidR="004E75D2" w:rsidRPr="006A71DF" w:rsidRDefault="004E75D2" w:rsidP="004E75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DF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 решением о бюджете поселения</w:t>
      </w:r>
      <w:r w:rsidRPr="006A7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1DF">
        <w:rPr>
          <w:rFonts w:ascii="Times New Roman" w:hAnsi="Times New Roman" w:cs="Times New Roman"/>
          <w:sz w:val="28"/>
          <w:szCs w:val="28"/>
        </w:rPr>
        <w:t>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4E75D2" w:rsidRPr="006A71DF" w:rsidRDefault="004E75D2" w:rsidP="004E75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D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</w:t>
      </w:r>
      <w:hyperlink r:id="rId15" w:history="1">
        <w:r w:rsidRPr="006A71DF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37</w:t>
        </w:r>
      </w:hyperlink>
      <w:r w:rsidRPr="006A71D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E75D2" w:rsidRPr="006A71DF" w:rsidRDefault="004E75D2" w:rsidP="004E75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DF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бюджета поселения</w:t>
      </w:r>
      <w:r w:rsidRPr="006A7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1DF">
        <w:rPr>
          <w:rFonts w:ascii="Times New Roman" w:hAnsi="Times New Roman" w:cs="Times New Roman"/>
          <w:sz w:val="28"/>
          <w:szCs w:val="28"/>
        </w:rPr>
        <w:t>и (или) предусматривающих перечисление этих сре</w:t>
      </w:r>
      <w:proofErr w:type="gramStart"/>
      <w:r w:rsidRPr="006A71DF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6A71DF">
        <w:rPr>
          <w:rFonts w:ascii="Times New Roman" w:hAnsi="Times New Roman" w:cs="Times New Roman"/>
          <w:sz w:val="28"/>
          <w:szCs w:val="28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4E75D2" w:rsidRPr="006A71DF" w:rsidRDefault="004E75D2" w:rsidP="004E75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DF">
        <w:rPr>
          <w:rFonts w:ascii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поселения</w:t>
      </w:r>
      <w:r w:rsidRPr="006A7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1DF">
        <w:rPr>
          <w:rFonts w:ascii="Times New Roman" w:hAnsi="Times New Roman" w:cs="Times New Roman"/>
          <w:sz w:val="28"/>
          <w:szCs w:val="28"/>
        </w:rPr>
        <w:t>объема и направлений их использования;</w:t>
      </w:r>
    </w:p>
    <w:p w:rsidR="004E75D2" w:rsidRPr="006A71DF" w:rsidRDefault="004E75D2" w:rsidP="006A71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DF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4E75D2" w:rsidRPr="006A71DF" w:rsidRDefault="004E75D2" w:rsidP="006A71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DF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поселения</w:t>
      </w:r>
      <w:r w:rsidRPr="006A7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1DF">
        <w:rPr>
          <w:rFonts w:ascii="Times New Roman" w:hAnsi="Times New Roman" w:cs="Times New Roman"/>
          <w:sz w:val="28"/>
          <w:szCs w:val="28"/>
        </w:rPr>
        <w:t>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4E75D2" w:rsidRPr="006A71DF" w:rsidRDefault="004E75D2" w:rsidP="006A71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DF">
        <w:rPr>
          <w:rFonts w:ascii="Times New Roman" w:hAnsi="Times New Roman" w:cs="Times New Roman"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 поселения, а также в случае сокращения (возврата при отсутствии потребности) указанных межбюджетных трансфертов;</w:t>
      </w:r>
    </w:p>
    <w:p w:rsidR="004E75D2" w:rsidRPr="006A71DF" w:rsidRDefault="004E75D2" w:rsidP="006A71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DF">
        <w:rPr>
          <w:rFonts w:ascii="Times New Roman" w:hAnsi="Times New Roman" w:cs="Times New Roman"/>
          <w:sz w:val="28"/>
          <w:szCs w:val="28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4E75D2" w:rsidRPr="006A71DF" w:rsidRDefault="004E75D2" w:rsidP="006A71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DF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6A71DF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6A71DF">
        <w:rPr>
          <w:rFonts w:ascii="Times New Roman" w:hAnsi="Times New Roman" w:cs="Times New Roman"/>
          <w:sz w:val="28"/>
          <w:szCs w:val="28"/>
        </w:rPr>
        <w:t xml:space="preserve"> на исполнение </w:t>
      </w:r>
      <w:r w:rsidRPr="006A71DF">
        <w:rPr>
          <w:rFonts w:ascii="Times New Roman" w:hAnsi="Times New Roman" w:cs="Times New Roman"/>
          <w:sz w:val="28"/>
          <w:szCs w:val="28"/>
        </w:rPr>
        <w:lastRenderedPageBreak/>
        <w:t>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1DF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16" w:history="1">
        <w:r w:rsidRPr="006A71DF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78.2</w:t>
        </w:r>
      </w:hyperlink>
      <w:r w:rsidRPr="006A71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6A71DF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79</w:t>
        </w:r>
      </w:hyperlink>
      <w:r w:rsidRPr="006A71DF">
        <w:rPr>
          <w:rFonts w:ascii="Times New Roman" w:hAnsi="Times New Roman" w:cs="Times New Roman"/>
          <w:sz w:val="28"/>
          <w:szCs w:val="28"/>
        </w:rPr>
        <w:t xml:space="preserve"> </w:t>
      </w:r>
      <w:r w:rsidRPr="00D4701D">
        <w:rPr>
          <w:rFonts w:ascii="Times New Roman" w:hAnsi="Times New Roman" w:cs="Times New Roman"/>
          <w:sz w:val="28"/>
          <w:szCs w:val="28"/>
        </w:rPr>
        <w:t>Бюджетного кодекса, муниципальные контракты или</w:t>
      </w:r>
      <w:proofErr w:type="gramEnd"/>
      <w:r w:rsidRPr="00D4701D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на осуществление капитальных вложений.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01D">
        <w:rPr>
          <w:rFonts w:ascii="Times New Roman" w:hAnsi="Times New Roman" w:cs="Times New Roman"/>
          <w:sz w:val="28"/>
          <w:szCs w:val="28"/>
        </w:rPr>
        <w:t xml:space="preserve">Средства бюджета поселения, указанные в </w:t>
      </w:r>
      <w:hyperlink r:id="rId18" w:history="1">
        <w:r w:rsidRPr="00D4701D">
          <w:rPr>
            <w:rFonts w:ascii="Times New Roman" w:hAnsi="Times New Roman" w:cs="Times New Roman"/>
            <w:color w:val="0000FF"/>
            <w:sz w:val="28"/>
            <w:szCs w:val="28"/>
          </w:rPr>
          <w:t>абзаце пятом</w:t>
        </w:r>
      </w:hyperlink>
      <w:r w:rsidRPr="00D4701D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уполномоченному органу, осуществляющего часть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  либо в случаях, установленных муниципальным правовым актом  Собрания депутатов поселения, регулирующими бюджетные правоотношения (за исключением решения о бюджете поселения), главному</w:t>
      </w:r>
      <w:proofErr w:type="gramEnd"/>
      <w:r w:rsidRPr="00D4701D">
        <w:rPr>
          <w:rFonts w:ascii="Times New Roman" w:hAnsi="Times New Roman" w:cs="Times New Roman"/>
          <w:sz w:val="28"/>
          <w:szCs w:val="28"/>
        </w:rPr>
        <w:t xml:space="preserve"> распорядителю бюджетных средств. Порядок использования (порядок принятия решений об использовании, о перераспределении) указанных в </w:t>
      </w:r>
      <w:hyperlink r:id="rId19" w:history="1">
        <w:r w:rsidRPr="00D4701D">
          <w:rPr>
            <w:rFonts w:ascii="Times New Roman" w:hAnsi="Times New Roman" w:cs="Times New Roman"/>
            <w:color w:val="0000FF"/>
            <w:sz w:val="28"/>
            <w:szCs w:val="28"/>
          </w:rPr>
          <w:t>абзаце пятом</w:t>
        </w:r>
      </w:hyperlink>
      <w:r w:rsidRPr="00D4701D">
        <w:rPr>
          <w:rFonts w:ascii="Times New Roman" w:hAnsi="Times New Roman" w:cs="Times New Roman"/>
          <w:sz w:val="28"/>
          <w:szCs w:val="28"/>
        </w:rPr>
        <w:t xml:space="preserve"> настоящего пункта средств устанавливается </w:t>
      </w:r>
      <w:proofErr w:type="spellStart"/>
      <w:r w:rsidR="00D4701D">
        <w:rPr>
          <w:rFonts w:ascii="Times New Roman" w:hAnsi="Times New Roman" w:cs="Times New Roman"/>
          <w:sz w:val="28"/>
          <w:szCs w:val="28"/>
        </w:rPr>
        <w:t>Марисолинской</w:t>
      </w:r>
      <w:proofErr w:type="spellEnd"/>
      <w:r w:rsidR="00D4701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D4701D">
        <w:rPr>
          <w:rFonts w:ascii="Times New Roman" w:hAnsi="Times New Roman" w:cs="Times New Roman"/>
          <w:sz w:val="28"/>
          <w:szCs w:val="28"/>
        </w:rPr>
        <w:t xml:space="preserve"> администрацией, за исключением случаев, установленных Бюджетным кодексом Российской Федерации.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</w:t>
      </w:r>
      <w:r w:rsidRPr="00D4701D">
        <w:rPr>
          <w:rFonts w:ascii="Times New Roman" w:hAnsi="Times New Roman" w:cs="Times New Roman"/>
          <w:sz w:val="28"/>
          <w:szCs w:val="28"/>
        </w:rPr>
        <w:t>решением о бюджете 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, за исключением оснований, установленных абзацами 8 и 10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</w:t>
      </w:r>
      <w:r w:rsidRPr="00D4701D">
        <w:rPr>
          <w:rFonts w:ascii="Times New Roman" w:hAnsi="Times New Roman" w:cs="Times New Roman"/>
          <w:sz w:val="28"/>
          <w:szCs w:val="28"/>
        </w:rPr>
        <w:t>решением о бюджете 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</w:t>
      </w:r>
      <w:r w:rsidRPr="00D4701D">
        <w:rPr>
          <w:rFonts w:ascii="Times New Roman" w:hAnsi="Times New Roman" w:cs="Times New Roman"/>
          <w:sz w:val="28"/>
          <w:szCs w:val="28"/>
        </w:rPr>
        <w:t xml:space="preserve">решение  о бюджете поселения </w:t>
      </w:r>
      <w:r w:rsidRPr="00D4701D">
        <w:rPr>
          <w:rFonts w:ascii="Times New Roman" w:eastAsia="Calibri" w:hAnsi="Times New Roman" w:cs="Times New Roman"/>
          <w:sz w:val="28"/>
          <w:szCs w:val="28"/>
        </w:rPr>
        <w:t>не допускается.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Порядком составления и ведения сводной бюджетной росписи бюджета </w:t>
      </w:r>
      <w:r w:rsidRPr="00D4701D">
        <w:rPr>
          <w:rFonts w:ascii="Times New Roman" w:hAnsi="Times New Roman" w:cs="Times New Roman"/>
          <w:sz w:val="28"/>
          <w:szCs w:val="28"/>
        </w:rPr>
        <w:t>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утверждение показателей сводной бюджетной росписи и лимитов бюджетных обязательств  по главным распорядителям бюджетных средств, разделам, подразделам, целевым статьям, группам (группам и подгруппам) видов расходов либо по главным </w:t>
      </w:r>
      <w:r w:rsidRPr="00D470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распорядителям бюджетных средств, разделам, подразделам, целевым статьям (муниципальным программам и </w:t>
      </w:r>
      <w:proofErr w:type="spellStart"/>
      <w:r w:rsidRPr="00D4701D"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5. Утвержденные показатели сводной бюджетной росписи бюджета </w:t>
      </w:r>
      <w:r w:rsidRPr="00D4701D">
        <w:rPr>
          <w:rFonts w:ascii="Times New Roman" w:hAnsi="Times New Roman" w:cs="Times New Roman"/>
          <w:sz w:val="28"/>
          <w:szCs w:val="28"/>
        </w:rPr>
        <w:t>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20" w:history="1">
        <w:r w:rsidRPr="00D4701D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статьями 190</w:t>
        </w:r>
      </w:hyperlink>
      <w:r w:rsidRPr="00D470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hyperlink r:id="rId21" w:history="1">
        <w:r w:rsidRPr="00D4701D">
          <w:rPr>
            <w:rFonts w:ascii="Times New Roman" w:eastAsia="Calibri" w:hAnsi="Times New Roman" w:cs="Times New Roman"/>
            <w:color w:val="000000"/>
            <w:sz w:val="28"/>
            <w:szCs w:val="28"/>
          </w:rPr>
          <w:t>191</w:t>
        </w:r>
      </w:hyperlink>
      <w:r w:rsidRPr="00D470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</w:t>
      </w:r>
      <w:r w:rsidRPr="00D4701D">
        <w:rPr>
          <w:rFonts w:ascii="Times New Roman" w:eastAsia="Calibri" w:hAnsi="Times New Roman" w:cs="Times New Roman"/>
          <w:sz w:val="28"/>
          <w:szCs w:val="28"/>
        </w:rPr>
        <w:t>джетного кодекса Российской Федерации.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</w:t>
      </w:r>
      <w:r w:rsidRPr="00D4701D">
        <w:rPr>
          <w:rFonts w:ascii="Times New Roman" w:hAnsi="Times New Roman" w:cs="Times New Roman"/>
          <w:sz w:val="28"/>
          <w:szCs w:val="28"/>
        </w:rPr>
        <w:t>в настоящей статье.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>6.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решениями </w:t>
      </w:r>
      <w:r w:rsidRPr="00D4701D">
        <w:rPr>
          <w:rFonts w:ascii="Times New Roman" w:hAnsi="Times New Roman" w:cs="Times New Roman"/>
          <w:sz w:val="28"/>
          <w:szCs w:val="28"/>
        </w:rPr>
        <w:t xml:space="preserve">руководителя уполномоченного органа, осуществляющего часть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</w:t>
      </w: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дополнительно к основаниям, установленным </w:t>
      </w:r>
      <w:hyperlink r:id="rId22" w:history="1">
        <w:r w:rsidRPr="00D4701D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3</w:t>
        </w:r>
      </w:hyperlink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может осуществляться внесение изменений в сводную бюджетную роспись бюджета </w:t>
      </w:r>
      <w:r w:rsidRPr="00D4701D">
        <w:rPr>
          <w:rFonts w:ascii="Times New Roman" w:hAnsi="Times New Roman" w:cs="Times New Roman"/>
          <w:sz w:val="28"/>
          <w:szCs w:val="28"/>
        </w:rPr>
        <w:t>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без внесения изменений в </w:t>
      </w:r>
      <w:r w:rsidRPr="00D4701D"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proofErr w:type="gramEnd"/>
      <w:r w:rsidRPr="00D4701D">
        <w:rPr>
          <w:rFonts w:ascii="Times New Roman" w:hAnsi="Times New Roman" w:cs="Times New Roman"/>
          <w:sz w:val="28"/>
          <w:szCs w:val="28"/>
        </w:rPr>
        <w:t xml:space="preserve"> поселения о бюджете 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по следующим основаниям: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в случае осуществления выплат, сокращающих долговые обязательства </w:t>
      </w:r>
      <w:r w:rsidRPr="00D4701D">
        <w:rPr>
          <w:rFonts w:ascii="Times New Roman" w:hAnsi="Times New Roman" w:cs="Times New Roman"/>
          <w:sz w:val="28"/>
          <w:szCs w:val="28"/>
        </w:rPr>
        <w:t>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со </w:t>
      </w:r>
      <w:hyperlink r:id="rId23" w:history="1">
        <w:r w:rsidRPr="00D4701D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статьей 94</w:t>
        </w:r>
      </w:hyperlink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</w:t>
      </w:r>
      <w:proofErr w:type="gramStart"/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Pr="00D4701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в ходе исполнения бюджета </w:t>
      </w:r>
      <w:r w:rsidRPr="00D4701D">
        <w:rPr>
          <w:rFonts w:ascii="Times New Roman" w:hAnsi="Times New Roman" w:cs="Times New Roman"/>
          <w:sz w:val="28"/>
          <w:szCs w:val="28"/>
        </w:rPr>
        <w:t>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в пределах общего объема бюджетных ассигнований по источникам финансирования дефицита бюджета </w:t>
      </w:r>
      <w:r w:rsidRPr="00D4701D">
        <w:rPr>
          <w:rFonts w:ascii="Times New Roman" w:hAnsi="Times New Roman" w:cs="Times New Roman"/>
          <w:sz w:val="28"/>
          <w:szCs w:val="28"/>
        </w:rPr>
        <w:t>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>, предусмотренных на соответствующий финансовый год;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</w:t>
      </w:r>
      <w:r w:rsidRPr="00D470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осуществление капитальных вложений в объекты муниципальной собственности </w:t>
      </w:r>
      <w:r w:rsidRPr="00D4701D">
        <w:rPr>
          <w:rFonts w:ascii="Times New Roman" w:hAnsi="Times New Roman" w:cs="Times New Roman"/>
          <w:sz w:val="28"/>
          <w:szCs w:val="28"/>
        </w:rPr>
        <w:t>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>, предусмотренных адресной инвестиционной программой, в связи с детализацией мероприятий (укрупненных инвестиционных проектов), включенных в адресную инвестиционную программу;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в случае перераспределения бюджетных ассигнований на обслуживание муниципального долга </w:t>
      </w:r>
      <w:r w:rsidRPr="00D4701D">
        <w:rPr>
          <w:rFonts w:ascii="Times New Roman" w:hAnsi="Times New Roman" w:cs="Times New Roman"/>
          <w:sz w:val="28"/>
          <w:szCs w:val="28"/>
        </w:rPr>
        <w:t>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в пределах общего объема бюджетных ассигнований, предусмотренных на его обслуживание;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</w:t>
      </w:r>
      <w:proofErr w:type="spellStart"/>
      <w:r w:rsidR="00D0756F">
        <w:rPr>
          <w:rFonts w:ascii="Times New Roman" w:eastAsia="Calibri" w:hAnsi="Times New Roman" w:cs="Times New Roman"/>
          <w:sz w:val="28"/>
          <w:szCs w:val="28"/>
        </w:rPr>
        <w:t>Марисолинской</w:t>
      </w:r>
      <w:proofErr w:type="spellEnd"/>
      <w:r w:rsidR="00D0756F">
        <w:rPr>
          <w:rFonts w:ascii="Times New Roman" w:eastAsia="Calibri" w:hAnsi="Times New Roman" w:cs="Times New Roman"/>
          <w:sz w:val="28"/>
          <w:szCs w:val="28"/>
        </w:rPr>
        <w:t xml:space="preserve"> сельской</w:t>
      </w: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администрацией решений  о внесении изменений в утвержденные муниципальные  программы </w:t>
      </w:r>
      <w:r w:rsidRPr="00D4701D">
        <w:rPr>
          <w:rFonts w:ascii="Times New Roman" w:hAnsi="Times New Roman" w:cs="Times New Roman"/>
          <w:sz w:val="28"/>
          <w:szCs w:val="28"/>
        </w:rPr>
        <w:t>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в пределах общего объема бюджетных ассигнований, предусмотренных в  бюджете </w:t>
      </w:r>
      <w:r w:rsidRPr="00D4701D">
        <w:rPr>
          <w:rFonts w:ascii="Times New Roman" w:hAnsi="Times New Roman" w:cs="Times New Roman"/>
          <w:sz w:val="28"/>
          <w:szCs w:val="28"/>
        </w:rPr>
        <w:t>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на реализацию мероприятий в рамках каждой муниципальной программы </w:t>
      </w:r>
      <w:r w:rsidRPr="00D4701D">
        <w:rPr>
          <w:rFonts w:ascii="Times New Roman" w:hAnsi="Times New Roman" w:cs="Times New Roman"/>
          <w:sz w:val="28"/>
          <w:szCs w:val="28"/>
        </w:rPr>
        <w:t>поселения</w:t>
      </w:r>
      <w:r w:rsidRPr="00D4701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>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>в случае перераспределения бюджетных ассигнований на услуги почты,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поселения, на их исполнение в текущем финансовом году;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в случае перераспределения в соответствии с нормативно-правовыми актами </w:t>
      </w:r>
      <w:proofErr w:type="spellStart"/>
      <w:r w:rsidR="00D0756F">
        <w:rPr>
          <w:rFonts w:ascii="Times New Roman" w:eastAsia="Calibri" w:hAnsi="Times New Roman" w:cs="Times New Roman"/>
          <w:sz w:val="28"/>
          <w:szCs w:val="28"/>
        </w:rPr>
        <w:t>Марисолинской</w:t>
      </w:r>
      <w:proofErr w:type="spellEnd"/>
      <w:r w:rsidR="00D0756F">
        <w:rPr>
          <w:rFonts w:ascii="Times New Roman" w:eastAsia="Calibri" w:hAnsi="Times New Roman" w:cs="Times New Roman"/>
          <w:sz w:val="28"/>
          <w:szCs w:val="28"/>
        </w:rPr>
        <w:t xml:space="preserve"> сельской</w:t>
      </w:r>
      <w:r w:rsidRPr="00D4701D">
        <w:rPr>
          <w:rFonts w:ascii="Times New Roman" w:eastAsia="Calibri" w:hAnsi="Times New Roman" w:cs="Times New Roman"/>
          <w:sz w:val="28"/>
          <w:szCs w:val="28"/>
        </w:rPr>
        <w:t xml:space="preserve"> администрации бюджетных ассигнований, предусмотренных на выплату пособий и компенсаций в связи с реформированием, оптимизацией численности муниципальных служащих, органов местного самоуправления поселения</w:t>
      </w:r>
      <w:proofErr w:type="gramStart"/>
      <w:r w:rsidRPr="00D4701D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4E75D2" w:rsidRPr="00D4701D" w:rsidRDefault="004E75D2" w:rsidP="00CD62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1D">
        <w:rPr>
          <w:rFonts w:ascii="Times New Roman" w:hAnsi="Times New Roman" w:cs="Times New Roman"/>
          <w:bCs/>
          <w:sz w:val="28"/>
          <w:szCs w:val="28"/>
        </w:rPr>
        <w:t>статью 63 изложить в новой редакции: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01D">
        <w:rPr>
          <w:rFonts w:ascii="Times New Roman" w:hAnsi="Times New Roman" w:cs="Times New Roman"/>
          <w:sz w:val="28"/>
          <w:szCs w:val="28"/>
        </w:rPr>
        <w:t>«Статья 63.</w:t>
      </w:r>
      <w:r w:rsidRPr="00D4701D">
        <w:rPr>
          <w:rFonts w:ascii="Times New Roman" w:hAnsi="Times New Roman" w:cs="Times New Roman"/>
          <w:b/>
          <w:sz w:val="28"/>
          <w:szCs w:val="28"/>
        </w:rPr>
        <w:t xml:space="preserve"> Предельные объемы финансирования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01D">
        <w:rPr>
          <w:rFonts w:ascii="Times New Roman" w:hAnsi="Times New Roman" w:cs="Times New Roman"/>
          <w:sz w:val="28"/>
          <w:szCs w:val="28"/>
        </w:rPr>
        <w:t xml:space="preserve">В случае и </w:t>
      </w:r>
      <w:hyperlink r:id="rId24" w:history="1">
        <w:r w:rsidRPr="00D4701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4701D">
        <w:rPr>
          <w:rFonts w:ascii="Times New Roman" w:hAnsi="Times New Roman" w:cs="Times New Roman"/>
          <w:sz w:val="28"/>
          <w:szCs w:val="28"/>
        </w:rPr>
        <w:t>, установленных уполномоченным органом, осуществляющего часть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при организации исполнения бюджета по расходам могут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</w:t>
      </w:r>
      <w:proofErr w:type="gramEnd"/>
      <w:r w:rsidRPr="00D4701D">
        <w:rPr>
          <w:rFonts w:ascii="Times New Roman" w:hAnsi="Times New Roman" w:cs="Times New Roman"/>
          <w:sz w:val="28"/>
          <w:szCs w:val="28"/>
        </w:rPr>
        <w:t xml:space="preserve"> </w:t>
      </w:r>
      <w:r w:rsidRPr="00D4701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</w:t>
      </w:r>
      <w:proofErr w:type="gramStart"/>
      <w:r w:rsidRPr="00D4701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D4701D">
        <w:rPr>
          <w:rFonts w:ascii="Times New Roman" w:hAnsi="Times New Roman" w:cs="Times New Roman"/>
          <w:sz w:val="28"/>
          <w:szCs w:val="28"/>
        </w:rPr>
        <w:t xml:space="preserve"> текущего финансового года (предельные объемы финансирования).</w:t>
      </w: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1D">
        <w:rPr>
          <w:rFonts w:ascii="Times New Roman" w:hAnsi="Times New Roman" w:cs="Times New Roman"/>
          <w:sz w:val="28"/>
          <w:szCs w:val="28"/>
        </w:rP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</w:t>
      </w:r>
      <w:proofErr w:type="gramStart"/>
      <w:r w:rsidRPr="00D4701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D2" w:rsidRPr="00D4701D" w:rsidRDefault="004E75D2" w:rsidP="00D470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1D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со дня </w:t>
      </w:r>
      <w:r w:rsidRPr="00D4701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E75D2" w:rsidRPr="00D4701D" w:rsidRDefault="004E75D2" w:rsidP="00D4701D">
      <w:pPr>
        <w:pStyle w:val="a5"/>
        <w:tabs>
          <w:tab w:val="left" w:pos="1418"/>
        </w:tabs>
        <w:ind w:firstLine="709"/>
        <w:rPr>
          <w:color w:val="000000"/>
          <w:sz w:val="28"/>
          <w:szCs w:val="28"/>
        </w:rPr>
      </w:pPr>
      <w:r w:rsidRPr="00D4701D">
        <w:rPr>
          <w:bCs/>
          <w:sz w:val="28"/>
          <w:szCs w:val="28"/>
        </w:rPr>
        <w:t>4</w:t>
      </w:r>
      <w:r w:rsidRPr="00D4701D">
        <w:rPr>
          <w:sz w:val="28"/>
          <w:szCs w:val="28"/>
        </w:rPr>
        <w:t>. Разместить настоящее решение на официальном сайте муниципального образования «</w:t>
      </w:r>
      <w:proofErr w:type="spellStart"/>
      <w:r w:rsidR="00D0756F">
        <w:rPr>
          <w:sz w:val="28"/>
          <w:szCs w:val="28"/>
        </w:rPr>
        <w:t>Марисолинское</w:t>
      </w:r>
      <w:proofErr w:type="spellEnd"/>
      <w:r w:rsidR="00D0756F">
        <w:rPr>
          <w:sz w:val="28"/>
          <w:szCs w:val="28"/>
        </w:rPr>
        <w:t xml:space="preserve"> сельское поселение</w:t>
      </w:r>
      <w:r w:rsidRPr="00D4701D">
        <w:rPr>
          <w:sz w:val="28"/>
          <w:szCs w:val="28"/>
        </w:rPr>
        <w:t>»</w:t>
      </w:r>
      <w:proofErr w:type="gramStart"/>
      <w:r w:rsidRPr="00D4701D">
        <w:rPr>
          <w:sz w:val="28"/>
          <w:szCs w:val="28"/>
        </w:rPr>
        <w:t xml:space="preserve"> </w:t>
      </w:r>
      <w:r w:rsidR="00D0756F">
        <w:rPr>
          <w:sz w:val="28"/>
          <w:szCs w:val="28"/>
        </w:rPr>
        <w:t>.</w:t>
      </w:r>
      <w:proofErr w:type="gramEnd"/>
    </w:p>
    <w:p w:rsidR="004E75D2" w:rsidRPr="00D4701D" w:rsidRDefault="004E75D2" w:rsidP="00D47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1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70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01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бюджету и платежам.</w:t>
      </w:r>
    </w:p>
    <w:p w:rsidR="004E75D2" w:rsidRPr="00D4701D" w:rsidRDefault="004E75D2" w:rsidP="00D47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D2" w:rsidRPr="00D4701D" w:rsidRDefault="004E75D2" w:rsidP="00D4701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00" w:type="dxa"/>
        <w:tblLayout w:type="fixed"/>
        <w:tblLook w:val="0000"/>
      </w:tblPr>
      <w:tblGrid>
        <w:gridCol w:w="5637"/>
        <w:gridCol w:w="3363"/>
      </w:tblGrid>
      <w:tr w:rsidR="004E75D2" w:rsidRPr="00D4701D" w:rsidTr="00A866A0">
        <w:tc>
          <w:tcPr>
            <w:tcW w:w="5637" w:type="dxa"/>
          </w:tcPr>
          <w:p w:rsidR="004E75D2" w:rsidRPr="00D4701D" w:rsidRDefault="004E75D2" w:rsidP="00D4701D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701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образования,    </w:t>
            </w:r>
          </w:p>
          <w:p w:rsidR="004E75D2" w:rsidRPr="00D4701D" w:rsidRDefault="004E75D2" w:rsidP="00D4701D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701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4E75D2" w:rsidRPr="00D4701D" w:rsidRDefault="00D0756F" w:rsidP="00D4701D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E75D2" w:rsidRPr="00D4701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</w:p>
          <w:p w:rsidR="004E75D2" w:rsidRPr="00D4701D" w:rsidRDefault="00D0756F" w:rsidP="00D4701D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Марисолинское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4E75D2" w:rsidRPr="00D470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4E75D2" w:rsidRPr="00D4701D" w:rsidRDefault="004E75D2" w:rsidP="00D4701D">
            <w:pPr>
              <w:spacing w:after="0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D2" w:rsidRPr="00D4701D" w:rsidRDefault="004E75D2" w:rsidP="00D4701D">
            <w:pPr>
              <w:spacing w:after="0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D2" w:rsidRPr="00D4701D" w:rsidRDefault="004E75D2" w:rsidP="00D4701D">
            <w:pPr>
              <w:spacing w:after="0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D2" w:rsidRPr="00D4701D" w:rsidRDefault="00D0756F" w:rsidP="00D4701D">
            <w:pPr>
              <w:spacing w:after="0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Рыбаков.</w:t>
            </w:r>
          </w:p>
        </w:tc>
      </w:tr>
    </w:tbl>
    <w:p w:rsidR="00D36AAB" w:rsidRDefault="00D36AAB" w:rsidP="00D36AAB">
      <w:pPr>
        <w:rPr>
          <w:rFonts w:ascii="Times New Roman" w:hAnsi="Times New Roman" w:cs="Times New Roman"/>
          <w:sz w:val="28"/>
          <w:szCs w:val="28"/>
        </w:rPr>
      </w:pPr>
    </w:p>
    <w:p w:rsidR="00CD6262" w:rsidRDefault="00CD6262" w:rsidP="00D36AAB">
      <w:pPr>
        <w:rPr>
          <w:rFonts w:ascii="Times New Roman" w:hAnsi="Times New Roman" w:cs="Times New Roman"/>
          <w:sz w:val="28"/>
          <w:szCs w:val="28"/>
        </w:rPr>
      </w:pPr>
    </w:p>
    <w:p w:rsidR="00CD6262" w:rsidRDefault="00CD6262" w:rsidP="00D36AAB">
      <w:pPr>
        <w:rPr>
          <w:rFonts w:ascii="Times New Roman" w:hAnsi="Times New Roman" w:cs="Times New Roman"/>
          <w:sz w:val="28"/>
          <w:szCs w:val="28"/>
        </w:rPr>
      </w:pPr>
    </w:p>
    <w:p w:rsidR="00CD6262" w:rsidRDefault="00CD6262" w:rsidP="00D36AAB">
      <w:pPr>
        <w:rPr>
          <w:rFonts w:ascii="Times New Roman" w:hAnsi="Times New Roman" w:cs="Times New Roman"/>
          <w:sz w:val="28"/>
          <w:szCs w:val="28"/>
        </w:rPr>
      </w:pPr>
    </w:p>
    <w:p w:rsidR="00CD6262" w:rsidRDefault="00CD6262" w:rsidP="00D36AAB">
      <w:pPr>
        <w:rPr>
          <w:rFonts w:ascii="Times New Roman" w:hAnsi="Times New Roman" w:cs="Times New Roman"/>
          <w:sz w:val="28"/>
          <w:szCs w:val="28"/>
        </w:rPr>
      </w:pPr>
    </w:p>
    <w:p w:rsidR="00CD6262" w:rsidRDefault="00CD6262" w:rsidP="00D36AAB">
      <w:pPr>
        <w:rPr>
          <w:rFonts w:ascii="Times New Roman" w:hAnsi="Times New Roman" w:cs="Times New Roman"/>
          <w:sz w:val="28"/>
          <w:szCs w:val="28"/>
        </w:rPr>
      </w:pPr>
    </w:p>
    <w:p w:rsidR="00CD6262" w:rsidRDefault="00CD6262" w:rsidP="00D36AAB">
      <w:pPr>
        <w:rPr>
          <w:rFonts w:ascii="Times New Roman" w:hAnsi="Times New Roman" w:cs="Times New Roman"/>
          <w:sz w:val="28"/>
          <w:szCs w:val="28"/>
        </w:rPr>
      </w:pPr>
    </w:p>
    <w:p w:rsidR="00CD6262" w:rsidRDefault="00CD6262" w:rsidP="00D36AAB">
      <w:pPr>
        <w:rPr>
          <w:rFonts w:ascii="Times New Roman" w:hAnsi="Times New Roman" w:cs="Times New Roman"/>
          <w:sz w:val="28"/>
          <w:szCs w:val="28"/>
        </w:rPr>
      </w:pPr>
    </w:p>
    <w:p w:rsidR="00CD6262" w:rsidRDefault="00CD6262" w:rsidP="00D36AAB">
      <w:pPr>
        <w:rPr>
          <w:rFonts w:ascii="Times New Roman" w:hAnsi="Times New Roman" w:cs="Times New Roman"/>
          <w:sz w:val="28"/>
          <w:szCs w:val="28"/>
        </w:rPr>
      </w:pPr>
    </w:p>
    <w:p w:rsidR="00CD6262" w:rsidRDefault="00CD6262" w:rsidP="00D36AAB">
      <w:pPr>
        <w:rPr>
          <w:rFonts w:ascii="Times New Roman" w:hAnsi="Times New Roman" w:cs="Times New Roman"/>
          <w:sz w:val="28"/>
          <w:szCs w:val="28"/>
        </w:rPr>
      </w:pPr>
    </w:p>
    <w:p w:rsidR="00CD6262" w:rsidRDefault="00CD6262" w:rsidP="00D36AAB">
      <w:pPr>
        <w:rPr>
          <w:rFonts w:ascii="Times New Roman" w:hAnsi="Times New Roman" w:cs="Times New Roman"/>
          <w:sz w:val="28"/>
          <w:szCs w:val="28"/>
        </w:rPr>
      </w:pPr>
    </w:p>
    <w:p w:rsidR="00CD6262" w:rsidRDefault="00CD6262" w:rsidP="00D36AAB">
      <w:pPr>
        <w:rPr>
          <w:rFonts w:ascii="Times New Roman" w:hAnsi="Times New Roman" w:cs="Times New Roman"/>
          <w:sz w:val="28"/>
          <w:szCs w:val="28"/>
        </w:rPr>
      </w:pPr>
    </w:p>
    <w:p w:rsidR="00CD6262" w:rsidRDefault="00CD6262" w:rsidP="00D36AAB">
      <w:pPr>
        <w:rPr>
          <w:rFonts w:ascii="Times New Roman" w:hAnsi="Times New Roman" w:cs="Times New Roman"/>
          <w:sz w:val="28"/>
          <w:szCs w:val="28"/>
        </w:rPr>
      </w:pPr>
    </w:p>
    <w:p w:rsidR="00CD6262" w:rsidRDefault="00CD6262" w:rsidP="00D36AAB">
      <w:pPr>
        <w:rPr>
          <w:rFonts w:ascii="Times New Roman" w:hAnsi="Times New Roman" w:cs="Times New Roman"/>
          <w:sz w:val="28"/>
          <w:szCs w:val="28"/>
        </w:rPr>
      </w:pPr>
    </w:p>
    <w:p w:rsidR="00446457" w:rsidRPr="00446457" w:rsidRDefault="00446457" w:rsidP="00446457">
      <w:pPr>
        <w:ind w:left="74"/>
        <w:rPr>
          <w:rFonts w:ascii="Times New Roman" w:hAnsi="Times New Roman" w:cs="Times New Roman"/>
          <w:sz w:val="28"/>
          <w:szCs w:val="28"/>
          <w:u w:val="single"/>
        </w:rPr>
      </w:pPr>
      <w:r w:rsidRPr="00446457">
        <w:rPr>
          <w:rFonts w:ascii="Times New Roman" w:hAnsi="Times New Roman" w:cs="Times New Roman"/>
          <w:sz w:val="28"/>
          <w:szCs w:val="28"/>
        </w:rPr>
        <w:lastRenderedPageBreak/>
        <w:t>_______  №</w:t>
      </w:r>
      <w:r w:rsidRPr="00446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6457" w:rsidRPr="00446457" w:rsidRDefault="00446457" w:rsidP="00446457">
      <w:pPr>
        <w:ind w:left="74"/>
        <w:rPr>
          <w:rFonts w:ascii="Times New Roman" w:hAnsi="Times New Roman" w:cs="Times New Roman"/>
          <w:sz w:val="28"/>
          <w:szCs w:val="28"/>
        </w:rPr>
      </w:pPr>
    </w:p>
    <w:p w:rsidR="00446457" w:rsidRPr="00446457" w:rsidRDefault="00446457" w:rsidP="00446457">
      <w:pPr>
        <w:ind w:left="5245"/>
        <w:rPr>
          <w:rFonts w:ascii="Times New Roman" w:hAnsi="Times New Roman" w:cs="Times New Roman"/>
          <w:sz w:val="28"/>
          <w:szCs w:val="28"/>
        </w:rPr>
      </w:pPr>
      <w:r w:rsidRPr="0044645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proofErr w:type="spellStart"/>
      <w:r w:rsidRPr="0044645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46457" w:rsidRPr="00446457" w:rsidRDefault="00446457" w:rsidP="00446457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446457" w:rsidRPr="00446457" w:rsidRDefault="00446457" w:rsidP="00446457">
      <w:pPr>
        <w:ind w:left="567"/>
        <w:rPr>
          <w:rFonts w:ascii="Times New Roman" w:hAnsi="Times New Roman" w:cs="Times New Roman"/>
          <w:color w:val="0070C0"/>
          <w:sz w:val="40"/>
          <w:szCs w:val="40"/>
        </w:rPr>
      </w:pPr>
      <w:r w:rsidRPr="00446457">
        <w:rPr>
          <w:rFonts w:ascii="Times New Roman" w:hAnsi="Times New Roman" w:cs="Times New Roman"/>
          <w:color w:val="0070C0"/>
          <w:sz w:val="40"/>
          <w:szCs w:val="40"/>
        </w:rPr>
        <w:tab/>
      </w:r>
      <w:r w:rsidRPr="00446457">
        <w:rPr>
          <w:rFonts w:ascii="Times New Roman" w:hAnsi="Times New Roman" w:cs="Times New Roman"/>
          <w:color w:val="0070C0"/>
          <w:sz w:val="40"/>
          <w:szCs w:val="40"/>
        </w:rPr>
        <w:tab/>
      </w:r>
      <w:r w:rsidRPr="00446457">
        <w:rPr>
          <w:rFonts w:ascii="Times New Roman" w:hAnsi="Times New Roman" w:cs="Times New Roman"/>
          <w:color w:val="0070C0"/>
          <w:sz w:val="40"/>
          <w:szCs w:val="40"/>
        </w:rPr>
        <w:tab/>
      </w:r>
    </w:p>
    <w:p w:rsidR="00446457" w:rsidRPr="00446457" w:rsidRDefault="00446457" w:rsidP="00446457">
      <w:pPr>
        <w:ind w:left="3969"/>
        <w:rPr>
          <w:rFonts w:ascii="Times New Roman" w:hAnsi="Times New Roman" w:cs="Times New Roman"/>
          <w:color w:val="0070C0"/>
          <w:sz w:val="28"/>
          <w:szCs w:val="28"/>
        </w:rPr>
      </w:pPr>
      <w:r w:rsidRPr="00446457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446457" w:rsidRPr="00446457" w:rsidRDefault="00446457" w:rsidP="00446457">
      <w:pPr>
        <w:pStyle w:val="a5"/>
        <w:ind w:firstLine="567"/>
        <w:rPr>
          <w:sz w:val="28"/>
          <w:szCs w:val="28"/>
        </w:rPr>
      </w:pPr>
      <w:r w:rsidRPr="00446457">
        <w:rPr>
          <w:sz w:val="28"/>
          <w:szCs w:val="28"/>
        </w:rPr>
        <w:t xml:space="preserve">В соответствии  с Положением о бюджетном процессе, утвержденным Собранием депутатов муниципального образования « </w:t>
      </w:r>
      <w:proofErr w:type="spellStart"/>
      <w:r w:rsidRPr="00446457">
        <w:rPr>
          <w:sz w:val="28"/>
          <w:szCs w:val="28"/>
        </w:rPr>
        <w:t>Марисолинское</w:t>
      </w:r>
      <w:proofErr w:type="spellEnd"/>
      <w:r w:rsidRPr="00446457">
        <w:rPr>
          <w:sz w:val="28"/>
          <w:szCs w:val="28"/>
        </w:rPr>
        <w:t xml:space="preserve"> сельское поселение» №91  от 03.04.2008 г. года, вношу на рассмотрение Собрания депутатов муниципального образования «</w:t>
      </w:r>
      <w:proofErr w:type="spellStart"/>
      <w:r w:rsidRPr="00446457">
        <w:rPr>
          <w:sz w:val="28"/>
          <w:szCs w:val="28"/>
        </w:rPr>
        <w:t>Марисолинское</w:t>
      </w:r>
      <w:proofErr w:type="spellEnd"/>
      <w:r w:rsidRPr="00446457">
        <w:rPr>
          <w:sz w:val="28"/>
          <w:szCs w:val="28"/>
        </w:rPr>
        <w:t xml:space="preserve"> сельское поселение» проект решения «О разработке и утверждении бюджета муниципального образования «</w:t>
      </w:r>
      <w:proofErr w:type="spellStart"/>
      <w:r w:rsidRPr="00446457">
        <w:rPr>
          <w:sz w:val="28"/>
          <w:szCs w:val="28"/>
        </w:rPr>
        <w:t>Марисолинское</w:t>
      </w:r>
      <w:proofErr w:type="spellEnd"/>
      <w:r w:rsidRPr="00446457">
        <w:rPr>
          <w:sz w:val="28"/>
          <w:szCs w:val="28"/>
        </w:rPr>
        <w:t xml:space="preserve"> сельское поселение» на 2017 год».</w:t>
      </w:r>
    </w:p>
    <w:p w:rsidR="00446457" w:rsidRPr="00446457" w:rsidRDefault="00446457" w:rsidP="00446457">
      <w:pPr>
        <w:pStyle w:val="a5"/>
        <w:ind w:firstLine="567"/>
        <w:rPr>
          <w:sz w:val="28"/>
          <w:szCs w:val="28"/>
        </w:rPr>
      </w:pPr>
      <w:r w:rsidRPr="00446457">
        <w:rPr>
          <w:sz w:val="28"/>
          <w:szCs w:val="28"/>
        </w:rPr>
        <w:t xml:space="preserve">Представит названный выше проект решения постоянным комиссиям Собрания депутатов и выступит с докладом на </w:t>
      </w:r>
      <w:proofErr w:type="gramStart"/>
      <w:r w:rsidRPr="00446457">
        <w:rPr>
          <w:sz w:val="28"/>
          <w:szCs w:val="28"/>
        </w:rPr>
        <w:t>Х</w:t>
      </w:r>
      <w:proofErr w:type="gramEnd"/>
      <w:r w:rsidR="00D36AAB">
        <w:rPr>
          <w:sz w:val="28"/>
          <w:szCs w:val="28"/>
          <w:lang w:val="en-US"/>
        </w:rPr>
        <w:t>XV</w:t>
      </w:r>
      <w:r w:rsidRPr="00446457">
        <w:rPr>
          <w:sz w:val="28"/>
          <w:szCs w:val="28"/>
        </w:rPr>
        <w:t xml:space="preserve">  сессии  муниципального образования «</w:t>
      </w:r>
      <w:proofErr w:type="spellStart"/>
      <w:r w:rsidRPr="00446457">
        <w:rPr>
          <w:sz w:val="28"/>
          <w:szCs w:val="28"/>
        </w:rPr>
        <w:t>Марисолинское</w:t>
      </w:r>
      <w:proofErr w:type="spellEnd"/>
      <w:r w:rsidRPr="00446457">
        <w:rPr>
          <w:sz w:val="28"/>
          <w:szCs w:val="28"/>
        </w:rPr>
        <w:t xml:space="preserve"> сельское поселение».</w:t>
      </w:r>
    </w:p>
    <w:p w:rsidR="00446457" w:rsidRPr="00446457" w:rsidRDefault="00446457" w:rsidP="00446457">
      <w:pPr>
        <w:ind w:right="1035"/>
        <w:rPr>
          <w:rFonts w:ascii="Times New Roman" w:hAnsi="Times New Roman" w:cs="Times New Roman"/>
          <w:sz w:val="28"/>
          <w:szCs w:val="28"/>
        </w:rPr>
      </w:pPr>
    </w:p>
    <w:p w:rsidR="00446457" w:rsidRPr="00446457" w:rsidRDefault="00446457" w:rsidP="00446457">
      <w:pPr>
        <w:ind w:right="1035"/>
        <w:rPr>
          <w:rFonts w:ascii="Times New Roman" w:hAnsi="Times New Roman" w:cs="Times New Roman"/>
          <w:sz w:val="28"/>
          <w:szCs w:val="28"/>
        </w:rPr>
      </w:pPr>
    </w:p>
    <w:p w:rsidR="00446457" w:rsidRPr="00446457" w:rsidRDefault="00446457" w:rsidP="00446457">
      <w:pPr>
        <w:ind w:right="1035"/>
        <w:rPr>
          <w:rFonts w:ascii="Times New Roman" w:hAnsi="Times New Roman" w:cs="Times New Roman"/>
          <w:sz w:val="28"/>
          <w:szCs w:val="28"/>
        </w:rPr>
      </w:pPr>
    </w:p>
    <w:p w:rsidR="00446457" w:rsidRPr="00446457" w:rsidRDefault="00446457" w:rsidP="00446457">
      <w:pPr>
        <w:ind w:right="1035"/>
        <w:rPr>
          <w:rFonts w:ascii="Times New Roman" w:hAnsi="Times New Roman" w:cs="Times New Roman"/>
          <w:sz w:val="28"/>
          <w:szCs w:val="28"/>
        </w:rPr>
      </w:pPr>
    </w:p>
    <w:p w:rsidR="00446457" w:rsidRPr="00446457" w:rsidRDefault="00446457" w:rsidP="00446457">
      <w:pPr>
        <w:ind w:right="1035"/>
        <w:rPr>
          <w:rFonts w:ascii="Times New Roman" w:hAnsi="Times New Roman" w:cs="Times New Roman"/>
          <w:sz w:val="28"/>
          <w:szCs w:val="28"/>
        </w:rPr>
      </w:pPr>
      <w:r w:rsidRPr="004464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6457" w:rsidRPr="00446457" w:rsidRDefault="00446457" w:rsidP="00446457">
      <w:pPr>
        <w:ind w:right="1035"/>
        <w:rPr>
          <w:rFonts w:ascii="Times New Roman" w:hAnsi="Times New Roman" w:cs="Times New Roman"/>
          <w:sz w:val="28"/>
          <w:szCs w:val="28"/>
        </w:rPr>
      </w:pPr>
    </w:p>
    <w:tbl>
      <w:tblPr>
        <w:tblW w:w="8925" w:type="dxa"/>
        <w:tblInd w:w="108" w:type="dxa"/>
        <w:tblLayout w:type="fixed"/>
        <w:tblLook w:val="04A0"/>
      </w:tblPr>
      <w:tblGrid>
        <w:gridCol w:w="5100"/>
        <w:gridCol w:w="3825"/>
      </w:tblGrid>
      <w:tr w:rsidR="00446457" w:rsidRPr="00446457" w:rsidTr="00446457">
        <w:trPr>
          <w:trHeight w:val="590"/>
        </w:trPr>
        <w:tc>
          <w:tcPr>
            <w:tcW w:w="5103" w:type="dxa"/>
            <w:hideMark/>
          </w:tcPr>
          <w:p w:rsidR="00446457" w:rsidRPr="00446457" w:rsidRDefault="00446457" w:rsidP="00D36AAB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46457" w:rsidRPr="00446457" w:rsidRDefault="00446457" w:rsidP="00D36AA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46457" w:rsidRPr="00446457" w:rsidRDefault="00446457" w:rsidP="00D36AAB">
            <w:pPr>
              <w:spacing w:after="0"/>
              <w:ind w:right="-251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Марисолинское</w:t>
            </w:r>
            <w:proofErr w:type="spellEnd"/>
            <w:r w:rsidRPr="004464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827" w:type="dxa"/>
          </w:tcPr>
          <w:p w:rsidR="00446457" w:rsidRPr="00446457" w:rsidRDefault="00446457" w:rsidP="00D36A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6457" w:rsidRPr="00446457" w:rsidRDefault="00446457" w:rsidP="00D36A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57" w:rsidRPr="00446457" w:rsidRDefault="00446457" w:rsidP="00D36A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 xml:space="preserve">М.С. Максимов.  </w:t>
            </w:r>
          </w:p>
        </w:tc>
      </w:tr>
    </w:tbl>
    <w:p w:rsidR="00446457" w:rsidRPr="00446457" w:rsidRDefault="00446457" w:rsidP="00446457">
      <w:pPr>
        <w:ind w:right="1035"/>
        <w:rPr>
          <w:rFonts w:ascii="Times New Roman" w:hAnsi="Times New Roman" w:cs="Times New Roman"/>
          <w:sz w:val="28"/>
          <w:szCs w:val="28"/>
        </w:rPr>
      </w:pPr>
    </w:p>
    <w:p w:rsidR="00446457" w:rsidRPr="00446457" w:rsidRDefault="00446457" w:rsidP="00446457">
      <w:pPr>
        <w:ind w:right="1035"/>
        <w:rPr>
          <w:rFonts w:ascii="Times New Roman" w:hAnsi="Times New Roman" w:cs="Times New Roman"/>
          <w:sz w:val="28"/>
          <w:szCs w:val="28"/>
        </w:rPr>
      </w:pPr>
    </w:p>
    <w:p w:rsidR="00446457" w:rsidRPr="00446457" w:rsidRDefault="00446457" w:rsidP="00446457">
      <w:pPr>
        <w:ind w:right="1035"/>
        <w:rPr>
          <w:rFonts w:ascii="Times New Roman" w:hAnsi="Times New Roman" w:cs="Times New Roman"/>
          <w:sz w:val="28"/>
          <w:szCs w:val="28"/>
        </w:rPr>
      </w:pPr>
    </w:p>
    <w:p w:rsidR="00446457" w:rsidRDefault="00446457" w:rsidP="00446457">
      <w:pPr>
        <w:ind w:right="1035"/>
        <w:rPr>
          <w:rFonts w:ascii="Times New Roman" w:hAnsi="Times New Roman" w:cs="Times New Roman"/>
          <w:sz w:val="28"/>
          <w:szCs w:val="28"/>
          <w:lang w:val="en-US"/>
        </w:rPr>
      </w:pPr>
    </w:p>
    <w:p w:rsidR="00D36AAB" w:rsidRDefault="00D36AAB" w:rsidP="00446457">
      <w:pPr>
        <w:ind w:right="1035"/>
        <w:rPr>
          <w:rFonts w:ascii="Times New Roman" w:hAnsi="Times New Roman" w:cs="Times New Roman"/>
          <w:sz w:val="28"/>
          <w:szCs w:val="28"/>
          <w:lang w:val="en-US"/>
        </w:rPr>
      </w:pPr>
    </w:p>
    <w:p w:rsidR="00D36AAB" w:rsidRPr="00D36AAB" w:rsidRDefault="00D36AAB" w:rsidP="00446457">
      <w:pPr>
        <w:ind w:right="1035"/>
        <w:rPr>
          <w:rFonts w:ascii="Times New Roman" w:hAnsi="Times New Roman" w:cs="Times New Roman"/>
          <w:sz w:val="28"/>
          <w:szCs w:val="28"/>
          <w:lang w:val="en-US"/>
        </w:rPr>
      </w:pPr>
    </w:p>
    <w:p w:rsidR="00446457" w:rsidRDefault="00446457" w:rsidP="00446457">
      <w:pPr>
        <w:pStyle w:val="a5"/>
        <w:tabs>
          <w:tab w:val="left" w:pos="900"/>
        </w:tabs>
        <w:ind w:firstLine="1049"/>
        <w:rPr>
          <w:sz w:val="28"/>
          <w:szCs w:val="28"/>
        </w:rPr>
      </w:pPr>
      <w:r w:rsidRPr="00446457">
        <w:rPr>
          <w:sz w:val="28"/>
          <w:szCs w:val="28"/>
        </w:rPr>
        <w:t xml:space="preserve">                                  </w:t>
      </w:r>
    </w:p>
    <w:p w:rsidR="00D36AAB" w:rsidRPr="00446457" w:rsidRDefault="00D36AAB" w:rsidP="00446457">
      <w:pPr>
        <w:pStyle w:val="a5"/>
        <w:tabs>
          <w:tab w:val="left" w:pos="900"/>
        </w:tabs>
        <w:ind w:firstLine="1049"/>
        <w:rPr>
          <w:b/>
          <w:sz w:val="28"/>
          <w:szCs w:val="28"/>
        </w:rPr>
      </w:pPr>
    </w:p>
    <w:p w:rsidR="00446457" w:rsidRPr="00446457" w:rsidRDefault="00446457" w:rsidP="0044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57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 проекта решения</w:t>
      </w:r>
    </w:p>
    <w:p w:rsidR="00446457" w:rsidRPr="00446457" w:rsidRDefault="00446457" w:rsidP="0044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57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образования «</w:t>
      </w:r>
      <w:proofErr w:type="spellStart"/>
      <w:r w:rsidRPr="00446457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«О внесении изменений в решение Собрания депутатов муниципального образования «</w:t>
      </w:r>
      <w:proofErr w:type="spellStart"/>
      <w:r w:rsidRPr="00446457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от 03.04.2008 г. № 91 «Об утверждении Положения о бюджетном процессе в муниципальном образовании «</w:t>
      </w:r>
      <w:proofErr w:type="spellStart"/>
      <w:r w:rsidRPr="00446457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46457" w:rsidRPr="00446457" w:rsidRDefault="00446457" w:rsidP="00446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57" w:rsidRPr="00446457" w:rsidRDefault="00446457" w:rsidP="004464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457" w:rsidRPr="00446457" w:rsidRDefault="00446457" w:rsidP="00446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57">
        <w:rPr>
          <w:rFonts w:ascii="Times New Roman" w:hAnsi="Times New Roman" w:cs="Times New Roman"/>
          <w:sz w:val="28"/>
          <w:szCs w:val="28"/>
        </w:rPr>
        <w:t>Проект решения Собрания депутатов муниципального образования «</w:t>
      </w:r>
      <w:proofErr w:type="spellStart"/>
      <w:r w:rsidRPr="0044645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sz w:val="28"/>
          <w:szCs w:val="28"/>
        </w:rPr>
        <w:t xml:space="preserve"> сельское поселение» «О внесении изменений в решение Собрания депутатов муниципального образования «</w:t>
      </w:r>
      <w:proofErr w:type="spellStart"/>
      <w:r w:rsidRPr="0044645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sz w:val="28"/>
          <w:szCs w:val="28"/>
        </w:rPr>
        <w:t xml:space="preserve"> сельское поселение» от 03.04.2008 г. № 91 «Об утверждении Положения о бюджетном процессе в муниципальном образовании «</w:t>
      </w:r>
      <w:proofErr w:type="spellStart"/>
      <w:r w:rsidRPr="0044645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sz w:val="28"/>
          <w:szCs w:val="28"/>
        </w:rPr>
        <w:t xml:space="preserve"> сельское поселение» не требует дополнительного выделения средств из бюджета района. Подробное  финансово-экономическое обоснование проекта  приведено в пояснительной записке к проекту. </w:t>
      </w:r>
    </w:p>
    <w:p w:rsidR="00446457" w:rsidRPr="00446457" w:rsidRDefault="00446457" w:rsidP="004464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57" w:rsidRPr="00446457" w:rsidRDefault="00446457" w:rsidP="00446457">
      <w:pPr>
        <w:pStyle w:val="2"/>
        <w:spacing w:after="0" w:line="240" w:lineRule="auto"/>
        <w:jc w:val="center"/>
        <w:rPr>
          <w:bCs/>
          <w:sz w:val="28"/>
        </w:rPr>
      </w:pPr>
    </w:p>
    <w:p w:rsidR="00446457" w:rsidRPr="00446457" w:rsidRDefault="00446457" w:rsidP="00446457">
      <w:pPr>
        <w:jc w:val="center"/>
        <w:rPr>
          <w:rFonts w:ascii="Times New Roman" w:hAnsi="Times New Roman" w:cs="Times New Roman"/>
          <w:bCs/>
          <w:sz w:val="28"/>
        </w:rPr>
      </w:pPr>
    </w:p>
    <w:p w:rsidR="00446457" w:rsidRPr="00446457" w:rsidRDefault="00446457" w:rsidP="00D36AAB">
      <w:pPr>
        <w:pStyle w:val="31"/>
        <w:spacing w:after="0"/>
        <w:jc w:val="both"/>
        <w:rPr>
          <w:sz w:val="28"/>
          <w:szCs w:val="28"/>
        </w:rPr>
      </w:pPr>
    </w:p>
    <w:p w:rsidR="00446457" w:rsidRPr="00446457" w:rsidRDefault="00446457" w:rsidP="00446457">
      <w:pPr>
        <w:pStyle w:val="31"/>
        <w:rPr>
          <w:sz w:val="28"/>
          <w:szCs w:val="28"/>
        </w:rPr>
      </w:pPr>
    </w:p>
    <w:p w:rsidR="00446457" w:rsidRPr="00446457" w:rsidRDefault="00446457" w:rsidP="00446457">
      <w:pPr>
        <w:pStyle w:val="31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349"/>
        <w:gridCol w:w="4011"/>
      </w:tblGrid>
      <w:tr w:rsidR="00446457" w:rsidRPr="00446457" w:rsidTr="00446457">
        <w:trPr>
          <w:trHeight w:val="662"/>
        </w:trPr>
        <w:tc>
          <w:tcPr>
            <w:tcW w:w="5352" w:type="dxa"/>
            <w:hideMark/>
          </w:tcPr>
          <w:p w:rsidR="00446457" w:rsidRPr="00446457" w:rsidRDefault="00446457" w:rsidP="00D36AAB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46457" w:rsidRPr="00446457" w:rsidRDefault="00446457" w:rsidP="00D36AA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46457" w:rsidRPr="00446457" w:rsidRDefault="00446457" w:rsidP="00D36AAB">
            <w:pPr>
              <w:spacing w:after="0"/>
              <w:ind w:right="-251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Марисолинское</w:t>
            </w:r>
            <w:proofErr w:type="spellEnd"/>
            <w:r w:rsidRPr="004464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014" w:type="dxa"/>
          </w:tcPr>
          <w:p w:rsidR="00446457" w:rsidRPr="00446457" w:rsidRDefault="00446457" w:rsidP="00D36A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6457" w:rsidRPr="00446457" w:rsidRDefault="00446457" w:rsidP="00D36A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57" w:rsidRPr="00446457" w:rsidRDefault="00446457" w:rsidP="00D36A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М.С. Максимов.</w:t>
            </w:r>
          </w:p>
        </w:tc>
      </w:tr>
    </w:tbl>
    <w:p w:rsidR="00446457" w:rsidRPr="00446457" w:rsidRDefault="00446457" w:rsidP="00446457">
      <w:pPr>
        <w:rPr>
          <w:rFonts w:ascii="Times New Roman" w:hAnsi="Times New Roman" w:cs="Times New Roman"/>
          <w:sz w:val="28"/>
          <w:szCs w:val="28"/>
        </w:rPr>
      </w:pPr>
    </w:p>
    <w:p w:rsidR="00446457" w:rsidRPr="00446457" w:rsidRDefault="00446457" w:rsidP="00446457">
      <w:pPr>
        <w:pStyle w:val="31"/>
        <w:jc w:val="center"/>
        <w:rPr>
          <w:b/>
          <w:bCs/>
          <w:sz w:val="28"/>
          <w:szCs w:val="28"/>
        </w:rPr>
      </w:pPr>
    </w:p>
    <w:p w:rsidR="00446457" w:rsidRPr="00446457" w:rsidRDefault="00446457" w:rsidP="00446457">
      <w:pPr>
        <w:pStyle w:val="31"/>
        <w:jc w:val="center"/>
        <w:rPr>
          <w:b/>
          <w:bCs/>
          <w:sz w:val="28"/>
          <w:szCs w:val="28"/>
        </w:rPr>
      </w:pPr>
    </w:p>
    <w:p w:rsidR="00446457" w:rsidRPr="00446457" w:rsidRDefault="00446457" w:rsidP="00446457">
      <w:pPr>
        <w:pStyle w:val="31"/>
        <w:jc w:val="center"/>
        <w:rPr>
          <w:b/>
          <w:bCs/>
          <w:sz w:val="28"/>
          <w:szCs w:val="28"/>
        </w:rPr>
      </w:pPr>
    </w:p>
    <w:p w:rsidR="00446457" w:rsidRPr="00446457" w:rsidRDefault="00446457" w:rsidP="00446457">
      <w:pPr>
        <w:pStyle w:val="31"/>
        <w:jc w:val="center"/>
        <w:rPr>
          <w:b/>
          <w:bCs/>
          <w:sz w:val="28"/>
          <w:szCs w:val="28"/>
        </w:rPr>
      </w:pPr>
    </w:p>
    <w:p w:rsidR="00446457" w:rsidRPr="00446457" w:rsidRDefault="00446457" w:rsidP="00446457">
      <w:pPr>
        <w:pStyle w:val="31"/>
        <w:jc w:val="center"/>
        <w:rPr>
          <w:b/>
          <w:bCs/>
          <w:sz w:val="28"/>
          <w:szCs w:val="28"/>
        </w:rPr>
      </w:pPr>
    </w:p>
    <w:p w:rsidR="00446457" w:rsidRPr="00446457" w:rsidRDefault="00446457" w:rsidP="00446457">
      <w:pPr>
        <w:pStyle w:val="31"/>
        <w:jc w:val="center"/>
        <w:rPr>
          <w:b/>
          <w:bCs/>
          <w:sz w:val="28"/>
          <w:szCs w:val="28"/>
        </w:rPr>
      </w:pPr>
    </w:p>
    <w:p w:rsidR="00446457" w:rsidRPr="00446457" w:rsidRDefault="00446457" w:rsidP="00446457">
      <w:pPr>
        <w:pStyle w:val="31"/>
        <w:jc w:val="center"/>
        <w:rPr>
          <w:b/>
          <w:bCs/>
          <w:sz w:val="28"/>
          <w:szCs w:val="28"/>
        </w:rPr>
      </w:pPr>
    </w:p>
    <w:p w:rsidR="00446457" w:rsidRPr="00446457" w:rsidRDefault="00446457" w:rsidP="00446457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446457" w:rsidRPr="00446457" w:rsidRDefault="00446457" w:rsidP="00446457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46457">
        <w:rPr>
          <w:b/>
          <w:bCs/>
          <w:sz w:val="28"/>
          <w:szCs w:val="28"/>
        </w:rPr>
        <w:t xml:space="preserve">Перечень нормативных правовых актов, отмены, изменения, дополнения которых потребует принятие решения Собрания депутатов </w:t>
      </w:r>
      <w:r w:rsidRPr="00446457">
        <w:rPr>
          <w:b/>
          <w:sz w:val="28"/>
          <w:szCs w:val="28"/>
        </w:rPr>
        <w:t>муниципального образования  «</w:t>
      </w:r>
      <w:proofErr w:type="spellStart"/>
      <w:r w:rsidRPr="00446457">
        <w:rPr>
          <w:b/>
          <w:sz w:val="28"/>
          <w:szCs w:val="28"/>
        </w:rPr>
        <w:t>Марисолинское</w:t>
      </w:r>
      <w:proofErr w:type="spellEnd"/>
      <w:r w:rsidRPr="00446457">
        <w:rPr>
          <w:b/>
          <w:sz w:val="28"/>
          <w:szCs w:val="28"/>
        </w:rPr>
        <w:t xml:space="preserve"> сельское поселение» </w:t>
      </w:r>
    </w:p>
    <w:p w:rsidR="00446457" w:rsidRPr="00446457" w:rsidRDefault="00446457" w:rsidP="0044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457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Собрания депутатов муниципального образования «</w:t>
      </w:r>
      <w:proofErr w:type="spellStart"/>
      <w:r w:rsidRPr="00446457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от 03.04.2008 г. № 91 «Об утверждении Положения о бюджетном процессе в муниципальном образовании «</w:t>
      </w:r>
      <w:proofErr w:type="spellStart"/>
      <w:r w:rsidRPr="00446457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46457" w:rsidRPr="00446457" w:rsidRDefault="00446457" w:rsidP="00446457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446457" w:rsidRPr="00446457" w:rsidRDefault="00446457" w:rsidP="00446457">
      <w:pPr>
        <w:pStyle w:val="31"/>
        <w:jc w:val="center"/>
        <w:rPr>
          <w:b/>
          <w:bCs/>
          <w:sz w:val="28"/>
          <w:szCs w:val="28"/>
        </w:rPr>
      </w:pPr>
    </w:p>
    <w:p w:rsidR="00446457" w:rsidRPr="00446457" w:rsidRDefault="00446457" w:rsidP="00446457">
      <w:pPr>
        <w:jc w:val="both"/>
        <w:rPr>
          <w:rFonts w:ascii="Times New Roman" w:hAnsi="Times New Roman" w:cs="Times New Roman"/>
          <w:sz w:val="28"/>
          <w:szCs w:val="28"/>
        </w:rPr>
      </w:pPr>
      <w:r w:rsidRPr="0044645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46457">
        <w:rPr>
          <w:rFonts w:ascii="Times New Roman" w:hAnsi="Times New Roman" w:cs="Times New Roman"/>
          <w:sz w:val="28"/>
          <w:szCs w:val="28"/>
        </w:rPr>
        <w:t>Принятие решения Собрания депутатов</w:t>
      </w:r>
      <w:r w:rsidRPr="00446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4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4645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446457">
        <w:rPr>
          <w:rFonts w:ascii="Times New Roman" w:hAnsi="Times New Roman" w:cs="Times New Roman"/>
          <w:bCs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446457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муниципального образования «</w:t>
      </w:r>
      <w:proofErr w:type="spellStart"/>
      <w:r w:rsidRPr="0044645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sz w:val="28"/>
          <w:szCs w:val="28"/>
        </w:rPr>
        <w:t xml:space="preserve"> сельское поселение» от 03.04.2008 г. № 91 «Об утверждении Положения о бюджетном процессе в муниципальном образовании «</w:t>
      </w:r>
      <w:proofErr w:type="spellStart"/>
      <w:r w:rsidRPr="0044645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sz w:val="28"/>
          <w:szCs w:val="28"/>
        </w:rPr>
        <w:t xml:space="preserve"> сельское поселение» не потребует изменения, дополнения или принятия новых нормативных актов муниципального образования «</w:t>
      </w:r>
      <w:proofErr w:type="spellStart"/>
      <w:r w:rsidRPr="0044645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446457" w:rsidRPr="00446457" w:rsidRDefault="00446457" w:rsidP="0044645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6457" w:rsidRPr="00446457" w:rsidRDefault="00446457" w:rsidP="00446457">
      <w:pPr>
        <w:pStyle w:val="31"/>
        <w:jc w:val="center"/>
        <w:rPr>
          <w:b/>
          <w:bCs/>
          <w:sz w:val="28"/>
          <w:szCs w:val="28"/>
        </w:rPr>
      </w:pPr>
    </w:p>
    <w:p w:rsidR="00446457" w:rsidRPr="00446457" w:rsidRDefault="00446457" w:rsidP="00446457">
      <w:pPr>
        <w:pStyle w:val="31"/>
        <w:jc w:val="center"/>
        <w:rPr>
          <w:b/>
          <w:bCs/>
          <w:sz w:val="28"/>
          <w:szCs w:val="28"/>
        </w:rPr>
      </w:pPr>
    </w:p>
    <w:p w:rsidR="00446457" w:rsidRPr="00446457" w:rsidRDefault="00446457" w:rsidP="00446457">
      <w:pPr>
        <w:pStyle w:val="31"/>
        <w:rPr>
          <w:sz w:val="28"/>
          <w:szCs w:val="28"/>
        </w:rPr>
      </w:pPr>
    </w:p>
    <w:p w:rsidR="00446457" w:rsidRPr="00446457" w:rsidRDefault="00446457" w:rsidP="00446457">
      <w:pPr>
        <w:pStyle w:val="31"/>
        <w:rPr>
          <w:sz w:val="28"/>
          <w:szCs w:val="28"/>
        </w:rPr>
      </w:pPr>
    </w:p>
    <w:p w:rsidR="00446457" w:rsidRPr="00446457" w:rsidRDefault="00446457" w:rsidP="00446457">
      <w:pPr>
        <w:pStyle w:val="31"/>
        <w:rPr>
          <w:sz w:val="28"/>
          <w:szCs w:val="28"/>
        </w:rPr>
      </w:pPr>
    </w:p>
    <w:p w:rsidR="00446457" w:rsidRPr="00446457" w:rsidRDefault="00446457" w:rsidP="00446457">
      <w:pPr>
        <w:pStyle w:val="31"/>
        <w:rPr>
          <w:sz w:val="28"/>
          <w:szCs w:val="28"/>
        </w:rPr>
      </w:pPr>
    </w:p>
    <w:tbl>
      <w:tblPr>
        <w:tblW w:w="9330" w:type="dxa"/>
        <w:tblInd w:w="108" w:type="dxa"/>
        <w:tblLayout w:type="fixed"/>
        <w:tblLook w:val="04A0"/>
      </w:tblPr>
      <w:tblGrid>
        <w:gridCol w:w="5331"/>
        <w:gridCol w:w="3999"/>
      </w:tblGrid>
      <w:tr w:rsidR="00446457" w:rsidRPr="00446457" w:rsidTr="00446457">
        <w:trPr>
          <w:trHeight w:val="642"/>
        </w:trPr>
        <w:tc>
          <w:tcPr>
            <w:tcW w:w="5333" w:type="dxa"/>
            <w:hideMark/>
          </w:tcPr>
          <w:p w:rsidR="00446457" w:rsidRPr="00446457" w:rsidRDefault="00446457" w:rsidP="00D36AAB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46457" w:rsidRPr="00446457" w:rsidRDefault="00446457" w:rsidP="00D36AA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46457" w:rsidRPr="00446457" w:rsidRDefault="00446457" w:rsidP="00D36AAB">
            <w:pPr>
              <w:spacing w:after="0"/>
              <w:ind w:right="-251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Марисолинское</w:t>
            </w:r>
            <w:proofErr w:type="spellEnd"/>
            <w:r w:rsidRPr="004464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000" w:type="dxa"/>
          </w:tcPr>
          <w:p w:rsidR="00446457" w:rsidRPr="00446457" w:rsidRDefault="00446457" w:rsidP="00D36A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6457" w:rsidRPr="00446457" w:rsidRDefault="00446457" w:rsidP="00D36A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57" w:rsidRPr="00446457" w:rsidRDefault="00446457" w:rsidP="00D36A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М.С. Максимов.</w:t>
            </w:r>
          </w:p>
        </w:tc>
      </w:tr>
    </w:tbl>
    <w:p w:rsidR="00446457" w:rsidRPr="00446457" w:rsidRDefault="00446457" w:rsidP="00446457">
      <w:pPr>
        <w:rPr>
          <w:rFonts w:ascii="Times New Roman" w:hAnsi="Times New Roman" w:cs="Times New Roman"/>
          <w:sz w:val="24"/>
          <w:szCs w:val="24"/>
        </w:rPr>
      </w:pPr>
    </w:p>
    <w:p w:rsidR="00446457" w:rsidRDefault="00446457" w:rsidP="00D36AAB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:rsidR="00D36AAB" w:rsidRDefault="00D36AAB" w:rsidP="00D36AAB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:rsid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D36AAB" w:rsidRPr="00D36AAB" w:rsidRDefault="00D36AAB" w:rsidP="00D36AAB">
      <w:pPr>
        <w:pStyle w:val="ConsPlusTitle"/>
        <w:jc w:val="both"/>
        <w:rPr>
          <w:rFonts w:ascii="Times New Roman" w:hAnsi="Times New Roman" w:cs="Times New Roman"/>
          <w:b w:val="0"/>
          <w:lang w:val="en-US"/>
        </w:rPr>
      </w:pPr>
    </w:p>
    <w:p w:rsidR="00446457" w:rsidRPr="00446457" w:rsidRDefault="00446457" w:rsidP="00446457">
      <w:pPr>
        <w:pStyle w:val="a3"/>
        <w:rPr>
          <w:szCs w:val="28"/>
        </w:rPr>
      </w:pPr>
      <w:r w:rsidRPr="00446457">
        <w:rPr>
          <w:szCs w:val="28"/>
        </w:rPr>
        <w:t>Пояснительная записка</w:t>
      </w:r>
    </w:p>
    <w:p w:rsidR="00446457" w:rsidRPr="00446457" w:rsidRDefault="00446457" w:rsidP="00446457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46457">
        <w:rPr>
          <w:b/>
          <w:bCs/>
          <w:sz w:val="28"/>
          <w:szCs w:val="28"/>
        </w:rPr>
        <w:t xml:space="preserve">к проекту решения Собрания депутатов </w:t>
      </w:r>
      <w:r w:rsidRPr="00446457">
        <w:rPr>
          <w:b/>
          <w:sz w:val="28"/>
          <w:szCs w:val="28"/>
        </w:rPr>
        <w:t>муниципального образования  «</w:t>
      </w:r>
      <w:proofErr w:type="spellStart"/>
      <w:r w:rsidRPr="00446457">
        <w:rPr>
          <w:b/>
          <w:sz w:val="28"/>
          <w:szCs w:val="28"/>
        </w:rPr>
        <w:t>Марисолинское</w:t>
      </w:r>
      <w:proofErr w:type="spellEnd"/>
      <w:r w:rsidRPr="00446457">
        <w:rPr>
          <w:b/>
          <w:sz w:val="28"/>
          <w:szCs w:val="28"/>
        </w:rPr>
        <w:t xml:space="preserve"> сельское поселение» </w:t>
      </w:r>
    </w:p>
    <w:p w:rsidR="00446457" w:rsidRPr="00446457" w:rsidRDefault="00446457" w:rsidP="0044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457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Собрания депутатов муниципального образования «</w:t>
      </w:r>
      <w:proofErr w:type="spellStart"/>
      <w:r w:rsidRPr="00446457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от 03.04.2008 г. № 91 «Об утверждении Положения о бюджетном процессе в муниципальном образовании «</w:t>
      </w:r>
      <w:proofErr w:type="spellStart"/>
      <w:r w:rsidRPr="00446457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4464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46457" w:rsidRPr="00446457" w:rsidRDefault="00446457" w:rsidP="00446457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446457" w:rsidRPr="00446457" w:rsidRDefault="00446457" w:rsidP="00446457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446457">
        <w:rPr>
          <w:sz w:val="26"/>
          <w:szCs w:val="26"/>
        </w:rPr>
        <w:t xml:space="preserve">На рассмотрение  сессии  выносится проект решения Собрания депутатов </w:t>
      </w:r>
      <w:r w:rsidRPr="00446457">
        <w:rPr>
          <w:sz w:val="28"/>
          <w:szCs w:val="28"/>
        </w:rPr>
        <w:t>муниципального образования «</w:t>
      </w:r>
      <w:proofErr w:type="spellStart"/>
      <w:r w:rsidRPr="00446457">
        <w:rPr>
          <w:sz w:val="28"/>
          <w:szCs w:val="28"/>
        </w:rPr>
        <w:t>Марисолинское</w:t>
      </w:r>
      <w:proofErr w:type="spellEnd"/>
      <w:r w:rsidRPr="00446457">
        <w:rPr>
          <w:sz w:val="28"/>
          <w:szCs w:val="28"/>
        </w:rPr>
        <w:t xml:space="preserve"> сельское поселение»                                «О внесении изменений в решение Собрания депутатов муниципального образования </w:t>
      </w:r>
      <w:r w:rsidRPr="00446457">
        <w:rPr>
          <w:sz w:val="26"/>
          <w:szCs w:val="26"/>
        </w:rPr>
        <w:t>«</w:t>
      </w:r>
      <w:proofErr w:type="spellStart"/>
      <w:r w:rsidRPr="00446457">
        <w:rPr>
          <w:sz w:val="26"/>
          <w:szCs w:val="26"/>
        </w:rPr>
        <w:t>Марисолинское</w:t>
      </w:r>
      <w:proofErr w:type="spellEnd"/>
      <w:r w:rsidRPr="00446457">
        <w:rPr>
          <w:sz w:val="26"/>
          <w:szCs w:val="26"/>
        </w:rPr>
        <w:t xml:space="preserve"> сельское поселение» от 03.04.2008 г. № 91 «Об утверждении Положения о бюджетном процессе в муниципальном образовании «</w:t>
      </w:r>
      <w:proofErr w:type="spellStart"/>
      <w:r w:rsidRPr="00446457">
        <w:rPr>
          <w:sz w:val="26"/>
          <w:szCs w:val="26"/>
        </w:rPr>
        <w:t>Марисолинское</w:t>
      </w:r>
      <w:proofErr w:type="spellEnd"/>
      <w:r w:rsidRPr="00446457">
        <w:rPr>
          <w:sz w:val="26"/>
          <w:szCs w:val="26"/>
        </w:rPr>
        <w:t xml:space="preserve"> сельское поселение»</w:t>
      </w:r>
      <w:r w:rsidRPr="00446457">
        <w:rPr>
          <w:b/>
          <w:sz w:val="26"/>
          <w:szCs w:val="26"/>
        </w:rPr>
        <w:t>.</w:t>
      </w:r>
    </w:p>
    <w:p w:rsidR="00446457" w:rsidRPr="00446457" w:rsidRDefault="00446457" w:rsidP="004464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457">
        <w:rPr>
          <w:rFonts w:ascii="Times New Roman" w:hAnsi="Times New Roman" w:cs="Times New Roman"/>
          <w:sz w:val="26"/>
          <w:szCs w:val="26"/>
        </w:rPr>
        <w:t>Отдельные положения Решения Собрания депутатов муниципального образования  «</w:t>
      </w:r>
      <w:proofErr w:type="spellStart"/>
      <w:r w:rsidRPr="00446457">
        <w:rPr>
          <w:rFonts w:ascii="Times New Roman" w:hAnsi="Times New Roman" w:cs="Times New Roman"/>
          <w:sz w:val="26"/>
          <w:szCs w:val="26"/>
        </w:rPr>
        <w:t>Марисолинское</w:t>
      </w:r>
      <w:proofErr w:type="spellEnd"/>
      <w:r w:rsidRPr="00446457">
        <w:rPr>
          <w:rFonts w:ascii="Times New Roman" w:hAnsi="Times New Roman" w:cs="Times New Roman"/>
          <w:sz w:val="26"/>
          <w:szCs w:val="26"/>
        </w:rPr>
        <w:t xml:space="preserve"> сельское поселение»  приводятся в соответствие с Бюджетным кодексом Российской Федерации.</w:t>
      </w:r>
    </w:p>
    <w:p w:rsidR="00D0756F" w:rsidRPr="00D36AAB" w:rsidRDefault="00D0756F" w:rsidP="00D0756F">
      <w:pPr>
        <w:pStyle w:val="ConsTitle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AAB">
        <w:rPr>
          <w:rFonts w:ascii="Times New Roman" w:hAnsi="Times New Roman" w:cs="Times New Roman"/>
          <w:b w:val="0"/>
          <w:sz w:val="26"/>
          <w:szCs w:val="26"/>
        </w:rPr>
        <w:t>В виде приложения к проекту решения Собрания депутатов муниципального образования «</w:t>
      </w:r>
      <w:proofErr w:type="spellStart"/>
      <w:r w:rsidRPr="00D36AAB">
        <w:rPr>
          <w:rFonts w:ascii="Times New Roman" w:hAnsi="Times New Roman" w:cs="Times New Roman"/>
          <w:b w:val="0"/>
          <w:sz w:val="26"/>
          <w:szCs w:val="26"/>
        </w:rPr>
        <w:t>Марисолинское</w:t>
      </w:r>
      <w:proofErr w:type="spellEnd"/>
      <w:r w:rsidRPr="00D36AAB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о бюджете поселения на очередной  финансовый год и плановый период могут быть представлены предложения об изменении сроков вступления в силу (приостановлении действия) в очередном финансовом году и плановом периоде отдельных положений нормативных правовых актов поселения, не обеспеченных источниками финансирования.</w:t>
      </w:r>
      <w:proofErr w:type="gramEnd"/>
    </w:p>
    <w:p w:rsidR="00D0756F" w:rsidRPr="00D36AAB" w:rsidRDefault="00D0756F" w:rsidP="00D075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AAB">
        <w:rPr>
          <w:rFonts w:ascii="Times New Roman" w:hAnsi="Times New Roman" w:cs="Times New Roman"/>
          <w:b w:val="0"/>
          <w:sz w:val="26"/>
          <w:szCs w:val="26"/>
        </w:rPr>
        <w:t>2) Предусматривается  возможность заключения муниципальных контрактов в период отзыва лимитов бюджетных обязательств в целях их приведения в соответствие с решением о бюджете.</w:t>
      </w:r>
    </w:p>
    <w:p w:rsidR="00D0756F" w:rsidRPr="00D36AAB" w:rsidRDefault="00D0756F" w:rsidP="00D075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AAB">
        <w:rPr>
          <w:rFonts w:ascii="Times New Roman" w:hAnsi="Times New Roman" w:cs="Times New Roman"/>
          <w:b w:val="0"/>
          <w:sz w:val="26"/>
          <w:szCs w:val="26"/>
        </w:rPr>
        <w:t>3) Вводятся общие для всех бюджетов основания для изменения в сводной бюджетной росписи:</w:t>
      </w:r>
    </w:p>
    <w:p w:rsidR="00D0756F" w:rsidRPr="00D36AAB" w:rsidRDefault="00D0756F" w:rsidP="00D075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AAB">
        <w:rPr>
          <w:rFonts w:ascii="Times New Roman" w:hAnsi="Times New Roman" w:cs="Times New Roman"/>
          <w:b w:val="0"/>
          <w:sz w:val="26"/>
          <w:szCs w:val="26"/>
        </w:rPr>
        <w:t>- перераспределение ассигнований с целью оплаты судебных издержек (судебная экспертиза);</w:t>
      </w:r>
    </w:p>
    <w:p w:rsidR="00D0756F" w:rsidRPr="00D36AAB" w:rsidRDefault="00D0756F" w:rsidP="00D075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AAB">
        <w:rPr>
          <w:rFonts w:ascii="Times New Roman" w:hAnsi="Times New Roman" w:cs="Times New Roman"/>
          <w:b w:val="0"/>
          <w:sz w:val="26"/>
          <w:szCs w:val="26"/>
        </w:rPr>
        <w:t>- в части увеличения бюджетных ассигнований на уплату налогов, сборов, штрафов и пеней, а также на выплату гражданам пособий, компенсаций и иных социальных выплат, не отнесенных к публичным нормативным обязательствам;</w:t>
      </w:r>
    </w:p>
    <w:p w:rsidR="00D0756F" w:rsidRPr="00D36AAB" w:rsidRDefault="00D0756F" w:rsidP="00D075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AAB">
        <w:rPr>
          <w:rFonts w:ascii="Times New Roman" w:hAnsi="Times New Roman" w:cs="Times New Roman"/>
          <w:b w:val="0"/>
          <w:sz w:val="26"/>
          <w:szCs w:val="26"/>
        </w:rPr>
        <w:t>- для случая изменения состава подведомственных муниципальных учреждений.</w:t>
      </w:r>
    </w:p>
    <w:p w:rsidR="00D0756F" w:rsidRPr="00D36AAB" w:rsidRDefault="00D0756F" w:rsidP="00D075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AAB">
        <w:rPr>
          <w:rFonts w:ascii="Times New Roman" w:hAnsi="Times New Roman" w:cs="Times New Roman"/>
          <w:sz w:val="26"/>
          <w:szCs w:val="26"/>
        </w:rPr>
        <w:t>4) С внесением изменений в сводную бюджетную роспись без внесения изменений в решение о бюджете на текущий финансовый год на увеличение расходов бюджета могут направляться безвозмездные поступления от физических и юридических лиц, имеющие целевое назначение, в том числе  не использованные по состоянию на 1 января текущего финансового года остатки по ним, фактически полученные при исполнении бюджета сверх утвержденных  решением о</w:t>
      </w:r>
      <w:proofErr w:type="gramEnd"/>
      <w:r w:rsidRPr="00D36A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6AAB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Pr="00D36AAB">
        <w:rPr>
          <w:rFonts w:ascii="Times New Roman" w:hAnsi="Times New Roman" w:cs="Times New Roman"/>
          <w:sz w:val="26"/>
          <w:szCs w:val="26"/>
        </w:rPr>
        <w:t xml:space="preserve"> доходов.</w:t>
      </w:r>
    </w:p>
    <w:p w:rsidR="00D0756F" w:rsidRPr="00D36AAB" w:rsidRDefault="00D0756F" w:rsidP="00D075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AAB">
        <w:rPr>
          <w:rFonts w:ascii="Times New Roman" w:hAnsi="Times New Roman" w:cs="Times New Roman"/>
          <w:sz w:val="26"/>
          <w:szCs w:val="26"/>
        </w:rPr>
        <w:lastRenderedPageBreak/>
        <w:t>5) Предусматривается возможность установления предельных объемов финансирования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средств.</w:t>
      </w:r>
    </w:p>
    <w:p w:rsidR="00D0756F" w:rsidRPr="00D36AAB" w:rsidRDefault="00D0756F" w:rsidP="00D075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AAB">
        <w:rPr>
          <w:rFonts w:ascii="Times New Roman" w:hAnsi="Times New Roman" w:cs="Times New Roman"/>
          <w:sz w:val="26"/>
          <w:szCs w:val="26"/>
        </w:rPr>
        <w:t>6) С внесением изменений в сводную бюджетную роспись без внесения изменений в решение о бюджете на текущий финансовый год на увеличение расходов бюджета могут направляться безвозмездные поступления от физических и юридических лиц, имеющие целевое назначение, в том числе  не использованные по состоянию на 1 января текущего финансового года остатки по ним, фактически полученные при исполнении бюджета сверх утвержденных  решением о</w:t>
      </w:r>
      <w:proofErr w:type="gramEnd"/>
      <w:r w:rsidRPr="00D36A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6AAB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Pr="00D36AAB">
        <w:rPr>
          <w:rFonts w:ascii="Times New Roman" w:hAnsi="Times New Roman" w:cs="Times New Roman"/>
          <w:sz w:val="26"/>
          <w:szCs w:val="26"/>
        </w:rPr>
        <w:t xml:space="preserve"> доходов.</w:t>
      </w:r>
    </w:p>
    <w:p w:rsidR="00446457" w:rsidRPr="00D36AAB" w:rsidRDefault="00446457" w:rsidP="004464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6457" w:rsidRPr="00D36AAB" w:rsidRDefault="00446457" w:rsidP="00446457">
      <w:pPr>
        <w:pStyle w:val="31"/>
        <w:spacing w:after="0"/>
        <w:ind w:firstLine="709"/>
        <w:rPr>
          <w:sz w:val="26"/>
          <w:szCs w:val="26"/>
        </w:rPr>
      </w:pPr>
      <w:r w:rsidRPr="00D36AAB">
        <w:rPr>
          <w:sz w:val="26"/>
          <w:szCs w:val="26"/>
        </w:rPr>
        <w:t xml:space="preserve">Проект решения </w:t>
      </w:r>
      <w:proofErr w:type="spellStart"/>
      <w:r w:rsidRPr="00D36AAB">
        <w:rPr>
          <w:sz w:val="26"/>
          <w:szCs w:val="26"/>
        </w:rPr>
        <w:t>коррупциогенных</w:t>
      </w:r>
      <w:proofErr w:type="spellEnd"/>
      <w:r w:rsidRPr="00D36AAB">
        <w:rPr>
          <w:sz w:val="26"/>
          <w:szCs w:val="26"/>
        </w:rPr>
        <w:t xml:space="preserve"> факторов не содержит.</w:t>
      </w:r>
    </w:p>
    <w:p w:rsidR="00446457" w:rsidRPr="00D36AAB" w:rsidRDefault="00446457" w:rsidP="00446457">
      <w:pPr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A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457" w:rsidRPr="00446457" w:rsidRDefault="00446457" w:rsidP="00446457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446457" w:rsidRPr="00446457" w:rsidRDefault="00446457" w:rsidP="00446457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tbl>
      <w:tblPr>
        <w:tblW w:w="9330" w:type="dxa"/>
        <w:tblInd w:w="108" w:type="dxa"/>
        <w:tblLayout w:type="fixed"/>
        <w:tblLook w:val="04A0"/>
      </w:tblPr>
      <w:tblGrid>
        <w:gridCol w:w="5331"/>
        <w:gridCol w:w="3999"/>
      </w:tblGrid>
      <w:tr w:rsidR="00446457" w:rsidRPr="00446457" w:rsidTr="00446457">
        <w:trPr>
          <w:trHeight w:val="642"/>
        </w:trPr>
        <w:tc>
          <w:tcPr>
            <w:tcW w:w="5333" w:type="dxa"/>
            <w:hideMark/>
          </w:tcPr>
          <w:p w:rsidR="00446457" w:rsidRPr="00446457" w:rsidRDefault="00446457" w:rsidP="00D36AAB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46457" w:rsidRPr="00446457" w:rsidRDefault="00446457" w:rsidP="00D36AA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46457" w:rsidRPr="00446457" w:rsidRDefault="00446457" w:rsidP="00D36AAB">
            <w:pPr>
              <w:spacing w:after="0"/>
              <w:ind w:right="-251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Марисолинское</w:t>
            </w:r>
            <w:proofErr w:type="spellEnd"/>
            <w:r w:rsidRPr="004464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000" w:type="dxa"/>
          </w:tcPr>
          <w:p w:rsidR="00446457" w:rsidRPr="00446457" w:rsidRDefault="00446457" w:rsidP="00D36A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6457" w:rsidRPr="00446457" w:rsidRDefault="00446457" w:rsidP="00D36A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57" w:rsidRPr="00446457" w:rsidRDefault="00446457" w:rsidP="00D36A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6457">
              <w:rPr>
                <w:rFonts w:ascii="Times New Roman" w:hAnsi="Times New Roman" w:cs="Times New Roman"/>
                <w:sz w:val="28"/>
                <w:szCs w:val="28"/>
              </w:rPr>
              <w:t>М.С. Максимов.</w:t>
            </w:r>
          </w:p>
        </w:tc>
      </w:tr>
    </w:tbl>
    <w:p w:rsidR="00446457" w:rsidRDefault="00446457" w:rsidP="00446457">
      <w:pPr>
        <w:pStyle w:val="ConsPlusTitle"/>
        <w:ind w:firstLine="709"/>
        <w:jc w:val="both"/>
        <w:rPr>
          <w:b w:val="0"/>
        </w:rPr>
      </w:pPr>
    </w:p>
    <w:p w:rsidR="00D313E8" w:rsidRDefault="00D313E8"/>
    <w:sectPr w:rsidR="00D313E8" w:rsidSect="00D36AA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648"/>
    <w:multiLevelType w:val="hybridMultilevel"/>
    <w:tmpl w:val="11C2B54C"/>
    <w:lvl w:ilvl="0" w:tplc="BE7AD2B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B47211"/>
    <w:multiLevelType w:val="hybridMultilevel"/>
    <w:tmpl w:val="136ECE8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F30B6"/>
    <w:multiLevelType w:val="hybridMultilevel"/>
    <w:tmpl w:val="465A6D3E"/>
    <w:lvl w:ilvl="0" w:tplc="2820D6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4413266"/>
    <w:multiLevelType w:val="hybridMultilevel"/>
    <w:tmpl w:val="9E768CE6"/>
    <w:lvl w:ilvl="0" w:tplc="4F0847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457"/>
    <w:rsid w:val="000840C1"/>
    <w:rsid w:val="00446457"/>
    <w:rsid w:val="004E75D2"/>
    <w:rsid w:val="006A71DF"/>
    <w:rsid w:val="00CD6262"/>
    <w:rsid w:val="00D0756F"/>
    <w:rsid w:val="00D313E8"/>
    <w:rsid w:val="00D36AAB"/>
    <w:rsid w:val="00D4701D"/>
    <w:rsid w:val="00F4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7A"/>
  </w:style>
  <w:style w:type="paragraph" w:styleId="3">
    <w:name w:val="heading 3"/>
    <w:basedOn w:val="a"/>
    <w:next w:val="a"/>
    <w:link w:val="30"/>
    <w:qFormat/>
    <w:rsid w:val="004E75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64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464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4464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4645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4464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645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4464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4645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446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4645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E75D2"/>
    <w:rPr>
      <w:rFonts w:ascii="Times New Roman" w:eastAsia="Times New Roman" w:hAnsi="Times New Roman" w:cs="Times New Roman"/>
      <w:b/>
      <w:szCs w:val="20"/>
    </w:rPr>
  </w:style>
  <w:style w:type="paragraph" w:customStyle="1" w:styleId="ConsTitle">
    <w:name w:val="ConsTitle"/>
    <w:rsid w:val="004E75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E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BC487B2A3FF2B1593CDCD3485009AC69F4A28C5B59C4D8723AFF77FAF1541B7D51731D9D3uA2AK" TargetMode="External"/><Relationship Id="rId13" Type="http://schemas.openxmlformats.org/officeDocument/2006/relationships/hyperlink" Target="consultantplus://offline/ref=1981E2A0EDC5B8A1D609DE5E41C2FE13345146D26A252920245066E12557843E8B576EF1E588v8hCL" TargetMode="External"/><Relationship Id="rId18" Type="http://schemas.openxmlformats.org/officeDocument/2006/relationships/hyperlink" Target="consultantplus://offline/ref=B7DB5F64B52CAA24528B7C14DAB40AD99B7EFB8386896221772725F3D700658EB7DB10496387w1x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57E63D6FF21FAF59AE3DC84D464F4416B83FEB95A61AC5840B855F119275E607BC4995158371C6KFg1N" TargetMode="External"/><Relationship Id="rId7" Type="http://schemas.openxmlformats.org/officeDocument/2006/relationships/hyperlink" Target="consultantplus://offline/ref=EB085F65ABED2B457B5CB63EBA735AD92EB6FE04A82D932ECD95F3436D65DDA6FBBED046F1CFCDE8vB17K" TargetMode="External"/><Relationship Id="rId12" Type="http://schemas.openxmlformats.org/officeDocument/2006/relationships/hyperlink" Target="consultantplus://offline/ref=1981E2A0EDC5B8A1D609DE5E41C2FE13345147D463242920245066E12557843E8B576EF1E1898510v4hCL" TargetMode="External"/><Relationship Id="rId17" Type="http://schemas.openxmlformats.org/officeDocument/2006/relationships/hyperlink" Target="consultantplus://offline/ref=112674CF2989E15BE30C6DFB99FC75641E69623DF4CC471607AF0C42F06C360B203BAB4D9905C4EA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2674CF2989E15BE30C6DFB99FC75641E69623DF4CC471607AF0C42F06C360B203BAB4D9905C4EEH" TargetMode="External"/><Relationship Id="rId20" Type="http://schemas.openxmlformats.org/officeDocument/2006/relationships/hyperlink" Target="consultantplus://offline/ref=B257E63D6FF21FAF59AE3DC84D464F4416B83FEB95A61AC5840B855F119275E607BC4995158371C7KFgCN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EBC487B2A3FF2B1593CDCD3485009AC69F4A28C5B59C4D8723AFF77FAF1541B7D51734DBD4uA2CK" TargetMode="External"/><Relationship Id="rId11" Type="http://schemas.openxmlformats.org/officeDocument/2006/relationships/hyperlink" Target="consultantplus://offline/ref=1981E2A0EDC5B8A1D609DE5E41C2FE13345147D463242920245066E125v5h7L" TargetMode="External"/><Relationship Id="rId24" Type="http://schemas.openxmlformats.org/officeDocument/2006/relationships/hyperlink" Target="consultantplus://offline/ref=83CE80E82E67652197CEDEB192D92C5FC6F1D9C69A6A6AFC3E558B68E7A9CB2D34A2F02FB2116C2AI8a5K" TargetMode="External"/><Relationship Id="rId5" Type="http://schemas.openxmlformats.org/officeDocument/2006/relationships/hyperlink" Target="consultantplus://offline/ref=82EBC487B2A3FF2B1593CDCD3485009AC69F4A28C5B59C4D8723AFF77FAF1541B7D51731D8D2uA28K" TargetMode="External"/><Relationship Id="rId15" Type="http://schemas.openxmlformats.org/officeDocument/2006/relationships/hyperlink" Target="consultantplus://offline/ref=A9DFD74F87EA890FD666A4B4D9760AD25EAAF0351C650E25345220E2FDA20E3C2F332222D27BD890eAV2M" TargetMode="External"/><Relationship Id="rId23" Type="http://schemas.openxmlformats.org/officeDocument/2006/relationships/hyperlink" Target="consultantplus://offline/ref=004F9501A77F3CD334B03E8160DDBD6D2C22ED3565D52CDE3725737A52248AC9EFB4CF9BEE42SEmAN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82EBC487B2A3FF2B1593CDCD3485009AC69F4A28C5B59C4D8723AFF77FAF1541B7D51731D9D1uA21K" TargetMode="External"/><Relationship Id="rId19" Type="http://schemas.openxmlformats.org/officeDocument/2006/relationships/hyperlink" Target="consultantplus://offline/ref=B7DB5F64B52CAA24528B7C14DAB40AD99B7EFB8386896221772725F3D700658EB7DB10496387w1x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BC487B2A3FF2B1593CDCD3485009AC69F4A28C5B59C4D8723AFF77FAF1541B7D51731D9D0uA21K" TargetMode="External"/><Relationship Id="rId14" Type="http://schemas.openxmlformats.org/officeDocument/2006/relationships/hyperlink" Target="consultantplus://offline/ref=96F8EB2CDC7D8CC1066E86ED95891F56ECFADCD52AA74C0EB16644989EFA981523E7782B6561D698Q3J9M" TargetMode="External"/><Relationship Id="rId22" Type="http://schemas.openxmlformats.org/officeDocument/2006/relationships/hyperlink" Target="consultantplus://offline/ref=769B1151049EE3A3CB6E397518C89D4F2482C3AA3F2071BC30654D6B7BD39ADF6E303215C83ACD30287CFFu4iCN" TargetMode="Externa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«Марисолинское сельское поселение» от 03.04.2008 г. № 91 «Об утверждении Положения о бюджетном процессе в муниципальном образовании «Марисолинское сельское поселение» 
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XXJ7TYMEEKJ2-2481-156</_dlc_DocId>
    <_dlc_DocIdUrl xmlns="57504d04-691e-4fc4-8f09-4f19fdbe90f6">
      <Url>https://vip.gov.mari.ru/sernur/msp/_layouts/DocIdRedir.aspx?ID=XXJ7TYMEEKJ2-2481-156</Url>
      <Description>XXJ7TYMEEKJ2-2481-156</Description>
    </_dlc_DocIdUrl>
  </documentManagement>
</p:properties>
</file>

<file path=customXml/itemProps1.xml><?xml version="1.0" encoding="utf-8"?>
<ds:datastoreItem xmlns:ds="http://schemas.openxmlformats.org/officeDocument/2006/customXml" ds:itemID="{88E22770-3ED2-473D-8F9D-B6074760D1E3}"/>
</file>

<file path=customXml/itemProps2.xml><?xml version="1.0" encoding="utf-8"?>
<ds:datastoreItem xmlns:ds="http://schemas.openxmlformats.org/officeDocument/2006/customXml" ds:itemID="{C49A8248-3625-4FEF-A46D-5EBAD9D3E4F3}"/>
</file>

<file path=customXml/itemProps3.xml><?xml version="1.0" encoding="utf-8"?>
<ds:datastoreItem xmlns:ds="http://schemas.openxmlformats.org/officeDocument/2006/customXml" ds:itemID="{8B838FCF-20F6-4444-B05A-06B816D64B1F}"/>
</file>

<file path=customXml/itemProps4.xml><?xml version="1.0" encoding="utf-8"?>
<ds:datastoreItem xmlns:ds="http://schemas.openxmlformats.org/officeDocument/2006/customXml" ds:itemID="{2329B1A8-6A6B-4727-A57D-DD6A6BF47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5430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28.11.2017 № 133</dc:title>
  <dc:subject/>
  <dc:creator>User</dc:creator>
  <cp:keywords/>
  <dc:description/>
  <cp:lastModifiedBy>User</cp:lastModifiedBy>
  <cp:revision>5</cp:revision>
  <dcterms:created xsi:type="dcterms:W3CDTF">2017-11-22T12:47:00Z</dcterms:created>
  <dcterms:modified xsi:type="dcterms:W3CDTF">2017-11-24T08:41:00Z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74919cbd-afcd-4c84-a7d5-f91b09a84b4b</vt:lpwstr>
  </property>
</Properties>
</file>