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567"/>
        <w:gridCol w:w="3968"/>
      </w:tblGrid>
      <w:tr w:rsidR="004B21FE" w:rsidRPr="004B21FE" w:rsidTr="004B21FE">
        <w:tc>
          <w:tcPr>
            <w:tcW w:w="4111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4B21FE" w:rsidRPr="004B21FE" w:rsidRDefault="004B21FE" w:rsidP="005803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  <w:hideMark/>
          </w:tcPr>
          <w:p w:rsidR="004B21FE" w:rsidRPr="004B21FE" w:rsidRDefault="004B21FE" w:rsidP="0058036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4B21FE" w:rsidRPr="004B21FE" w:rsidRDefault="004B21FE" w:rsidP="005803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1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4B21FE" w:rsidRPr="004B21FE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B21FE" w:rsidRPr="004B21FE" w:rsidRDefault="004B21FE" w:rsidP="0058036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21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21FE" w:rsidRPr="00B60C9C" w:rsidRDefault="004B21FE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1FE" w:rsidRPr="00FD7E61" w:rsidRDefault="004B21FE" w:rsidP="005803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7084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80367" w:rsidRDefault="00B97084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036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580367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0367" w:rsidRDefault="00580367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21FE" w:rsidRPr="00B60C9C" w:rsidRDefault="00B60C9C" w:rsidP="005803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Pr="00B60C9C">
        <w:rPr>
          <w:rFonts w:ascii="Times New Roman" w:hAnsi="Times New Roman" w:cs="Times New Roman"/>
          <w:b/>
          <w:sz w:val="28"/>
          <w:szCs w:val="28"/>
        </w:rPr>
        <w:t>106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="00B60C9C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сессия                                                              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созыва                                                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20</w:t>
      </w:r>
      <w:r w:rsidR="00B60C9C" w:rsidRPr="005803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>февраля 201</w:t>
      </w:r>
      <w:r w:rsidR="00B60C9C" w:rsidRPr="00B60C9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80367" w:rsidRDefault="0058036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80367" w:rsidRDefault="0058036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B21FE" w:rsidRPr="004B21FE" w:rsidRDefault="004B21FE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4B21FE" w:rsidRDefault="00B60C9C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43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18 августа 2006 года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 Об установлении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имущество физических лиц</w:t>
      </w:r>
      <w:r w:rsidR="004B21FE" w:rsidRPr="004B21F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0367" w:rsidRPr="00580367" w:rsidRDefault="00580367" w:rsidP="00580367">
      <w:pPr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 23 ноября 2015г. № 320-ФЗ «О внесении изменений в часть вторую Налогового кодекса 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 силу ст.387 Налогового кодекса РФ 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Собрание депутатов муниципального образования «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решило: </w:t>
      </w:r>
    </w:p>
    <w:p w:rsidR="004B21FE" w:rsidRPr="004B21FE" w:rsidRDefault="004B21FE" w:rsidP="00580367">
      <w:pPr>
        <w:spacing w:after="0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1.Внести следующие изменения  в решение Собрания депутатов муниципального образования»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>ие» от 18 августа 2006 года № 43 « Об установлении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="00B60C9C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изменения: </w:t>
      </w:r>
    </w:p>
    <w:p w:rsidR="004B21FE" w:rsidRPr="004B21FE" w:rsidRDefault="00B60C9C" w:rsidP="0058036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5</w:t>
      </w:r>
      <w:r w:rsidR="004B21FE">
        <w:rPr>
          <w:rFonts w:ascii="Times New Roman" w:hAnsi="Times New Roman" w:cs="Times New Roman"/>
          <w:color w:val="000000"/>
          <w:sz w:val="28"/>
          <w:szCs w:val="28"/>
        </w:rPr>
        <w:t xml:space="preserve">  Решения Собрания депутатов муниципального образования «</w:t>
      </w:r>
      <w:proofErr w:type="spellStart"/>
      <w:r w:rsid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ние» «Об установлении </w:t>
      </w:r>
      <w:r w:rsidR="004B21FE">
        <w:rPr>
          <w:rFonts w:ascii="Times New Roman" w:hAnsi="Times New Roman" w:cs="Times New Roman"/>
          <w:color w:val="000000"/>
          <w:sz w:val="28"/>
          <w:szCs w:val="28"/>
        </w:rPr>
        <w:t>налога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физических лиц» №43</w:t>
      </w:r>
      <w:r w:rsidR="004B21FE">
        <w:rPr>
          <w:rFonts w:ascii="Times New Roman" w:hAnsi="Times New Roman" w:cs="Times New Roman"/>
          <w:color w:val="000000"/>
          <w:sz w:val="28"/>
          <w:szCs w:val="28"/>
        </w:rPr>
        <w:t xml:space="preserve"> от 18.08.2006 (с последующими изменениями и доп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олнениями</w:t>
      </w:r>
      <w:r w:rsidR="004B21FE">
        <w:rPr>
          <w:rFonts w:ascii="Times New Roman" w:hAnsi="Times New Roman" w:cs="Times New Roman"/>
          <w:color w:val="000000"/>
          <w:sz w:val="28"/>
          <w:szCs w:val="28"/>
        </w:rPr>
        <w:t>) исключить.</w:t>
      </w:r>
    </w:p>
    <w:p w:rsidR="004B21FE" w:rsidRPr="004B21FE" w:rsidRDefault="004B21FE" w:rsidP="0058036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вступает в силу с момента опубликова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B21FE" w:rsidRPr="004B21FE" w:rsidRDefault="004B21FE" w:rsidP="0058036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1FE">
        <w:rPr>
          <w:rFonts w:ascii="Times New Roman" w:hAnsi="Times New Roman" w:cs="Times New Roman"/>
          <w:color w:val="000000"/>
          <w:spacing w:val="-6"/>
          <w:sz w:val="28"/>
          <w:szCs w:val="28"/>
        </w:rPr>
        <w:t>3. Н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астоящее решение опубликовать в районных газетах «Край 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Сернурский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proofErr w:type="spellStart"/>
      <w:r w:rsidRPr="004B21FE">
        <w:rPr>
          <w:rFonts w:ascii="Times New Roman" w:hAnsi="Times New Roman" w:cs="Times New Roman"/>
          <w:color w:val="000000"/>
          <w:sz w:val="28"/>
          <w:szCs w:val="28"/>
        </w:rPr>
        <w:t>Шернур</w:t>
      </w:r>
      <w:proofErr w:type="spellEnd"/>
      <w:r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вел».</w:t>
      </w:r>
    </w:p>
    <w:p w:rsidR="004B21FE" w:rsidRDefault="004B21FE" w:rsidP="005803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80367" w:rsidRPr="00580367" w:rsidRDefault="00580367" w:rsidP="005803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B21FE" w:rsidRPr="004B21FE" w:rsidRDefault="00FD7E61" w:rsidP="005803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</w:t>
      </w:r>
      <w:r w:rsidRPr="004B21FE">
        <w:rPr>
          <w:rFonts w:ascii="Times New Roman" w:hAnsi="Times New Roman" w:cs="Times New Roman"/>
          <w:color w:val="000000"/>
          <w:sz w:val="28"/>
          <w:szCs w:val="28"/>
        </w:rPr>
        <w:t>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Председатель С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обрания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>Марисолинское</w:t>
      </w:r>
      <w:proofErr w:type="spellEnd"/>
      <w:r w:rsidR="004B21FE" w:rsidRPr="004B21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                           А.В.Рыбаков.</w:t>
      </w:r>
    </w:p>
    <w:sectPr w:rsidR="004B21FE" w:rsidRPr="004B21FE" w:rsidSect="00B60C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1FE"/>
    <w:rsid w:val="0007595E"/>
    <w:rsid w:val="001661A1"/>
    <w:rsid w:val="004B21FE"/>
    <w:rsid w:val="00580367"/>
    <w:rsid w:val="00B52379"/>
    <w:rsid w:val="00B60C9C"/>
    <w:rsid w:val="00B97084"/>
    <w:rsid w:val="00FD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МО "Марисолинское сельское поселение" №43 от 18 августа 2006 г "Об установлении налога на имущество физических лиц"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XXJ7TYMEEKJ2-2481-128</_dlc_DocId>
    <_dlc_DocIdUrl xmlns="57504d04-691e-4fc4-8f09-4f19fdbe90f6">
      <Url>https://vip.gov.mari.ru/sernur/msp/_layouts/DocIdRedir.aspx?ID=XXJ7TYMEEKJ2-2481-128</Url>
      <Description>XXJ7TYMEEKJ2-2481-128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52BEC-79AC-4D98-BC4C-ECE851BF6163}"/>
</file>

<file path=customXml/itemProps2.xml><?xml version="1.0" encoding="utf-8"?>
<ds:datastoreItem xmlns:ds="http://schemas.openxmlformats.org/officeDocument/2006/customXml" ds:itemID="{BB122E09-3B43-4D79-842E-18938651F1A6}"/>
</file>

<file path=customXml/itemProps3.xml><?xml version="1.0" encoding="utf-8"?>
<ds:datastoreItem xmlns:ds="http://schemas.openxmlformats.org/officeDocument/2006/customXml" ds:itemID="{F33211E6-7985-4F55-8D4F-C718B5F5B11C}"/>
</file>

<file path=customXml/itemProps4.xml><?xml version="1.0" encoding="utf-8"?>
<ds:datastoreItem xmlns:ds="http://schemas.openxmlformats.org/officeDocument/2006/customXml" ds:itemID="{019942B0-39EE-4396-B9BC-F1A6F3708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20.02.2017 № 106</dc:title>
  <dc:subject/>
  <dc:creator>User</dc:creator>
  <cp:keywords/>
  <dc:description/>
  <cp:lastModifiedBy>User</cp:lastModifiedBy>
  <cp:revision>5</cp:revision>
  <cp:lastPrinted>2017-02-20T06:16:00Z</cp:lastPrinted>
  <dcterms:created xsi:type="dcterms:W3CDTF">2016-11-14T07:23:00Z</dcterms:created>
  <dcterms:modified xsi:type="dcterms:W3CDTF">2017-02-20T06:16:00Z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8cf98e04-c715-4c56-b964-e16568692d95</vt:lpwstr>
  </property>
</Properties>
</file>