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BE" w:rsidRPr="00F9177F" w:rsidRDefault="00F9177F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F917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Собрание депутатов </w:t>
      </w:r>
      <w:proofErr w:type="spellStart"/>
      <w:r w:rsidRPr="00F9177F">
        <w:rPr>
          <w:rFonts w:ascii="Times New Roman" w:hAnsi="Times New Roman" w:cs="Times New Roman"/>
          <w:bCs/>
          <w:sz w:val="26"/>
          <w:szCs w:val="26"/>
          <w:lang w:eastAsia="en-US"/>
        </w:rPr>
        <w:t>Марисолинского</w:t>
      </w:r>
      <w:proofErr w:type="spellEnd"/>
      <w:r w:rsidRPr="00F917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сельского поселения</w:t>
      </w:r>
    </w:p>
    <w:p w:rsidR="00F9177F" w:rsidRPr="00F9177F" w:rsidRDefault="00F9177F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  <w:proofErr w:type="spellStart"/>
      <w:r w:rsidRPr="00F9177F">
        <w:rPr>
          <w:rFonts w:ascii="Times New Roman" w:hAnsi="Times New Roman" w:cs="Times New Roman"/>
          <w:bCs/>
          <w:sz w:val="26"/>
          <w:szCs w:val="26"/>
          <w:lang w:eastAsia="en-US"/>
        </w:rPr>
        <w:t>Сернурского</w:t>
      </w:r>
      <w:proofErr w:type="spellEnd"/>
      <w:r w:rsidRPr="00F9177F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муниципального района Республики Марий Эл</w:t>
      </w:r>
    </w:p>
    <w:p w:rsidR="00A81A47" w:rsidRPr="003F0FBE" w:rsidRDefault="00A81A47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  <w:r w:rsidR="000A06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100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3F0FBE" w:rsidRDefault="00FD2B56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0FBE"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3F0FBE" w:rsidRPr="003F0FBE" w:rsidRDefault="00F9177F" w:rsidP="003F0F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F0FBE" w:rsidRPr="003F0F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3F0FBE"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3F0FBE" w:rsidRDefault="003F0FBE" w:rsidP="00F9177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от</w:t>
            </w:r>
            <w:r w:rsidR="00FD2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F9177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D2B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</w:t>
            </w:r>
            <w:r w:rsidRPr="003F0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782" w:rsidRPr="00F9177F" w:rsidRDefault="00554782" w:rsidP="00554782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F9177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 внесении изменений в </w:t>
      </w:r>
      <w:r w:rsidRPr="00F9177F">
        <w:rPr>
          <w:rFonts w:ascii="Times New Roman" w:hAnsi="Times New Roman" w:cs="Times New Roman"/>
          <w:b/>
          <w:sz w:val="26"/>
          <w:szCs w:val="26"/>
        </w:rPr>
        <w:t>Порядок определения размера арендной платы за предоставленный в аренду без торгов</w:t>
      </w:r>
      <w:proofErr w:type="gramEnd"/>
      <w:r w:rsidRPr="00F9177F">
        <w:rPr>
          <w:rFonts w:ascii="Times New Roman" w:hAnsi="Times New Roman" w:cs="Times New Roman"/>
          <w:b/>
          <w:sz w:val="26"/>
          <w:szCs w:val="26"/>
        </w:rPr>
        <w:t xml:space="preserve"> земельный участок, находящийся в собственности </w:t>
      </w:r>
      <w:proofErr w:type="spellStart"/>
      <w:r w:rsidR="00F9177F" w:rsidRPr="00F9177F">
        <w:rPr>
          <w:rFonts w:ascii="Times New Roman" w:hAnsi="Times New Roman" w:cs="Times New Roman"/>
          <w:b/>
          <w:sz w:val="26"/>
          <w:szCs w:val="26"/>
        </w:rPr>
        <w:t>Марисолинского</w:t>
      </w:r>
      <w:proofErr w:type="spellEnd"/>
      <w:r w:rsidRPr="00F9177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F9177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54782" w:rsidRPr="00554782" w:rsidRDefault="00554782" w:rsidP="00554782">
      <w:pPr>
        <w:pStyle w:val="af"/>
        <w:spacing w:after="0"/>
        <w:ind w:firstLine="840"/>
        <w:jc w:val="both"/>
        <w:rPr>
          <w:sz w:val="28"/>
          <w:szCs w:val="28"/>
        </w:rPr>
      </w:pPr>
    </w:p>
    <w:p w:rsidR="00554782" w:rsidRPr="00554782" w:rsidRDefault="00554782" w:rsidP="00554782">
      <w:pPr>
        <w:pStyle w:val="af"/>
        <w:spacing w:after="0"/>
        <w:ind w:firstLine="840"/>
        <w:jc w:val="both"/>
        <w:rPr>
          <w:sz w:val="28"/>
          <w:szCs w:val="28"/>
        </w:rPr>
      </w:pPr>
    </w:p>
    <w:p w:rsidR="00554782" w:rsidRPr="00F9177F" w:rsidRDefault="00554782" w:rsidP="00554782">
      <w:pPr>
        <w:pStyle w:val="af"/>
        <w:spacing w:after="0"/>
        <w:ind w:firstLine="840"/>
        <w:jc w:val="both"/>
        <w:rPr>
          <w:sz w:val="26"/>
          <w:szCs w:val="26"/>
        </w:rPr>
      </w:pPr>
      <w:proofErr w:type="gramStart"/>
      <w:r w:rsidRPr="00F9177F">
        <w:rPr>
          <w:sz w:val="26"/>
          <w:szCs w:val="26"/>
        </w:rPr>
        <w:t xml:space="preserve">В соответствии со статьей 39.7 Земельного кодекса Российской Федерации, статьей 3 Закона Республики Марий Эл от 27 февраля 2015 г. № 3-З «О регулировании земельных отношений в Республике Марий Эл», </w:t>
      </w:r>
      <w:r w:rsidRPr="00F9177F">
        <w:rPr>
          <w:spacing w:val="-6"/>
          <w:sz w:val="26"/>
          <w:szCs w:val="26"/>
        </w:rPr>
        <w:t>постановлением Правительства Республики Марий Эл от 07.07.2015 г. № 372</w:t>
      </w:r>
      <w:r w:rsidRPr="00F9177F">
        <w:rPr>
          <w:sz w:val="26"/>
          <w:szCs w:val="26"/>
        </w:rPr>
        <w:t xml:space="preserve">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</w:t>
      </w:r>
      <w:proofErr w:type="gramEnd"/>
      <w:r w:rsidRPr="00F9177F">
        <w:rPr>
          <w:sz w:val="26"/>
          <w:szCs w:val="26"/>
        </w:rPr>
        <w:t xml:space="preserve"> </w:t>
      </w:r>
      <w:proofErr w:type="gramStart"/>
      <w:r w:rsidRPr="00F9177F">
        <w:rPr>
          <w:sz w:val="26"/>
          <w:szCs w:val="26"/>
        </w:rPr>
        <w:t xml:space="preserve">которые не разграничена, и предоставленные в аренду без проведения торгов, о внесении изменений в </w:t>
      </w:r>
      <w:r w:rsidRPr="00F9177F">
        <w:rPr>
          <w:spacing w:val="-6"/>
          <w:sz w:val="26"/>
          <w:szCs w:val="26"/>
        </w:rPr>
        <w:t>постановление Правительства Республики Марий Эл от 2 июля 2015 г. № 361</w:t>
      </w:r>
      <w:r w:rsidRPr="00F9177F">
        <w:rPr>
          <w:sz w:val="26"/>
          <w:szCs w:val="26"/>
        </w:rPr>
        <w:t xml:space="preserve"> и о признании утратившими силу некоторых решений Правительства Республики Марий Эл» </w:t>
      </w:r>
      <w:r w:rsidRPr="00F9177F">
        <w:rPr>
          <w:b/>
          <w:sz w:val="26"/>
          <w:szCs w:val="26"/>
        </w:rPr>
        <w:t xml:space="preserve">Собрание депутатов </w:t>
      </w:r>
      <w:proofErr w:type="spellStart"/>
      <w:r w:rsidR="00F9177F">
        <w:rPr>
          <w:b/>
          <w:sz w:val="26"/>
          <w:szCs w:val="26"/>
        </w:rPr>
        <w:t>Марисолинского</w:t>
      </w:r>
      <w:proofErr w:type="spellEnd"/>
      <w:r w:rsidRPr="00F9177F">
        <w:rPr>
          <w:b/>
          <w:sz w:val="26"/>
          <w:szCs w:val="26"/>
        </w:rPr>
        <w:t xml:space="preserve"> сельского поселения </w:t>
      </w:r>
      <w:r w:rsidRPr="00F9177F">
        <w:rPr>
          <w:b/>
          <w:spacing w:val="80"/>
          <w:sz w:val="26"/>
          <w:szCs w:val="26"/>
        </w:rPr>
        <w:t>решило:</w:t>
      </w:r>
      <w:r w:rsidRPr="00F9177F">
        <w:rPr>
          <w:sz w:val="26"/>
          <w:szCs w:val="26"/>
        </w:rPr>
        <w:t xml:space="preserve"> </w:t>
      </w:r>
      <w:proofErr w:type="gramEnd"/>
    </w:p>
    <w:p w:rsidR="00554782" w:rsidRPr="00F9177F" w:rsidRDefault="00554782" w:rsidP="0055478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F9177F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F9177F">
        <w:rPr>
          <w:rFonts w:ascii="Times New Roman" w:hAnsi="Times New Roman" w:cs="Times New Roman"/>
          <w:sz w:val="26"/>
          <w:szCs w:val="26"/>
          <w:lang w:eastAsia="ar-SA"/>
        </w:rPr>
        <w:t xml:space="preserve"> в </w:t>
      </w:r>
      <w:r w:rsidRPr="00F9177F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proofErr w:type="spellStart"/>
      <w:r w:rsidR="00F9177F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F9177F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утвержденный </w:t>
      </w:r>
      <w:r w:rsidRPr="00F9177F">
        <w:rPr>
          <w:rFonts w:ascii="Times New Roman" w:hAnsi="Times New Roman" w:cs="Times New Roman"/>
          <w:sz w:val="26"/>
          <w:szCs w:val="26"/>
          <w:lang w:eastAsia="ar-SA"/>
        </w:rPr>
        <w:t>решением Собрания депутатов муниципального образования «</w:t>
      </w:r>
      <w:proofErr w:type="spellStart"/>
      <w:r w:rsidR="00F9177F">
        <w:rPr>
          <w:rFonts w:ascii="Times New Roman" w:hAnsi="Times New Roman" w:cs="Times New Roman"/>
          <w:sz w:val="26"/>
          <w:szCs w:val="26"/>
          <w:lang w:eastAsia="ar-SA"/>
        </w:rPr>
        <w:t>Марисолинское</w:t>
      </w:r>
      <w:proofErr w:type="spellEnd"/>
      <w:r w:rsidRPr="00F9177F">
        <w:rPr>
          <w:rFonts w:ascii="Times New Roman" w:hAnsi="Times New Roman" w:cs="Times New Roman"/>
          <w:sz w:val="26"/>
          <w:szCs w:val="26"/>
          <w:lang w:eastAsia="ar-SA"/>
        </w:rPr>
        <w:t xml:space="preserve">  сельское поселение» от 2</w:t>
      </w:r>
      <w:r w:rsidR="002571F8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F9177F">
        <w:rPr>
          <w:rFonts w:ascii="Times New Roman" w:hAnsi="Times New Roman" w:cs="Times New Roman"/>
          <w:sz w:val="26"/>
          <w:szCs w:val="26"/>
          <w:lang w:eastAsia="ar-SA"/>
        </w:rPr>
        <w:t xml:space="preserve">.04.2016 г. № </w:t>
      </w:r>
      <w:r w:rsidR="002571F8">
        <w:rPr>
          <w:rFonts w:ascii="Times New Roman" w:hAnsi="Times New Roman" w:cs="Times New Roman"/>
          <w:sz w:val="26"/>
          <w:szCs w:val="26"/>
          <w:lang w:eastAsia="ar-SA"/>
        </w:rPr>
        <w:t>82 (в редакции решение от 15</w:t>
      </w:r>
      <w:r w:rsidRPr="00F9177F">
        <w:rPr>
          <w:rFonts w:ascii="Times New Roman" w:hAnsi="Times New Roman" w:cs="Times New Roman"/>
          <w:sz w:val="26"/>
          <w:szCs w:val="26"/>
          <w:lang w:eastAsia="ar-SA"/>
        </w:rPr>
        <w:t>.09.2020 г № 56)</w:t>
      </w:r>
      <w:r w:rsidRPr="00F9177F">
        <w:rPr>
          <w:rFonts w:ascii="Times New Roman" w:hAnsi="Times New Roman" w:cs="Times New Roman"/>
          <w:bCs/>
          <w:sz w:val="26"/>
          <w:szCs w:val="26"/>
        </w:rPr>
        <w:t>, изложив его в новой редакции (прилагается).</w:t>
      </w:r>
    </w:p>
    <w:p w:rsidR="00554782" w:rsidRPr="00F9177F" w:rsidRDefault="00554782" w:rsidP="00554782">
      <w:pPr>
        <w:pStyle w:val="af"/>
        <w:spacing w:after="0"/>
        <w:ind w:firstLine="709"/>
        <w:jc w:val="both"/>
        <w:rPr>
          <w:color w:val="FF0000"/>
          <w:sz w:val="26"/>
          <w:szCs w:val="26"/>
        </w:rPr>
      </w:pPr>
      <w:r w:rsidRPr="00F9177F">
        <w:rPr>
          <w:sz w:val="26"/>
          <w:szCs w:val="26"/>
        </w:rPr>
        <w:t>2. Настоящее решение вступает в силу после обнародования.</w:t>
      </w:r>
    </w:p>
    <w:p w:rsidR="00554782" w:rsidRPr="00F9177F" w:rsidRDefault="00554782" w:rsidP="00554782">
      <w:pPr>
        <w:pStyle w:val="af"/>
        <w:tabs>
          <w:tab w:val="left" w:pos="3045"/>
        </w:tabs>
        <w:spacing w:after="0"/>
        <w:jc w:val="both"/>
        <w:rPr>
          <w:sz w:val="26"/>
          <w:szCs w:val="26"/>
        </w:rPr>
      </w:pPr>
    </w:p>
    <w:p w:rsidR="00554782" w:rsidRPr="00F9177F" w:rsidRDefault="00554782" w:rsidP="00554782">
      <w:pPr>
        <w:pStyle w:val="af"/>
        <w:tabs>
          <w:tab w:val="left" w:pos="3045"/>
        </w:tabs>
        <w:spacing w:after="0"/>
        <w:jc w:val="both"/>
        <w:rPr>
          <w:sz w:val="26"/>
          <w:szCs w:val="26"/>
        </w:rPr>
      </w:pPr>
    </w:p>
    <w:p w:rsidR="00554782" w:rsidRPr="00F9177F" w:rsidRDefault="00554782" w:rsidP="00554782">
      <w:pPr>
        <w:pStyle w:val="af"/>
        <w:tabs>
          <w:tab w:val="left" w:pos="3045"/>
        </w:tabs>
        <w:spacing w:after="0"/>
        <w:jc w:val="both"/>
        <w:rPr>
          <w:sz w:val="26"/>
          <w:szCs w:val="26"/>
        </w:rPr>
      </w:pPr>
    </w:p>
    <w:p w:rsidR="00554782" w:rsidRPr="00F9177F" w:rsidRDefault="00554782" w:rsidP="005547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2571F8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F9177F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554782" w:rsidRPr="00F9177F" w:rsidRDefault="00554782" w:rsidP="005547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  <w:r w:rsidRPr="00F9177F">
        <w:rPr>
          <w:rFonts w:ascii="Times New Roman" w:hAnsi="Times New Roman" w:cs="Times New Roman"/>
          <w:sz w:val="26"/>
          <w:szCs w:val="26"/>
        </w:rPr>
        <w:tab/>
      </w:r>
      <w:r w:rsidRPr="00F9177F">
        <w:rPr>
          <w:rFonts w:ascii="Times New Roman" w:hAnsi="Times New Roman" w:cs="Times New Roman"/>
          <w:sz w:val="26"/>
          <w:szCs w:val="26"/>
        </w:rPr>
        <w:tab/>
      </w:r>
      <w:r w:rsidRPr="00F9177F">
        <w:rPr>
          <w:rFonts w:ascii="Times New Roman" w:hAnsi="Times New Roman" w:cs="Times New Roman"/>
          <w:sz w:val="26"/>
          <w:szCs w:val="26"/>
        </w:rPr>
        <w:tab/>
      </w:r>
      <w:r w:rsidRPr="00F9177F">
        <w:rPr>
          <w:rFonts w:ascii="Times New Roman" w:hAnsi="Times New Roman" w:cs="Times New Roman"/>
          <w:sz w:val="26"/>
          <w:szCs w:val="26"/>
        </w:rPr>
        <w:tab/>
      </w:r>
      <w:r w:rsidRPr="00F9177F">
        <w:rPr>
          <w:rFonts w:ascii="Times New Roman" w:hAnsi="Times New Roman" w:cs="Times New Roman"/>
          <w:sz w:val="26"/>
          <w:szCs w:val="26"/>
        </w:rPr>
        <w:tab/>
      </w:r>
      <w:r w:rsidR="002571F8">
        <w:rPr>
          <w:rFonts w:ascii="Times New Roman" w:hAnsi="Times New Roman" w:cs="Times New Roman"/>
          <w:sz w:val="26"/>
          <w:szCs w:val="26"/>
        </w:rPr>
        <w:t>С.В.Петухова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/>
        <w:ind w:firstLine="453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453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4782" w:rsidRPr="00F9177F" w:rsidRDefault="00554782" w:rsidP="00554782">
      <w:pPr>
        <w:pageBreakBefore/>
        <w:tabs>
          <w:tab w:val="right" w:pos="9072"/>
        </w:tabs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4782" w:rsidRPr="00F9177F" w:rsidRDefault="00554782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554782" w:rsidRPr="00F9177F" w:rsidRDefault="002571F8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="00554782" w:rsidRPr="00F9177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554782" w:rsidRPr="00F9177F" w:rsidRDefault="00554782" w:rsidP="00554782">
      <w:pPr>
        <w:autoSpaceDE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от </w:t>
      </w:r>
      <w:r w:rsidR="002571F8">
        <w:rPr>
          <w:rFonts w:ascii="Times New Roman" w:hAnsi="Times New Roman" w:cs="Times New Roman"/>
          <w:sz w:val="26"/>
          <w:szCs w:val="26"/>
        </w:rPr>
        <w:t>16</w:t>
      </w:r>
      <w:r w:rsidR="00FD2B56" w:rsidRPr="00F9177F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9177F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0A0667">
        <w:rPr>
          <w:rFonts w:ascii="Times New Roman" w:hAnsi="Times New Roman" w:cs="Times New Roman"/>
          <w:sz w:val="26"/>
          <w:szCs w:val="26"/>
        </w:rPr>
        <w:t>100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77F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77F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размера арендной платы за предоставленный в аренду без торгов земельный участок, находящийся в собственности  </w:t>
      </w:r>
    </w:p>
    <w:p w:rsidR="00554782" w:rsidRPr="00F9177F" w:rsidRDefault="002571F8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Марисолинского</w:t>
      </w:r>
      <w:proofErr w:type="spellEnd"/>
      <w:r w:rsidR="00554782" w:rsidRPr="00F9177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77F"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177F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proofErr w:type="gramStart"/>
      <w:r w:rsidRPr="00F9177F">
        <w:rPr>
          <w:rFonts w:ascii="Times New Roman" w:hAnsi="Times New Roman" w:cs="Times New Roman"/>
          <w:spacing w:val="-6"/>
          <w:sz w:val="26"/>
          <w:szCs w:val="26"/>
        </w:rPr>
        <w:t xml:space="preserve">Настоящий Порядок разработан в соответствии со </w:t>
      </w:r>
      <w:hyperlink r:id="rId9" w:history="1">
        <w:r w:rsidRPr="00F9177F">
          <w:rPr>
            <w:rStyle w:val="af1"/>
            <w:rFonts w:ascii="Times New Roman" w:hAnsi="Times New Roman" w:cs="Times New Roman"/>
            <w:spacing w:val="-6"/>
            <w:sz w:val="26"/>
            <w:szCs w:val="26"/>
          </w:rPr>
          <w:t>статьей 39.7</w:t>
        </w:r>
      </w:hyperlink>
      <w:r w:rsidRPr="00F9177F">
        <w:rPr>
          <w:rFonts w:ascii="Times New Roman" w:hAnsi="Times New Roman" w:cs="Times New Roman"/>
          <w:spacing w:val="-6"/>
          <w:sz w:val="26"/>
          <w:szCs w:val="26"/>
        </w:rPr>
        <w:t xml:space="preserve"> Земельного кодекса Российской Федерации,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</w:t>
      </w:r>
      <w:proofErr w:type="gramEnd"/>
      <w:r w:rsidRPr="00F9177F">
        <w:rPr>
          <w:rFonts w:ascii="Times New Roman" w:hAnsi="Times New Roman" w:cs="Times New Roman"/>
          <w:spacing w:val="-6"/>
          <w:sz w:val="26"/>
          <w:szCs w:val="26"/>
        </w:rPr>
        <w:t xml:space="preserve"> Марий Эл от 2 июля 2015 г. № 361 и о признании утратившими силу некоторых решений Правительства Республики Марий Эл».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2. Настоящий Порядок определяет способы расчета размера арендной платы за предоставленные в аренду без торгов земельные участки, а также условия и сроки внесения арендной платы за земельные участки, находящиеся в собственности Кукнурского сельского поселения (далее - земельные участки).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177F">
        <w:rPr>
          <w:rFonts w:ascii="Times New Roman" w:hAnsi="Times New Roman" w:cs="Times New Roman"/>
          <w:spacing w:val="-6"/>
          <w:sz w:val="26"/>
          <w:szCs w:val="26"/>
        </w:rPr>
        <w:t>3. Арендная плата за земельные участки определяется в расчете на год.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1"/>
      <w:bookmarkEnd w:id="0"/>
      <w:r w:rsidRPr="00F9177F">
        <w:rPr>
          <w:rFonts w:ascii="Times New Roman" w:hAnsi="Times New Roman" w:cs="Times New Roman"/>
          <w:sz w:val="26"/>
          <w:szCs w:val="26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3"/>
      <w:bookmarkEnd w:id="1"/>
      <w:r w:rsidRPr="00F9177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</w:t>
      </w:r>
      <w:r w:rsidRPr="00F9177F">
        <w:rPr>
          <w:rFonts w:ascii="Times New Roman" w:hAnsi="Times New Roman" w:cs="Times New Roman"/>
          <w:sz w:val="26"/>
          <w:szCs w:val="26"/>
        </w:rPr>
        <w:lastRenderedPageBreak/>
        <w:t xml:space="preserve">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10" w:history="1">
        <w:r w:rsidRPr="00F9177F">
          <w:rPr>
            <w:rStyle w:val="af1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9177F">
        <w:rPr>
          <w:rFonts w:ascii="Times New Roman" w:hAnsi="Times New Roman" w:cs="Times New Roman"/>
          <w:sz w:val="26"/>
          <w:szCs w:val="26"/>
        </w:rPr>
        <w:t xml:space="preserve"> от 29 июля 1998 г. № 135-ФЗ «Об оценочной деятельности в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Российской Федерации».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4"/>
      <w:bookmarkStart w:id="3" w:name="Par65"/>
      <w:bookmarkEnd w:id="2"/>
      <w:bookmarkEnd w:id="3"/>
      <w:r w:rsidRPr="00F9177F">
        <w:rPr>
          <w:rFonts w:ascii="Times New Roman" w:hAnsi="Times New Roman" w:cs="Times New Roman"/>
          <w:sz w:val="26"/>
          <w:szCs w:val="26"/>
        </w:rPr>
        <w:t>8. Арендная плата за земельные участки, не указанные в пунктах 5-</w:t>
      </w:r>
      <w:hyperlink r:id="rId11" w:anchor="Par64" w:history="1">
        <w:r w:rsidRPr="00F9177F">
          <w:rPr>
            <w:rStyle w:val="af1"/>
            <w:rFonts w:ascii="Times New Roman" w:hAnsi="Times New Roman" w:cs="Times New Roman"/>
            <w:sz w:val="26"/>
            <w:szCs w:val="26"/>
          </w:rPr>
          <w:t>7</w:t>
        </w:r>
      </w:hyperlink>
      <w:r w:rsidRPr="00F9177F">
        <w:rPr>
          <w:rFonts w:ascii="Times New Roman" w:hAnsi="Times New Roman" w:cs="Times New Roman"/>
          <w:sz w:val="26"/>
          <w:szCs w:val="26"/>
        </w:rPr>
        <w:t xml:space="preserve"> настоящего Порядка, определяется по формуле: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049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где: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i/>
          <w:sz w:val="26"/>
          <w:szCs w:val="26"/>
        </w:rPr>
        <w:t>А</w:t>
      </w:r>
      <w:r w:rsidRPr="00F9177F">
        <w:rPr>
          <w:rFonts w:ascii="Times New Roman" w:hAnsi="Times New Roman" w:cs="Times New Roman"/>
          <w:sz w:val="26"/>
          <w:szCs w:val="26"/>
        </w:rPr>
        <w:t xml:space="preserve"> - размер арендной платы, рублей;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i/>
          <w:sz w:val="26"/>
          <w:szCs w:val="26"/>
        </w:rPr>
        <w:t>КС</w:t>
      </w:r>
      <w:r w:rsidRPr="00F9177F">
        <w:rPr>
          <w:rFonts w:ascii="Times New Roman" w:hAnsi="Times New Roman" w:cs="Times New Roman"/>
          <w:sz w:val="26"/>
          <w:szCs w:val="26"/>
        </w:rPr>
        <w:t xml:space="preserve"> - кадастровая стоимость земельного участка, рублей;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667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381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коэффициент инфляции.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Коэффициент инфляции </w:t>
      </w: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85875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где: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ежегодный коэффициент инфляции;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77F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9177F">
        <w:rPr>
          <w:rFonts w:ascii="Times New Roman" w:hAnsi="Times New Roman" w:cs="Times New Roman"/>
          <w:sz w:val="26"/>
          <w:szCs w:val="26"/>
        </w:rPr>
        <w:t xml:space="preserve"> - очередной финансовый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начиная с 2008 года;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тек - текущий финансовый год;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коэффициент инфляции на текущий финансовый год.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Ежегодный коэффициент инфляции (</w:t>
      </w: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1714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текущему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(в последней редакции соответствующих федеральных законов), по формуле: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1049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где: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00025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</w:t>
      </w:r>
      <w:r w:rsidRPr="00F9177F">
        <w:rPr>
          <w:rFonts w:ascii="Times New Roman" w:hAnsi="Times New Roman" w:cs="Times New Roman"/>
          <w:sz w:val="26"/>
          <w:szCs w:val="26"/>
        </w:rPr>
        <w:lastRenderedPageBreak/>
        <w:t>последней редакции федерального закона).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Коэффициент инфляции на текущий финансовый год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 xml:space="preserve"> (</w:t>
      </w:r>
      <w:r w:rsidRPr="00F9177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716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где: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3333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 w:rsidRPr="00F9177F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381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77F">
        <w:rPr>
          <w:rFonts w:ascii="Times New Roman" w:hAnsi="Times New Roman" w:cs="Times New Roman"/>
          <w:sz w:val="26"/>
          <w:szCs w:val="26"/>
        </w:rPr>
        <w:t xml:space="preserve">) определяется как произведение вышеуказанных коэффициентов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инфляции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77F">
        <w:rPr>
          <w:rFonts w:ascii="Times New Roman" w:hAnsi="Times New Roman" w:cs="Times New Roman"/>
          <w:sz w:val="26"/>
          <w:szCs w:val="26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8"/>
      <w:bookmarkEnd w:id="4"/>
      <w:r w:rsidRPr="00F9177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</w:t>
      </w:r>
      <w:r w:rsidR="002550C8" w:rsidRPr="00F9177F">
        <w:rPr>
          <w:rFonts w:ascii="Times New Roman" w:hAnsi="Times New Roman" w:cs="Times New Roman"/>
          <w:sz w:val="26"/>
          <w:szCs w:val="26"/>
        </w:rPr>
        <w:t xml:space="preserve">мися индивидуальными предпринимателями и применяющими специальный налоговый режим «Налог на профессиональный доход», </w:t>
      </w:r>
      <w:r w:rsidRPr="00F9177F">
        <w:rPr>
          <w:rFonts w:ascii="Times New Roman" w:hAnsi="Times New Roman" w:cs="Times New Roman"/>
          <w:sz w:val="26"/>
          <w:szCs w:val="26"/>
        </w:rPr>
        <w:t xml:space="preserve">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  <w:proofErr w:type="gramEnd"/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2007 г. № 209-ФЗ «О развитии малого и среднего </w:t>
      </w:r>
      <w:r w:rsidRPr="00F9177F">
        <w:rPr>
          <w:rFonts w:ascii="Times New Roman" w:hAnsi="Times New Roman" w:cs="Times New Roman"/>
          <w:sz w:val="26"/>
          <w:szCs w:val="26"/>
        </w:rPr>
        <w:lastRenderedPageBreak/>
        <w:t>предпринимательства».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23" w:history="1">
        <w:r w:rsidRPr="00F9177F">
          <w:rPr>
            <w:rStyle w:val="af1"/>
            <w:rFonts w:ascii="Times New Roman" w:hAnsi="Times New Roman" w:cs="Times New Roman"/>
            <w:sz w:val="26"/>
            <w:szCs w:val="26"/>
          </w:rPr>
          <w:t>подпунктом 3 пункта 2 статьи 39.6</w:t>
        </w:r>
      </w:hyperlink>
      <w:r w:rsidRPr="00F9177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в отношении указанного земельного участка.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12. Арендная плата вносится арендаторами один раз в год не позднее 15 декабря текущего года.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2550C8" w:rsidRPr="00F9177F" w:rsidRDefault="00554782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12.1</w:t>
      </w:r>
      <w:r w:rsidR="002550C8" w:rsidRPr="00F9177F">
        <w:rPr>
          <w:rFonts w:ascii="Times New Roman" w:hAnsi="Times New Roman" w:cs="Times New Roman"/>
          <w:sz w:val="26"/>
          <w:szCs w:val="26"/>
        </w:rPr>
        <w:t>.</w:t>
      </w:r>
      <w:r w:rsidRPr="00F9177F">
        <w:rPr>
          <w:rFonts w:ascii="Times New Roman" w:hAnsi="Times New Roman" w:cs="Times New Roman"/>
          <w:sz w:val="26"/>
          <w:szCs w:val="26"/>
        </w:rPr>
        <w:t xml:space="preserve"> </w:t>
      </w:r>
      <w:r w:rsidR="002550C8" w:rsidRPr="00F917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50C8" w:rsidRPr="00F9177F">
        <w:rPr>
          <w:rFonts w:ascii="Times New Roman" w:hAnsi="Times New Roman" w:cs="Times New Roman"/>
          <w:sz w:val="26"/>
          <w:szCs w:val="26"/>
        </w:rPr>
        <w:t xml:space="preserve">Отсрочка уплаты арендной платы предоставляется по договорам аренды недвижимого имущества, находящегося в муниципальной собственности, за исключением жилых помещений, которые заключены с организациями и индивидуальными предпринимателями,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550C8" w:rsidRPr="00F9177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550C8" w:rsidRPr="00F9177F">
        <w:rPr>
          <w:rFonts w:ascii="Times New Roman" w:hAnsi="Times New Roman" w:cs="Times New Roman"/>
          <w:sz w:val="26"/>
          <w:szCs w:val="26"/>
        </w:rPr>
        <w:t xml:space="preserve"> инфекции (далее – отсрочка) согласно ст. 19 Федерального закон от 01.04.2020 № 98-ФЗ «О внесении изменений в отдельные</w:t>
      </w:r>
      <w:proofErr w:type="gramEnd"/>
      <w:r w:rsidR="002550C8" w:rsidRPr="00F9177F">
        <w:rPr>
          <w:rFonts w:ascii="Times New Roman" w:hAnsi="Times New Roman" w:cs="Times New Roman"/>
          <w:sz w:val="26"/>
          <w:szCs w:val="26"/>
        </w:rPr>
        <w:t xml:space="preserve"> законодательные акты Российской Федерации по вопросам предупреждения и ликвидации чрезвычайных ситуаций».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Отсрочка предоставляется на срок до 01.10.2020 г. начиная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с даты введения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режима повышенной готовности или чрезвычайной ситуации на следующих условиях: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а) задолженность по арендной плате подлежит уплате не ранее        01 января 2021 г. и не позднее 01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б) отсрочка предоставляется на срок действия режима повышенной готовности или чрезвычайной ситуации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до 01 октября 2020 г.;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77F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F9177F">
        <w:rPr>
          <w:rFonts w:ascii="Times New Roman" w:hAnsi="Times New Roman" w:cs="Times New Roman"/>
          <w:sz w:val="26"/>
          <w:szCs w:val="26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77F">
        <w:rPr>
          <w:rFonts w:ascii="Times New Roman" w:hAnsi="Times New Roman" w:cs="Times New Roman"/>
          <w:sz w:val="26"/>
          <w:szCs w:val="26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арендодатель освобождается от оплаты таких услуг и (или) несения таких расходов.</w:t>
      </w:r>
      <w:proofErr w:type="gramEnd"/>
    </w:p>
    <w:p w:rsidR="002550C8" w:rsidRPr="00F9177F" w:rsidRDefault="002550C8" w:rsidP="002550C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Условия отсрочки оформляются в письменной форме путем заключения дополнительного соглашения к договору аренды в течение 30 дней со дня получения обращения арендатора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чем за 6 месяцев до перерасчета арендной платы.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 w:rsidRPr="00F9177F">
        <w:rPr>
          <w:rFonts w:ascii="Times New Roman" w:hAnsi="Times New Roman" w:cs="Times New Roman"/>
          <w:sz w:val="26"/>
          <w:szCs w:val="26"/>
        </w:rPr>
        <w:t xml:space="preserve">в случае утверждения Правительством Республики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15. Арендная плата подлежит перерасчету и изменению арендодателем </w:t>
      </w:r>
      <w:proofErr w:type="gramStart"/>
      <w:r w:rsidRPr="00F9177F">
        <w:rPr>
          <w:rFonts w:ascii="Times New Roman" w:hAnsi="Times New Roman" w:cs="Times New Roman"/>
          <w:sz w:val="26"/>
          <w:szCs w:val="26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F9177F">
        <w:rPr>
          <w:rFonts w:ascii="Times New Roman" w:hAnsi="Times New Roman" w:cs="Times New Roman"/>
          <w:sz w:val="26"/>
          <w:szCs w:val="26"/>
        </w:rPr>
        <w:t xml:space="preserve"> соответствующего нормативного правового акта.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554782" w:rsidRPr="00F9177F" w:rsidRDefault="00554782" w:rsidP="002550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>17. Условия изменения арендной платы подлежат включению в договор аренды земельного участка.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20"/>
      <w:bookmarkEnd w:id="6"/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ind w:firstLine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177F">
        <w:rPr>
          <w:rFonts w:ascii="Times New Roman" w:hAnsi="Times New Roman" w:cs="Times New Roman"/>
          <w:sz w:val="26"/>
          <w:szCs w:val="26"/>
        </w:rPr>
        <w:t xml:space="preserve">к </w:t>
      </w:r>
      <w:r w:rsidRPr="00F9177F">
        <w:rPr>
          <w:rFonts w:ascii="Times New Roman" w:hAnsi="Times New Roman" w:cs="Times New Roman"/>
          <w:bCs/>
          <w:sz w:val="26"/>
          <w:szCs w:val="26"/>
        </w:rPr>
        <w:t>Порядку определения размера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177F">
        <w:rPr>
          <w:rFonts w:ascii="Times New Roman" w:hAnsi="Times New Roman" w:cs="Times New Roman"/>
          <w:bCs/>
          <w:sz w:val="26"/>
          <w:szCs w:val="26"/>
        </w:rPr>
        <w:t xml:space="preserve">арендной платы за </w:t>
      </w:r>
      <w:proofErr w:type="gramStart"/>
      <w:r w:rsidRPr="00F9177F">
        <w:rPr>
          <w:rFonts w:ascii="Times New Roman" w:hAnsi="Times New Roman" w:cs="Times New Roman"/>
          <w:bCs/>
          <w:sz w:val="26"/>
          <w:szCs w:val="26"/>
        </w:rPr>
        <w:t>предоставленный</w:t>
      </w:r>
      <w:proofErr w:type="gramEnd"/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177F">
        <w:rPr>
          <w:rFonts w:ascii="Times New Roman" w:hAnsi="Times New Roman" w:cs="Times New Roman"/>
          <w:bCs/>
          <w:sz w:val="26"/>
          <w:szCs w:val="26"/>
        </w:rPr>
        <w:t>в аренду без торгов земельный участок,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177F">
        <w:rPr>
          <w:rFonts w:ascii="Times New Roman" w:hAnsi="Times New Roman" w:cs="Times New Roman"/>
          <w:bCs/>
          <w:sz w:val="26"/>
          <w:szCs w:val="26"/>
        </w:rPr>
        <w:t>находящийся</w:t>
      </w:r>
      <w:proofErr w:type="gramEnd"/>
      <w:r w:rsidRPr="00F9177F">
        <w:rPr>
          <w:rFonts w:ascii="Times New Roman" w:hAnsi="Times New Roman" w:cs="Times New Roman"/>
          <w:bCs/>
          <w:sz w:val="26"/>
          <w:szCs w:val="26"/>
        </w:rPr>
        <w:t xml:space="preserve"> в собственности</w:t>
      </w:r>
    </w:p>
    <w:p w:rsidR="00554782" w:rsidRPr="00F9177F" w:rsidRDefault="002571F8" w:rsidP="00554782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Марисолинского</w:t>
      </w:r>
      <w:proofErr w:type="spellEnd"/>
      <w:r w:rsidR="00554782" w:rsidRPr="00F9177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131"/>
      <w:bookmarkEnd w:id="7"/>
      <w:r w:rsidRPr="00F9177F">
        <w:rPr>
          <w:rFonts w:ascii="Times New Roman" w:hAnsi="Times New Roman" w:cs="Times New Roman"/>
          <w:b/>
          <w:bCs/>
          <w:sz w:val="26"/>
          <w:szCs w:val="26"/>
        </w:rPr>
        <w:t xml:space="preserve">Ставки арендной платы за земельные участки, находящиеся в собственности </w:t>
      </w:r>
      <w:r w:rsidR="002571F8">
        <w:rPr>
          <w:rFonts w:ascii="Times New Roman" w:hAnsi="Times New Roman" w:cs="Times New Roman"/>
          <w:b/>
          <w:bCs/>
          <w:sz w:val="26"/>
          <w:szCs w:val="26"/>
        </w:rPr>
        <w:t>Марисолинского</w:t>
      </w:r>
      <w:r w:rsidRPr="00F9177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554782" w:rsidRPr="00F9177F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6947"/>
        <w:gridCol w:w="1531"/>
      </w:tblGrid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Ставка арендной платы, процентов от кадастровой стоимости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0,01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0,01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0,01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</w:t>
            </w: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консервации земель с изъятием их из оборота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0,01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0,01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 из земель сельскохозяйственного назначения (</w:t>
            </w:r>
            <w:proofErr w:type="gramStart"/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кроме</w:t>
            </w:r>
            <w:proofErr w:type="gramEnd"/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занятых зданиями, сооружениями)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0,3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0,6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0,6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Земельные участки из земель сельскохозяйственного назначения, предоставленные для размещения зданий, </w:t>
            </w: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сооружений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15</w:t>
            </w:r>
          </w:p>
        </w:tc>
      </w:tr>
      <w:tr w:rsidR="00554782" w:rsidRPr="00F9177F" w:rsidTr="005547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Прочие земельные участки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782" w:rsidRPr="00F9177F" w:rsidRDefault="00554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17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2,5</w:t>
            </w:r>
          </w:p>
        </w:tc>
      </w:tr>
    </w:tbl>
    <w:p w:rsidR="00554782" w:rsidRPr="00F9177F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4782" w:rsidRDefault="00554782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Pr="003C3FF0" w:rsidRDefault="003C3FF0" w:rsidP="003C3F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lastRenderedPageBreak/>
        <w:t>АКТ</w:t>
      </w:r>
    </w:p>
    <w:p w:rsidR="003C3FF0" w:rsidRPr="003C3FF0" w:rsidRDefault="003C3FF0" w:rsidP="003C3FF0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обнародования Решения Собрания депутатов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 от 16 февраля 2021 года  №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3C3FF0">
        <w:rPr>
          <w:rFonts w:ascii="Times New Roman" w:hAnsi="Times New Roman" w:cs="Times New Roman"/>
          <w:sz w:val="26"/>
          <w:szCs w:val="26"/>
        </w:rPr>
        <w:t xml:space="preserve">  «</w:t>
      </w:r>
      <w:r w:rsidRPr="003C3FF0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Pr="003C3FF0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</w:p>
    <w:p w:rsidR="003C3FF0" w:rsidRPr="003C3FF0" w:rsidRDefault="003C3FF0" w:rsidP="003C3FF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3FF0" w:rsidRPr="003C3FF0" w:rsidRDefault="003C3FF0" w:rsidP="003C3FF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Pr="003C3FF0" w:rsidRDefault="003C3FF0" w:rsidP="003C3F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C3FF0">
        <w:rPr>
          <w:rFonts w:ascii="Times New Roman" w:hAnsi="Times New Roman" w:cs="Times New Roman"/>
          <w:sz w:val="26"/>
          <w:szCs w:val="26"/>
        </w:rPr>
        <w:t xml:space="preserve">Решение Собрания депутатов 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C3FF0">
        <w:rPr>
          <w:rFonts w:ascii="Times New Roman" w:hAnsi="Times New Roman" w:cs="Times New Roman"/>
          <w:b/>
          <w:sz w:val="26"/>
          <w:szCs w:val="26"/>
        </w:rPr>
        <w:t xml:space="preserve"> от 16 февраля 2021 года  №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3C3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3FF0">
        <w:rPr>
          <w:rFonts w:ascii="Times New Roman" w:hAnsi="Times New Roman" w:cs="Times New Roman"/>
          <w:sz w:val="26"/>
          <w:szCs w:val="26"/>
        </w:rPr>
        <w:t>«</w:t>
      </w:r>
      <w:r w:rsidRPr="003C3FF0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Pr="003C3FF0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Pr="003C3FF0">
        <w:rPr>
          <w:rFonts w:ascii="Times New Roman" w:hAnsi="Times New Roman" w:cs="Times New Roman"/>
          <w:b/>
          <w:sz w:val="26"/>
          <w:szCs w:val="26"/>
        </w:rPr>
        <w:t xml:space="preserve">обнародовано 16 февраля 2021 года </w:t>
      </w:r>
      <w:r w:rsidRPr="003C3FF0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 в следующих местах:</w:t>
      </w:r>
      <w:proofErr w:type="gramEnd"/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>- на информационном стенде в помещении администрации МО «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Марисолинское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 сельское поселение» по адресу: с.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3C3FF0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3C3FF0">
        <w:rPr>
          <w:rFonts w:ascii="Times New Roman" w:hAnsi="Times New Roman" w:cs="Times New Roman"/>
          <w:sz w:val="26"/>
          <w:szCs w:val="26"/>
        </w:rPr>
        <w:t>, д. 32;</w:t>
      </w:r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- в административном помещении СПК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к-з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>-на информационном стенде МБУК «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Марисолинский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центр» по адресу: с.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>, ул. Микрорайон, д. 10;</w:t>
      </w:r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- на информационном стенде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Большеключевского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СДК по адресу: д. Большие Ключи, ул. Шабалина, д. 12;</w:t>
      </w:r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-на информационном стенде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Йошкарпамашского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клуба;</w:t>
      </w:r>
    </w:p>
    <w:p w:rsidR="003C3FF0" w:rsidRPr="003C3FF0" w:rsidRDefault="003C3FF0" w:rsidP="003C3F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- на информационном стенде у автобусной остановки с.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Марисола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>.</w:t>
      </w:r>
    </w:p>
    <w:p w:rsidR="003C3FF0" w:rsidRPr="003C3FF0" w:rsidRDefault="003C3FF0" w:rsidP="003C3FF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3FF0" w:rsidRPr="003C3FF0" w:rsidRDefault="003C3FF0" w:rsidP="003C3FF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3FF0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C3FF0" w:rsidRPr="003C3FF0" w:rsidRDefault="003C3FF0" w:rsidP="003C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Pr="003C3FF0" w:rsidRDefault="003C3FF0" w:rsidP="003C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C3FF0">
        <w:rPr>
          <w:rFonts w:ascii="Times New Roman" w:hAnsi="Times New Roman" w:cs="Times New Roman"/>
          <w:sz w:val="26"/>
          <w:szCs w:val="26"/>
        </w:rPr>
        <w:t>Марисолинского</w:t>
      </w:r>
      <w:proofErr w:type="spellEnd"/>
      <w:r w:rsidRPr="003C3FF0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3C3FF0" w:rsidRPr="003C3FF0" w:rsidRDefault="003C3FF0" w:rsidP="003C3F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3FF0">
        <w:rPr>
          <w:rFonts w:ascii="Times New Roman" w:hAnsi="Times New Roman" w:cs="Times New Roman"/>
          <w:sz w:val="26"/>
          <w:szCs w:val="26"/>
        </w:rPr>
        <w:t>Председатель Собрания депутатов                                     С.В.Петухова</w:t>
      </w:r>
    </w:p>
    <w:p w:rsidR="003C3FF0" w:rsidRDefault="003C3FF0" w:rsidP="003C3FF0">
      <w:pPr>
        <w:pStyle w:val="af2"/>
        <w:rPr>
          <w:rFonts w:ascii="Tahoma" w:hAnsi="Tahoma" w:cs="Tahoma"/>
          <w:sz w:val="24"/>
          <w:szCs w:val="24"/>
        </w:rPr>
      </w:pPr>
    </w:p>
    <w:p w:rsidR="003C3FF0" w:rsidRDefault="003C3FF0" w:rsidP="003C3FF0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FF0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3FF0" w:rsidRPr="00F9177F" w:rsidRDefault="003C3FF0" w:rsidP="005547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3C3FF0" w:rsidRPr="00F9177F" w:rsidSect="00257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EA"/>
    <w:rsid w:val="00051213"/>
    <w:rsid w:val="000A0667"/>
    <w:rsid w:val="000D2402"/>
    <w:rsid w:val="00120832"/>
    <w:rsid w:val="00184481"/>
    <w:rsid w:val="00215313"/>
    <w:rsid w:val="002228EB"/>
    <w:rsid w:val="002252DF"/>
    <w:rsid w:val="002550C8"/>
    <w:rsid w:val="002571F8"/>
    <w:rsid w:val="00350CA7"/>
    <w:rsid w:val="00352F19"/>
    <w:rsid w:val="003712A3"/>
    <w:rsid w:val="00394B80"/>
    <w:rsid w:val="00397BC5"/>
    <w:rsid w:val="003C3FF0"/>
    <w:rsid w:val="003F0FBE"/>
    <w:rsid w:val="003F3C29"/>
    <w:rsid w:val="00435E2E"/>
    <w:rsid w:val="00471B8F"/>
    <w:rsid w:val="00476356"/>
    <w:rsid w:val="0049603C"/>
    <w:rsid w:val="004D5D88"/>
    <w:rsid w:val="00554782"/>
    <w:rsid w:val="005953F9"/>
    <w:rsid w:val="005A2572"/>
    <w:rsid w:val="005B63B5"/>
    <w:rsid w:val="006218A5"/>
    <w:rsid w:val="00667536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73F23"/>
    <w:rsid w:val="008C487F"/>
    <w:rsid w:val="009125B4"/>
    <w:rsid w:val="00923D8E"/>
    <w:rsid w:val="00993E94"/>
    <w:rsid w:val="009B004B"/>
    <w:rsid w:val="009C0FA6"/>
    <w:rsid w:val="00A108EA"/>
    <w:rsid w:val="00A26709"/>
    <w:rsid w:val="00A54654"/>
    <w:rsid w:val="00A81A47"/>
    <w:rsid w:val="00AB6D96"/>
    <w:rsid w:val="00AC2932"/>
    <w:rsid w:val="00B07B17"/>
    <w:rsid w:val="00B1431E"/>
    <w:rsid w:val="00BB5407"/>
    <w:rsid w:val="00C146B4"/>
    <w:rsid w:val="00C40ECE"/>
    <w:rsid w:val="00D01DA5"/>
    <w:rsid w:val="00D03E23"/>
    <w:rsid w:val="00D16363"/>
    <w:rsid w:val="00D2341A"/>
    <w:rsid w:val="00D66903"/>
    <w:rsid w:val="00D801CC"/>
    <w:rsid w:val="00D81C22"/>
    <w:rsid w:val="00DB5285"/>
    <w:rsid w:val="00E31BA5"/>
    <w:rsid w:val="00E80501"/>
    <w:rsid w:val="00E912B6"/>
    <w:rsid w:val="00EC54FF"/>
    <w:rsid w:val="00EE5318"/>
    <w:rsid w:val="00F27D10"/>
    <w:rsid w:val="00F50944"/>
    <w:rsid w:val="00F709F6"/>
    <w:rsid w:val="00F9177F"/>
    <w:rsid w:val="00FC3A4E"/>
    <w:rsid w:val="00FD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Body Text"/>
    <w:basedOn w:val="a1"/>
    <w:link w:val="af0"/>
    <w:uiPriority w:val="99"/>
    <w:semiHidden/>
    <w:unhideWhenUsed/>
    <w:rsid w:val="005547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2"/>
    <w:link w:val="af"/>
    <w:uiPriority w:val="99"/>
    <w:semiHidden/>
    <w:rsid w:val="0055478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semiHidden/>
    <w:unhideWhenUsed/>
    <w:rsid w:val="00554782"/>
    <w:rPr>
      <w:color w:val="0000FF"/>
      <w:u w:val="single"/>
    </w:rPr>
  </w:style>
  <w:style w:type="paragraph" w:styleId="af2">
    <w:name w:val="Normal (Web)"/>
    <w:basedOn w:val="a1"/>
    <w:semiHidden/>
    <w:unhideWhenUsed/>
    <w:rsid w:val="003C3FF0"/>
    <w:pPr>
      <w:spacing w:before="187" w:after="100" w:line="240" w:lineRule="auto"/>
      <w:ind w:firstLine="187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&#1053;&#1086;&#1074;&#1072;&#1103;%20&#1087;&#1072;&#1087;&#1082;&#1072;\ChendResh2015077.doc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9FD23D3A9FA5B15F927BC85B292D59573777F2CA51091EE4003E8C2F80AF757E29D2061DB5fB7BG" TargetMode="External"/><Relationship Id="rId10" Type="http://schemas.openxmlformats.org/officeDocument/2006/relationships/hyperlink" Target="consultantplus://offline/ref=9FD23D3A9FA5B15F927BC85B292D59573777F2CB5B051EE4003E8C2F80fA7FG" TargetMode="Externa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FD23D3A9FA5B15F927BC85B292D59573777F2CA51091EE4003E8C2F80AF757E29D2061CB3fB73G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Внесение изменений в Порядок определения размера арендной платы за предоставленный в аренду без торгов земельный участок, находящийся в собственности Марисолинского сельского поселения</_x041e__x043f__x0438__x0441__x0430__x043d__x0438__x0435_>
    <_dlc_DocId xmlns="57504d04-691e-4fc4-8f09-4f19fdbe90f6">XXJ7TYMEEKJ2-2481-324</_dlc_DocId>
    <_dlc_DocIdUrl xmlns="57504d04-691e-4fc4-8f09-4f19fdbe90f6">
      <Url>https://vip.gov.mari.ru/sernur/msp/_layouts/DocIdRedir.aspx?ID=XXJ7TYMEEKJ2-2481-324</Url>
      <Description>XXJ7TYMEEKJ2-2481-324</Description>
    </_dlc_DocIdUrl>
    <_x041f__x0430__x043f__x043a__x0430_1 xmlns="8c87c200-b495-4dec-9213-3e2569f799f0">Решения</_x041f__x0430__x043f__x043a__x0430_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05A5-BD9E-47D0-89CC-6AE2E2101555}"/>
</file>

<file path=customXml/itemProps2.xml><?xml version="1.0" encoding="utf-8"?>
<ds:datastoreItem xmlns:ds="http://schemas.openxmlformats.org/officeDocument/2006/customXml" ds:itemID="{7A9ADC3F-A30A-4689-ABE7-00D6433477FE}"/>
</file>

<file path=customXml/itemProps3.xml><?xml version="1.0" encoding="utf-8"?>
<ds:datastoreItem xmlns:ds="http://schemas.openxmlformats.org/officeDocument/2006/customXml" ds:itemID="{55F60AD4-B7CD-48FF-84F7-0968577722D5}"/>
</file>

<file path=customXml/itemProps4.xml><?xml version="1.0" encoding="utf-8"?>
<ds:datastoreItem xmlns:ds="http://schemas.openxmlformats.org/officeDocument/2006/customXml" ds:itemID="{16555489-A2AE-49BB-88CC-E29A22004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16.02.2021 № 100</dc:title>
  <dc:creator>Admin</dc:creator>
  <cp:lastModifiedBy>USER</cp:lastModifiedBy>
  <cp:revision>9</cp:revision>
  <cp:lastPrinted>2021-02-17T07:28:00Z</cp:lastPrinted>
  <dcterms:created xsi:type="dcterms:W3CDTF">2021-02-08T08:30:00Z</dcterms:created>
  <dcterms:modified xsi:type="dcterms:W3CDTF">2021-02-17T07:29:00Z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ff4fbae4-1ba8-4771-be6d-6c414a90c6a3</vt:lpwstr>
  </property>
</Properties>
</file>