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21"/>
        <w:tblW w:w="0" w:type="auto"/>
        <w:tblLook w:val="01E0"/>
      </w:tblPr>
      <w:tblGrid>
        <w:gridCol w:w="4752"/>
        <w:gridCol w:w="4818"/>
      </w:tblGrid>
      <w:tr w:rsidR="00BF3776" w:rsidTr="00F91F0C">
        <w:tc>
          <w:tcPr>
            <w:tcW w:w="4752" w:type="dxa"/>
            <w:hideMark/>
          </w:tcPr>
          <w:p w:rsidR="00BF3776" w:rsidRPr="00BF3776" w:rsidRDefault="00BF3776" w:rsidP="00BF3776">
            <w:pPr>
              <w:spacing w:after="0"/>
              <w:jc w:val="center"/>
              <w:rPr>
                <w:rFonts w:ascii="Times New Roman" w:hAnsi="Times New Roman" w:cs="Times New Roman"/>
                <w:b/>
                <w:sz w:val="26"/>
                <w:szCs w:val="26"/>
              </w:rPr>
            </w:pPr>
            <w:r w:rsidRPr="00BF3776">
              <w:rPr>
                <w:rFonts w:ascii="Times New Roman" w:hAnsi="Times New Roman" w:cs="Times New Roman"/>
                <w:b/>
                <w:sz w:val="26"/>
                <w:szCs w:val="26"/>
              </w:rPr>
              <w:t>«ЯЛ ШОТАН</w:t>
            </w:r>
          </w:p>
          <w:p w:rsidR="00BF3776" w:rsidRPr="00BF3776" w:rsidRDefault="00BF3776" w:rsidP="00BF3776">
            <w:pPr>
              <w:spacing w:after="0"/>
              <w:jc w:val="center"/>
              <w:rPr>
                <w:rFonts w:ascii="Times New Roman" w:hAnsi="Times New Roman" w:cs="Times New Roman"/>
                <w:b/>
                <w:sz w:val="26"/>
                <w:szCs w:val="26"/>
              </w:rPr>
            </w:pPr>
            <w:r w:rsidRPr="00BF3776">
              <w:rPr>
                <w:rFonts w:ascii="Times New Roman" w:hAnsi="Times New Roman" w:cs="Times New Roman"/>
                <w:b/>
                <w:sz w:val="26"/>
                <w:szCs w:val="26"/>
              </w:rPr>
              <w:t>МАРИСОЛА ИЛЕМ»</w:t>
            </w:r>
          </w:p>
          <w:p w:rsidR="00BF3776" w:rsidRDefault="00BF3776" w:rsidP="00BF3776">
            <w:pPr>
              <w:pStyle w:val="a4"/>
              <w:ind w:firstLine="720"/>
              <w:jc w:val="center"/>
              <w:rPr>
                <w:rFonts w:ascii="Times New Roman" w:hAnsi="Times New Roman" w:cs="Times New Roman"/>
                <w:b/>
                <w:sz w:val="26"/>
                <w:szCs w:val="26"/>
              </w:rPr>
            </w:pPr>
            <w:r w:rsidRPr="00BF3776">
              <w:rPr>
                <w:rFonts w:ascii="Times New Roman" w:hAnsi="Times New Roman" w:cs="Times New Roman"/>
                <w:b/>
                <w:sz w:val="26"/>
                <w:szCs w:val="26"/>
              </w:rPr>
              <w:t>МУНИЦИПАЛЬНЫЙ</w:t>
            </w:r>
            <w:r w:rsidRPr="00BF3776">
              <w:rPr>
                <w:rFonts w:ascii="Times New Roman" w:hAnsi="Times New Roman" w:cs="Times New Roman"/>
                <w:b/>
                <w:sz w:val="26"/>
                <w:szCs w:val="26"/>
              </w:rPr>
              <w:br/>
              <w:t>ОБРАЗОВАНИЙЫН</w:t>
            </w:r>
            <w:r w:rsidRPr="00BF3776">
              <w:rPr>
                <w:rFonts w:ascii="Times New Roman" w:hAnsi="Times New Roman" w:cs="Times New Roman"/>
                <w:b/>
                <w:sz w:val="26"/>
                <w:szCs w:val="26"/>
              </w:rPr>
              <w:br/>
              <w:t>АДМИНИСТРАЦИЙЖЕ</w:t>
            </w:r>
          </w:p>
          <w:p w:rsidR="00BF3776" w:rsidRPr="00BF3776" w:rsidRDefault="00BF3776" w:rsidP="00BF3776"/>
          <w:p w:rsidR="00BF3776" w:rsidRDefault="00BF3776" w:rsidP="00BF3776">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ПУНЧАЛ</w:t>
            </w:r>
          </w:p>
        </w:tc>
        <w:tc>
          <w:tcPr>
            <w:tcW w:w="4818" w:type="dxa"/>
            <w:hideMark/>
          </w:tcPr>
          <w:p w:rsidR="00BF3776" w:rsidRDefault="00BF3776" w:rsidP="00BF3776">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АДМИНИСТРАЦИЯ                                                                                                МУНИПАЛЬНОГО</w:t>
            </w:r>
          </w:p>
          <w:p w:rsidR="00BF3776" w:rsidRDefault="00BF3776" w:rsidP="00BF3776">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ОБРАЗОВАНИЯ «МАРИСОЛИНСКОЕ</w:t>
            </w:r>
          </w:p>
          <w:p w:rsidR="00BF3776" w:rsidRDefault="00BF3776" w:rsidP="00BF3776">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СЕЛЬСКОЕ ПОСЕЛЕНИЕ</w:t>
            </w:r>
          </w:p>
          <w:p w:rsidR="00BF3776" w:rsidRDefault="00BF3776" w:rsidP="00F91F0C">
            <w:pPr>
              <w:pStyle w:val="a4"/>
              <w:rPr>
                <w:rFonts w:ascii="Times New Roman" w:hAnsi="Times New Roman" w:cs="Times New Roman"/>
                <w:b/>
                <w:sz w:val="26"/>
                <w:szCs w:val="26"/>
              </w:rPr>
            </w:pPr>
            <w:r>
              <w:rPr>
                <w:rFonts w:ascii="Times New Roman" w:hAnsi="Times New Roman" w:cs="Times New Roman"/>
                <w:b/>
                <w:sz w:val="26"/>
                <w:szCs w:val="26"/>
              </w:rPr>
              <w:t xml:space="preserve">             </w:t>
            </w:r>
          </w:p>
          <w:p w:rsidR="00BF3776" w:rsidRDefault="00BF3776" w:rsidP="00F91F0C">
            <w:pPr>
              <w:pStyle w:val="a4"/>
              <w:rPr>
                <w:rFonts w:ascii="Times New Roman" w:hAnsi="Times New Roman" w:cs="Times New Roman"/>
                <w:b/>
                <w:sz w:val="26"/>
                <w:szCs w:val="26"/>
              </w:rPr>
            </w:pPr>
          </w:p>
          <w:p w:rsidR="00BF3776" w:rsidRDefault="00BF3776" w:rsidP="00BF3776">
            <w:pPr>
              <w:pStyle w:val="a4"/>
              <w:jc w:val="center"/>
              <w:rPr>
                <w:rFonts w:ascii="Times New Roman" w:hAnsi="Times New Roman" w:cs="Times New Roman"/>
                <w:b/>
                <w:sz w:val="26"/>
                <w:szCs w:val="26"/>
              </w:rPr>
            </w:pPr>
            <w:r>
              <w:rPr>
                <w:rFonts w:ascii="Times New Roman" w:hAnsi="Times New Roman" w:cs="Times New Roman"/>
                <w:b/>
                <w:sz w:val="26"/>
                <w:szCs w:val="26"/>
              </w:rPr>
              <w:t>ПОСТАНОВЛЕНИЕ</w:t>
            </w:r>
          </w:p>
        </w:tc>
      </w:tr>
    </w:tbl>
    <w:p w:rsidR="00BF3776" w:rsidRDefault="00BF3776" w:rsidP="00BF3776">
      <w:pPr>
        <w:pStyle w:val="a4"/>
        <w:rPr>
          <w:rFonts w:ascii="Times New Roman" w:hAnsi="Times New Roman"/>
          <w:sz w:val="28"/>
        </w:rPr>
      </w:pPr>
    </w:p>
    <w:p w:rsidR="00BF3776" w:rsidRDefault="00BF3776" w:rsidP="00BF3776"/>
    <w:p w:rsidR="00BF3776" w:rsidRPr="00BF3776" w:rsidRDefault="00BF3776" w:rsidP="00BF3776">
      <w:pPr>
        <w:jc w:val="center"/>
        <w:rPr>
          <w:rFonts w:ascii="Times New Roman" w:hAnsi="Times New Roman" w:cs="Times New Roman"/>
          <w:sz w:val="24"/>
          <w:szCs w:val="24"/>
        </w:rPr>
      </w:pPr>
      <w:r w:rsidRPr="00BF3776">
        <w:rPr>
          <w:rFonts w:ascii="Times New Roman" w:hAnsi="Times New Roman" w:cs="Times New Roman"/>
          <w:sz w:val="24"/>
          <w:szCs w:val="24"/>
        </w:rPr>
        <w:t>от 2</w:t>
      </w:r>
      <w:r>
        <w:rPr>
          <w:rFonts w:ascii="Times New Roman" w:hAnsi="Times New Roman" w:cs="Times New Roman"/>
          <w:sz w:val="24"/>
          <w:szCs w:val="24"/>
        </w:rPr>
        <w:t>1</w:t>
      </w:r>
      <w:r w:rsidRPr="00BF3776">
        <w:rPr>
          <w:rFonts w:ascii="Times New Roman" w:hAnsi="Times New Roman" w:cs="Times New Roman"/>
          <w:sz w:val="24"/>
          <w:szCs w:val="24"/>
        </w:rPr>
        <w:t xml:space="preserve"> января 201</w:t>
      </w:r>
      <w:r>
        <w:rPr>
          <w:rFonts w:ascii="Times New Roman" w:hAnsi="Times New Roman" w:cs="Times New Roman"/>
          <w:sz w:val="24"/>
          <w:szCs w:val="24"/>
        </w:rPr>
        <w:t>9</w:t>
      </w:r>
      <w:r w:rsidRPr="00BF3776">
        <w:rPr>
          <w:rFonts w:ascii="Times New Roman" w:hAnsi="Times New Roman" w:cs="Times New Roman"/>
          <w:sz w:val="24"/>
          <w:szCs w:val="24"/>
        </w:rPr>
        <w:t xml:space="preserve"> года №  0</w:t>
      </w:r>
      <w:r>
        <w:rPr>
          <w:rFonts w:ascii="Times New Roman" w:hAnsi="Times New Roman" w:cs="Times New Roman"/>
          <w:sz w:val="24"/>
          <w:szCs w:val="24"/>
        </w:rPr>
        <w:t>7</w:t>
      </w:r>
    </w:p>
    <w:p w:rsidR="00BF3776" w:rsidRPr="00BF3776" w:rsidRDefault="00BF3776" w:rsidP="00BF3776">
      <w:pPr>
        <w:pStyle w:val="a3"/>
        <w:jc w:val="center"/>
        <w:rPr>
          <w:b/>
        </w:rPr>
      </w:pPr>
      <w:r w:rsidRPr="00BF3776">
        <w:rPr>
          <w:b/>
        </w:rPr>
        <w:t>Об определении стоимости услуг по погребению на 201</w:t>
      </w:r>
      <w:r>
        <w:rPr>
          <w:b/>
        </w:rPr>
        <w:t>9</w:t>
      </w:r>
      <w:r w:rsidRPr="00BF3776">
        <w:rPr>
          <w:b/>
        </w:rPr>
        <w:t xml:space="preserve"> год,  предоставляемых согласно гарантированному перечню услуг по погребению по муниципальному образованию «</w:t>
      </w:r>
      <w:proofErr w:type="spellStart"/>
      <w:r w:rsidRPr="00BF3776">
        <w:rPr>
          <w:b/>
        </w:rPr>
        <w:t>Марисолинское</w:t>
      </w:r>
      <w:proofErr w:type="spellEnd"/>
      <w:r w:rsidRPr="00BF3776">
        <w:rPr>
          <w:b/>
        </w:rPr>
        <w:t xml:space="preserve"> сельское поселение»</w:t>
      </w:r>
    </w:p>
    <w:p w:rsidR="00BF3776" w:rsidRPr="00BF3776" w:rsidRDefault="00BF3776" w:rsidP="00BF3776">
      <w:pPr>
        <w:pStyle w:val="3"/>
        <w:ind w:firstLine="708"/>
        <w:rPr>
          <w:sz w:val="24"/>
          <w:szCs w:val="24"/>
        </w:rPr>
      </w:pPr>
    </w:p>
    <w:p w:rsidR="00755370" w:rsidRPr="00755370" w:rsidRDefault="00755370" w:rsidP="00755370">
      <w:pPr>
        <w:ind w:firstLine="709"/>
        <w:jc w:val="both"/>
        <w:rPr>
          <w:rFonts w:ascii="Times New Roman" w:hAnsi="Times New Roman" w:cs="Times New Roman"/>
          <w:spacing w:val="40"/>
          <w:sz w:val="24"/>
          <w:szCs w:val="24"/>
        </w:rPr>
      </w:pPr>
      <w:r w:rsidRPr="00755370">
        <w:rPr>
          <w:rFonts w:ascii="Times New Roman" w:hAnsi="Times New Roman" w:cs="Times New Roman"/>
          <w:sz w:val="24"/>
          <w:szCs w:val="24"/>
        </w:rPr>
        <w:t>В соответствии со статьей 9 Федерального закона от 12 января 1996 года № 8-ФЗ «О погребении и пох</w:t>
      </w:r>
      <w:r w:rsidRPr="00755370">
        <w:rPr>
          <w:rFonts w:ascii="Times New Roman" w:hAnsi="Times New Roman" w:cs="Times New Roman"/>
          <w:sz w:val="24"/>
          <w:szCs w:val="24"/>
        </w:rPr>
        <w:t>о</w:t>
      </w:r>
      <w:r w:rsidRPr="00755370">
        <w:rPr>
          <w:rFonts w:ascii="Times New Roman" w:hAnsi="Times New Roman" w:cs="Times New Roman"/>
          <w:sz w:val="24"/>
          <w:szCs w:val="24"/>
        </w:rPr>
        <w:t>ронном деле», постановлением Правительства Республики Марий Эл от 21.11.2007 г. № 270 «О мерах по реализации Федерального закона «О погребении и похоронном деле», администрация муниципального образования «</w:t>
      </w:r>
      <w:proofErr w:type="spellStart"/>
      <w:r>
        <w:rPr>
          <w:rFonts w:ascii="Times New Roman" w:hAnsi="Times New Roman" w:cs="Times New Roman"/>
          <w:sz w:val="24"/>
          <w:szCs w:val="24"/>
        </w:rPr>
        <w:t>Марисолинское</w:t>
      </w:r>
      <w:proofErr w:type="spellEnd"/>
      <w:r w:rsidRPr="00755370">
        <w:rPr>
          <w:rFonts w:ascii="Times New Roman" w:hAnsi="Times New Roman" w:cs="Times New Roman"/>
          <w:sz w:val="24"/>
          <w:szCs w:val="24"/>
        </w:rPr>
        <w:t xml:space="preserve"> сельское поселение» </w:t>
      </w:r>
      <w:r w:rsidRPr="00755370">
        <w:rPr>
          <w:rFonts w:ascii="Times New Roman" w:hAnsi="Times New Roman" w:cs="Times New Roman"/>
          <w:spacing w:val="80"/>
          <w:sz w:val="24"/>
          <w:szCs w:val="24"/>
        </w:rPr>
        <w:t>постановляет:</w:t>
      </w:r>
    </w:p>
    <w:p w:rsidR="00755370" w:rsidRPr="00755370" w:rsidRDefault="00755370" w:rsidP="00755370">
      <w:pPr>
        <w:pStyle w:val="ConsPlusNormal"/>
        <w:ind w:firstLine="709"/>
        <w:jc w:val="both"/>
        <w:outlineLvl w:val="1"/>
        <w:rPr>
          <w:rFonts w:ascii="Times New Roman" w:hAnsi="Times New Roman" w:cs="Times New Roman"/>
          <w:sz w:val="24"/>
          <w:szCs w:val="24"/>
        </w:rPr>
      </w:pPr>
      <w:r w:rsidRPr="00755370">
        <w:rPr>
          <w:rFonts w:ascii="Times New Roman" w:hAnsi="Times New Roman" w:cs="Times New Roman"/>
          <w:sz w:val="24"/>
          <w:szCs w:val="24"/>
        </w:rPr>
        <w:t>1. Определить с 01 февраля 2019 года стоимость услуг, предоставляемых согласно гарантированному перечню услуг по погребению:</w:t>
      </w:r>
    </w:p>
    <w:p w:rsidR="00755370" w:rsidRPr="00755370" w:rsidRDefault="00755370" w:rsidP="00755370">
      <w:pPr>
        <w:pStyle w:val="3"/>
        <w:ind w:firstLine="709"/>
        <w:rPr>
          <w:spacing w:val="-10"/>
          <w:sz w:val="24"/>
          <w:szCs w:val="24"/>
        </w:rPr>
      </w:pPr>
      <w:r w:rsidRPr="00755370">
        <w:rPr>
          <w:spacing w:val="-10"/>
          <w:sz w:val="24"/>
          <w:szCs w:val="24"/>
        </w:rPr>
        <w:t>оформление документов, необходимых для погребения – 1185 руб. 81 коп</w:t>
      </w:r>
      <w:proofErr w:type="gramStart"/>
      <w:r w:rsidRPr="00755370">
        <w:rPr>
          <w:spacing w:val="-10"/>
          <w:sz w:val="24"/>
          <w:szCs w:val="24"/>
        </w:rPr>
        <w:t xml:space="preserve">.; </w:t>
      </w:r>
    </w:p>
    <w:p w:rsidR="00755370" w:rsidRPr="00755370" w:rsidRDefault="00755370" w:rsidP="00755370">
      <w:pPr>
        <w:pStyle w:val="3"/>
        <w:ind w:firstLine="709"/>
        <w:rPr>
          <w:sz w:val="24"/>
          <w:szCs w:val="24"/>
        </w:rPr>
      </w:pPr>
      <w:proofErr w:type="gramEnd"/>
      <w:r w:rsidRPr="00755370">
        <w:rPr>
          <w:sz w:val="24"/>
          <w:szCs w:val="24"/>
        </w:rPr>
        <w:t xml:space="preserve">предоставление и доставка гроба и других предметов, необходимых для погребения – </w:t>
      </w:r>
      <w:r w:rsidRPr="00755370">
        <w:rPr>
          <w:spacing w:val="-6"/>
          <w:sz w:val="24"/>
          <w:szCs w:val="24"/>
        </w:rPr>
        <w:t>2326 руб. 64 коп</w:t>
      </w:r>
      <w:proofErr w:type="gramStart"/>
      <w:r w:rsidRPr="00755370">
        <w:rPr>
          <w:spacing w:val="-6"/>
          <w:sz w:val="24"/>
          <w:szCs w:val="24"/>
        </w:rPr>
        <w:t>.</w:t>
      </w:r>
      <w:r w:rsidRPr="00755370">
        <w:rPr>
          <w:sz w:val="24"/>
          <w:szCs w:val="24"/>
        </w:rPr>
        <w:t>;</w:t>
      </w:r>
      <w:proofErr w:type="gramEnd"/>
    </w:p>
    <w:p w:rsidR="00755370" w:rsidRPr="00755370" w:rsidRDefault="00755370" w:rsidP="00755370">
      <w:pPr>
        <w:pStyle w:val="3"/>
        <w:ind w:firstLine="709"/>
        <w:rPr>
          <w:sz w:val="24"/>
          <w:szCs w:val="24"/>
        </w:rPr>
      </w:pPr>
      <w:r w:rsidRPr="00755370">
        <w:rPr>
          <w:sz w:val="24"/>
          <w:szCs w:val="24"/>
        </w:rPr>
        <w:t xml:space="preserve">перевозка тела (останков) умершего на кладбище – </w:t>
      </w:r>
      <w:r w:rsidRPr="00755370">
        <w:rPr>
          <w:spacing w:val="-6"/>
          <w:sz w:val="24"/>
          <w:szCs w:val="24"/>
        </w:rPr>
        <w:t>436 руб. 87 коп</w:t>
      </w:r>
      <w:proofErr w:type="gramStart"/>
      <w:r w:rsidRPr="00755370">
        <w:rPr>
          <w:spacing w:val="-6"/>
          <w:sz w:val="24"/>
          <w:szCs w:val="24"/>
        </w:rPr>
        <w:t>.</w:t>
      </w:r>
      <w:r w:rsidRPr="00755370">
        <w:rPr>
          <w:sz w:val="24"/>
          <w:szCs w:val="24"/>
        </w:rPr>
        <w:t>;</w:t>
      </w:r>
      <w:proofErr w:type="gramEnd"/>
    </w:p>
    <w:p w:rsidR="00755370" w:rsidRPr="00755370" w:rsidRDefault="00755370" w:rsidP="00755370">
      <w:pPr>
        <w:pStyle w:val="3"/>
        <w:ind w:firstLine="709"/>
        <w:rPr>
          <w:sz w:val="24"/>
          <w:szCs w:val="24"/>
        </w:rPr>
      </w:pPr>
      <w:r w:rsidRPr="00755370">
        <w:rPr>
          <w:sz w:val="24"/>
          <w:szCs w:val="24"/>
        </w:rPr>
        <w:t xml:space="preserve">погребение – </w:t>
      </w:r>
      <w:r w:rsidRPr="00755370">
        <w:rPr>
          <w:spacing w:val="-6"/>
          <w:sz w:val="24"/>
          <w:szCs w:val="24"/>
        </w:rPr>
        <w:t>1997 руб. 15 коп.</w:t>
      </w:r>
    </w:p>
    <w:p w:rsidR="00755370" w:rsidRPr="00755370" w:rsidRDefault="00755370" w:rsidP="00755370">
      <w:pPr>
        <w:pStyle w:val="3"/>
        <w:ind w:firstLine="708"/>
        <w:rPr>
          <w:sz w:val="24"/>
          <w:szCs w:val="24"/>
        </w:rPr>
      </w:pPr>
      <w:r w:rsidRPr="00755370">
        <w:rPr>
          <w:sz w:val="24"/>
          <w:szCs w:val="24"/>
        </w:rPr>
        <w:t xml:space="preserve">2. Согласовать стоимость услуг, указанную в пункте 1 настоящего постановления, с ГУ - Управлением Пенсионного фонда Российской Федерации в </w:t>
      </w:r>
      <w:proofErr w:type="spellStart"/>
      <w:r w:rsidRPr="00755370">
        <w:rPr>
          <w:sz w:val="24"/>
          <w:szCs w:val="24"/>
        </w:rPr>
        <w:t>Сернурском</w:t>
      </w:r>
      <w:proofErr w:type="spellEnd"/>
      <w:r w:rsidRPr="00755370">
        <w:rPr>
          <w:sz w:val="24"/>
          <w:szCs w:val="24"/>
        </w:rPr>
        <w:t xml:space="preserve"> районе Республики Марий Эл (</w:t>
      </w:r>
      <w:proofErr w:type="gramStart"/>
      <w:r w:rsidRPr="00755370">
        <w:rPr>
          <w:sz w:val="24"/>
          <w:szCs w:val="24"/>
        </w:rPr>
        <w:t>межрайонное</w:t>
      </w:r>
      <w:proofErr w:type="gramEnd"/>
      <w:r w:rsidRPr="00755370">
        <w:rPr>
          <w:sz w:val="24"/>
          <w:szCs w:val="24"/>
        </w:rPr>
        <w:t>), ГУ – региональным отделением Фонда социального страхования Российской Федерации по Республике Марий Эл.</w:t>
      </w:r>
    </w:p>
    <w:p w:rsidR="00755370" w:rsidRPr="00755370" w:rsidRDefault="00755370" w:rsidP="00755370">
      <w:pPr>
        <w:autoSpaceDE w:val="0"/>
        <w:autoSpaceDN w:val="0"/>
        <w:adjustRightInd w:val="0"/>
        <w:ind w:firstLine="708"/>
        <w:jc w:val="both"/>
        <w:outlineLvl w:val="1"/>
        <w:rPr>
          <w:rFonts w:ascii="Times New Roman" w:hAnsi="Times New Roman" w:cs="Times New Roman"/>
          <w:sz w:val="24"/>
          <w:szCs w:val="24"/>
        </w:rPr>
      </w:pPr>
      <w:r w:rsidRPr="00755370">
        <w:rPr>
          <w:rFonts w:ascii="Times New Roman" w:hAnsi="Times New Roman" w:cs="Times New Roman"/>
          <w:sz w:val="24"/>
          <w:szCs w:val="24"/>
        </w:rPr>
        <w:t>3. Установить требования к качеству услуг, указанных в пункте 1 настоящего постановления, согласно приложению.</w:t>
      </w:r>
    </w:p>
    <w:p w:rsidR="00755370" w:rsidRPr="00755370" w:rsidRDefault="00755370" w:rsidP="00755370">
      <w:pPr>
        <w:autoSpaceDE w:val="0"/>
        <w:autoSpaceDN w:val="0"/>
        <w:adjustRightInd w:val="0"/>
        <w:ind w:firstLine="708"/>
        <w:jc w:val="both"/>
        <w:outlineLvl w:val="1"/>
        <w:rPr>
          <w:rFonts w:ascii="Times New Roman" w:hAnsi="Times New Roman" w:cs="Times New Roman"/>
          <w:sz w:val="24"/>
          <w:szCs w:val="24"/>
        </w:rPr>
      </w:pPr>
      <w:r w:rsidRPr="00755370">
        <w:rPr>
          <w:rFonts w:ascii="Times New Roman" w:hAnsi="Times New Roman" w:cs="Times New Roman"/>
          <w:sz w:val="24"/>
          <w:szCs w:val="24"/>
        </w:rPr>
        <w:t xml:space="preserve">4. </w:t>
      </w:r>
      <w:proofErr w:type="gramStart"/>
      <w:r w:rsidRPr="00755370">
        <w:rPr>
          <w:rFonts w:ascii="Times New Roman" w:hAnsi="Times New Roman" w:cs="Times New Roman"/>
          <w:sz w:val="24"/>
          <w:szCs w:val="24"/>
        </w:rPr>
        <w:t>Контроль за</w:t>
      </w:r>
      <w:proofErr w:type="gramEnd"/>
      <w:r w:rsidRPr="00755370">
        <w:rPr>
          <w:rFonts w:ascii="Times New Roman" w:hAnsi="Times New Roman" w:cs="Times New Roman"/>
          <w:sz w:val="24"/>
          <w:szCs w:val="24"/>
        </w:rPr>
        <w:t xml:space="preserve"> исполнением настоящего постановления оставляю за собой.</w:t>
      </w:r>
    </w:p>
    <w:p w:rsidR="00755370" w:rsidRDefault="00755370" w:rsidP="00755370">
      <w:pPr>
        <w:pStyle w:val="3"/>
        <w:ind w:firstLine="708"/>
        <w:rPr>
          <w:sz w:val="24"/>
          <w:szCs w:val="24"/>
        </w:rPr>
      </w:pPr>
      <w:r w:rsidRPr="00755370">
        <w:rPr>
          <w:sz w:val="24"/>
          <w:szCs w:val="24"/>
        </w:rPr>
        <w:t>5. Обнародовать настоящее постановление.</w:t>
      </w:r>
    </w:p>
    <w:p w:rsidR="00755370" w:rsidRPr="00755370" w:rsidRDefault="00755370" w:rsidP="00755370">
      <w:pPr>
        <w:pStyle w:val="3"/>
        <w:ind w:firstLine="708"/>
        <w:rPr>
          <w:sz w:val="24"/>
          <w:szCs w:val="24"/>
        </w:rPr>
      </w:pPr>
    </w:p>
    <w:p w:rsidR="00BF3776" w:rsidRPr="00755370" w:rsidRDefault="00BF3776" w:rsidP="00BF3776">
      <w:pPr>
        <w:pStyle w:val="3"/>
        <w:ind w:firstLine="708"/>
        <w:rPr>
          <w:sz w:val="24"/>
          <w:szCs w:val="24"/>
        </w:rPr>
      </w:pPr>
    </w:p>
    <w:p w:rsidR="00BF3776" w:rsidRPr="00755370" w:rsidRDefault="00BF3776" w:rsidP="00BF3776">
      <w:pPr>
        <w:pStyle w:val="3"/>
        <w:ind w:firstLine="708"/>
        <w:rPr>
          <w:sz w:val="24"/>
          <w:szCs w:val="24"/>
        </w:rPr>
      </w:pPr>
      <w:r w:rsidRPr="00755370">
        <w:rPr>
          <w:sz w:val="24"/>
          <w:szCs w:val="24"/>
        </w:rPr>
        <w:t>Глава администрации</w:t>
      </w:r>
    </w:p>
    <w:p w:rsidR="00BF3776" w:rsidRPr="00755370" w:rsidRDefault="00BF3776" w:rsidP="00BF3776">
      <w:pPr>
        <w:pStyle w:val="3"/>
        <w:ind w:firstLine="708"/>
        <w:rPr>
          <w:sz w:val="24"/>
          <w:szCs w:val="24"/>
        </w:rPr>
      </w:pPr>
      <w:r w:rsidRPr="00755370">
        <w:rPr>
          <w:sz w:val="24"/>
          <w:szCs w:val="24"/>
        </w:rPr>
        <w:t>муниципального образования</w:t>
      </w:r>
    </w:p>
    <w:p w:rsidR="00BF3776" w:rsidRDefault="00BF3776" w:rsidP="00BF3776">
      <w:pPr>
        <w:pStyle w:val="3"/>
        <w:ind w:firstLine="708"/>
        <w:rPr>
          <w:sz w:val="24"/>
          <w:szCs w:val="24"/>
        </w:rPr>
      </w:pPr>
      <w:r w:rsidRPr="00755370">
        <w:rPr>
          <w:sz w:val="24"/>
          <w:szCs w:val="24"/>
        </w:rPr>
        <w:t>«</w:t>
      </w:r>
      <w:proofErr w:type="spellStart"/>
      <w:r w:rsidRPr="00755370">
        <w:rPr>
          <w:sz w:val="24"/>
          <w:szCs w:val="24"/>
        </w:rPr>
        <w:t>Марисолинское</w:t>
      </w:r>
      <w:proofErr w:type="spellEnd"/>
      <w:r w:rsidRPr="00755370">
        <w:rPr>
          <w:sz w:val="24"/>
          <w:szCs w:val="24"/>
        </w:rPr>
        <w:t xml:space="preserve"> сельское поселение»                                            М.С.Максимов</w:t>
      </w:r>
    </w:p>
    <w:p w:rsidR="00755370" w:rsidRDefault="00755370" w:rsidP="00BF3776">
      <w:pPr>
        <w:pStyle w:val="3"/>
        <w:ind w:firstLine="708"/>
        <w:rPr>
          <w:sz w:val="24"/>
          <w:szCs w:val="24"/>
        </w:rPr>
      </w:pPr>
    </w:p>
    <w:p w:rsidR="00755370" w:rsidRDefault="00755370" w:rsidP="00BF3776">
      <w:pPr>
        <w:pStyle w:val="3"/>
        <w:ind w:firstLine="708"/>
        <w:rPr>
          <w:sz w:val="24"/>
          <w:szCs w:val="24"/>
        </w:rPr>
      </w:pPr>
    </w:p>
    <w:p w:rsidR="00755370" w:rsidRDefault="00755370" w:rsidP="00BF3776">
      <w:pPr>
        <w:pStyle w:val="3"/>
        <w:ind w:firstLine="708"/>
        <w:rPr>
          <w:sz w:val="24"/>
          <w:szCs w:val="24"/>
        </w:rPr>
      </w:pPr>
    </w:p>
    <w:p w:rsidR="00755370" w:rsidRDefault="00755370" w:rsidP="00BF3776">
      <w:pPr>
        <w:pStyle w:val="3"/>
        <w:ind w:firstLine="708"/>
        <w:rPr>
          <w:sz w:val="24"/>
          <w:szCs w:val="24"/>
        </w:rPr>
      </w:pPr>
    </w:p>
    <w:p w:rsidR="00BF3776" w:rsidRDefault="00BF3776" w:rsidP="00BF3776">
      <w:pPr>
        <w:pStyle w:val="3"/>
        <w:ind w:firstLine="708"/>
        <w:rPr>
          <w:sz w:val="24"/>
          <w:szCs w:val="24"/>
        </w:rPr>
      </w:pPr>
    </w:p>
    <w:p w:rsidR="00755370" w:rsidRPr="00BF3776" w:rsidRDefault="00755370" w:rsidP="00BF3776">
      <w:pPr>
        <w:pStyle w:val="3"/>
        <w:ind w:firstLine="708"/>
        <w:rPr>
          <w:sz w:val="24"/>
          <w:szCs w:val="24"/>
        </w:rPr>
      </w:pPr>
    </w:p>
    <w:p w:rsidR="00755370" w:rsidRPr="00755370" w:rsidRDefault="00755370" w:rsidP="00755370">
      <w:pPr>
        <w:spacing w:after="0"/>
        <w:rPr>
          <w:rFonts w:ascii="Times New Roman" w:hAnsi="Times New Roman" w:cs="Times New Roman"/>
          <w:sz w:val="24"/>
        </w:rPr>
      </w:pPr>
      <w:r w:rsidRPr="00755370">
        <w:rPr>
          <w:rFonts w:ascii="Times New Roman" w:hAnsi="Times New Roman" w:cs="Times New Roman"/>
          <w:sz w:val="24"/>
        </w:rPr>
        <w:lastRenderedPageBreak/>
        <w:t>Согласовано:</w:t>
      </w:r>
    </w:p>
    <w:p w:rsidR="00755370" w:rsidRPr="00755370" w:rsidRDefault="00755370" w:rsidP="00755370">
      <w:pPr>
        <w:spacing w:after="0"/>
        <w:rPr>
          <w:rFonts w:ascii="Times New Roman" w:hAnsi="Times New Roman" w:cs="Times New Roman"/>
          <w:sz w:val="16"/>
          <w:szCs w:val="16"/>
        </w:rPr>
      </w:pPr>
    </w:p>
    <w:p w:rsidR="00755370" w:rsidRPr="00755370" w:rsidRDefault="00755370" w:rsidP="00755370">
      <w:pPr>
        <w:spacing w:after="0"/>
        <w:rPr>
          <w:rFonts w:ascii="Times New Roman" w:hAnsi="Times New Roman" w:cs="Times New Roman"/>
          <w:sz w:val="24"/>
        </w:rPr>
      </w:pPr>
      <w:r w:rsidRPr="00755370">
        <w:rPr>
          <w:rFonts w:ascii="Times New Roman" w:hAnsi="Times New Roman" w:cs="Times New Roman"/>
          <w:sz w:val="24"/>
        </w:rPr>
        <w:t>Матвеев Н.А. –</w:t>
      </w:r>
    </w:p>
    <w:p w:rsidR="00755370" w:rsidRPr="00755370" w:rsidRDefault="00755370" w:rsidP="00755370">
      <w:pPr>
        <w:spacing w:after="0"/>
        <w:rPr>
          <w:rFonts w:ascii="Times New Roman" w:hAnsi="Times New Roman" w:cs="Times New Roman"/>
          <w:sz w:val="24"/>
        </w:rPr>
      </w:pPr>
      <w:r w:rsidRPr="00755370">
        <w:rPr>
          <w:rFonts w:ascii="Times New Roman" w:hAnsi="Times New Roman" w:cs="Times New Roman"/>
          <w:sz w:val="24"/>
        </w:rPr>
        <w:t xml:space="preserve">начальник ГУ - Управление Пенсионного фонда Российской Федерации в </w:t>
      </w:r>
      <w:proofErr w:type="spellStart"/>
      <w:r w:rsidRPr="00755370">
        <w:rPr>
          <w:rFonts w:ascii="Times New Roman" w:hAnsi="Times New Roman" w:cs="Times New Roman"/>
          <w:sz w:val="24"/>
        </w:rPr>
        <w:t>Сернурском</w:t>
      </w:r>
      <w:proofErr w:type="spellEnd"/>
      <w:r w:rsidRPr="00755370">
        <w:rPr>
          <w:rFonts w:ascii="Times New Roman" w:hAnsi="Times New Roman" w:cs="Times New Roman"/>
          <w:sz w:val="24"/>
        </w:rPr>
        <w:t xml:space="preserve"> районе Республики Марий Эл (межрайонное)</w:t>
      </w:r>
    </w:p>
    <w:p w:rsidR="00755370" w:rsidRPr="00755370" w:rsidRDefault="00755370" w:rsidP="00755370">
      <w:pPr>
        <w:spacing w:after="0"/>
        <w:rPr>
          <w:rFonts w:ascii="Times New Roman" w:hAnsi="Times New Roman" w:cs="Times New Roman"/>
          <w:sz w:val="24"/>
        </w:rPr>
      </w:pPr>
    </w:p>
    <w:p w:rsidR="00755370" w:rsidRPr="00755370" w:rsidRDefault="00755370" w:rsidP="00755370">
      <w:pPr>
        <w:spacing w:after="0"/>
        <w:rPr>
          <w:rFonts w:ascii="Times New Roman" w:hAnsi="Times New Roman" w:cs="Times New Roman"/>
          <w:sz w:val="24"/>
        </w:rPr>
      </w:pPr>
      <w:proofErr w:type="spellStart"/>
      <w:r w:rsidRPr="00755370">
        <w:rPr>
          <w:rFonts w:ascii="Times New Roman" w:hAnsi="Times New Roman" w:cs="Times New Roman"/>
          <w:sz w:val="24"/>
        </w:rPr>
        <w:t>Кугергина</w:t>
      </w:r>
      <w:proofErr w:type="spellEnd"/>
      <w:r w:rsidRPr="00755370">
        <w:rPr>
          <w:rFonts w:ascii="Times New Roman" w:hAnsi="Times New Roman" w:cs="Times New Roman"/>
          <w:sz w:val="24"/>
        </w:rPr>
        <w:t xml:space="preserve"> Ж.В. –</w:t>
      </w:r>
    </w:p>
    <w:p w:rsidR="00755370" w:rsidRPr="00755370" w:rsidRDefault="00755370" w:rsidP="00755370">
      <w:pPr>
        <w:spacing w:after="0"/>
        <w:rPr>
          <w:rFonts w:ascii="Times New Roman" w:hAnsi="Times New Roman" w:cs="Times New Roman"/>
          <w:sz w:val="24"/>
        </w:rPr>
      </w:pPr>
      <w:r w:rsidRPr="00755370">
        <w:rPr>
          <w:rFonts w:ascii="Times New Roman" w:hAnsi="Times New Roman" w:cs="Times New Roman"/>
          <w:sz w:val="24"/>
        </w:rPr>
        <w:t>уполномоченный представитель ГУ - регионального отделения</w:t>
      </w:r>
    </w:p>
    <w:p w:rsidR="00755370" w:rsidRPr="00755370" w:rsidRDefault="00755370" w:rsidP="00755370">
      <w:pPr>
        <w:spacing w:after="0"/>
        <w:rPr>
          <w:rFonts w:ascii="Times New Roman" w:hAnsi="Times New Roman" w:cs="Times New Roman"/>
          <w:sz w:val="24"/>
        </w:rPr>
      </w:pPr>
      <w:r w:rsidRPr="00755370">
        <w:rPr>
          <w:rFonts w:ascii="Times New Roman" w:hAnsi="Times New Roman" w:cs="Times New Roman"/>
          <w:sz w:val="24"/>
        </w:rPr>
        <w:t xml:space="preserve">Фонда социального страхования Российской Федерации по Республике Марий Эл </w:t>
      </w:r>
    </w:p>
    <w:p w:rsidR="00BF3776" w:rsidRPr="00BF3776" w:rsidRDefault="00BF3776" w:rsidP="00755370">
      <w:pPr>
        <w:rPr>
          <w:rFonts w:ascii="Times New Roman" w:hAnsi="Times New Roman" w:cs="Times New Roman"/>
          <w:sz w:val="24"/>
          <w:szCs w:val="24"/>
        </w:rPr>
      </w:pPr>
    </w:p>
    <w:p w:rsidR="00BF3776" w:rsidRPr="00BF3776" w:rsidRDefault="00BF3776" w:rsidP="00755370">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ind w:firstLine="709"/>
        <w:jc w:val="both"/>
        <w:rPr>
          <w:rFonts w:ascii="Times New Roman" w:hAnsi="Times New Roman" w:cs="Times New Roman"/>
          <w:sz w:val="24"/>
          <w:szCs w:val="24"/>
        </w:rPr>
      </w:pPr>
    </w:p>
    <w:p w:rsidR="00BF3776" w:rsidRPr="00BF3776" w:rsidRDefault="00BF3776" w:rsidP="00BF3776">
      <w:pPr>
        <w:ind w:firstLine="567"/>
        <w:jc w:val="both"/>
        <w:rPr>
          <w:rFonts w:ascii="Times New Roman" w:hAnsi="Times New Roman" w:cs="Times New Roman"/>
          <w:sz w:val="24"/>
          <w:szCs w:val="24"/>
        </w:rPr>
      </w:pPr>
    </w:p>
    <w:p w:rsidR="00BF3776" w:rsidRPr="00BF3776" w:rsidRDefault="00BF3776" w:rsidP="00BF3776">
      <w:pPr>
        <w:jc w:val="cente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BF3776" w:rsidRDefault="00BF3776" w:rsidP="00BF3776">
      <w:pPr>
        <w:rPr>
          <w:rFonts w:ascii="Times New Roman" w:hAnsi="Times New Roman" w:cs="Times New Roman"/>
          <w:sz w:val="24"/>
          <w:szCs w:val="24"/>
        </w:rPr>
      </w:pPr>
    </w:p>
    <w:p w:rsidR="00755370" w:rsidRDefault="00755370" w:rsidP="00BF3776">
      <w:pPr>
        <w:rPr>
          <w:rFonts w:ascii="Times New Roman" w:hAnsi="Times New Roman" w:cs="Times New Roman"/>
          <w:sz w:val="24"/>
          <w:szCs w:val="24"/>
        </w:rPr>
      </w:pPr>
    </w:p>
    <w:p w:rsidR="00755370" w:rsidRDefault="00755370" w:rsidP="00BF3776">
      <w:pPr>
        <w:rPr>
          <w:rFonts w:ascii="Times New Roman" w:hAnsi="Times New Roman" w:cs="Times New Roman"/>
          <w:sz w:val="24"/>
          <w:szCs w:val="24"/>
        </w:rPr>
      </w:pPr>
    </w:p>
    <w:p w:rsidR="00755370" w:rsidRDefault="00755370" w:rsidP="00BF3776">
      <w:pPr>
        <w:rPr>
          <w:rFonts w:ascii="Times New Roman" w:hAnsi="Times New Roman" w:cs="Times New Roman"/>
          <w:sz w:val="24"/>
          <w:szCs w:val="24"/>
        </w:rPr>
      </w:pPr>
    </w:p>
    <w:p w:rsidR="00755370" w:rsidRDefault="00C14321" w:rsidP="00C1432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BF3776" w:rsidRPr="00BF3776" w:rsidRDefault="00755370" w:rsidP="0075537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4321">
        <w:rPr>
          <w:rFonts w:ascii="Times New Roman" w:hAnsi="Times New Roman" w:cs="Times New Roman"/>
          <w:sz w:val="24"/>
          <w:szCs w:val="24"/>
        </w:rPr>
        <w:t xml:space="preserve">  </w:t>
      </w:r>
      <w:r w:rsidR="00BF3776" w:rsidRPr="00BF3776">
        <w:rPr>
          <w:rFonts w:ascii="Times New Roman" w:hAnsi="Times New Roman" w:cs="Times New Roman"/>
          <w:sz w:val="24"/>
          <w:szCs w:val="24"/>
        </w:rPr>
        <w:t>ПРИЛОЖЕНИЕ</w:t>
      </w:r>
    </w:p>
    <w:p w:rsidR="00BF3776" w:rsidRPr="00BF3776" w:rsidRDefault="00BF3776" w:rsidP="00BF3776">
      <w:pPr>
        <w:spacing w:after="0"/>
        <w:ind w:left="5760"/>
        <w:jc w:val="center"/>
        <w:rPr>
          <w:rFonts w:ascii="Times New Roman" w:hAnsi="Times New Roman" w:cs="Times New Roman"/>
          <w:sz w:val="24"/>
          <w:szCs w:val="24"/>
        </w:rPr>
      </w:pPr>
      <w:r w:rsidRPr="00BF3776">
        <w:rPr>
          <w:rFonts w:ascii="Times New Roman" w:hAnsi="Times New Roman" w:cs="Times New Roman"/>
          <w:sz w:val="24"/>
          <w:szCs w:val="24"/>
        </w:rPr>
        <w:t>к постановлению администрации</w:t>
      </w:r>
    </w:p>
    <w:p w:rsidR="00BF3776" w:rsidRPr="00BF3776" w:rsidRDefault="00BF3776" w:rsidP="00BF3776">
      <w:pPr>
        <w:spacing w:after="0"/>
        <w:ind w:left="5760"/>
        <w:jc w:val="center"/>
        <w:rPr>
          <w:rFonts w:ascii="Times New Roman" w:hAnsi="Times New Roman" w:cs="Times New Roman"/>
          <w:sz w:val="24"/>
          <w:szCs w:val="24"/>
        </w:rPr>
      </w:pPr>
      <w:r w:rsidRPr="00BF3776">
        <w:rPr>
          <w:rFonts w:ascii="Times New Roman" w:hAnsi="Times New Roman" w:cs="Times New Roman"/>
          <w:sz w:val="24"/>
          <w:szCs w:val="24"/>
        </w:rPr>
        <w:t>муниципального образования «</w:t>
      </w:r>
      <w:proofErr w:type="spellStart"/>
      <w:r w:rsidRPr="00BF3776">
        <w:rPr>
          <w:rFonts w:ascii="Times New Roman" w:hAnsi="Times New Roman" w:cs="Times New Roman"/>
          <w:sz w:val="24"/>
          <w:szCs w:val="24"/>
        </w:rPr>
        <w:t>Марисолинское</w:t>
      </w:r>
      <w:proofErr w:type="spellEnd"/>
      <w:r w:rsidRPr="00BF3776">
        <w:rPr>
          <w:rFonts w:ascii="Times New Roman" w:hAnsi="Times New Roman" w:cs="Times New Roman"/>
          <w:sz w:val="24"/>
          <w:szCs w:val="24"/>
        </w:rPr>
        <w:t xml:space="preserve"> сельское поселение»</w:t>
      </w:r>
    </w:p>
    <w:p w:rsidR="00BF3776" w:rsidRPr="00BF3776" w:rsidRDefault="00BF3776" w:rsidP="00BF3776">
      <w:pPr>
        <w:spacing w:after="0"/>
        <w:ind w:left="5760"/>
        <w:jc w:val="center"/>
        <w:rPr>
          <w:rFonts w:ascii="Times New Roman" w:hAnsi="Times New Roman" w:cs="Times New Roman"/>
          <w:sz w:val="24"/>
          <w:szCs w:val="24"/>
        </w:rPr>
      </w:pPr>
      <w:r w:rsidRPr="00BF3776">
        <w:rPr>
          <w:rFonts w:ascii="Times New Roman" w:hAnsi="Times New Roman" w:cs="Times New Roman"/>
          <w:sz w:val="24"/>
          <w:szCs w:val="24"/>
        </w:rPr>
        <w:t>от 2</w:t>
      </w:r>
      <w:r w:rsidR="00C14321">
        <w:rPr>
          <w:rFonts w:ascii="Times New Roman" w:hAnsi="Times New Roman" w:cs="Times New Roman"/>
          <w:sz w:val="24"/>
          <w:szCs w:val="24"/>
        </w:rPr>
        <w:t>1</w:t>
      </w:r>
      <w:r w:rsidRPr="00BF3776">
        <w:rPr>
          <w:rFonts w:ascii="Times New Roman" w:hAnsi="Times New Roman" w:cs="Times New Roman"/>
          <w:sz w:val="24"/>
          <w:szCs w:val="24"/>
        </w:rPr>
        <w:t xml:space="preserve"> января 201</w:t>
      </w:r>
      <w:r w:rsidR="00C14321">
        <w:rPr>
          <w:rFonts w:ascii="Times New Roman" w:hAnsi="Times New Roman" w:cs="Times New Roman"/>
          <w:sz w:val="24"/>
          <w:szCs w:val="24"/>
        </w:rPr>
        <w:t>9</w:t>
      </w:r>
      <w:r w:rsidRPr="00BF3776">
        <w:rPr>
          <w:rFonts w:ascii="Times New Roman" w:hAnsi="Times New Roman" w:cs="Times New Roman"/>
          <w:sz w:val="24"/>
          <w:szCs w:val="24"/>
        </w:rPr>
        <w:t xml:space="preserve"> г. № </w:t>
      </w:r>
      <w:r w:rsidR="00C14321">
        <w:rPr>
          <w:rFonts w:ascii="Times New Roman" w:hAnsi="Times New Roman" w:cs="Times New Roman"/>
          <w:sz w:val="24"/>
          <w:szCs w:val="24"/>
        </w:rPr>
        <w:t>07</w:t>
      </w:r>
    </w:p>
    <w:p w:rsidR="00BF3776" w:rsidRPr="00BF3776" w:rsidRDefault="00BF3776" w:rsidP="00BF3776">
      <w:pPr>
        <w:ind w:left="5760"/>
        <w:jc w:val="center"/>
        <w:rPr>
          <w:rFonts w:ascii="Times New Roman" w:hAnsi="Times New Roman" w:cs="Times New Roman"/>
          <w:sz w:val="24"/>
          <w:szCs w:val="24"/>
        </w:rPr>
      </w:pPr>
    </w:p>
    <w:p w:rsidR="00BF3776" w:rsidRPr="00BF3776" w:rsidRDefault="00BF3776" w:rsidP="00BF3776">
      <w:pPr>
        <w:rPr>
          <w:rFonts w:ascii="Times New Roman" w:hAnsi="Times New Roman" w:cs="Times New Roman"/>
          <w:sz w:val="24"/>
          <w:szCs w:val="24"/>
        </w:rPr>
      </w:pPr>
    </w:p>
    <w:p w:rsidR="00755370" w:rsidRPr="00755370" w:rsidRDefault="00755370" w:rsidP="00755370">
      <w:pPr>
        <w:spacing w:after="0"/>
        <w:jc w:val="center"/>
        <w:rPr>
          <w:rFonts w:ascii="Times New Roman" w:hAnsi="Times New Roman" w:cs="Times New Roman"/>
          <w:b/>
          <w:sz w:val="24"/>
          <w:szCs w:val="24"/>
        </w:rPr>
      </w:pPr>
      <w:r w:rsidRPr="00755370">
        <w:rPr>
          <w:rFonts w:ascii="Times New Roman" w:hAnsi="Times New Roman" w:cs="Times New Roman"/>
          <w:b/>
          <w:sz w:val="24"/>
          <w:szCs w:val="24"/>
        </w:rPr>
        <w:t>Требования к качеству услуг,</w:t>
      </w:r>
    </w:p>
    <w:p w:rsidR="00755370" w:rsidRPr="00755370" w:rsidRDefault="00755370" w:rsidP="00755370">
      <w:pPr>
        <w:spacing w:after="0"/>
        <w:jc w:val="center"/>
        <w:rPr>
          <w:rFonts w:ascii="Times New Roman" w:hAnsi="Times New Roman" w:cs="Times New Roman"/>
          <w:b/>
          <w:sz w:val="24"/>
          <w:szCs w:val="24"/>
        </w:rPr>
      </w:pPr>
      <w:proofErr w:type="gramStart"/>
      <w:r w:rsidRPr="00755370">
        <w:rPr>
          <w:rFonts w:ascii="Times New Roman" w:hAnsi="Times New Roman" w:cs="Times New Roman"/>
          <w:b/>
          <w:sz w:val="24"/>
          <w:szCs w:val="24"/>
        </w:rPr>
        <w:t>предоставляемых</w:t>
      </w:r>
      <w:proofErr w:type="gramEnd"/>
      <w:r w:rsidRPr="00755370">
        <w:rPr>
          <w:rFonts w:ascii="Times New Roman" w:hAnsi="Times New Roman" w:cs="Times New Roman"/>
          <w:b/>
          <w:sz w:val="24"/>
          <w:szCs w:val="24"/>
        </w:rPr>
        <w:t xml:space="preserve"> согласно гарантированному перечню</w:t>
      </w:r>
    </w:p>
    <w:p w:rsidR="00755370" w:rsidRPr="00755370" w:rsidRDefault="00755370" w:rsidP="00755370">
      <w:pPr>
        <w:jc w:val="center"/>
        <w:rPr>
          <w:rFonts w:ascii="Times New Roman" w:hAnsi="Times New Roman" w:cs="Times New Roman"/>
          <w:sz w:val="24"/>
          <w:szCs w:val="24"/>
        </w:rPr>
      </w:pP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1. Оформление документов, необходимых для погребения.</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Оформление документов, необходимых для погребения включает в себя:</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получение справки о смерти в морге;</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 xml:space="preserve">оформление свидетельства о смерти в отделе ЗАГС администрации </w:t>
      </w:r>
      <w:proofErr w:type="spellStart"/>
      <w:r w:rsidRPr="00755370">
        <w:rPr>
          <w:rFonts w:ascii="Times New Roman" w:hAnsi="Times New Roman" w:cs="Times New Roman"/>
          <w:sz w:val="24"/>
          <w:szCs w:val="24"/>
        </w:rPr>
        <w:t>Сернурского</w:t>
      </w:r>
      <w:proofErr w:type="spellEnd"/>
      <w:r w:rsidRPr="00755370">
        <w:rPr>
          <w:rFonts w:ascii="Times New Roman" w:hAnsi="Times New Roman" w:cs="Times New Roman"/>
          <w:sz w:val="24"/>
          <w:szCs w:val="24"/>
        </w:rPr>
        <w:t xml:space="preserve"> муниципального района.</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2. Предоставление гроба.</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 xml:space="preserve">Предоставляется необитый гроб, изготовленный из </w:t>
      </w:r>
      <w:proofErr w:type="spellStart"/>
      <w:r w:rsidRPr="00755370">
        <w:rPr>
          <w:rFonts w:ascii="Times New Roman" w:hAnsi="Times New Roman" w:cs="Times New Roman"/>
          <w:sz w:val="24"/>
          <w:szCs w:val="24"/>
        </w:rPr>
        <w:t>необрезного</w:t>
      </w:r>
      <w:proofErr w:type="spellEnd"/>
      <w:r w:rsidRPr="00755370">
        <w:rPr>
          <w:rFonts w:ascii="Times New Roman" w:hAnsi="Times New Roman" w:cs="Times New Roman"/>
          <w:sz w:val="24"/>
          <w:szCs w:val="24"/>
        </w:rPr>
        <w:t xml:space="preserve"> пиломатериала (сосна).</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3. Доставка гроба.</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4. Предоставление и установка регистрационной таблички.</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755370">
          <w:rPr>
            <w:rFonts w:ascii="Times New Roman" w:hAnsi="Times New Roman" w:cs="Times New Roman"/>
            <w:sz w:val="24"/>
            <w:szCs w:val="24"/>
          </w:rPr>
          <w:t>2 мм</w:t>
        </w:r>
      </w:smartTag>
      <w:r w:rsidRPr="00755370">
        <w:rPr>
          <w:rFonts w:ascii="Times New Roman" w:hAnsi="Times New Roman" w:cs="Times New Roman"/>
          <w:sz w:val="24"/>
          <w:szCs w:val="24"/>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5. Перевозка тела (останков) умершего на кладбище.</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6. Погребение.</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Погребение включает:</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рытье могилы установленного размера (2,3x1,0x1,5 м) на отведенном участке кладбища, осуществляемое с использованием механических средств;</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зачистку могилы, осуществляемую вручную;</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опускание гроба в могилу;</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засыпку могилы вручную;</w:t>
      </w:r>
    </w:p>
    <w:p w:rsidR="00755370" w:rsidRPr="00755370" w:rsidRDefault="00755370" w:rsidP="00755370">
      <w:pPr>
        <w:pStyle w:val="ConsPlusNormal"/>
        <w:ind w:firstLine="540"/>
        <w:jc w:val="both"/>
        <w:outlineLvl w:val="1"/>
        <w:rPr>
          <w:rFonts w:ascii="Times New Roman" w:hAnsi="Times New Roman" w:cs="Times New Roman"/>
          <w:sz w:val="24"/>
          <w:szCs w:val="24"/>
        </w:rPr>
      </w:pPr>
      <w:r w:rsidRPr="00755370">
        <w:rPr>
          <w:rFonts w:ascii="Times New Roman" w:hAnsi="Times New Roman" w:cs="Times New Roman"/>
          <w:sz w:val="24"/>
          <w:szCs w:val="24"/>
        </w:rPr>
        <w:t>устройство надмогильного холма.</w:t>
      </w:r>
    </w:p>
    <w:p w:rsidR="00755370" w:rsidRPr="00755370" w:rsidRDefault="00755370" w:rsidP="00755370">
      <w:pPr>
        <w:pStyle w:val="ConsPlusNormal"/>
        <w:ind w:firstLine="540"/>
        <w:jc w:val="both"/>
        <w:rPr>
          <w:rFonts w:ascii="Times New Roman" w:hAnsi="Times New Roman" w:cs="Times New Roman"/>
          <w:sz w:val="24"/>
          <w:szCs w:val="24"/>
        </w:rPr>
      </w:pPr>
    </w:p>
    <w:p w:rsidR="00755370" w:rsidRPr="00755370" w:rsidRDefault="00755370" w:rsidP="00755370">
      <w:pPr>
        <w:pStyle w:val="ConsPlusNormal"/>
        <w:ind w:firstLine="540"/>
        <w:jc w:val="both"/>
        <w:rPr>
          <w:rFonts w:ascii="Times New Roman" w:hAnsi="Times New Roman" w:cs="Times New Roman"/>
          <w:sz w:val="24"/>
          <w:szCs w:val="24"/>
        </w:rPr>
      </w:pPr>
    </w:p>
    <w:p w:rsidR="00755370" w:rsidRPr="00755370" w:rsidRDefault="00755370" w:rsidP="00755370">
      <w:pPr>
        <w:jc w:val="both"/>
        <w:rPr>
          <w:rFonts w:ascii="Times New Roman" w:hAnsi="Times New Roman" w:cs="Times New Roman"/>
          <w:sz w:val="20"/>
          <w:szCs w:val="20"/>
        </w:rPr>
      </w:pPr>
      <w:r w:rsidRPr="00755370">
        <w:rPr>
          <w:rFonts w:ascii="Times New Roman" w:hAnsi="Times New Roman" w:cs="Times New Roman"/>
          <w:sz w:val="20"/>
          <w:szCs w:val="20"/>
        </w:rPr>
        <w:t xml:space="preserve">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755370" w:rsidRPr="00BF3776" w:rsidRDefault="00755370" w:rsidP="00BF3776">
      <w:pPr>
        <w:spacing w:line="240" w:lineRule="atLeast"/>
        <w:jc w:val="both"/>
        <w:rPr>
          <w:rFonts w:ascii="Times New Roman" w:hAnsi="Times New Roman" w:cs="Times New Roman"/>
          <w:sz w:val="24"/>
          <w:szCs w:val="24"/>
        </w:rPr>
      </w:pPr>
    </w:p>
    <w:p w:rsidR="00EE22A4" w:rsidRPr="00BF3776" w:rsidRDefault="00EE22A4">
      <w:pPr>
        <w:rPr>
          <w:rFonts w:ascii="Times New Roman" w:hAnsi="Times New Roman" w:cs="Times New Roman"/>
          <w:sz w:val="24"/>
          <w:szCs w:val="24"/>
        </w:rPr>
      </w:pPr>
    </w:p>
    <w:sectPr w:rsidR="00EE22A4" w:rsidRPr="00BF3776" w:rsidSect="0075537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3776"/>
    <w:rsid w:val="00755370"/>
    <w:rsid w:val="00BF3776"/>
    <w:rsid w:val="00C14321"/>
    <w:rsid w:val="00EB53CD"/>
    <w:rsid w:val="00EE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F3776"/>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nhideWhenUsed/>
    <w:rsid w:val="00BF3776"/>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F3776"/>
    <w:rPr>
      <w:rFonts w:ascii="Times New Roman" w:eastAsia="Times New Roman" w:hAnsi="Times New Roman" w:cs="Times New Roman"/>
      <w:sz w:val="28"/>
      <w:szCs w:val="20"/>
    </w:rPr>
  </w:style>
  <w:style w:type="paragraph" w:customStyle="1" w:styleId="ConsPlusNormal">
    <w:name w:val="ConsPlusNormal"/>
    <w:rsid w:val="00BF377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Таблицы (моноширинный)"/>
    <w:basedOn w:val="a"/>
    <w:next w:val="a"/>
    <w:rsid w:val="00BF3776"/>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определении стоимости услуг по погребению  на 2019 год, предоставляемых согласно гарантированному перечню услуг по погребению по МО "Марисолинское сельское поселение"</_x041e__x043f__x0438__x0441__x0430__x043d__x0438__x0435_>
    <_x041f__x0430__x043f__x043a__x0430_ xmlns="59b92b89-dbd3-4a42-a5ec-ef6c6a392195">2019 год</_x041f__x0430__x043f__x043a__x0430_>
    <_dlc_DocId xmlns="57504d04-691e-4fc4-8f09-4f19fdbe90f6">XXJ7TYMEEKJ2-2361-174</_dlc_DocId>
    <_dlc_DocIdUrl xmlns="57504d04-691e-4fc4-8f09-4f19fdbe90f6">
      <Url>https://vip.gov.mari.ru/sernur/msp/_layouts/DocIdRedir.aspx?ID=XXJ7TYMEEKJ2-2361-174</Url>
      <Description>XXJ7TYMEEKJ2-2361-174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B5CD5-93E6-4429-9205-151A19B5006F}"/>
</file>

<file path=customXml/itemProps2.xml><?xml version="1.0" encoding="utf-8"?>
<ds:datastoreItem xmlns:ds="http://schemas.openxmlformats.org/officeDocument/2006/customXml" ds:itemID="{50241FEA-CDEC-434B-946C-2E95744EF3B8}"/>
</file>

<file path=customXml/itemProps3.xml><?xml version="1.0" encoding="utf-8"?>
<ds:datastoreItem xmlns:ds="http://schemas.openxmlformats.org/officeDocument/2006/customXml" ds:itemID="{15CB4CD6-4212-4B6A-A60D-844AE39EA5EC}"/>
</file>

<file path=customXml/itemProps4.xml><?xml version="1.0" encoding="utf-8"?>
<ds:datastoreItem xmlns:ds="http://schemas.openxmlformats.org/officeDocument/2006/customXml" ds:itemID="{7D3CEEB9-00D4-4241-96B9-0D8FC595CA90}"/>
</file>

<file path=docProps/app.xml><?xml version="1.0" encoding="utf-8"?>
<Properties xmlns="http://schemas.openxmlformats.org/officeDocument/2006/extended-properties" xmlns:vt="http://schemas.openxmlformats.org/officeDocument/2006/docPropsVTypes">
  <Template>Normal</Template>
  <TotalTime>22</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№07 от 21.01.2019</dc:title>
  <dc:subject/>
  <dc:creator>USER</dc:creator>
  <cp:keywords/>
  <dc:description/>
  <cp:lastModifiedBy>USER</cp:lastModifiedBy>
  <cp:revision>3</cp:revision>
  <dcterms:created xsi:type="dcterms:W3CDTF">2019-01-22T10:26:00Z</dcterms:created>
  <dcterms:modified xsi:type="dcterms:W3CDTF">2019-01-25T05:38:00Z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0x0101001A8B6A44E362DD4193197BF043D5E6CC</vt:lpwstr>
  </property>
  <property fmtid="{D5CDD505-2E9C-101B-9397-08002B2CF9AE}" pid="3" name="_dlc_DocIdItemGuid">
    <vt:lpwstr>a15aee89-31b5-4ec9-be98-258a835ca8b9</vt:lpwstr>
  </property>
</Properties>
</file>