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7" w:rsidRPr="001F2E37" w:rsidRDefault="001F2E37" w:rsidP="001F2E37">
      <w:pPr>
        <w:tabs>
          <w:tab w:val="left" w:pos="6240"/>
        </w:tabs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      АДМИНИСТРАЦИЯ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        МУНИЦИПАЛЬНОГО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       ОБРАЗОВАНИЯ          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        «МАРИСОЛИНСКОЕ </w:t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СЕЛЬСКОЕ ПОСЕЛЕНИЕ»</w:t>
      </w:r>
    </w:p>
    <w:p w:rsidR="001F2E37" w:rsidRPr="001F2E37" w:rsidRDefault="001F2E37" w:rsidP="001F2E37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ab/>
      </w:r>
    </w:p>
    <w:p w:rsidR="001F2E37" w:rsidRPr="001F2E37" w:rsidRDefault="001F2E37" w:rsidP="001F2E37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1F2E37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1F2E37" w:rsidRPr="00962298" w:rsidRDefault="00962298" w:rsidP="001F2E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F2E37" w:rsidRPr="001F2E37" w:rsidRDefault="001F2E37" w:rsidP="001F2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37" w:rsidRPr="004B2AF0" w:rsidRDefault="007E41F2" w:rsidP="001F2E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февраля 2017</w:t>
      </w:r>
      <w:r w:rsidR="001F2E3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1F2E37" w:rsidRPr="001F2E37" w:rsidRDefault="001F2E37" w:rsidP="006160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37" w:rsidRPr="004B2AF0" w:rsidRDefault="001F2E37" w:rsidP="004B2AF0">
      <w:pPr>
        <w:pStyle w:val="msonormalbullet2gif"/>
        <w:ind w:right="28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</w:t>
      </w:r>
      <w:r w:rsidR="004B2AF0">
        <w:rPr>
          <w:rFonts w:ascii="Times New Roman" w:hAnsi="Times New Roman" w:cs="Times New Roman"/>
          <w:b/>
          <w:sz w:val="28"/>
          <w:szCs w:val="28"/>
        </w:rPr>
        <w:t xml:space="preserve">министрации от </w:t>
      </w:r>
      <w:r w:rsidR="004B2AF0" w:rsidRPr="004B2AF0">
        <w:rPr>
          <w:rFonts w:ascii="Times New Roman" w:hAnsi="Times New Roman" w:cs="Times New Roman"/>
          <w:b/>
          <w:sz w:val="28"/>
          <w:szCs w:val="28"/>
        </w:rPr>
        <w:t>04</w:t>
      </w:r>
      <w:r w:rsidR="004B2AF0">
        <w:rPr>
          <w:rFonts w:ascii="Times New Roman" w:hAnsi="Times New Roman" w:cs="Times New Roman"/>
          <w:b/>
          <w:sz w:val="28"/>
          <w:szCs w:val="28"/>
        </w:rPr>
        <w:t>.0</w:t>
      </w:r>
      <w:r w:rsidR="004B2AF0" w:rsidRPr="004B2AF0">
        <w:rPr>
          <w:rFonts w:ascii="Times New Roman" w:hAnsi="Times New Roman" w:cs="Times New Roman"/>
          <w:b/>
          <w:sz w:val="28"/>
          <w:szCs w:val="28"/>
        </w:rPr>
        <w:t>3</w:t>
      </w:r>
      <w:r w:rsidR="004B2AF0">
        <w:rPr>
          <w:rFonts w:ascii="Times New Roman" w:hAnsi="Times New Roman" w:cs="Times New Roman"/>
          <w:b/>
          <w:sz w:val="28"/>
          <w:szCs w:val="28"/>
        </w:rPr>
        <w:t>.201</w:t>
      </w:r>
      <w:r w:rsidR="004B2AF0" w:rsidRPr="004B2AF0">
        <w:rPr>
          <w:rFonts w:ascii="Times New Roman" w:hAnsi="Times New Roman" w:cs="Times New Roman"/>
          <w:b/>
          <w:sz w:val="28"/>
          <w:szCs w:val="28"/>
        </w:rPr>
        <w:t>5</w:t>
      </w:r>
      <w:r w:rsidR="004B2AF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4B2AF0" w:rsidRPr="004B2AF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2AF0" w:rsidRPr="008938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4B2AF0" w:rsidRPr="008938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Марисолинского</w:t>
      </w:r>
      <w:proofErr w:type="spellEnd"/>
      <w:r w:rsidR="004B2AF0" w:rsidRPr="008938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по осуществлению муниципального 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E37" w:rsidRDefault="001F2E37" w:rsidP="001F2E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37" w:rsidRDefault="001F2E37" w:rsidP="00962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1A5B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F71A5B">
        <w:rPr>
          <w:rFonts w:ascii="Times New Roman" w:hAnsi="Times New Roman" w:cs="Times New Roman"/>
          <w:sz w:val="28"/>
          <w:szCs w:val="28"/>
        </w:rPr>
        <w:t xml:space="preserve">троля» (в редакции от </w:t>
      </w:r>
      <w:r w:rsidR="00F71A5B" w:rsidRPr="00F71A5B">
        <w:rPr>
          <w:rFonts w:ascii="Times New Roman" w:hAnsi="Times New Roman" w:cs="Times New Roman"/>
          <w:sz w:val="28"/>
          <w:szCs w:val="28"/>
        </w:rPr>
        <w:t>05</w:t>
      </w:r>
      <w:r w:rsidR="00F71A5B">
        <w:rPr>
          <w:rFonts w:ascii="Times New Roman" w:hAnsi="Times New Roman" w:cs="Times New Roman"/>
          <w:sz w:val="28"/>
          <w:szCs w:val="28"/>
        </w:rPr>
        <w:t>.</w:t>
      </w:r>
      <w:r w:rsidR="00F71A5B" w:rsidRPr="00F71A5B">
        <w:rPr>
          <w:rFonts w:ascii="Times New Roman" w:hAnsi="Times New Roman" w:cs="Times New Roman"/>
          <w:sz w:val="28"/>
          <w:szCs w:val="28"/>
        </w:rPr>
        <w:t>12</w:t>
      </w:r>
      <w:r w:rsidR="00F71A5B">
        <w:rPr>
          <w:rFonts w:ascii="Times New Roman" w:hAnsi="Times New Roman" w:cs="Times New Roman"/>
          <w:sz w:val="28"/>
          <w:szCs w:val="28"/>
        </w:rPr>
        <w:t>.201</w:t>
      </w:r>
      <w:r w:rsidR="00F71A5B" w:rsidRPr="00F71A5B">
        <w:rPr>
          <w:rFonts w:ascii="Times New Roman" w:hAnsi="Times New Roman" w:cs="Times New Roman"/>
          <w:sz w:val="28"/>
          <w:szCs w:val="28"/>
        </w:rPr>
        <w:t>6</w:t>
      </w:r>
      <w:r w:rsidR="00F71A5B">
        <w:rPr>
          <w:rFonts w:ascii="Times New Roman" w:hAnsi="Times New Roman" w:cs="Times New Roman"/>
          <w:sz w:val="28"/>
          <w:szCs w:val="28"/>
        </w:rPr>
        <w:t xml:space="preserve"> №</w:t>
      </w:r>
      <w:r w:rsidR="00F71A5B" w:rsidRPr="00F71A5B">
        <w:rPr>
          <w:rFonts w:ascii="Times New Roman" w:hAnsi="Times New Roman" w:cs="Times New Roman"/>
          <w:sz w:val="28"/>
          <w:szCs w:val="28"/>
        </w:rPr>
        <w:t>412</w:t>
      </w:r>
      <w:r w:rsidR="00F71A5B">
        <w:rPr>
          <w:rFonts w:ascii="Times New Roman" w:hAnsi="Times New Roman" w:cs="Times New Roman"/>
          <w:sz w:val="28"/>
          <w:szCs w:val="28"/>
        </w:rPr>
        <w:t xml:space="preserve">-ФЗ, вступившего в силу с </w:t>
      </w:r>
      <w:r w:rsidR="00F71A5B" w:rsidRPr="00F71A5B">
        <w:rPr>
          <w:rFonts w:ascii="Times New Roman" w:hAnsi="Times New Roman" w:cs="Times New Roman"/>
          <w:sz w:val="28"/>
          <w:szCs w:val="28"/>
        </w:rPr>
        <w:t>01</w:t>
      </w:r>
      <w:r w:rsidR="00F71A5B">
        <w:rPr>
          <w:rFonts w:ascii="Times New Roman" w:hAnsi="Times New Roman" w:cs="Times New Roman"/>
          <w:sz w:val="28"/>
          <w:szCs w:val="28"/>
        </w:rPr>
        <w:t>.01.201</w:t>
      </w:r>
      <w:r w:rsidR="00F71A5B" w:rsidRPr="00F71A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A75A9" w:rsidRPr="000A75A9" w:rsidRDefault="00616017" w:rsidP="009622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5A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0A75A9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A75A9" w:rsidRPr="000A75A9">
        <w:rPr>
          <w:rFonts w:ascii="Times New Roman" w:hAnsi="Times New Roman" w:cs="Times New Roman"/>
          <w:sz w:val="28"/>
          <w:szCs w:val="28"/>
        </w:rPr>
        <w:t xml:space="preserve"> се</w:t>
      </w:r>
      <w:r w:rsidR="00F71A5B">
        <w:rPr>
          <w:rFonts w:ascii="Times New Roman" w:hAnsi="Times New Roman" w:cs="Times New Roman"/>
          <w:sz w:val="28"/>
          <w:szCs w:val="28"/>
        </w:rPr>
        <w:t xml:space="preserve">льского поселения  от </w:t>
      </w:r>
      <w:r w:rsidR="00F71A5B" w:rsidRPr="00F71A5B">
        <w:rPr>
          <w:rFonts w:ascii="Times New Roman" w:hAnsi="Times New Roman" w:cs="Times New Roman"/>
          <w:sz w:val="28"/>
          <w:szCs w:val="28"/>
        </w:rPr>
        <w:t>04.03</w:t>
      </w:r>
      <w:r w:rsidR="00F71A5B">
        <w:rPr>
          <w:rFonts w:ascii="Times New Roman" w:hAnsi="Times New Roman" w:cs="Times New Roman"/>
          <w:sz w:val="28"/>
          <w:szCs w:val="28"/>
        </w:rPr>
        <w:t>.201</w:t>
      </w:r>
      <w:r w:rsidR="00F71A5B" w:rsidRPr="00F71A5B">
        <w:rPr>
          <w:rFonts w:ascii="Times New Roman" w:hAnsi="Times New Roman" w:cs="Times New Roman"/>
          <w:sz w:val="28"/>
          <w:szCs w:val="28"/>
        </w:rPr>
        <w:t>5</w:t>
      </w:r>
      <w:r w:rsidR="00F71A5B">
        <w:rPr>
          <w:rFonts w:ascii="Times New Roman" w:hAnsi="Times New Roman" w:cs="Times New Roman"/>
          <w:sz w:val="28"/>
          <w:szCs w:val="28"/>
        </w:rPr>
        <w:t xml:space="preserve"> г. №</w:t>
      </w:r>
      <w:r w:rsidR="00F71A5B" w:rsidRPr="00F71A5B">
        <w:rPr>
          <w:rFonts w:ascii="Times New Roman" w:hAnsi="Times New Roman" w:cs="Times New Roman"/>
          <w:sz w:val="28"/>
          <w:szCs w:val="28"/>
        </w:rPr>
        <w:t>11</w:t>
      </w:r>
      <w:r w:rsidR="000A75A9" w:rsidRPr="000A75A9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="00F71A5B">
        <w:rPr>
          <w:rFonts w:ascii="Times New Roman" w:hAnsi="Times New Roman" w:cs="Times New Roman"/>
          <w:sz w:val="28"/>
          <w:szCs w:val="28"/>
        </w:rPr>
        <w:t>дминистративного регламента по проведению проверок юридических лиц, индивидуальных предпринимателей при осуществлении муниципального жилищного контроля на территории</w:t>
      </w:r>
      <w:r w:rsidR="000A75A9" w:rsidRPr="000A75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A75A9" w:rsidRPr="000A75A9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0A75A9" w:rsidRPr="000A75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A75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1A5B" w:rsidRDefault="007E41F2" w:rsidP="00F71A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3.3.2, 3.3.3</w:t>
      </w:r>
      <w:r w:rsidR="00F71A5B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изложить в следующей редакции:</w:t>
      </w:r>
    </w:p>
    <w:p w:rsidR="00F71A5B" w:rsidRDefault="00F71A5B" w:rsidP="00F71A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Плановые проверки проводятся на основании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anchor="dst100009" w:history="1">
        <w:r>
          <w:rPr>
            <w:rStyle w:val="a4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разрабатываемых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утверждаемых органами государственного контроля (надзора), органами муниципального контроля в соответствии с их полномочиями ежегодных планов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1A5B" w:rsidRDefault="007E41F2" w:rsidP="00F71A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r w:rsidR="00F71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3.4, 3.6</w:t>
      </w:r>
      <w:r w:rsidR="00F71A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71A5B" w:rsidRDefault="00F71A5B" w:rsidP="00F71A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органом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государственного контроля (надзора), органом муниципального контроля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F71A5B" w:rsidRDefault="007E41F2" w:rsidP="00F71A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лаву 3.12</w:t>
      </w:r>
      <w:r w:rsidR="00F71A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 следующей информацией:</w:t>
      </w:r>
    </w:p>
    <w:p w:rsidR="00F71A5B" w:rsidRDefault="00F71A5B" w:rsidP="00F71A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71A5B" w:rsidRDefault="007E41F2" w:rsidP="00F71A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.3.11</w:t>
      </w:r>
      <w:r w:rsidR="00F71A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словами:</w:t>
      </w:r>
    </w:p>
    <w:p w:rsidR="00F71A5B" w:rsidRDefault="00F71A5B" w:rsidP="00F71A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свою очередь является недопустимым, так как может привести к нарушению прав юридических лиц и индивидуальных предпринимателей при проведении в отношении них проверки в рамках осущест</w:t>
      </w:r>
      <w:r w:rsidR="007E41F2">
        <w:rPr>
          <w:rFonts w:ascii="Times New Roman" w:hAnsi="Times New Roman" w:cs="Times New Roman"/>
          <w:sz w:val="28"/>
          <w:szCs w:val="28"/>
        </w:rPr>
        <w:t>вления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E41F2">
        <w:rPr>
          <w:rFonts w:ascii="Times New Roman" w:hAnsi="Times New Roman" w:cs="Times New Roman"/>
          <w:sz w:val="28"/>
          <w:szCs w:val="28"/>
        </w:rPr>
        <w:t xml:space="preserve">онтроля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71A5B" w:rsidRDefault="00F71A5B" w:rsidP="00F71A5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71A5B" w:rsidRDefault="00F71A5B" w:rsidP="00F71A5B">
      <w:pPr>
        <w:pStyle w:val="a3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1A5B" w:rsidRDefault="00F71A5B" w:rsidP="00F71A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A5B" w:rsidRDefault="00F71A5B" w:rsidP="00F71A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A5B" w:rsidRDefault="00F71A5B" w:rsidP="00F71A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71A5B" w:rsidRDefault="00F71A5B" w:rsidP="00F71A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М.С. Максимов.</w:t>
      </w:r>
    </w:p>
    <w:p w:rsidR="0088487E" w:rsidRDefault="0088487E" w:rsidP="00F71A5B">
      <w:pPr>
        <w:pStyle w:val="a3"/>
        <w:spacing w:line="240" w:lineRule="auto"/>
        <w:jc w:val="both"/>
      </w:pPr>
    </w:p>
    <w:sectPr w:rsidR="0088487E" w:rsidSect="001F2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829"/>
    <w:multiLevelType w:val="hybridMultilevel"/>
    <w:tmpl w:val="C4D22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6C53CF"/>
    <w:multiLevelType w:val="hybridMultilevel"/>
    <w:tmpl w:val="043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E37"/>
    <w:rsid w:val="000A75A9"/>
    <w:rsid w:val="000F1DD2"/>
    <w:rsid w:val="001F2E37"/>
    <w:rsid w:val="00400DBD"/>
    <w:rsid w:val="004B2AF0"/>
    <w:rsid w:val="00616017"/>
    <w:rsid w:val="007330D9"/>
    <w:rsid w:val="007E41F2"/>
    <w:rsid w:val="0088487E"/>
    <w:rsid w:val="00962298"/>
    <w:rsid w:val="009C23B2"/>
    <w:rsid w:val="009E6885"/>
    <w:rsid w:val="00AB0814"/>
    <w:rsid w:val="00BB51FA"/>
    <w:rsid w:val="00CA468F"/>
    <w:rsid w:val="00E465F8"/>
    <w:rsid w:val="00EC705A"/>
    <w:rsid w:val="00F7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17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4B2AF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1"/>
    <w:basedOn w:val="a"/>
    <w:uiPriority w:val="99"/>
    <w:rsid w:val="004B2A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F71A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102225/e5df2423e468bfaf0e1f73197a895a796613533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от 04.03.2015 г №11 "Об утверждении административного регламента администрации Марисолинского сельского поселения по осуществлению муниципального жилищного контроля"</_x041e__x043f__x0438__x0441__x0430__x043d__x0438__x0435_>
    <_x041f__x0430__x043f__x043a__x0430_ xmlns="59b92b89-dbd3-4a42-a5ec-ef6c6a392195">2017 год</_x041f__x0430__x043f__x043a__x0430_>
    <_dlc_DocId xmlns="57504d04-691e-4fc4-8f09-4f19fdbe90f6">XXJ7TYMEEKJ2-2361-110</_dlc_DocId>
    <_dlc_DocIdUrl xmlns="57504d04-691e-4fc4-8f09-4f19fdbe90f6">
      <Url>https://vip.gov.mari.ru/sernur/msp/_layouts/DocIdRedir.aspx?ID=XXJ7TYMEEKJ2-2361-110</Url>
      <Description>XXJ7TYMEEKJ2-2361-110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6A730-980C-471A-A97F-7C14E54BFA07}"/>
</file>

<file path=customXml/itemProps2.xml><?xml version="1.0" encoding="utf-8"?>
<ds:datastoreItem xmlns:ds="http://schemas.openxmlformats.org/officeDocument/2006/customXml" ds:itemID="{68AFDEFF-97BD-4498-91ED-35C4E6E408B1}"/>
</file>

<file path=customXml/itemProps3.xml><?xml version="1.0" encoding="utf-8"?>
<ds:datastoreItem xmlns:ds="http://schemas.openxmlformats.org/officeDocument/2006/customXml" ds:itemID="{29FFAB7F-A7B4-4BCA-9922-1343D5B787D3}"/>
</file>

<file path=customXml/itemProps4.xml><?xml version="1.0" encoding="utf-8"?>
<ds:datastoreItem xmlns:ds="http://schemas.openxmlformats.org/officeDocument/2006/customXml" ds:itemID="{A6B14347-E639-4F40-AC21-0BE75C914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01.02.2017 № 08</dc:title>
  <dc:subject/>
  <dc:creator>User</dc:creator>
  <cp:keywords/>
  <dc:description/>
  <cp:lastModifiedBy>User</cp:lastModifiedBy>
  <cp:revision>6</cp:revision>
  <cp:lastPrinted>2017-01-31T10:52:00Z</cp:lastPrinted>
  <dcterms:created xsi:type="dcterms:W3CDTF">2016-03-30T12:38:00Z</dcterms:created>
  <dcterms:modified xsi:type="dcterms:W3CDTF">2017-01-31T10:56:00Z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d95d13ba-dc24-4285-8c1e-99fe855e0af8</vt:lpwstr>
  </property>
</Properties>
</file>