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5" w:rsidRDefault="00632E05" w:rsidP="0097352E">
      <w:pPr>
        <w:tabs>
          <w:tab w:val="left" w:pos="62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«МАРИСОЛА ЯЛ КУНДЕМ»                                                АДМИНИСТРАЦИЯ</w:t>
      </w:r>
    </w:p>
    <w:p w:rsidR="00632E05" w:rsidRDefault="00632E05" w:rsidP="009735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МУНИЦИПАЛЬНЫЙ                                                     МУНИЦИПАЛЬНОГО                                                  </w:t>
      </w:r>
    </w:p>
    <w:p w:rsidR="00632E05" w:rsidRDefault="00632E05" w:rsidP="009735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ОБРАЗОВАНИЙЫН                                                             ОБРАЗОВАНИЯ          </w:t>
      </w:r>
    </w:p>
    <w:p w:rsidR="00632E05" w:rsidRDefault="00632E05" w:rsidP="009735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АДМИНИСТРАЦИЙЖЕ                                                  «МАРИСОЛИНСКОЕ                                          </w:t>
      </w:r>
    </w:p>
    <w:p w:rsidR="00632E05" w:rsidRDefault="00632E05" w:rsidP="009735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СЕЛЬСКОЕ ПОСЕЛЕНИЕ»</w:t>
      </w:r>
    </w:p>
    <w:p w:rsidR="00632E05" w:rsidRDefault="00632E05" w:rsidP="0097352E">
      <w:pPr>
        <w:tabs>
          <w:tab w:val="left" w:pos="51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632E05" w:rsidRDefault="00632E05" w:rsidP="0097352E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ПУНЧАЛ                                                                      ПОСТАНОВЛЕНИЕ                                                                   </w:t>
      </w:r>
    </w:p>
    <w:p w:rsidR="00632E05" w:rsidRDefault="00632E05" w:rsidP="00DE2D88">
      <w:pPr>
        <w:shd w:val="clear" w:color="auto" w:fill="FFFFFF"/>
        <w:tabs>
          <w:tab w:val="left" w:pos="1418"/>
        </w:tabs>
      </w:pPr>
    </w:p>
    <w:p w:rsidR="00632E05" w:rsidRDefault="00632E05" w:rsidP="00DE2D88">
      <w:pPr>
        <w:shd w:val="clear" w:color="auto" w:fill="FFFFFF"/>
        <w:tabs>
          <w:tab w:val="left" w:pos="1418"/>
        </w:tabs>
      </w:pPr>
    </w:p>
    <w:p w:rsidR="00632E05" w:rsidRDefault="00632E05" w:rsidP="00DE2D88">
      <w:pPr>
        <w:shd w:val="clear" w:color="auto" w:fill="FFFFFF"/>
        <w:tabs>
          <w:tab w:val="left" w:pos="1418"/>
        </w:tabs>
      </w:pPr>
      <w:r>
        <w:t xml:space="preserve">                                                                                             </w:t>
      </w:r>
    </w:p>
    <w:p w:rsidR="00632E05" w:rsidRPr="006B367F" w:rsidRDefault="00632E05" w:rsidP="0097352E">
      <w:pPr>
        <w:shd w:val="clear" w:color="auto" w:fill="FFFFFF"/>
        <w:tabs>
          <w:tab w:val="left" w:pos="1418"/>
        </w:tabs>
        <w:jc w:val="center"/>
        <w:rPr>
          <w:i/>
          <w:iCs/>
        </w:rPr>
      </w:pPr>
      <w:r>
        <w:rPr>
          <w:sz w:val="28"/>
          <w:szCs w:val="28"/>
        </w:rPr>
        <w:t>от  28 июля  2014 года № 51</w:t>
      </w:r>
    </w:p>
    <w:p w:rsidR="00632E05" w:rsidRPr="006B367F" w:rsidRDefault="00632E05" w:rsidP="00DE2D88">
      <w:pPr>
        <w:shd w:val="clear" w:color="auto" w:fill="FFFFFF"/>
        <w:tabs>
          <w:tab w:val="left" w:pos="1418"/>
        </w:tabs>
        <w:rPr>
          <w:i/>
          <w:iCs/>
        </w:rPr>
      </w:pPr>
    </w:p>
    <w:p w:rsidR="00632E05" w:rsidRDefault="00632E05" w:rsidP="00DE2D88">
      <w:pPr>
        <w:shd w:val="clear" w:color="auto" w:fill="FFFFFF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207374">
        <w:rPr>
          <w:b/>
          <w:bCs/>
          <w:sz w:val="28"/>
          <w:szCs w:val="28"/>
        </w:rPr>
        <w:t xml:space="preserve">О выборе способа формирования фонда капитального ремонта </w:t>
      </w:r>
    </w:p>
    <w:p w:rsidR="00632E05" w:rsidRDefault="00632E05" w:rsidP="00DE2D88">
      <w:pPr>
        <w:shd w:val="clear" w:color="auto" w:fill="FFFFFF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632E05" w:rsidRPr="00207374" w:rsidRDefault="00632E05" w:rsidP="00DE2D88">
      <w:pPr>
        <w:shd w:val="clear" w:color="auto" w:fill="FFFFFF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632E05" w:rsidRPr="006B367F" w:rsidRDefault="00632E05" w:rsidP="00DE2D88">
      <w:pPr>
        <w:shd w:val="clear" w:color="auto" w:fill="FFFFFF"/>
        <w:tabs>
          <w:tab w:val="left" w:pos="1418"/>
        </w:tabs>
        <w:rPr>
          <w:i/>
          <w:iCs/>
        </w:rPr>
      </w:pPr>
    </w:p>
    <w:p w:rsidR="00632E05" w:rsidRDefault="00632E05" w:rsidP="00DE2D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37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с пунктом 7 статьи 170 Жилищного Кодекса Российской Федерации, с Законом Республики Марий Эл от 20 сентября 2013г. № 35-З «О регулировании отдельных отношений по организации проведения капитального общего имущества в многоквартирных домах на территории Республики Марий Эл», на основании итогов проведения собраний с собственниками помещений в многоквартирных домах Марисолинское  сельское поселение, </w:t>
      </w:r>
      <w:r w:rsidRPr="006B367F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т:</w:t>
      </w:r>
    </w:p>
    <w:p w:rsidR="00632E05" w:rsidRPr="00207374" w:rsidRDefault="00632E05" w:rsidP="00DE2D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374">
        <w:rPr>
          <w:sz w:val="28"/>
          <w:szCs w:val="28"/>
        </w:rPr>
        <w:t xml:space="preserve"> 1.</w:t>
      </w:r>
      <w:r w:rsidRPr="00207374">
        <w:rPr>
          <w:sz w:val="28"/>
          <w:szCs w:val="28"/>
        </w:rPr>
        <w:tab/>
      </w:r>
      <w:r>
        <w:rPr>
          <w:sz w:val="28"/>
          <w:szCs w:val="28"/>
        </w:rPr>
        <w:t>Сф</w:t>
      </w:r>
      <w:r w:rsidRPr="00207374">
        <w:rPr>
          <w:sz w:val="28"/>
          <w:szCs w:val="28"/>
        </w:rPr>
        <w:t>ормировать фонд капитального ремонта</w:t>
      </w:r>
      <w:r>
        <w:rPr>
          <w:sz w:val="28"/>
          <w:szCs w:val="28"/>
        </w:rPr>
        <w:t xml:space="preserve"> </w:t>
      </w:r>
      <w:r w:rsidRPr="00207374">
        <w:rPr>
          <w:sz w:val="28"/>
          <w:szCs w:val="28"/>
        </w:rPr>
        <w:t xml:space="preserve">в отношении многоквартирных домов, расположенных на территории муниципального </w:t>
      </w:r>
      <w:r>
        <w:rPr>
          <w:sz w:val="28"/>
          <w:szCs w:val="28"/>
        </w:rPr>
        <w:t xml:space="preserve">образования «Марисолинское сельское поселение» </w:t>
      </w:r>
      <w:r w:rsidRPr="00207374">
        <w:rPr>
          <w:sz w:val="28"/>
          <w:szCs w:val="28"/>
        </w:rPr>
        <w:t xml:space="preserve">на </w:t>
      </w:r>
      <w:r>
        <w:rPr>
          <w:sz w:val="28"/>
          <w:szCs w:val="28"/>
        </w:rPr>
        <w:t>счете р</w:t>
      </w:r>
      <w:r w:rsidRPr="00207374">
        <w:rPr>
          <w:sz w:val="28"/>
          <w:szCs w:val="28"/>
        </w:rPr>
        <w:t>егионального операт</w:t>
      </w:r>
      <w:r>
        <w:rPr>
          <w:sz w:val="28"/>
          <w:szCs w:val="28"/>
        </w:rPr>
        <w:t>ора – Некоммерческой организации «Республиканский фонд капитального ремонта общего имущества в многоквартирных домах на территории Республики Марий Эл»</w:t>
      </w:r>
      <w:r w:rsidRPr="00207374">
        <w:rPr>
          <w:sz w:val="28"/>
          <w:szCs w:val="28"/>
        </w:rPr>
        <w:t xml:space="preserve"> </w:t>
      </w:r>
      <w:r>
        <w:rPr>
          <w:sz w:val="28"/>
          <w:szCs w:val="28"/>
        </w:rPr>
        <w:t>(список домов прилагается).</w:t>
      </w:r>
    </w:p>
    <w:p w:rsidR="00632E05" w:rsidRPr="00207374" w:rsidRDefault="00632E05" w:rsidP="00DE2D88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74">
        <w:rPr>
          <w:rFonts w:ascii="Times New Roman" w:hAnsi="Times New Roman" w:cs="Times New Roman"/>
          <w:sz w:val="28"/>
          <w:szCs w:val="28"/>
        </w:rPr>
        <w:t>2.</w:t>
      </w:r>
      <w:r w:rsidRPr="002073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Опубликовать(обнародовать) настоящее постановление в местах для размещения нормативно-правовых актов и разместить на официальном сайте поселения в сети «Интернет»</w:t>
      </w:r>
      <w:r w:rsidRPr="00207374">
        <w:rPr>
          <w:rFonts w:ascii="Times New Roman" w:hAnsi="Times New Roman" w:cs="Times New Roman"/>
          <w:sz w:val="28"/>
          <w:szCs w:val="28"/>
        </w:rPr>
        <w:t>.</w:t>
      </w:r>
    </w:p>
    <w:p w:rsidR="00632E05" w:rsidRPr="00207374" w:rsidRDefault="00632E05" w:rsidP="00DE2D8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74">
        <w:rPr>
          <w:rFonts w:ascii="Times New Roman" w:hAnsi="Times New Roman" w:cs="Times New Roman"/>
          <w:sz w:val="28"/>
          <w:szCs w:val="28"/>
        </w:rPr>
        <w:t>3.</w:t>
      </w:r>
      <w:r w:rsidRPr="002073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207374">
        <w:rPr>
          <w:rFonts w:ascii="Times New Roman" w:hAnsi="Times New Roman" w:cs="Times New Roman"/>
          <w:sz w:val="28"/>
          <w:szCs w:val="28"/>
        </w:rPr>
        <w:t>.</w:t>
      </w:r>
    </w:p>
    <w:p w:rsidR="00632E05" w:rsidRPr="006B367F" w:rsidRDefault="00632E05" w:rsidP="00DE2D88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2E05" w:rsidRPr="006B367F" w:rsidRDefault="00632E05" w:rsidP="00DE2D88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632E05" w:rsidRDefault="00632E05" w:rsidP="00DE2D88">
      <w:pPr>
        <w:tabs>
          <w:tab w:val="left" w:pos="1418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6B36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632E05" w:rsidRPr="006B367F" w:rsidRDefault="00632E05" w:rsidP="00DE2D88">
      <w:pPr>
        <w:tabs>
          <w:tab w:val="left" w:pos="1418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2E05" w:rsidRDefault="00632E05" w:rsidP="00DE2D88">
      <w:pPr>
        <w:tabs>
          <w:tab w:val="left" w:pos="1418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«Марисолинское сельское поселение»                               О.И.Охотников</w:t>
      </w:r>
    </w:p>
    <w:p w:rsidR="00632E05" w:rsidRDefault="00632E05" w:rsidP="00DE2D88">
      <w:pPr>
        <w:tabs>
          <w:tab w:val="left" w:pos="1418"/>
        </w:tabs>
        <w:autoSpaceDE w:val="0"/>
        <w:rPr>
          <w:sz w:val="28"/>
          <w:szCs w:val="28"/>
        </w:rPr>
      </w:pPr>
    </w:p>
    <w:p w:rsidR="00632E05" w:rsidRDefault="00632E05" w:rsidP="00DE2D88">
      <w:pPr>
        <w:tabs>
          <w:tab w:val="left" w:pos="1418"/>
        </w:tabs>
        <w:autoSpaceDE w:val="0"/>
        <w:rPr>
          <w:sz w:val="28"/>
          <w:szCs w:val="28"/>
        </w:rPr>
      </w:pPr>
    </w:p>
    <w:p w:rsidR="00632E05" w:rsidRDefault="00632E05" w:rsidP="00DE2D88">
      <w:pPr>
        <w:tabs>
          <w:tab w:val="left" w:pos="1418"/>
        </w:tabs>
        <w:autoSpaceDE w:val="0"/>
        <w:rPr>
          <w:sz w:val="28"/>
          <w:szCs w:val="28"/>
        </w:rPr>
      </w:pPr>
    </w:p>
    <w:p w:rsidR="00632E05" w:rsidRDefault="00632E05" w:rsidP="00DE2D88">
      <w:pPr>
        <w:tabs>
          <w:tab w:val="left" w:pos="1418"/>
        </w:tabs>
        <w:autoSpaceDE w:val="0"/>
        <w:rPr>
          <w:sz w:val="28"/>
          <w:szCs w:val="28"/>
        </w:rPr>
      </w:pPr>
    </w:p>
    <w:p w:rsidR="00632E05" w:rsidRDefault="00632E05" w:rsidP="00DE2D88">
      <w:pPr>
        <w:tabs>
          <w:tab w:val="left" w:pos="1418"/>
        </w:tabs>
        <w:autoSpaceDE w:val="0"/>
        <w:rPr>
          <w:sz w:val="28"/>
          <w:szCs w:val="28"/>
        </w:rPr>
      </w:pPr>
    </w:p>
    <w:p w:rsidR="00632E05" w:rsidRPr="006B367F" w:rsidRDefault="00632E05" w:rsidP="00DE2D8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B367F">
        <w:rPr>
          <w:sz w:val="28"/>
          <w:szCs w:val="28"/>
        </w:rPr>
        <w:t xml:space="preserve">риложение к постановлению </w:t>
      </w:r>
    </w:p>
    <w:p w:rsidR="00632E05" w:rsidRDefault="00632E05" w:rsidP="00DE2D88">
      <w:pPr>
        <w:jc w:val="right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6B367F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МО</w:t>
      </w:r>
    </w:p>
    <w:p w:rsidR="00632E05" w:rsidRPr="006B367F" w:rsidRDefault="00632E05" w:rsidP="00DE2D88">
      <w:pPr>
        <w:jc w:val="right"/>
        <w:rPr>
          <w:sz w:val="28"/>
          <w:szCs w:val="28"/>
        </w:rPr>
      </w:pPr>
      <w:r w:rsidRPr="006B367F">
        <w:rPr>
          <w:sz w:val="28"/>
          <w:szCs w:val="28"/>
        </w:rPr>
        <w:t xml:space="preserve"> </w:t>
      </w:r>
      <w:r>
        <w:rPr>
          <w:sz w:val="28"/>
          <w:szCs w:val="28"/>
        </w:rPr>
        <w:t>«Марисолинское сельское поселение»</w:t>
      </w:r>
    </w:p>
    <w:p w:rsidR="00632E05" w:rsidRPr="006B367F" w:rsidRDefault="00632E05" w:rsidP="00DE2D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 .07.2014 г.№ 51</w:t>
      </w:r>
    </w:p>
    <w:p w:rsidR="00632E05" w:rsidRPr="006B367F" w:rsidRDefault="00632E05" w:rsidP="00DE2D88">
      <w:pPr>
        <w:jc w:val="right"/>
        <w:rPr>
          <w:sz w:val="28"/>
          <w:szCs w:val="28"/>
        </w:rPr>
      </w:pPr>
    </w:p>
    <w:p w:rsidR="00632E05" w:rsidRPr="006B367F" w:rsidRDefault="00632E05" w:rsidP="00DE2D88">
      <w:pPr>
        <w:jc w:val="center"/>
        <w:rPr>
          <w:b/>
          <w:bCs/>
          <w:sz w:val="28"/>
          <w:szCs w:val="28"/>
        </w:rPr>
      </w:pPr>
      <w:r w:rsidRPr="006B367F">
        <w:rPr>
          <w:b/>
          <w:bCs/>
          <w:sz w:val="28"/>
          <w:szCs w:val="28"/>
        </w:rPr>
        <w:t>ПЕРЕЧЕНЬ</w:t>
      </w:r>
    </w:p>
    <w:p w:rsidR="00632E05" w:rsidRDefault="00632E05" w:rsidP="00DE2D88">
      <w:pPr>
        <w:jc w:val="center"/>
        <w:rPr>
          <w:b/>
          <w:bCs/>
          <w:sz w:val="28"/>
          <w:szCs w:val="28"/>
        </w:rPr>
      </w:pPr>
      <w:r w:rsidRPr="006B367F">
        <w:rPr>
          <w:b/>
          <w:bCs/>
          <w:sz w:val="28"/>
          <w:szCs w:val="28"/>
        </w:rPr>
        <w:t xml:space="preserve"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</w:t>
      </w:r>
    </w:p>
    <w:p w:rsidR="00632E05" w:rsidRPr="006B367F" w:rsidRDefault="00632E05" w:rsidP="00DE2D88">
      <w:pPr>
        <w:jc w:val="center"/>
        <w:rPr>
          <w:b/>
          <w:bCs/>
          <w:sz w:val="28"/>
          <w:szCs w:val="28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06"/>
        <w:gridCol w:w="3945"/>
      </w:tblGrid>
      <w:tr w:rsidR="00632E05">
        <w:trPr>
          <w:trHeight w:val="864"/>
        </w:trPr>
        <w:tc>
          <w:tcPr>
            <w:tcW w:w="959" w:type="dxa"/>
          </w:tcPr>
          <w:p w:rsidR="00632E05" w:rsidRPr="006B367F" w:rsidRDefault="00632E05" w:rsidP="00DA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632E05" w:rsidRPr="004F00A7" w:rsidRDefault="00632E05" w:rsidP="00DA5525">
            <w:pPr>
              <w:jc w:val="center"/>
            </w:pPr>
            <w:r w:rsidRPr="004F00A7">
              <w:t>425460, Марий Эл Респ, Сернурский р-н, Марисола с, Микрорайон ул, дом № 1</w:t>
            </w:r>
          </w:p>
          <w:p w:rsidR="00632E05" w:rsidRPr="004F00A7" w:rsidRDefault="00632E05" w:rsidP="00DA5525">
            <w:pPr>
              <w:jc w:val="center"/>
            </w:pPr>
          </w:p>
        </w:tc>
        <w:tc>
          <w:tcPr>
            <w:tcW w:w="3945" w:type="dxa"/>
          </w:tcPr>
          <w:p w:rsidR="00632E05" w:rsidRPr="004F00A7" w:rsidRDefault="00632E05" w:rsidP="00DA5525">
            <w:pPr>
              <w:jc w:val="center"/>
            </w:pPr>
            <w:r w:rsidRPr="004F00A7">
              <w:t>315,00</w:t>
            </w:r>
          </w:p>
        </w:tc>
      </w:tr>
      <w:tr w:rsidR="00632E05">
        <w:trPr>
          <w:trHeight w:val="864"/>
        </w:trPr>
        <w:tc>
          <w:tcPr>
            <w:tcW w:w="959" w:type="dxa"/>
          </w:tcPr>
          <w:p w:rsidR="00632E05" w:rsidRPr="006B367F" w:rsidRDefault="00632E05" w:rsidP="00DA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632E05" w:rsidRPr="004F00A7" w:rsidRDefault="00632E05" w:rsidP="00DA5525">
            <w:pPr>
              <w:jc w:val="center"/>
            </w:pPr>
            <w:r w:rsidRPr="004F00A7">
              <w:t>425460, Марий Эл Респ, Сернурский р-н, Марисола с, Микрорайон ул, дом № 2</w:t>
            </w:r>
          </w:p>
          <w:p w:rsidR="00632E05" w:rsidRPr="004F00A7" w:rsidRDefault="00632E05" w:rsidP="00DA5525">
            <w:pPr>
              <w:jc w:val="center"/>
            </w:pPr>
          </w:p>
        </w:tc>
        <w:tc>
          <w:tcPr>
            <w:tcW w:w="3945" w:type="dxa"/>
          </w:tcPr>
          <w:p w:rsidR="00632E05" w:rsidRPr="004F00A7" w:rsidRDefault="00632E05" w:rsidP="00DA5525">
            <w:pPr>
              <w:jc w:val="center"/>
            </w:pPr>
            <w:r w:rsidRPr="004F00A7">
              <w:t>443,40</w:t>
            </w:r>
          </w:p>
        </w:tc>
      </w:tr>
      <w:tr w:rsidR="00632E05">
        <w:trPr>
          <w:trHeight w:val="864"/>
        </w:trPr>
        <w:tc>
          <w:tcPr>
            <w:tcW w:w="959" w:type="dxa"/>
          </w:tcPr>
          <w:p w:rsidR="00632E05" w:rsidRPr="006B367F" w:rsidRDefault="00632E05" w:rsidP="00DA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632E05" w:rsidRPr="004F00A7" w:rsidRDefault="00632E05" w:rsidP="00DA5525">
            <w:pPr>
              <w:jc w:val="center"/>
            </w:pPr>
            <w:r w:rsidRPr="004F00A7">
              <w:t>425460, Марий Эл Респ, Сернурский р-н, Марисола с, Микрорайон ул, дом № 3</w:t>
            </w:r>
          </w:p>
          <w:p w:rsidR="00632E05" w:rsidRPr="004F00A7" w:rsidRDefault="00632E05" w:rsidP="00DA5525">
            <w:pPr>
              <w:jc w:val="center"/>
            </w:pPr>
          </w:p>
        </w:tc>
        <w:tc>
          <w:tcPr>
            <w:tcW w:w="3945" w:type="dxa"/>
          </w:tcPr>
          <w:p w:rsidR="00632E05" w:rsidRPr="004F00A7" w:rsidRDefault="00632E05" w:rsidP="00DA5525">
            <w:pPr>
              <w:jc w:val="center"/>
            </w:pPr>
            <w:r w:rsidRPr="004F00A7">
              <w:t>754,40</w:t>
            </w:r>
          </w:p>
        </w:tc>
      </w:tr>
      <w:tr w:rsidR="00632E05">
        <w:trPr>
          <w:trHeight w:val="864"/>
        </w:trPr>
        <w:tc>
          <w:tcPr>
            <w:tcW w:w="959" w:type="dxa"/>
          </w:tcPr>
          <w:p w:rsidR="00632E05" w:rsidRPr="006B367F" w:rsidRDefault="00632E05" w:rsidP="00DA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632E05" w:rsidRPr="004F00A7" w:rsidRDefault="00632E05" w:rsidP="00DA5525">
            <w:pPr>
              <w:jc w:val="center"/>
            </w:pPr>
            <w:r w:rsidRPr="004F00A7">
              <w:t>425460, Марий Эл Респ, Сернурский р-н, Марисола с, Микрорайон ул, дом № 4</w:t>
            </w:r>
          </w:p>
          <w:p w:rsidR="00632E05" w:rsidRPr="004F00A7" w:rsidRDefault="00632E05" w:rsidP="00DA5525">
            <w:pPr>
              <w:jc w:val="center"/>
            </w:pPr>
          </w:p>
        </w:tc>
        <w:tc>
          <w:tcPr>
            <w:tcW w:w="3945" w:type="dxa"/>
          </w:tcPr>
          <w:p w:rsidR="00632E05" w:rsidRPr="004F00A7" w:rsidRDefault="00632E05" w:rsidP="00DA5525">
            <w:pPr>
              <w:jc w:val="center"/>
            </w:pPr>
            <w:r w:rsidRPr="004F00A7">
              <w:t>1293,30</w:t>
            </w:r>
          </w:p>
        </w:tc>
      </w:tr>
      <w:tr w:rsidR="00632E05">
        <w:trPr>
          <w:trHeight w:val="864"/>
        </w:trPr>
        <w:tc>
          <w:tcPr>
            <w:tcW w:w="959" w:type="dxa"/>
          </w:tcPr>
          <w:p w:rsidR="00632E05" w:rsidRPr="006B367F" w:rsidRDefault="00632E05" w:rsidP="00DA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632E05" w:rsidRPr="004F00A7" w:rsidRDefault="00632E05" w:rsidP="00DA5525">
            <w:pPr>
              <w:jc w:val="center"/>
            </w:pPr>
            <w:r w:rsidRPr="004F00A7">
              <w:t>425460, Марий Эл Респ, Сернурский р-н, Марисола с, Микрорайон ул, дом № 6</w:t>
            </w:r>
          </w:p>
          <w:p w:rsidR="00632E05" w:rsidRPr="004F00A7" w:rsidRDefault="00632E05" w:rsidP="00DA5525">
            <w:pPr>
              <w:jc w:val="center"/>
            </w:pPr>
          </w:p>
        </w:tc>
        <w:tc>
          <w:tcPr>
            <w:tcW w:w="3945" w:type="dxa"/>
          </w:tcPr>
          <w:p w:rsidR="00632E05" w:rsidRPr="004F00A7" w:rsidRDefault="00632E05" w:rsidP="00DA5525">
            <w:pPr>
              <w:jc w:val="center"/>
            </w:pPr>
            <w:r w:rsidRPr="004F00A7">
              <w:t>1366,40</w:t>
            </w:r>
          </w:p>
        </w:tc>
      </w:tr>
      <w:tr w:rsidR="00632E05">
        <w:trPr>
          <w:trHeight w:val="864"/>
        </w:trPr>
        <w:tc>
          <w:tcPr>
            <w:tcW w:w="959" w:type="dxa"/>
          </w:tcPr>
          <w:p w:rsidR="00632E05" w:rsidRPr="006B367F" w:rsidRDefault="00632E05" w:rsidP="00DA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632E05" w:rsidRPr="004F00A7" w:rsidRDefault="00632E05" w:rsidP="00DA5525">
            <w:pPr>
              <w:jc w:val="center"/>
            </w:pPr>
            <w:r w:rsidRPr="004F00A7">
              <w:t>425460, Марий Эл Респ, Сернурский р-н, Марисола с, Микрорайон ул, дом № 7</w:t>
            </w:r>
          </w:p>
          <w:p w:rsidR="00632E05" w:rsidRPr="004F00A7" w:rsidRDefault="00632E05" w:rsidP="00DA5525">
            <w:pPr>
              <w:jc w:val="center"/>
            </w:pPr>
          </w:p>
        </w:tc>
        <w:tc>
          <w:tcPr>
            <w:tcW w:w="3945" w:type="dxa"/>
          </w:tcPr>
          <w:p w:rsidR="00632E05" w:rsidRPr="004F00A7" w:rsidRDefault="00632E05" w:rsidP="00DA5525">
            <w:pPr>
              <w:jc w:val="center"/>
            </w:pPr>
            <w:r w:rsidRPr="004F00A7">
              <w:t>1354,80</w:t>
            </w:r>
          </w:p>
        </w:tc>
      </w:tr>
    </w:tbl>
    <w:p w:rsidR="00632E05" w:rsidRDefault="00632E05"/>
    <w:sectPr w:rsidR="00632E05" w:rsidSect="0018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D88"/>
    <w:rsid w:val="00082F26"/>
    <w:rsid w:val="000B33D6"/>
    <w:rsid w:val="000F2D72"/>
    <w:rsid w:val="001867E9"/>
    <w:rsid w:val="001961AA"/>
    <w:rsid w:val="00197D1B"/>
    <w:rsid w:val="00207374"/>
    <w:rsid w:val="0034348D"/>
    <w:rsid w:val="003E703C"/>
    <w:rsid w:val="00487360"/>
    <w:rsid w:val="004F00A7"/>
    <w:rsid w:val="005B3284"/>
    <w:rsid w:val="00632E05"/>
    <w:rsid w:val="006B367F"/>
    <w:rsid w:val="00797AE5"/>
    <w:rsid w:val="00855569"/>
    <w:rsid w:val="0093292F"/>
    <w:rsid w:val="00952190"/>
    <w:rsid w:val="0097352E"/>
    <w:rsid w:val="00A73299"/>
    <w:rsid w:val="00AE610A"/>
    <w:rsid w:val="00C7155F"/>
    <w:rsid w:val="00CF564A"/>
    <w:rsid w:val="00D572C2"/>
    <w:rsid w:val="00DA5525"/>
    <w:rsid w:val="00DE2D88"/>
    <w:rsid w:val="00DF617F"/>
    <w:rsid w:val="00F1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8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2D8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выборе способа формирования фонда капитального ремонта</_x041e__x043f__x0438__x0441__x0430__x043d__x0438__x0435_>
    <_x041f__x0430__x043f__x043a__x0430_ xmlns="59b92b89-dbd3-4a42-a5ec-ef6c6a392195">2014 год</_x041f__x0430__x043f__x043a__x0430_>
    <_dlc_DocId xmlns="57504d04-691e-4fc4-8f09-4f19fdbe90f6">XXJ7TYMEEKJ2-2361-57</_dlc_DocId>
    <_dlc_DocIdUrl xmlns="57504d04-691e-4fc4-8f09-4f19fdbe90f6">
      <Url>http://spsearch.gov.mari.ru:32643/sernur/msp/_layouts/DocIdRedir.aspx?ID=XXJ7TYMEEKJ2-2361-57</Url>
      <Description>XXJ7TYMEEKJ2-2361-57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3AED0-54AA-47D1-964E-C5E35397EC0C}"/>
</file>

<file path=customXml/itemProps2.xml><?xml version="1.0" encoding="utf-8"?>
<ds:datastoreItem xmlns:ds="http://schemas.openxmlformats.org/officeDocument/2006/customXml" ds:itemID="{A472A1CF-735A-4EC6-9C30-9973EE32D37D}"/>
</file>

<file path=customXml/itemProps3.xml><?xml version="1.0" encoding="utf-8"?>
<ds:datastoreItem xmlns:ds="http://schemas.openxmlformats.org/officeDocument/2006/customXml" ds:itemID="{AA73EB10-90DA-4BD0-9D8F-7243D740C402}"/>
</file>

<file path=customXml/itemProps4.xml><?xml version="1.0" encoding="utf-8"?>
<ds:datastoreItem xmlns:ds="http://schemas.openxmlformats.org/officeDocument/2006/customXml" ds:itemID="{26B9BE59-CA2A-421E-9875-51A3A37D492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451</Words>
  <Characters>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28.07.2014 № 51</dc:title>
  <dc:subject/>
  <dc:creator>Юра</dc:creator>
  <cp:keywords/>
  <dc:description/>
  <cp:lastModifiedBy>Работа</cp:lastModifiedBy>
  <cp:revision>2</cp:revision>
  <cp:lastPrinted>2014-07-28T10:40:00Z</cp:lastPrinted>
  <dcterms:created xsi:type="dcterms:W3CDTF">2014-07-28T11:00:00Z</dcterms:created>
  <dcterms:modified xsi:type="dcterms:W3CDTF">2014-07-28T11:00:00Z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683f1af8-4ba6-42f9-92fe-409966e284ce</vt:lpwstr>
  </property>
</Properties>
</file>