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0D" w:rsidRPr="00420C00" w:rsidRDefault="00AF6A0D" w:rsidP="00420C00">
      <w:pPr>
        <w:pStyle w:val="af1"/>
        <w:jc w:val="center"/>
        <w:rPr>
          <w:b/>
          <w:sz w:val="28"/>
          <w:szCs w:val="28"/>
        </w:rPr>
      </w:pPr>
      <w:r w:rsidRPr="00420C00">
        <w:rPr>
          <w:b/>
          <w:sz w:val="28"/>
          <w:szCs w:val="28"/>
        </w:rPr>
        <w:t>Собрание депутатов Казанского сельского поселения</w:t>
      </w:r>
    </w:p>
    <w:p w:rsidR="00A41C0D" w:rsidRPr="00420C00" w:rsidRDefault="00AF6A0D" w:rsidP="00420C00">
      <w:pPr>
        <w:pStyle w:val="af1"/>
        <w:jc w:val="center"/>
        <w:rPr>
          <w:b/>
          <w:sz w:val="28"/>
          <w:szCs w:val="28"/>
        </w:rPr>
      </w:pPr>
      <w:proofErr w:type="spellStart"/>
      <w:r w:rsidRPr="00420C00">
        <w:rPr>
          <w:b/>
          <w:sz w:val="28"/>
          <w:szCs w:val="28"/>
        </w:rPr>
        <w:t>Сернурского</w:t>
      </w:r>
      <w:proofErr w:type="spellEnd"/>
      <w:r w:rsidRPr="00420C00">
        <w:rPr>
          <w:b/>
          <w:sz w:val="28"/>
          <w:szCs w:val="28"/>
        </w:rPr>
        <w:t xml:space="preserve"> муниципального района Республики Марий Эл</w:t>
      </w:r>
    </w:p>
    <w:p w:rsidR="00A41C0D" w:rsidRDefault="00A41C0D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A41C0D" w:rsidRDefault="00AF6A0D">
      <w:pPr>
        <w:pStyle w:val="1"/>
        <w:ind w:firstLineChars="1300" w:firstLine="364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210</w:t>
      </w:r>
    </w:p>
    <w:p w:rsidR="00A41C0D" w:rsidRDefault="00A41C0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A41C0D">
        <w:trPr>
          <w:trHeight w:val="677"/>
        </w:trPr>
        <w:tc>
          <w:tcPr>
            <w:tcW w:w="4878" w:type="dxa"/>
          </w:tcPr>
          <w:p w:rsidR="00A41C0D" w:rsidRPr="00420C00" w:rsidRDefault="00AF6A0D" w:rsidP="00420C00">
            <w:pPr>
              <w:pStyle w:val="af1"/>
              <w:rPr>
                <w:sz w:val="26"/>
                <w:szCs w:val="26"/>
              </w:rPr>
            </w:pPr>
            <w:r w:rsidRPr="00420C00">
              <w:rPr>
                <w:sz w:val="26"/>
                <w:szCs w:val="26"/>
                <w:lang w:val="en-US"/>
              </w:rPr>
              <w:t xml:space="preserve">XXXIX </w:t>
            </w:r>
            <w:r w:rsidRPr="00420C00">
              <w:rPr>
                <w:sz w:val="26"/>
                <w:szCs w:val="26"/>
              </w:rPr>
              <w:t xml:space="preserve">сессия                                                      </w:t>
            </w:r>
          </w:p>
          <w:p w:rsidR="00A41C0D" w:rsidRPr="00420C00" w:rsidRDefault="00AF6A0D" w:rsidP="00420C00">
            <w:pPr>
              <w:pStyle w:val="af1"/>
              <w:rPr>
                <w:sz w:val="26"/>
                <w:szCs w:val="26"/>
              </w:rPr>
            </w:pPr>
            <w:r w:rsidRPr="00420C00">
              <w:rPr>
                <w:sz w:val="26"/>
                <w:szCs w:val="26"/>
              </w:rPr>
              <w:t xml:space="preserve"> </w:t>
            </w:r>
            <w:r w:rsidRPr="00420C00">
              <w:rPr>
                <w:sz w:val="26"/>
                <w:szCs w:val="26"/>
                <w:lang w:val="en-US"/>
              </w:rPr>
              <w:t xml:space="preserve">IV </w:t>
            </w:r>
            <w:r w:rsidRPr="00420C00">
              <w:rPr>
                <w:sz w:val="26"/>
                <w:szCs w:val="26"/>
              </w:rPr>
              <w:t>созыва</w:t>
            </w:r>
          </w:p>
        </w:tc>
        <w:tc>
          <w:tcPr>
            <w:tcW w:w="4878" w:type="dxa"/>
          </w:tcPr>
          <w:p w:rsidR="00A41C0D" w:rsidRPr="00420C00" w:rsidRDefault="00A41C0D" w:rsidP="00420C00">
            <w:pPr>
              <w:pStyle w:val="af1"/>
              <w:rPr>
                <w:sz w:val="26"/>
                <w:szCs w:val="26"/>
                <w:lang w:val="en-US"/>
              </w:rPr>
            </w:pPr>
          </w:p>
          <w:p w:rsidR="00A41C0D" w:rsidRPr="00420C00" w:rsidRDefault="00420C00" w:rsidP="00420C00">
            <w:pPr>
              <w:pStyle w:val="af1"/>
              <w:rPr>
                <w:sz w:val="26"/>
                <w:szCs w:val="26"/>
              </w:rPr>
            </w:pPr>
            <w:r w:rsidRPr="00420C00">
              <w:rPr>
                <w:sz w:val="26"/>
                <w:szCs w:val="26"/>
                <w:lang w:val="en-US"/>
              </w:rPr>
              <w:t xml:space="preserve">                              </w:t>
            </w:r>
            <w:r w:rsidR="00AF6A0D" w:rsidRPr="00420C00">
              <w:rPr>
                <w:sz w:val="26"/>
                <w:szCs w:val="26"/>
              </w:rPr>
              <w:t xml:space="preserve">от  </w:t>
            </w:r>
            <w:r w:rsidR="00AF6A0D" w:rsidRPr="00420C00">
              <w:rPr>
                <w:sz w:val="26"/>
                <w:szCs w:val="26"/>
              </w:rPr>
              <w:t>11</w:t>
            </w:r>
            <w:r w:rsidR="00AF6A0D" w:rsidRPr="00420C00">
              <w:rPr>
                <w:sz w:val="26"/>
                <w:szCs w:val="26"/>
                <w:lang w:val="en-US"/>
              </w:rPr>
              <w:t xml:space="preserve"> </w:t>
            </w:r>
            <w:r w:rsidR="00AF6A0D" w:rsidRPr="00420C00">
              <w:rPr>
                <w:sz w:val="26"/>
                <w:szCs w:val="26"/>
              </w:rPr>
              <w:t>мая</w:t>
            </w:r>
            <w:r w:rsidR="00AF6A0D" w:rsidRPr="00420C00">
              <w:rPr>
                <w:sz w:val="26"/>
                <w:szCs w:val="26"/>
              </w:rPr>
              <w:t xml:space="preserve">  2022 года  </w:t>
            </w:r>
          </w:p>
        </w:tc>
      </w:tr>
    </w:tbl>
    <w:p w:rsidR="00A41C0D" w:rsidRDefault="00A41C0D" w:rsidP="00420C00">
      <w:pPr>
        <w:pStyle w:val="af1"/>
      </w:pPr>
      <w:bookmarkStart w:id="0" w:name="_GoBack"/>
      <w:bookmarkEnd w:id="0"/>
    </w:p>
    <w:p w:rsidR="00A41C0D" w:rsidRPr="00420C00" w:rsidRDefault="00AF6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порядке организации и проведения публичных слушаний по вопросам градостроительной деятельности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Казан</w:t>
      </w:r>
      <w:r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, утвержденное</w:t>
      </w:r>
      <w:r w:rsidRPr="00420C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20C0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420C0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.2019 г. № 1</w:t>
      </w:r>
      <w:r w:rsidRPr="00420C00">
        <w:rPr>
          <w:rFonts w:ascii="Times New Roman" w:hAnsi="Times New Roman" w:cs="Times New Roman"/>
          <w:b/>
          <w:sz w:val="28"/>
          <w:szCs w:val="28"/>
        </w:rPr>
        <w:t>88</w:t>
      </w:r>
    </w:p>
    <w:p w:rsidR="00A41C0D" w:rsidRDefault="00A4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0D" w:rsidRDefault="00A4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0D" w:rsidRDefault="00AF6A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Казан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Республики Марий Эл, Собрание депутатов </w:t>
      </w:r>
      <w:r>
        <w:rPr>
          <w:rFonts w:ascii="Times New Roman" w:hAnsi="Times New Roman" w:cs="Times New Roman"/>
          <w:sz w:val="28"/>
          <w:szCs w:val="28"/>
        </w:rPr>
        <w:t>Казан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  </w:t>
      </w:r>
      <w:r>
        <w:rPr>
          <w:rFonts w:ascii="Times New Roman" w:hAnsi="Times New Roman" w:cs="Times New Roman"/>
          <w:spacing w:val="50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о:</w:t>
      </w:r>
    </w:p>
    <w:p w:rsidR="00A41C0D" w:rsidRDefault="00AF6A0D">
      <w:pPr>
        <w:pStyle w:val="ae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Внести в Положение о порядке организации и проведения публичных слушаний по вопросам градостроительной деятельности на территории </w:t>
      </w:r>
      <w:r>
        <w:rPr>
          <w:rFonts w:eastAsia="Arial"/>
          <w:szCs w:val="28"/>
        </w:rPr>
        <w:t>Казан</w:t>
      </w:r>
      <w:r>
        <w:rPr>
          <w:rFonts w:eastAsia="Arial"/>
          <w:szCs w:val="28"/>
        </w:rPr>
        <w:t xml:space="preserve">ского сельского поселения, </w:t>
      </w:r>
      <w:r>
        <w:rPr>
          <w:rFonts w:eastAsia="Arial"/>
          <w:szCs w:val="28"/>
        </w:rPr>
        <w:t>утвержденное решением Собрания депутатов муниципального образования «</w:t>
      </w:r>
      <w:r>
        <w:rPr>
          <w:rFonts w:eastAsia="Arial"/>
          <w:szCs w:val="28"/>
        </w:rPr>
        <w:t>Казан</w:t>
      </w:r>
      <w:r>
        <w:rPr>
          <w:rFonts w:eastAsia="Arial"/>
          <w:szCs w:val="28"/>
        </w:rPr>
        <w:t>ское сельское поселение» от 2</w:t>
      </w:r>
      <w:r w:rsidRPr="00420C00">
        <w:rPr>
          <w:rFonts w:eastAsia="Arial"/>
          <w:szCs w:val="28"/>
        </w:rPr>
        <w:t>1</w:t>
      </w:r>
      <w:r>
        <w:rPr>
          <w:rFonts w:eastAsia="Arial"/>
          <w:szCs w:val="28"/>
        </w:rPr>
        <w:t>.0</w:t>
      </w:r>
      <w:r w:rsidRPr="00420C00">
        <w:rPr>
          <w:rFonts w:eastAsia="Arial"/>
          <w:szCs w:val="28"/>
        </w:rPr>
        <w:t>2</w:t>
      </w:r>
      <w:r>
        <w:rPr>
          <w:rFonts w:eastAsia="Arial"/>
          <w:szCs w:val="28"/>
        </w:rPr>
        <w:t xml:space="preserve">.2019 № </w:t>
      </w:r>
      <w:r>
        <w:rPr>
          <w:rFonts w:eastAsia="Arial"/>
          <w:szCs w:val="28"/>
        </w:rPr>
        <w:t>1</w:t>
      </w:r>
      <w:r w:rsidRPr="00420C00">
        <w:rPr>
          <w:rFonts w:eastAsia="Arial"/>
          <w:szCs w:val="28"/>
        </w:rPr>
        <w:t>88</w:t>
      </w:r>
      <w:r>
        <w:rPr>
          <w:rFonts w:eastAsia="Arial"/>
          <w:szCs w:val="28"/>
        </w:rPr>
        <w:t>, следующие изменения:</w:t>
      </w:r>
    </w:p>
    <w:p w:rsidR="00A41C0D" w:rsidRDefault="00AF6A0D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>
        <w:rPr>
          <w:rFonts w:eastAsia="Arial"/>
          <w:b/>
          <w:bCs/>
          <w:szCs w:val="28"/>
        </w:rPr>
        <w:t>часть 1.1. дополнить абзацем</w:t>
      </w:r>
      <w:r>
        <w:rPr>
          <w:rFonts w:eastAsia="Arial"/>
          <w:szCs w:val="28"/>
        </w:rPr>
        <w:t xml:space="preserve"> следующего содержания:</w:t>
      </w:r>
    </w:p>
    <w:p w:rsidR="00A41C0D" w:rsidRDefault="00AF6A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«По проектам генеральных планов, проектам правил </w:t>
      </w:r>
      <w:r>
        <w:rPr>
          <w:rFonts w:ascii="Times New Roman" w:eastAsia="Arial" w:hAnsi="Times New Roman" w:cs="Times New Roman"/>
          <w:sz w:val="28"/>
          <w:szCs w:val="28"/>
        </w:rPr>
        <w:t>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</w:t>
      </w:r>
      <w:r>
        <w:rPr>
          <w:rFonts w:ascii="Times New Roman" w:eastAsia="Arial" w:hAnsi="Times New Roman" w:cs="Times New Roman"/>
          <w:sz w:val="28"/>
          <w:szCs w:val="28"/>
        </w:rPr>
        <w:t>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</w:t>
      </w:r>
      <w:r>
        <w:rPr>
          <w:rFonts w:ascii="Times New Roman" w:eastAsia="Arial" w:hAnsi="Times New Roman" w:cs="Times New Roman"/>
          <w:sz w:val="28"/>
          <w:szCs w:val="28"/>
        </w:rPr>
        <w:t>итального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</w:t>
      </w:r>
      <w:r>
        <w:rPr>
          <w:rFonts w:ascii="Times New Roman" w:eastAsia="Arial" w:hAnsi="Times New Roman" w:cs="Times New Roman"/>
          <w:sz w:val="28"/>
          <w:szCs w:val="28"/>
        </w:rPr>
        <w:t>ные слушания в соответствии с законодательством о градостроительной деятельности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.»;</w:t>
      </w:r>
      <w:proofErr w:type="gramEnd"/>
    </w:p>
    <w:p w:rsidR="00A41C0D" w:rsidRDefault="00AF6A0D">
      <w:pPr>
        <w:pStyle w:val="a8"/>
        <w:numPr>
          <w:ilvl w:val="0"/>
          <w:numId w:val="4"/>
        </w:numPr>
        <w:tabs>
          <w:tab w:val="left" w:pos="1135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ru"/>
        </w:rPr>
      </w:pPr>
      <w:proofErr w:type="gramStart"/>
      <w:r>
        <w:rPr>
          <w:b/>
          <w:bCs/>
          <w:color w:val="000000"/>
          <w:sz w:val="28"/>
          <w:szCs w:val="28"/>
          <w:lang w:val="ru"/>
        </w:rPr>
        <w:t>в подпункте 2 пункта 3.1</w:t>
      </w:r>
      <w:r>
        <w:rPr>
          <w:color w:val="000000"/>
          <w:sz w:val="28"/>
          <w:szCs w:val="28"/>
          <w:lang w:val="ru"/>
        </w:rPr>
        <w:t xml:space="preserve"> слова «в случае подготовки изменений</w:t>
      </w:r>
      <w:r>
        <w:rPr>
          <w:color w:val="000000"/>
          <w:sz w:val="28"/>
          <w:szCs w:val="20"/>
          <w:lang w:val="ru"/>
        </w:rPr>
        <w:br/>
      </w:r>
      <w:r>
        <w:rPr>
          <w:color w:val="000000"/>
          <w:sz w:val="28"/>
          <w:szCs w:val="28"/>
          <w:lang w:val="ru"/>
        </w:rPr>
        <w:t>в правила землепользования и застройки в части внесения изменений</w:t>
      </w:r>
      <w:r>
        <w:rPr>
          <w:color w:val="000000"/>
          <w:sz w:val="28"/>
          <w:szCs w:val="20"/>
          <w:lang w:val="ru"/>
        </w:rPr>
        <w:br/>
      </w:r>
      <w:r>
        <w:rPr>
          <w:color w:val="000000"/>
          <w:sz w:val="28"/>
          <w:szCs w:val="28"/>
          <w:lang w:val="ru"/>
        </w:rPr>
        <w:t>в градостроительный регламент, установленный</w:t>
      </w:r>
      <w:r>
        <w:rPr>
          <w:color w:val="000000"/>
          <w:sz w:val="28"/>
          <w:szCs w:val="28"/>
          <w:lang w:val="ru"/>
        </w:rPr>
        <w:t xml:space="preserve"> для конкретной </w:t>
      </w:r>
      <w:r>
        <w:rPr>
          <w:color w:val="000000"/>
          <w:sz w:val="28"/>
          <w:szCs w:val="28"/>
          <w:lang w:val="ru"/>
        </w:rPr>
        <w:lastRenderedPageBreak/>
        <w:t>территориальной зоны» заменить словами «в случае подготовки изменений</w:t>
      </w:r>
      <w:r>
        <w:rPr>
          <w:color w:val="000000"/>
          <w:sz w:val="28"/>
          <w:szCs w:val="20"/>
          <w:lang w:val="ru"/>
        </w:rPr>
        <w:br/>
      </w:r>
      <w:r>
        <w:rPr>
          <w:color w:val="000000"/>
          <w:sz w:val="28"/>
          <w:szCs w:val="28"/>
          <w:lang w:val="ru"/>
        </w:rPr>
        <w:t>в правила землепользования и застройки в части внесения изменений</w:t>
      </w:r>
      <w:r>
        <w:rPr>
          <w:color w:val="000000"/>
          <w:sz w:val="28"/>
          <w:szCs w:val="20"/>
          <w:lang w:val="ru"/>
        </w:rPr>
        <w:br/>
      </w:r>
      <w:r>
        <w:rPr>
          <w:color w:val="000000"/>
          <w:sz w:val="28"/>
          <w:szCs w:val="28"/>
          <w:lang w:val="ru"/>
        </w:rPr>
        <w:t>в градостроительный регламент, установленный для конкретной территориальной зоны, а также в случае подго</w:t>
      </w:r>
      <w:r>
        <w:rPr>
          <w:color w:val="000000"/>
          <w:sz w:val="28"/>
          <w:szCs w:val="28"/>
          <w:lang w:val="ru"/>
        </w:rPr>
        <w:t>товки изменений в правила землепользования и</w:t>
      </w:r>
      <w:proofErr w:type="gramEnd"/>
      <w:r>
        <w:rPr>
          <w:color w:val="000000"/>
          <w:sz w:val="28"/>
          <w:szCs w:val="28"/>
          <w:lang w:val="ru"/>
        </w:rPr>
        <w:t xml:space="preserve"> застройки в связи с принятием решения о комплексном развитии территории»;</w:t>
      </w:r>
    </w:p>
    <w:p w:rsidR="00A41C0D" w:rsidRDefault="00AF6A0D">
      <w:pPr>
        <w:pStyle w:val="a8"/>
        <w:numPr>
          <w:ilvl w:val="0"/>
          <w:numId w:val="4"/>
        </w:numPr>
        <w:tabs>
          <w:tab w:val="left" w:pos="1135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В приложении №1 к Положению слова «в письменной форме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"/>
        </w:rPr>
        <w:t>в адрес организатора публичных слушаний» заменить словами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"/>
        </w:rPr>
        <w:t>«в письменной форме или в</w:t>
      </w:r>
      <w:r>
        <w:rPr>
          <w:color w:val="000000"/>
          <w:sz w:val="28"/>
          <w:szCs w:val="28"/>
          <w:lang w:val="ru"/>
        </w:rPr>
        <w:t xml:space="preserve"> форме электронного документа в адрес организатора публичных слушаний»</w:t>
      </w:r>
      <w:r>
        <w:rPr>
          <w:color w:val="000000"/>
          <w:sz w:val="28"/>
          <w:szCs w:val="28"/>
        </w:rPr>
        <w:t>.</w:t>
      </w:r>
    </w:p>
    <w:p w:rsidR="00A41C0D" w:rsidRDefault="00AF6A0D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>
        <w:rPr>
          <w:rFonts w:eastAsia="Arial"/>
          <w:szCs w:val="28"/>
        </w:rPr>
        <w:t>Контроль за</w:t>
      </w:r>
      <w:proofErr w:type="gramEnd"/>
      <w:r>
        <w:rPr>
          <w:rFonts w:eastAsia="Arial"/>
          <w:szCs w:val="28"/>
        </w:rPr>
        <w:t xml:space="preserve"> исполнением настоящего решения оставляю за собой</w:t>
      </w:r>
      <w:r>
        <w:rPr>
          <w:szCs w:val="28"/>
        </w:rPr>
        <w:t>.</w:t>
      </w:r>
    </w:p>
    <w:p w:rsidR="00A41C0D" w:rsidRDefault="00A41C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C0D" w:rsidRDefault="00A4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C0D" w:rsidRDefault="00A4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4A0" w:firstRow="1" w:lastRow="0" w:firstColumn="1" w:lastColumn="0" w:noHBand="0" w:noVBand="1"/>
      </w:tblPr>
      <w:tblGrid>
        <w:gridCol w:w="4394"/>
        <w:gridCol w:w="4140"/>
      </w:tblGrid>
      <w:tr w:rsidR="00A41C0D">
        <w:tc>
          <w:tcPr>
            <w:tcW w:w="4394" w:type="dxa"/>
          </w:tcPr>
          <w:p w:rsidR="00A41C0D" w:rsidRDefault="00AF6A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Казанского</w:t>
            </w:r>
            <w:proofErr w:type="gramEnd"/>
          </w:p>
          <w:p w:rsidR="00A41C0D" w:rsidRDefault="00AF6A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A41C0D" w:rsidRDefault="00AF6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A41C0D" w:rsidRDefault="00A41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C0D" w:rsidRDefault="00A41C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C0D" w:rsidRDefault="00AF6A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.Л.Марьин</w:t>
            </w:r>
            <w:proofErr w:type="spellEnd"/>
          </w:p>
        </w:tc>
      </w:tr>
    </w:tbl>
    <w:p w:rsidR="00A41C0D" w:rsidRDefault="00A41C0D">
      <w:pPr>
        <w:rPr>
          <w:rFonts w:ascii="Times New Roman" w:hAnsi="Times New Roman" w:cs="Times New Roman"/>
          <w:sz w:val="24"/>
          <w:szCs w:val="24"/>
        </w:rPr>
      </w:pPr>
    </w:p>
    <w:p w:rsidR="00A41C0D" w:rsidRDefault="00A41C0D">
      <w:pPr>
        <w:rPr>
          <w:rFonts w:ascii="Times New Roman" w:hAnsi="Times New Roman" w:cs="Times New Roman"/>
          <w:sz w:val="24"/>
          <w:szCs w:val="24"/>
        </w:rPr>
      </w:pPr>
    </w:p>
    <w:p w:rsidR="00A41C0D" w:rsidRDefault="00A41C0D">
      <w:pPr>
        <w:rPr>
          <w:rFonts w:ascii="Times New Roman" w:hAnsi="Times New Roman" w:cs="Times New Roman"/>
          <w:sz w:val="24"/>
          <w:szCs w:val="24"/>
        </w:rPr>
      </w:pPr>
    </w:p>
    <w:sectPr w:rsidR="00A4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0D" w:rsidRDefault="00AF6A0D">
      <w:pPr>
        <w:spacing w:line="240" w:lineRule="auto"/>
      </w:pPr>
      <w:r>
        <w:separator/>
      </w:r>
    </w:p>
  </w:endnote>
  <w:endnote w:type="continuationSeparator" w:id="0">
    <w:p w:rsidR="00AF6A0D" w:rsidRDefault="00AF6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0D" w:rsidRDefault="00AF6A0D">
      <w:pPr>
        <w:spacing w:after="0"/>
      </w:pPr>
      <w:r>
        <w:separator/>
      </w:r>
    </w:p>
  </w:footnote>
  <w:footnote w:type="continuationSeparator" w:id="0">
    <w:p w:rsidR="00AF6A0D" w:rsidRDefault="00AF6A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22E"/>
    <w:multiLevelType w:val="multilevel"/>
    <w:tmpl w:val="0600522E"/>
    <w:lvl w:ilvl="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8B1AA0"/>
    <w:multiLevelType w:val="multilevel"/>
    <w:tmpl w:val="218B1AA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05E432C"/>
    <w:multiLevelType w:val="multilevel"/>
    <w:tmpl w:val="305E432C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6A545471"/>
    <w:multiLevelType w:val="multilevel"/>
    <w:tmpl w:val="6A545471"/>
    <w:lvl w:ilvl="0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EA"/>
    <w:rsid w:val="00051213"/>
    <w:rsid w:val="00062440"/>
    <w:rsid w:val="000B58FC"/>
    <w:rsid w:val="000D2402"/>
    <w:rsid w:val="00120832"/>
    <w:rsid w:val="00155244"/>
    <w:rsid w:val="00184033"/>
    <w:rsid w:val="001A0F6C"/>
    <w:rsid w:val="0020089F"/>
    <w:rsid w:val="00215313"/>
    <w:rsid w:val="002228EB"/>
    <w:rsid w:val="00232349"/>
    <w:rsid w:val="00244A68"/>
    <w:rsid w:val="00256824"/>
    <w:rsid w:val="00280EE2"/>
    <w:rsid w:val="002921F8"/>
    <w:rsid w:val="002B24C3"/>
    <w:rsid w:val="002B3946"/>
    <w:rsid w:val="00304D0A"/>
    <w:rsid w:val="00337CBE"/>
    <w:rsid w:val="00350CA7"/>
    <w:rsid w:val="00352F19"/>
    <w:rsid w:val="003655D0"/>
    <w:rsid w:val="00371680"/>
    <w:rsid w:val="00392E30"/>
    <w:rsid w:val="00394B80"/>
    <w:rsid w:val="00397BC5"/>
    <w:rsid w:val="003F0FBE"/>
    <w:rsid w:val="00420C00"/>
    <w:rsid w:val="004340B4"/>
    <w:rsid w:val="00435E2E"/>
    <w:rsid w:val="00471B8F"/>
    <w:rsid w:val="00476356"/>
    <w:rsid w:val="0049603C"/>
    <w:rsid w:val="004B756C"/>
    <w:rsid w:val="004D7AE4"/>
    <w:rsid w:val="004E7756"/>
    <w:rsid w:val="00546AB0"/>
    <w:rsid w:val="0057254C"/>
    <w:rsid w:val="005953F9"/>
    <w:rsid w:val="005A2572"/>
    <w:rsid w:val="005B63B5"/>
    <w:rsid w:val="00630E44"/>
    <w:rsid w:val="00640743"/>
    <w:rsid w:val="00667536"/>
    <w:rsid w:val="006C239C"/>
    <w:rsid w:val="0070750A"/>
    <w:rsid w:val="007116C4"/>
    <w:rsid w:val="00754125"/>
    <w:rsid w:val="007773D6"/>
    <w:rsid w:val="00795C18"/>
    <w:rsid w:val="007B23CF"/>
    <w:rsid w:val="007D7FD8"/>
    <w:rsid w:val="007E35BC"/>
    <w:rsid w:val="007E649E"/>
    <w:rsid w:val="0082753C"/>
    <w:rsid w:val="00832E44"/>
    <w:rsid w:val="0087441B"/>
    <w:rsid w:val="008A0967"/>
    <w:rsid w:val="008C487F"/>
    <w:rsid w:val="008F1ADE"/>
    <w:rsid w:val="009125B4"/>
    <w:rsid w:val="00944D28"/>
    <w:rsid w:val="009B004B"/>
    <w:rsid w:val="009C0FA6"/>
    <w:rsid w:val="00A108EA"/>
    <w:rsid w:val="00A26709"/>
    <w:rsid w:val="00A32D32"/>
    <w:rsid w:val="00A41C0D"/>
    <w:rsid w:val="00A54654"/>
    <w:rsid w:val="00A549B3"/>
    <w:rsid w:val="00AB6D96"/>
    <w:rsid w:val="00AC2932"/>
    <w:rsid w:val="00AF6A0D"/>
    <w:rsid w:val="00B07B17"/>
    <w:rsid w:val="00B1431E"/>
    <w:rsid w:val="00B41C6D"/>
    <w:rsid w:val="00BB5407"/>
    <w:rsid w:val="00C06A92"/>
    <w:rsid w:val="00CA0F65"/>
    <w:rsid w:val="00D03E23"/>
    <w:rsid w:val="00D16363"/>
    <w:rsid w:val="00D2341A"/>
    <w:rsid w:val="00D66903"/>
    <w:rsid w:val="00D81C22"/>
    <w:rsid w:val="00DC60EF"/>
    <w:rsid w:val="00DE0456"/>
    <w:rsid w:val="00E1670E"/>
    <w:rsid w:val="00E31BA5"/>
    <w:rsid w:val="00E61FBC"/>
    <w:rsid w:val="00E8066B"/>
    <w:rsid w:val="00EB5A3B"/>
    <w:rsid w:val="00EE5318"/>
    <w:rsid w:val="00EF7A4E"/>
    <w:rsid w:val="00F27D10"/>
    <w:rsid w:val="00F50944"/>
    <w:rsid w:val="2CA97CD2"/>
    <w:rsid w:val="3D9069F7"/>
    <w:rsid w:val="47F93545"/>
    <w:rsid w:val="59083D27"/>
    <w:rsid w:val="62465450"/>
    <w:rsid w:val="62DB72FF"/>
    <w:rsid w:val="76D7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1"/>
    <w:next w:val="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qFormat/>
    <w:rPr>
      <w:color w:val="0000FF" w:themeColor="hyperlink"/>
      <w:u w:val="single"/>
    </w:rPr>
  </w:style>
  <w:style w:type="paragraph" w:styleId="a6">
    <w:name w:val="Balloon Text"/>
    <w:basedOn w:val="a1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Абзац станд."/>
    <w:basedOn w:val="a1"/>
    <w:link w:val="aa"/>
    <w:qFormat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a">
    <w:name w:val="Абзац станд. Знак"/>
    <w:basedOn w:val="a2"/>
    <w:link w:val="a9"/>
    <w:qFormat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9"/>
    <w:link w:val="ab"/>
    <w:qFormat/>
    <w:pPr>
      <w:numPr>
        <w:numId w:val="1"/>
      </w:numPr>
      <w:tabs>
        <w:tab w:val="left" w:pos="426"/>
      </w:tabs>
      <w:ind w:left="0" w:firstLine="0"/>
    </w:pPr>
  </w:style>
  <w:style w:type="character" w:customStyle="1" w:styleId="ab">
    <w:name w:val="Нумерация без абз. Знак"/>
    <w:basedOn w:val="aa"/>
    <w:link w:val="a"/>
    <w:qFormat/>
    <w:rPr>
      <w:rFonts w:ascii="Times New Roman" w:hAnsi="Times New Roman"/>
      <w:sz w:val="28"/>
      <w:szCs w:val="28"/>
    </w:rPr>
  </w:style>
  <w:style w:type="paragraph" w:customStyle="1" w:styleId="ac">
    <w:name w:val="Нумерация с абз."/>
    <w:basedOn w:val="a"/>
    <w:link w:val="ad"/>
    <w:qFormat/>
    <w:pPr>
      <w:numPr>
        <w:numId w:val="0"/>
      </w:numPr>
      <w:tabs>
        <w:tab w:val="left" w:pos="1134"/>
      </w:tabs>
      <w:ind w:firstLine="709"/>
    </w:pPr>
  </w:style>
  <w:style w:type="character" w:customStyle="1" w:styleId="ad">
    <w:name w:val="Нумерация с абз. Знак"/>
    <w:basedOn w:val="ab"/>
    <w:link w:val="ac"/>
    <w:qFormat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e"/>
    <w:link w:val="af"/>
    <w:qFormat/>
    <w:pPr>
      <w:numPr>
        <w:numId w:val="2"/>
      </w:numPr>
      <w:tabs>
        <w:tab w:val="left" w:pos="1134"/>
      </w:tabs>
      <w:ind w:left="0" w:firstLine="709"/>
      <w:jc w:val="both"/>
    </w:pPr>
  </w:style>
  <w:style w:type="paragraph" w:styleId="ae">
    <w:name w:val="List Paragraph"/>
    <w:basedOn w:val="a1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умерация с абзацем Знак"/>
    <w:basedOn w:val="a2"/>
    <w:link w:val="a0"/>
    <w:qFormat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2"/>
    <w:link w:val="a6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0">
    <w:name w:val="Знак Знак Знак Знак"/>
    <w:basedOn w:val="a1"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eastAsia="Calibri"/>
      <w:b/>
      <w:sz w:val="22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eastAsia="Calibri"/>
      <w:sz w:val="22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1">
    <w:name w:val="No Spacing"/>
    <w:link w:val="af2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qFormat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Текст1"/>
    <w:basedOn w:val="a1"/>
    <w:qFormat/>
    <w:pPr>
      <w:suppressAutoHyphens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1"/>
    <w:next w:val="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qFormat/>
    <w:rPr>
      <w:color w:val="0000FF" w:themeColor="hyperlink"/>
      <w:u w:val="single"/>
    </w:rPr>
  </w:style>
  <w:style w:type="paragraph" w:styleId="a6">
    <w:name w:val="Balloon Text"/>
    <w:basedOn w:val="a1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Абзац станд."/>
    <w:basedOn w:val="a1"/>
    <w:link w:val="aa"/>
    <w:qFormat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a">
    <w:name w:val="Абзац станд. Знак"/>
    <w:basedOn w:val="a2"/>
    <w:link w:val="a9"/>
    <w:qFormat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9"/>
    <w:link w:val="ab"/>
    <w:qFormat/>
    <w:pPr>
      <w:numPr>
        <w:numId w:val="1"/>
      </w:numPr>
      <w:tabs>
        <w:tab w:val="left" w:pos="426"/>
      </w:tabs>
      <w:ind w:left="0" w:firstLine="0"/>
    </w:pPr>
  </w:style>
  <w:style w:type="character" w:customStyle="1" w:styleId="ab">
    <w:name w:val="Нумерация без абз. Знак"/>
    <w:basedOn w:val="aa"/>
    <w:link w:val="a"/>
    <w:qFormat/>
    <w:rPr>
      <w:rFonts w:ascii="Times New Roman" w:hAnsi="Times New Roman"/>
      <w:sz w:val="28"/>
      <w:szCs w:val="28"/>
    </w:rPr>
  </w:style>
  <w:style w:type="paragraph" w:customStyle="1" w:styleId="ac">
    <w:name w:val="Нумерация с абз."/>
    <w:basedOn w:val="a"/>
    <w:link w:val="ad"/>
    <w:qFormat/>
    <w:pPr>
      <w:numPr>
        <w:numId w:val="0"/>
      </w:numPr>
      <w:tabs>
        <w:tab w:val="left" w:pos="1134"/>
      </w:tabs>
      <w:ind w:firstLine="709"/>
    </w:pPr>
  </w:style>
  <w:style w:type="character" w:customStyle="1" w:styleId="ad">
    <w:name w:val="Нумерация с абз. Знак"/>
    <w:basedOn w:val="ab"/>
    <w:link w:val="ac"/>
    <w:qFormat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e"/>
    <w:link w:val="af"/>
    <w:qFormat/>
    <w:pPr>
      <w:numPr>
        <w:numId w:val="2"/>
      </w:numPr>
      <w:tabs>
        <w:tab w:val="left" w:pos="1134"/>
      </w:tabs>
      <w:ind w:left="0" w:firstLine="709"/>
      <w:jc w:val="both"/>
    </w:pPr>
  </w:style>
  <w:style w:type="paragraph" w:styleId="ae">
    <w:name w:val="List Paragraph"/>
    <w:basedOn w:val="a1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умерация с абзацем Знак"/>
    <w:basedOn w:val="a2"/>
    <w:link w:val="a0"/>
    <w:qFormat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2"/>
    <w:link w:val="a6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0">
    <w:name w:val="Знак Знак Знак Знак"/>
    <w:basedOn w:val="a1"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eastAsia="Calibri"/>
      <w:b/>
      <w:sz w:val="22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eastAsia="Calibri"/>
      <w:sz w:val="22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1">
    <w:name w:val="No Spacing"/>
    <w:link w:val="af2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qFormat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Текст1"/>
    <w:basedOn w:val="a1"/>
    <w:qFormat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организации и проведения публичных слушаний по вопросам градостроительной деятельности на территории Казанского сельского поселения, утвержденное  21.02.2019 г. № 188.</_x041e__x043f__x0438__x0441__x0430__x043d__x0438__x0435_>
    <_dlc_DocId xmlns="57504d04-691e-4fc4-8f09-4f19fdbe90f6">XXJ7TYMEEKJ2-2358-507</_dlc_DocId>
    <_dlc_DocIdUrl xmlns="57504d04-691e-4fc4-8f09-4f19fdbe90f6">
      <Url>https://vip.gov.mari.ru/sernur/ksp/_layouts/DocIdRedir.aspx?ID=XXJ7TYMEEKJ2-2358-507</Url>
      <Description>XXJ7TYMEEKJ2-2358-507</Description>
    </_dlc_DocIdUrl>
    <_x041f__x0430__x043f__x043a__x0430_ xmlns="b91ea17a-2609-40da-a4ae-d335bedc8eeb">Решения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1B4725B3D81946A23B7FBE6DB2E318" ma:contentTypeVersion="2" ma:contentTypeDescription="Создание документа." ma:contentTypeScope="" ma:versionID="c4ff3118892bae41eb99e8e02713b94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91ea17a-2609-40da-a4ae-d335bedc8eeb" targetNamespace="http://schemas.microsoft.com/office/2006/metadata/properties" ma:root="true" ma:fieldsID="2eab184aa99e5a11baa032480c12d892" ns2:_="" ns3:_="" ns4:_="">
    <xsd:import namespace="57504d04-691e-4fc4-8f09-4f19fdbe90f6"/>
    <xsd:import namespace="6d7c22ec-c6a4-4777-88aa-bc3c76ac660e"/>
    <xsd:import namespace="b91ea17a-2609-40da-a4ae-d335bedc8e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ea17a-2609-40da-a4ae-d335bedc8ee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шения" ma:format="RadioButtons" ma:internalName="_x041f__x0430__x043f__x043a__x0430_">
      <xsd:simpleType>
        <xsd:restriction base="dms:Choice">
          <xsd:enumeration value="Структура"/>
          <xsd:enumeration value="Решения"/>
          <xsd:enumeration value="Иные правовые а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340CA-D1B3-4BE2-84DE-71B01E3B67B0}"/>
</file>

<file path=customXml/itemProps2.xml><?xml version="1.0" encoding="utf-8"?>
<ds:datastoreItem xmlns:ds="http://schemas.openxmlformats.org/officeDocument/2006/customXml" ds:itemID="{26AE4482-0DA3-4361-BD43-96A9BF2AED2A}"/>
</file>

<file path=customXml/itemProps3.xml><?xml version="1.0" encoding="utf-8"?>
<ds:datastoreItem xmlns:ds="http://schemas.openxmlformats.org/officeDocument/2006/customXml" ds:itemID="{5E358E83-2745-4C8D-9460-C46845608CD9}"/>
</file>

<file path=customXml/itemProps4.xml><?xml version="1.0" encoding="utf-8"?>
<ds:datastoreItem xmlns:ds="http://schemas.openxmlformats.org/officeDocument/2006/customXml" ds:itemID="{35AAE9E1-BA90-4944-B5E7-705AA0E78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18.08.2021 № 146</vt:lpstr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11.05.2022 г. № 210</dc:title>
  <dc:creator>Admin</dc:creator>
  <cp:lastModifiedBy>Admin</cp:lastModifiedBy>
  <cp:revision>4</cp:revision>
  <cp:lastPrinted>2022-05-06T06:16:00Z</cp:lastPrinted>
  <dcterms:created xsi:type="dcterms:W3CDTF">2021-08-17T11:53:00Z</dcterms:created>
  <dcterms:modified xsi:type="dcterms:W3CDTF">2022-05-06T06:16:00Z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0x010100AA1B4725B3D81946A23B7FBE6DB2E318</vt:lpwstr>
  </property>
  <property fmtid="{D5CDD505-2E9C-101B-9397-08002B2CF9AE}" pid="3" name="_dlc_DocIdItemGuid">
    <vt:lpwstr>70fcb87c-09f8-4293-b483-9b67efb2ca2b</vt:lpwstr>
  </property>
  <property fmtid="{D5CDD505-2E9C-101B-9397-08002B2CF9AE}" pid="4" name="KSOProductBuildVer">
    <vt:lpwstr>1049-11.2.0.11074</vt:lpwstr>
  </property>
  <property fmtid="{D5CDD505-2E9C-101B-9397-08002B2CF9AE}" pid="5" name="ICV">
    <vt:lpwstr>BA371536349F417DA31BAD4734635F66</vt:lpwstr>
  </property>
</Properties>
</file>