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7B" w:rsidRDefault="00304C7B" w:rsidP="00CC349B">
      <w:pPr>
        <w:ind w:right="-2"/>
        <w:jc w:val="center"/>
        <w:rPr>
          <w:b/>
          <w:sz w:val="28"/>
          <w:szCs w:val="28"/>
        </w:rPr>
      </w:pPr>
    </w:p>
    <w:tbl>
      <w:tblPr>
        <w:tblW w:w="0" w:type="auto"/>
        <w:tblInd w:w="567" w:type="dxa"/>
        <w:tblLayout w:type="fixed"/>
        <w:tblCellMar>
          <w:left w:w="0" w:type="dxa"/>
          <w:right w:w="0" w:type="dxa"/>
        </w:tblCellMar>
        <w:tblLook w:val="0000"/>
      </w:tblPr>
      <w:tblGrid>
        <w:gridCol w:w="3764"/>
        <w:gridCol w:w="1614"/>
        <w:gridCol w:w="3850"/>
      </w:tblGrid>
      <w:tr w:rsidR="00304C7B" w:rsidRPr="00304C7B" w:rsidTr="00E90851">
        <w:trPr>
          <w:trHeight w:val="142"/>
        </w:trPr>
        <w:tc>
          <w:tcPr>
            <w:tcW w:w="3764" w:type="dxa"/>
          </w:tcPr>
          <w:p w:rsidR="00304C7B" w:rsidRPr="00304C7B" w:rsidRDefault="00E90851" w:rsidP="00E90851">
            <w:pPr>
              <w:pStyle w:val="af2"/>
              <w:snapToGrid w:val="0"/>
              <w:jc w:val="left"/>
              <w:rPr>
                <w:b w:val="0"/>
                <w:sz w:val="22"/>
                <w:szCs w:val="22"/>
              </w:rPr>
            </w:pPr>
            <w:r>
              <w:rPr>
                <w:b w:val="0"/>
                <w:sz w:val="22"/>
                <w:szCs w:val="22"/>
              </w:rPr>
              <w:t xml:space="preserve">            </w:t>
            </w:r>
            <w:r w:rsidR="00304C7B" w:rsidRPr="00304C7B">
              <w:rPr>
                <w:b w:val="0"/>
                <w:sz w:val="22"/>
                <w:szCs w:val="22"/>
              </w:rPr>
              <w:t>РОССИИ ФЕДЕРАЦИИ</w:t>
            </w:r>
          </w:p>
        </w:tc>
        <w:tc>
          <w:tcPr>
            <w:tcW w:w="1614" w:type="dxa"/>
            <w:tcMar>
              <w:top w:w="0" w:type="dxa"/>
              <w:left w:w="108" w:type="dxa"/>
              <w:bottom w:w="0" w:type="dxa"/>
              <w:right w:w="108" w:type="dxa"/>
            </w:tcMar>
            <w:vAlign w:val="center"/>
          </w:tcPr>
          <w:p w:rsidR="00304C7B" w:rsidRPr="00304C7B" w:rsidRDefault="00304C7B" w:rsidP="00E90851">
            <w:pPr>
              <w:snapToGrid w:val="0"/>
              <w:jc w:val="center"/>
              <w:rPr>
                <w:sz w:val="22"/>
                <w:szCs w:val="22"/>
              </w:rPr>
            </w:pPr>
          </w:p>
        </w:tc>
        <w:tc>
          <w:tcPr>
            <w:tcW w:w="3850" w:type="dxa"/>
            <w:tcMar>
              <w:top w:w="0" w:type="dxa"/>
              <w:left w:w="108" w:type="dxa"/>
              <w:bottom w:w="0" w:type="dxa"/>
              <w:right w:w="108" w:type="dxa"/>
            </w:tcMar>
          </w:tcPr>
          <w:p w:rsidR="00304C7B" w:rsidRPr="00304C7B" w:rsidRDefault="00304C7B" w:rsidP="00E90851">
            <w:pPr>
              <w:snapToGrid w:val="0"/>
              <w:rPr>
                <w:sz w:val="22"/>
                <w:szCs w:val="22"/>
              </w:rPr>
            </w:pPr>
            <w:r w:rsidRPr="00304C7B">
              <w:rPr>
                <w:sz w:val="22"/>
                <w:szCs w:val="22"/>
              </w:rPr>
              <w:t>РОССИЙСКАЯ ФЕДЕРАЦИЯ</w:t>
            </w:r>
          </w:p>
        </w:tc>
      </w:tr>
    </w:tbl>
    <w:p w:rsidR="00304C7B" w:rsidRPr="00304C7B" w:rsidRDefault="00E90851" w:rsidP="00E90851">
      <w:pPr>
        <w:tabs>
          <w:tab w:val="left" w:pos="5490"/>
        </w:tabs>
        <w:jc w:val="center"/>
        <w:rPr>
          <w:sz w:val="22"/>
          <w:szCs w:val="22"/>
        </w:rPr>
      </w:pPr>
      <w:r>
        <w:rPr>
          <w:sz w:val="22"/>
          <w:szCs w:val="22"/>
        </w:rPr>
        <w:t xml:space="preserve">         </w:t>
      </w:r>
      <w:r w:rsidR="00304C7B" w:rsidRPr="00304C7B">
        <w:rPr>
          <w:sz w:val="22"/>
          <w:szCs w:val="22"/>
        </w:rPr>
        <w:t>МАРИЙ ЭЛ РЕСПУБЛИКА</w:t>
      </w:r>
      <w:r w:rsidR="00304C7B" w:rsidRPr="00304C7B">
        <w:rPr>
          <w:sz w:val="22"/>
          <w:szCs w:val="22"/>
        </w:rPr>
        <w:tab/>
        <w:t xml:space="preserve">  РЕСПУБЛИКА МАРИЙ ЭЛ</w:t>
      </w:r>
    </w:p>
    <w:p w:rsidR="00304C7B" w:rsidRPr="00304C7B" w:rsidRDefault="00E90851" w:rsidP="00E90851">
      <w:pPr>
        <w:tabs>
          <w:tab w:val="left" w:pos="5245"/>
        </w:tabs>
        <w:jc w:val="center"/>
        <w:rPr>
          <w:sz w:val="22"/>
          <w:szCs w:val="22"/>
        </w:rPr>
      </w:pPr>
      <w:r>
        <w:rPr>
          <w:sz w:val="22"/>
          <w:szCs w:val="22"/>
        </w:rPr>
        <w:t xml:space="preserve">                                                                                                   </w:t>
      </w:r>
      <w:r w:rsidR="00304C7B" w:rsidRPr="00304C7B">
        <w:rPr>
          <w:sz w:val="22"/>
          <w:szCs w:val="22"/>
        </w:rPr>
        <w:t>СЕРНУРСКИЙ</w:t>
      </w:r>
    </w:p>
    <w:p w:rsidR="00304C7B" w:rsidRPr="00304C7B" w:rsidRDefault="00304C7B" w:rsidP="00E90851">
      <w:pPr>
        <w:tabs>
          <w:tab w:val="left" w:pos="5245"/>
        </w:tabs>
        <w:jc w:val="center"/>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0" w:type="auto"/>
        <w:tblInd w:w="637" w:type="dxa"/>
        <w:tblLayout w:type="fixed"/>
        <w:tblLook w:val="0000"/>
      </w:tblPr>
      <w:tblGrid>
        <w:gridCol w:w="4103"/>
        <w:gridCol w:w="863"/>
        <w:gridCol w:w="3821"/>
      </w:tblGrid>
      <w:tr w:rsidR="00304C7B" w:rsidRPr="00335B83" w:rsidTr="00E90851">
        <w:trPr>
          <w:cantSplit/>
          <w:trHeight w:val="1636"/>
        </w:trPr>
        <w:tc>
          <w:tcPr>
            <w:tcW w:w="4103" w:type="dxa"/>
            <w:tcMar>
              <w:top w:w="0" w:type="dxa"/>
              <w:left w:w="70" w:type="dxa"/>
              <w:bottom w:w="0" w:type="dxa"/>
              <w:right w:w="70" w:type="dxa"/>
            </w:tcMar>
          </w:tcPr>
          <w:p w:rsidR="00304C7B" w:rsidRPr="00335B83" w:rsidRDefault="00106B47" w:rsidP="00E90851">
            <w:pPr>
              <w:jc w:val="center"/>
              <w:rPr>
                <w:b/>
                <w:sz w:val="28"/>
                <w:szCs w:val="28"/>
              </w:rPr>
            </w:pPr>
            <w:r w:rsidRPr="00335B83">
              <w:rPr>
                <w:b/>
                <w:sz w:val="28"/>
                <w:szCs w:val="28"/>
              </w:rPr>
              <w:t xml:space="preserve">ЯЛ ШОТАН </w:t>
            </w:r>
            <w:r w:rsidR="00304C7B" w:rsidRPr="00335B83">
              <w:rPr>
                <w:b/>
                <w:sz w:val="28"/>
                <w:szCs w:val="28"/>
              </w:rPr>
              <w:t>КАЗАНСКИЙ</w:t>
            </w:r>
            <w:r>
              <w:rPr>
                <w:b/>
                <w:sz w:val="28"/>
                <w:szCs w:val="28"/>
              </w:rPr>
              <w:t xml:space="preserve"> ИЛЕМЫН</w:t>
            </w:r>
          </w:p>
          <w:p w:rsidR="00304C7B" w:rsidRPr="00335B83" w:rsidRDefault="00304C7B" w:rsidP="00E90851">
            <w:pPr>
              <w:jc w:val="center"/>
              <w:rPr>
                <w:b/>
                <w:sz w:val="28"/>
                <w:szCs w:val="28"/>
              </w:rPr>
            </w:pPr>
            <w:r w:rsidRPr="00335B83">
              <w:rPr>
                <w:b/>
                <w:sz w:val="28"/>
                <w:szCs w:val="28"/>
              </w:rPr>
              <w:t>АДМИНИСТРАЦИЙЖЕ</w:t>
            </w:r>
          </w:p>
          <w:p w:rsidR="00304C7B" w:rsidRPr="00335B83" w:rsidRDefault="00304C7B" w:rsidP="00E90851">
            <w:pPr>
              <w:jc w:val="center"/>
              <w:rPr>
                <w:b/>
                <w:sz w:val="28"/>
                <w:szCs w:val="28"/>
              </w:rPr>
            </w:pPr>
            <w:r w:rsidRPr="00335B83">
              <w:rPr>
                <w:b/>
                <w:sz w:val="28"/>
                <w:szCs w:val="28"/>
              </w:rPr>
              <w:t>ПУНЧАЛ</w:t>
            </w:r>
          </w:p>
          <w:p w:rsidR="00304C7B" w:rsidRPr="00421CF9" w:rsidRDefault="00304C7B" w:rsidP="00E90851">
            <w:pPr>
              <w:pStyle w:val="1"/>
              <w:rPr>
                <w:noProof/>
                <w:szCs w:val="28"/>
                <w:lang w:val="ru-RU" w:eastAsia="ru-RU"/>
              </w:rPr>
            </w:pPr>
          </w:p>
          <w:p w:rsidR="00304C7B" w:rsidRPr="00335B83" w:rsidRDefault="00304C7B" w:rsidP="00E90851">
            <w:pPr>
              <w:jc w:val="center"/>
              <w:rPr>
                <w:b/>
                <w:sz w:val="28"/>
                <w:szCs w:val="28"/>
              </w:rPr>
            </w:pPr>
          </w:p>
        </w:tc>
        <w:tc>
          <w:tcPr>
            <w:tcW w:w="863" w:type="dxa"/>
            <w:vAlign w:val="center"/>
          </w:tcPr>
          <w:p w:rsidR="00304C7B" w:rsidRPr="00335B83" w:rsidRDefault="00304C7B" w:rsidP="00E90851">
            <w:pPr>
              <w:jc w:val="center"/>
              <w:rPr>
                <w:b/>
                <w:sz w:val="28"/>
                <w:szCs w:val="28"/>
              </w:rPr>
            </w:pPr>
          </w:p>
        </w:tc>
        <w:tc>
          <w:tcPr>
            <w:tcW w:w="3821" w:type="dxa"/>
            <w:tcMar>
              <w:top w:w="0" w:type="dxa"/>
              <w:left w:w="70" w:type="dxa"/>
              <w:bottom w:w="0" w:type="dxa"/>
              <w:right w:w="70" w:type="dxa"/>
            </w:tcMar>
          </w:tcPr>
          <w:p w:rsidR="00304C7B" w:rsidRPr="00335B83" w:rsidRDefault="00304C7B" w:rsidP="00E90851">
            <w:pPr>
              <w:jc w:val="center"/>
              <w:rPr>
                <w:b/>
                <w:sz w:val="28"/>
                <w:szCs w:val="28"/>
              </w:rPr>
            </w:pPr>
            <w:r w:rsidRPr="00335B83">
              <w:rPr>
                <w:b/>
                <w:sz w:val="28"/>
                <w:szCs w:val="28"/>
              </w:rPr>
              <w:t>КАЗАНСКАЯ СЕЛЬСКАЯ АДМИНИСТРАЦИЯ</w:t>
            </w:r>
          </w:p>
          <w:p w:rsidR="00304C7B" w:rsidRPr="00335B83" w:rsidRDefault="00304C7B" w:rsidP="00E90851">
            <w:pPr>
              <w:ind w:left="-194"/>
              <w:jc w:val="center"/>
              <w:rPr>
                <w:b/>
                <w:sz w:val="28"/>
                <w:szCs w:val="28"/>
              </w:rPr>
            </w:pPr>
            <w:r w:rsidRPr="00335B83">
              <w:rPr>
                <w:b/>
                <w:sz w:val="28"/>
                <w:szCs w:val="28"/>
              </w:rPr>
              <w:t>ПОСТАНОВЛЕНИЕ</w:t>
            </w:r>
          </w:p>
          <w:p w:rsidR="00304C7B" w:rsidRPr="00335B83" w:rsidRDefault="00304C7B" w:rsidP="00E90851">
            <w:pPr>
              <w:jc w:val="center"/>
              <w:rPr>
                <w:b/>
                <w:sz w:val="28"/>
                <w:szCs w:val="28"/>
              </w:rPr>
            </w:pPr>
          </w:p>
          <w:p w:rsidR="00304C7B" w:rsidRPr="00335B83" w:rsidRDefault="00304C7B" w:rsidP="00E90851">
            <w:pPr>
              <w:jc w:val="center"/>
              <w:rPr>
                <w:b/>
                <w:sz w:val="28"/>
                <w:szCs w:val="28"/>
              </w:rPr>
            </w:pPr>
          </w:p>
        </w:tc>
      </w:tr>
    </w:tbl>
    <w:p w:rsidR="007B79D5" w:rsidRPr="001A5E9D" w:rsidRDefault="007A185B" w:rsidP="00CC349B">
      <w:pPr>
        <w:ind w:right="-2"/>
        <w:jc w:val="center"/>
        <w:rPr>
          <w:b/>
          <w:sz w:val="28"/>
          <w:szCs w:val="28"/>
        </w:rPr>
      </w:pPr>
      <w:r w:rsidRPr="001A5E9D">
        <w:rPr>
          <w:b/>
          <w:sz w:val="28"/>
          <w:szCs w:val="28"/>
        </w:rPr>
        <w:t>31</w:t>
      </w:r>
      <w:r w:rsidR="00C152BC" w:rsidRPr="001A5E9D">
        <w:rPr>
          <w:b/>
          <w:sz w:val="28"/>
          <w:szCs w:val="28"/>
        </w:rPr>
        <w:t xml:space="preserve"> мая</w:t>
      </w:r>
      <w:r w:rsidR="00304C7B" w:rsidRPr="001A5E9D">
        <w:rPr>
          <w:b/>
          <w:sz w:val="28"/>
          <w:szCs w:val="28"/>
        </w:rPr>
        <w:t xml:space="preserve"> 202</w:t>
      </w:r>
      <w:r w:rsidR="00E90851" w:rsidRPr="001A5E9D">
        <w:rPr>
          <w:b/>
          <w:sz w:val="28"/>
          <w:szCs w:val="28"/>
        </w:rPr>
        <w:t>1</w:t>
      </w:r>
      <w:r w:rsidR="007B79D5" w:rsidRPr="001A5E9D">
        <w:rPr>
          <w:b/>
          <w:sz w:val="28"/>
          <w:szCs w:val="28"/>
        </w:rPr>
        <w:t xml:space="preserve"> года </w:t>
      </w:r>
      <w:r w:rsidR="000E0D3D" w:rsidRPr="001A5E9D">
        <w:rPr>
          <w:b/>
          <w:sz w:val="28"/>
          <w:szCs w:val="28"/>
        </w:rPr>
        <w:t xml:space="preserve"> </w:t>
      </w:r>
      <w:r w:rsidR="007B79D5" w:rsidRPr="001A5E9D">
        <w:rPr>
          <w:b/>
          <w:sz w:val="28"/>
          <w:szCs w:val="28"/>
        </w:rPr>
        <w:t xml:space="preserve">№ </w:t>
      </w:r>
      <w:r w:rsidR="001A5E9D" w:rsidRPr="001A5E9D">
        <w:rPr>
          <w:b/>
          <w:sz w:val="28"/>
          <w:szCs w:val="28"/>
        </w:rPr>
        <w:t>37</w:t>
      </w:r>
    </w:p>
    <w:p w:rsidR="007B79D5" w:rsidRDefault="007B79D5" w:rsidP="000740FB">
      <w:pPr>
        <w:ind w:left="851" w:right="567"/>
        <w:jc w:val="center"/>
        <w:rPr>
          <w:sz w:val="28"/>
          <w:szCs w:val="28"/>
        </w:rPr>
      </w:pPr>
    </w:p>
    <w:p w:rsidR="00E90851" w:rsidRDefault="00E90851" w:rsidP="00E90851">
      <w:pPr>
        <w:jc w:val="center"/>
        <w:rPr>
          <w:b/>
          <w:bCs/>
          <w:sz w:val="28"/>
          <w:szCs w:val="28"/>
        </w:rPr>
      </w:pPr>
      <w:r w:rsidRPr="00F10360">
        <w:rPr>
          <w:b/>
          <w:bCs/>
          <w:sz w:val="28"/>
          <w:szCs w:val="28"/>
        </w:rPr>
        <w:t>Об утверждении муниципальной программы</w:t>
      </w:r>
    </w:p>
    <w:p w:rsidR="00E90851" w:rsidRPr="00F10360" w:rsidRDefault="00E90851" w:rsidP="00E90851">
      <w:pPr>
        <w:jc w:val="center"/>
        <w:rPr>
          <w:sz w:val="28"/>
          <w:szCs w:val="28"/>
        </w:rPr>
      </w:pPr>
      <w:r w:rsidRPr="00F10360">
        <w:rPr>
          <w:b/>
          <w:bCs/>
          <w:sz w:val="28"/>
          <w:szCs w:val="28"/>
        </w:rPr>
        <w:t xml:space="preserve"> «Формирование </w:t>
      </w:r>
      <w:r w:rsidR="00F77782">
        <w:rPr>
          <w:b/>
          <w:bCs/>
          <w:sz w:val="28"/>
          <w:szCs w:val="28"/>
        </w:rPr>
        <w:t>современной</w:t>
      </w:r>
      <w:r w:rsidR="00B75937">
        <w:rPr>
          <w:b/>
          <w:bCs/>
          <w:sz w:val="28"/>
          <w:szCs w:val="28"/>
        </w:rPr>
        <w:t xml:space="preserve"> </w:t>
      </w:r>
      <w:r w:rsidRPr="00F10360">
        <w:rPr>
          <w:b/>
          <w:bCs/>
          <w:sz w:val="28"/>
          <w:szCs w:val="28"/>
        </w:rPr>
        <w:t xml:space="preserve">городской среды на территории </w:t>
      </w:r>
      <w:r>
        <w:rPr>
          <w:b/>
          <w:bCs/>
          <w:sz w:val="28"/>
          <w:szCs w:val="28"/>
        </w:rPr>
        <w:t xml:space="preserve">Казанского сельского поселения </w:t>
      </w:r>
      <w:r w:rsidRPr="00F10360">
        <w:rPr>
          <w:b/>
          <w:bCs/>
          <w:sz w:val="28"/>
          <w:szCs w:val="28"/>
        </w:rPr>
        <w:t xml:space="preserve"> на 201</w:t>
      </w:r>
      <w:r>
        <w:rPr>
          <w:b/>
          <w:bCs/>
          <w:sz w:val="28"/>
          <w:szCs w:val="28"/>
        </w:rPr>
        <w:t>8</w:t>
      </w:r>
      <w:r w:rsidRPr="00F10360">
        <w:rPr>
          <w:b/>
          <w:bCs/>
          <w:sz w:val="28"/>
          <w:szCs w:val="28"/>
        </w:rPr>
        <w:t>-202</w:t>
      </w:r>
      <w:r>
        <w:rPr>
          <w:b/>
          <w:bCs/>
          <w:sz w:val="28"/>
          <w:szCs w:val="28"/>
        </w:rPr>
        <w:t>4</w:t>
      </w:r>
      <w:r w:rsidRPr="00F10360">
        <w:rPr>
          <w:b/>
          <w:bCs/>
          <w:sz w:val="28"/>
          <w:szCs w:val="28"/>
        </w:rPr>
        <w:t xml:space="preserve"> годы</w:t>
      </w:r>
      <w:r>
        <w:rPr>
          <w:b/>
          <w:bCs/>
          <w:sz w:val="28"/>
          <w:szCs w:val="28"/>
        </w:rPr>
        <w:t>»</w:t>
      </w:r>
    </w:p>
    <w:p w:rsidR="00E90851" w:rsidRDefault="00E90851" w:rsidP="00E90851">
      <w:pPr>
        <w:jc w:val="center"/>
        <w:rPr>
          <w:sz w:val="28"/>
          <w:szCs w:val="28"/>
        </w:rPr>
      </w:pPr>
    </w:p>
    <w:p w:rsidR="00E90851" w:rsidRPr="00F10360" w:rsidRDefault="00E90851" w:rsidP="00E90851">
      <w:pPr>
        <w:jc w:val="center"/>
        <w:rPr>
          <w:sz w:val="28"/>
          <w:szCs w:val="28"/>
        </w:rPr>
      </w:pPr>
    </w:p>
    <w:p w:rsidR="00E90851" w:rsidRDefault="00E90851" w:rsidP="00E90851">
      <w:pPr>
        <w:pStyle w:val="1"/>
        <w:shd w:val="clear" w:color="auto" w:fill="FFFFFF"/>
        <w:jc w:val="both"/>
        <w:rPr>
          <w:b w:val="0"/>
          <w:szCs w:val="28"/>
        </w:rPr>
      </w:pPr>
      <w:r w:rsidRPr="00D773CC">
        <w:rPr>
          <w:b w:val="0"/>
          <w:szCs w:val="28"/>
        </w:rPr>
        <w:t xml:space="preserve">            В соответствии с Федеральным законом от 06.10.2003 г. </w:t>
      </w:r>
      <w:r w:rsidRPr="00D773CC">
        <w:rPr>
          <w:b w:val="0"/>
          <w:color w:val="000000"/>
          <w:szCs w:val="28"/>
        </w:rPr>
        <w:t>№ 131-ФЗ</w:t>
      </w:r>
      <w:r w:rsidRPr="00D773CC">
        <w:rPr>
          <w:b w:val="0"/>
          <w:szCs w:val="28"/>
        </w:rPr>
        <w:t xml:space="preserve"> «Об общих принципах организации местного самоуправления в Российской Федерации» </w:t>
      </w:r>
      <w:r>
        <w:rPr>
          <w:b w:val="0"/>
          <w:szCs w:val="28"/>
        </w:rPr>
        <w:t xml:space="preserve">Казанская сельская администрация Сернурского муниципального района Республики Марий Эл </w:t>
      </w:r>
      <w:r w:rsidRPr="00D773CC">
        <w:rPr>
          <w:b w:val="0"/>
          <w:color w:val="000000"/>
          <w:szCs w:val="28"/>
        </w:rPr>
        <w:t xml:space="preserve"> </w:t>
      </w:r>
      <w:r w:rsidRPr="00D773CC">
        <w:rPr>
          <w:b w:val="0"/>
          <w:szCs w:val="28"/>
        </w:rPr>
        <w:t>п о с т а н о в л я е т :</w:t>
      </w:r>
    </w:p>
    <w:p w:rsidR="00E90851" w:rsidRDefault="00E90851" w:rsidP="00444323">
      <w:pPr>
        <w:numPr>
          <w:ilvl w:val="0"/>
          <w:numId w:val="24"/>
        </w:numPr>
        <w:suppressAutoHyphens/>
        <w:autoSpaceDE w:val="0"/>
        <w:ind w:left="0" w:firstLine="993"/>
        <w:jc w:val="both"/>
        <w:rPr>
          <w:sz w:val="28"/>
          <w:szCs w:val="28"/>
          <w:lang w:eastAsia="ar-SA"/>
        </w:rPr>
      </w:pPr>
      <w:r>
        <w:rPr>
          <w:rFonts w:eastAsia="Arial"/>
          <w:sz w:val="28"/>
          <w:szCs w:val="28"/>
          <w:lang w:eastAsia="ar-SA"/>
        </w:rPr>
        <w:t xml:space="preserve">Утвердить прилагаемую муниципальную программу </w:t>
      </w:r>
      <w:r>
        <w:rPr>
          <w:sz w:val="28"/>
          <w:szCs w:val="28"/>
          <w:lang w:eastAsia="ar-SA"/>
        </w:rPr>
        <w:t xml:space="preserve">«Формирование </w:t>
      </w:r>
      <w:r w:rsidR="00F77782">
        <w:rPr>
          <w:sz w:val="28"/>
          <w:szCs w:val="28"/>
          <w:lang w:eastAsia="ar-SA"/>
        </w:rPr>
        <w:t>современной</w:t>
      </w:r>
      <w:r>
        <w:rPr>
          <w:sz w:val="28"/>
          <w:szCs w:val="28"/>
          <w:lang w:eastAsia="ar-SA"/>
        </w:rPr>
        <w:t xml:space="preserve"> городской среды на территории Казанского сельского поселения  на 2018-2024 годы». </w:t>
      </w:r>
    </w:p>
    <w:p w:rsidR="00E90851" w:rsidRPr="00C21D91" w:rsidRDefault="00E90851" w:rsidP="00444323">
      <w:pPr>
        <w:numPr>
          <w:ilvl w:val="0"/>
          <w:numId w:val="24"/>
        </w:numPr>
        <w:suppressAutoHyphens/>
        <w:autoSpaceDE w:val="0"/>
        <w:ind w:left="0" w:firstLine="709"/>
        <w:jc w:val="both"/>
        <w:rPr>
          <w:sz w:val="28"/>
          <w:szCs w:val="28"/>
          <w:lang w:eastAsia="ar-SA"/>
        </w:rPr>
      </w:pPr>
      <w:r w:rsidRPr="00F10360">
        <w:rPr>
          <w:sz w:val="28"/>
          <w:szCs w:val="28"/>
        </w:rPr>
        <w:t>Признать утратившим силу следующ</w:t>
      </w:r>
      <w:r>
        <w:rPr>
          <w:sz w:val="28"/>
          <w:szCs w:val="28"/>
        </w:rPr>
        <w:t>ее</w:t>
      </w:r>
      <w:r w:rsidRPr="00F10360">
        <w:rPr>
          <w:sz w:val="28"/>
          <w:szCs w:val="28"/>
        </w:rPr>
        <w:t xml:space="preserve"> постановлени</w:t>
      </w:r>
      <w:r>
        <w:rPr>
          <w:sz w:val="28"/>
          <w:szCs w:val="28"/>
        </w:rPr>
        <w:t>е администрации</w:t>
      </w:r>
      <w:r>
        <w:rPr>
          <w:sz w:val="28"/>
          <w:szCs w:val="28"/>
          <w:lang w:eastAsia="ar-SA"/>
        </w:rPr>
        <w:t xml:space="preserve"> </w:t>
      </w:r>
      <w:r w:rsidR="001E0458">
        <w:rPr>
          <w:sz w:val="28"/>
          <w:szCs w:val="28"/>
          <w:lang w:eastAsia="ar-SA"/>
        </w:rPr>
        <w:t xml:space="preserve">муниципального образования «Казанское сельское поселение» </w:t>
      </w:r>
      <w:r w:rsidRPr="00C21D91">
        <w:rPr>
          <w:bCs/>
          <w:sz w:val="28"/>
          <w:szCs w:val="28"/>
        </w:rPr>
        <w:t xml:space="preserve">№ </w:t>
      </w:r>
      <w:r w:rsidR="00444323">
        <w:rPr>
          <w:bCs/>
          <w:sz w:val="28"/>
          <w:szCs w:val="28"/>
        </w:rPr>
        <w:t>15</w:t>
      </w:r>
      <w:r w:rsidRPr="00C21D91">
        <w:rPr>
          <w:bCs/>
          <w:sz w:val="28"/>
          <w:szCs w:val="28"/>
        </w:rPr>
        <w:t xml:space="preserve"> от 2</w:t>
      </w:r>
      <w:r w:rsidR="00444323">
        <w:rPr>
          <w:bCs/>
          <w:sz w:val="28"/>
          <w:szCs w:val="28"/>
        </w:rPr>
        <w:t>9</w:t>
      </w:r>
      <w:r w:rsidRPr="00C21D91">
        <w:rPr>
          <w:bCs/>
          <w:sz w:val="28"/>
          <w:szCs w:val="28"/>
        </w:rPr>
        <w:t>.</w:t>
      </w:r>
      <w:r w:rsidR="00444323">
        <w:rPr>
          <w:bCs/>
          <w:sz w:val="28"/>
          <w:szCs w:val="28"/>
        </w:rPr>
        <w:t>03</w:t>
      </w:r>
      <w:r w:rsidRPr="00C21D91">
        <w:rPr>
          <w:bCs/>
          <w:sz w:val="28"/>
          <w:szCs w:val="28"/>
        </w:rPr>
        <w:t xml:space="preserve">.2019 года «О </w:t>
      </w:r>
      <w:r w:rsidR="001E0458">
        <w:rPr>
          <w:bCs/>
          <w:sz w:val="28"/>
          <w:szCs w:val="28"/>
        </w:rPr>
        <w:t>внесении изменений в постановление от 12.12.2017 г. №</w:t>
      </w:r>
      <w:r w:rsidR="00C152BC">
        <w:rPr>
          <w:bCs/>
          <w:sz w:val="28"/>
          <w:szCs w:val="28"/>
        </w:rPr>
        <w:t xml:space="preserve"> </w:t>
      </w:r>
      <w:r w:rsidR="001E0458">
        <w:rPr>
          <w:bCs/>
          <w:sz w:val="28"/>
          <w:szCs w:val="28"/>
        </w:rPr>
        <w:t>59 «Об утверждении муниципальной</w:t>
      </w:r>
      <w:r w:rsidR="00666548">
        <w:rPr>
          <w:bCs/>
          <w:sz w:val="28"/>
          <w:szCs w:val="28"/>
        </w:rPr>
        <w:t xml:space="preserve"> программы Казанского сельского поселения «Формирование </w:t>
      </w:r>
      <w:r w:rsidR="00666548" w:rsidRPr="00F77782">
        <w:rPr>
          <w:bCs/>
          <w:sz w:val="28"/>
          <w:szCs w:val="28"/>
        </w:rPr>
        <w:t>комфортной</w:t>
      </w:r>
      <w:r w:rsidR="00666548">
        <w:rPr>
          <w:bCs/>
          <w:sz w:val="28"/>
          <w:szCs w:val="28"/>
        </w:rPr>
        <w:t xml:space="preserve"> городской среды» на 2018-2022 годы.</w:t>
      </w:r>
    </w:p>
    <w:p w:rsidR="00E90851" w:rsidRDefault="00E90851" w:rsidP="00444323">
      <w:pPr>
        <w:numPr>
          <w:ilvl w:val="0"/>
          <w:numId w:val="24"/>
        </w:numPr>
        <w:suppressAutoHyphens/>
        <w:ind w:left="0" w:firstLine="709"/>
        <w:jc w:val="both"/>
        <w:rPr>
          <w:sz w:val="28"/>
          <w:szCs w:val="28"/>
        </w:rPr>
      </w:pPr>
      <w:r>
        <w:rPr>
          <w:sz w:val="28"/>
          <w:szCs w:val="28"/>
        </w:rPr>
        <w:t>Обнародовать настоящее постановление и разместить на официальном интернет</w:t>
      </w:r>
      <w:r w:rsidR="00666548">
        <w:rPr>
          <w:sz w:val="28"/>
          <w:szCs w:val="28"/>
        </w:rPr>
        <w:t xml:space="preserve"> </w:t>
      </w:r>
      <w:r>
        <w:rPr>
          <w:sz w:val="28"/>
          <w:szCs w:val="28"/>
        </w:rPr>
        <w:t>-</w:t>
      </w:r>
      <w:r w:rsidR="00666548">
        <w:rPr>
          <w:sz w:val="28"/>
          <w:szCs w:val="28"/>
        </w:rPr>
        <w:t xml:space="preserve"> </w:t>
      </w:r>
      <w:r>
        <w:rPr>
          <w:sz w:val="28"/>
          <w:szCs w:val="28"/>
        </w:rPr>
        <w:t xml:space="preserve">портале Республики Марий Эл в информационно – телекоммуникационной сети Интернет (адрес доступа: </w:t>
      </w:r>
      <w:r w:rsidR="00B75937">
        <w:rPr>
          <w:sz w:val="28"/>
          <w:szCs w:val="28"/>
        </w:rPr>
        <w:t>https://</w:t>
      </w:r>
      <w:r w:rsidR="00B75937">
        <w:rPr>
          <w:sz w:val="28"/>
          <w:szCs w:val="28"/>
          <w:lang w:val="en-US"/>
        </w:rPr>
        <w:t>mari</w:t>
      </w:r>
      <w:r w:rsidR="00B75937" w:rsidRPr="00B75937">
        <w:rPr>
          <w:sz w:val="28"/>
          <w:szCs w:val="28"/>
        </w:rPr>
        <w:t>-</w:t>
      </w:r>
      <w:r w:rsidR="00B75937">
        <w:rPr>
          <w:sz w:val="28"/>
          <w:szCs w:val="28"/>
          <w:lang w:val="en-US"/>
        </w:rPr>
        <w:t>el</w:t>
      </w:r>
      <w:r w:rsidR="00B75937" w:rsidRPr="00B75937">
        <w:rPr>
          <w:sz w:val="28"/>
          <w:szCs w:val="28"/>
        </w:rPr>
        <w:t>.</w:t>
      </w:r>
      <w:r w:rsidR="00B75937">
        <w:rPr>
          <w:sz w:val="28"/>
          <w:szCs w:val="28"/>
          <w:lang w:val="en-US"/>
        </w:rPr>
        <w:t>gov</w:t>
      </w:r>
      <w:r w:rsidR="00B75937" w:rsidRPr="00B75937">
        <w:rPr>
          <w:sz w:val="28"/>
          <w:szCs w:val="28"/>
        </w:rPr>
        <w:t>.</w:t>
      </w:r>
      <w:r w:rsidR="00B75937">
        <w:rPr>
          <w:sz w:val="28"/>
          <w:szCs w:val="28"/>
          <w:lang w:val="en-US"/>
        </w:rPr>
        <w:t>ru</w:t>
      </w:r>
      <w:r w:rsidR="00B75937" w:rsidRPr="00B75937">
        <w:rPr>
          <w:sz w:val="28"/>
          <w:szCs w:val="28"/>
        </w:rPr>
        <w:t>/</w:t>
      </w:r>
      <w:r w:rsidR="00B75937">
        <w:rPr>
          <w:sz w:val="28"/>
          <w:szCs w:val="28"/>
          <w:lang w:val="en-US"/>
        </w:rPr>
        <w:t>sernur</w:t>
      </w:r>
      <w:r w:rsidR="00B75937" w:rsidRPr="00B75937">
        <w:rPr>
          <w:sz w:val="28"/>
          <w:szCs w:val="28"/>
        </w:rPr>
        <w:t>/</w:t>
      </w:r>
      <w:r w:rsidR="00B75937">
        <w:rPr>
          <w:sz w:val="28"/>
          <w:szCs w:val="28"/>
          <w:lang w:val="en-US"/>
        </w:rPr>
        <w:t>ksp</w:t>
      </w:r>
      <w:r>
        <w:rPr>
          <w:sz w:val="28"/>
          <w:szCs w:val="28"/>
        </w:rPr>
        <w:t>).</w:t>
      </w:r>
    </w:p>
    <w:p w:rsidR="00E90851" w:rsidRPr="00F81483" w:rsidRDefault="00E90851" w:rsidP="00444323">
      <w:pPr>
        <w:widowControl w:val="0"/>
        <w:numPr>
          <w:ilvl w:val="0"/>
          <w:numId w:val="24"/>
        </w:numPr>
        <w:suppressAutoHyphens/>
        <w:ind w:left="0" w:firstLine="709"/>
        <w:jc w:val="both"/>
        <w:rPr>
          <w:color w:val="000000"/>
          <w:sz w:val="28"/>
          <w:szCs w:val="28"/>
        </w:rPr>
      </w:pPr>
      <w:r w:rsidRPr="00F81483">
        <w:rPr>
          <w:color w:val="000000"/>
          <w:sz w:val="28"/>
          <w:szCs w:val="28"/>
        </w:rPr>
        <w:t>Конт</w:t>
      </w:r>
      <w:r w:rsidR="00666548">
        <w:rPr>
          <w:color w:val="000000"/>
          <w:sz w:val="28"/>
          <w:szCs w:val="28"/>
        </w:rPr>
        <w:t>роль за выполнением настоящего П</w:t>
      </w:r>
      <w:r w:rsidRPr="00F81483">
        <w:rPr>
          <w:color w:val="000000"/>
          <w:sz w:val="28"/>
          <w:szCs w:val="28"/>
        </w:rPr>
        <w:t xml:space="preserve">остановления оставляю за собой. </w:t>
      </w:r>
    </w:p>
    <w:p w:rsidR="00E90851" w:rsidRDefault="00E90851" w:rsidP="00E90851">
      <w:pPr>
        <w:ind w:left="1470"/>
        <w:jc w:val="both"/>
        <w:rPr>
          <w:bCs/>
          <w:sz w:val="28"/>
          <w:szCs w:val="28"/>
        </w:rPr>
      </w:pPr>
    </w:p>
    <w:p w:rsidR="00E90851" w:rsidRDefault="00E90851" w:rsidP="00E90851">
      <w:pPr>
        <w:rPr>
          <w:sz w:val="28"/>
          <w:szCs w:val="28"/>
        </w:rPr>
      </w:pPr>
    </w:p>
    <w:p w:rsidR="00444323" w:rsidRDefault="00444323" w:rsidP="00E90851">
      <w:pPr>
        <w:rPr>
          <w:sz w:val="28"/>
          <w:szCs w:val="28"/>
        </w:rPr>
      </w:pPr>
    </w:p>
    <w:p w:rsidR="00444323" w:rsidRDefault="00444323" w:rsidP="00E90851">
      <w:pPr>
        <w:rPr>
          <w:sz w:val="28"/>
          <w:szCs w:val="28"/>
        </w:rPr>
      </w:pPr>
      <w:r>
        <w:rPr>
          <w:sz w:val="28"/>
          <w:szCs w:val="28"/>
        </w:rPr>
        <w:t>Глава</w:t>
      </w:r>
    </w:p>
    <w:p w:rsidR="00444323" w:rsidRDefault="00444323" w:rsidP="00E90851">
      <w:pPr>
        <w:rPr>
          <w:sz w:val="28"/>
          <w:szCs w:val="28"/>
        </w:rPr>
      </w:pPr>
      <w:r>
        <w:rPr>
          <w:sz w:val="28"/>
          <w:szCs w:val="28"/>
        </w:rPr>
        <w:t>Казанской сельской администрации                                        О.П.Логинова</w:t>
      </w:r>
    </w:p>
    <w:p w:rsidR="00666548" w:rsidRDefault="00666548" w:rsidP="00E90851">
      <w:pPr>
        <w:rPr>
          <w:sz w:val="28"/>
          <w:szCs w:val="28"/>
        </w:rPr>
      </w:pPr>
    </w:p>
    <w:p w:rsidR="00666548" w:rsidRDefault="00666548" w:rsidP="00E90851">
      <w:pPr>
        <w:rPr>
          <w:sz w:val="28"/>
          <w:szCs w:val="28"/>
        </w:rPr>
      </w:pPr>
    </w:p>
    <w:p w:rsidR="00666548" w:rsidRDefault="00666548" w:rsidP="00E90851">
      <w:pPr>
        <w:rPr>
          <w:sz w:val="28"/>
          <w:szCs w:val="28"/>
        </w:rPr>
      </w:pPr>
    </w:p>
    <w:p w:rsidR="00666548" w:rsidRDefault="00666548" w:rsidP="00E90851">
      <w:pPr>
        <w:rPr>
          <w:sz w:val="28"/>
          <w:szCs w:val="28"/>
        </w:rPr>
      </w:pPr>
    </w:p>
    <w:p w:rsidR="00666548" w:rsidRDefault="00666548" w:rsidP="00E90851">
      <w:pPr>
        <w:rPr>
          <w:sz w:val="28"/>
          <w:szCs w:val="28"/>
        </w:rPr>
      </w:pPr>
    </w:p>
    <w:p w:rsidR="00666548" w:rsidRDefault="00666548" w:rsidP="00E90851">
      <w:pPr>
        <w:rPr>
          <w:sz w:val="28"/>
          <w:szCs w:val="28"/>
        </w:rPr>
      </w:pPr>
    </w:p>
    <w:p w:rsidR="00666548" w:rsidRDefault="00666548" w:rsidP="00E90851">
      <w:pPr>
        <w:rPr>
          <w:sz w:val="28"/>
          <w:szCs w:val="28"/>
        </w:rPr>
      </w:pPr>
    </w:p>
    <w:p w:rsidR="00666548" w:rsidRDefault="00666548" w:rsidP="00666548">
      <w:pPr>
        <w:autoSpaceDE w:val="0"/>
        <w:jc w:val="right"/>
        <w:rPr>
          <w:rFonts w:eastAsia="Calibri"/>
          <w:sz w:val="28"/>
          <w:szCs w:val="28"/>
        </w:rPr>
      </w:pPr>
      <w:r>
        <w:rPr>
          <w:rFonts w:eastAsia="Calibri"/>
          <w:sz w:val="28"/>
          <w:szCs w:val="28"/>
        </w:rPr>
        <w:t>УТВЕРЖДЕНА</w:t>
      </w:r>
    </w:p>
    <w:p w:rsidR="00666548" w:rsidRDefault="00666548" w:rsidP="00666548">
      <w:pPr>
        <w:autoSpaceDE w:val="0"/>
        <w:jc w:val="right"/>
        <w:rPr>
          <w:rFonts w:eastAsia="Calibri"/>
          <w:sz w:val="28"/>
          <w:szCs w:val="28"/>
        </w:rPr>
      </w:pPr>
      <w:r>
        <w:rPr>
          <w:rFonts w:eastAsia="Calibri"/>
          <w:sz w:val="28"/>
          <w:szCs w:val="28"/>
        </w:rPr>
        <w:t>Постановлением</w:t>
      </w:r>
      <w:r w:rsidR="00B72DE2">
        <w:rPr>
          <w:rFonts w:eastAsia="Calibri"/>
          <w:sz w:val="28"/>
          <w:szCs w:val="28"/>
        </w:rPr>
        <w:t xml:space="preserve"> главы</w:t>
      </w:r>
    </w:p>
    <w:p w:rsidR="00666548" w:rsidRDefault="00B72DE2" w:rsidP="00666548">
      <w:pPr>
        <w:autoSpaceDE w:val="0"/>
        <w:jc w:val="right"/>
        <w:rPr>
          <w:rFonts w:eastAsia="Calibri"/>
          <w:sz w:val="28"/>
          <w:szCs w:val="28"/>
        </w:rPr>
      </w:pPr>
      <w:r>
        <w:rPr>
          <w:rFonts w:eastAsia="Calibri"/>
          <w:sz w:val="28"/>
          <w:szCs w:val="28"/>
        </w:rPr>
        <w:t>Казанской</w:t>
      </w:r>
      <w:r w:rsidR="00666548">
        <w:rPr>
          <w:rFonts w:eastAsia="Calibri"/>
          <w:sz w:val="28"/>
          <w:szCs w:val="28"/>
        </w:rPr>
        <w:t xml:space="preserve"> сельской администрации</w:t>
      </w:r>
    </w:p>
    <w:p w:rsidR="00666548" w:rsidRPr="001A5E9D" w:rsidRDefault="00666548" w:rsidP="00666548">
      <w:pPr>
        <w:autoSpaceDE w:val="0"/>
        <w:jc w:val="right"/>
        <w:rPr>
          <w:rFonts w:eastAsia="Calibri"/>
          <w:sz w:val="28"/>
          <w:szCs w:val="28"/>
        </w:rPr>
      </w:pPr>
      <w:r w:rsidRPr="001A5E9D">
        <w:rPr>
          <w:rFonts w:eastAsia="Calibri"/>
          <w:sz w:val="28"/>
          <w:szCs w:val="28"/>
        </w:rPr>
        <w:t xml:space="preserve">от </w:t>
      </w:r>
      <w:r w:rsidR="001A5E9D" w:rsidRPr="001A5E9D">
        <w:rPr>
          <w:rFonts w:eastAsia="Calibri"/>
          <w:sz w:val="28"/>
          <w:szCs w:val="28"/>
        </w:rPr>
        <w:t>31</w:t>
      </w:r>
      <w:r w:rsidRPr="001A5E9D">
        <w:rPr>
          <w:rFonts w:eastAsia="Calibri"/>
          <w:sz w:val="28"/>
          <w:szCs w:val="28"/>
        </w:rPr>
        <w:t>.0</w:t>
      </w:r>
      <w:r w:rsidR="00C152BC" w:rsidRPr="001A5E9D">
        <w:rPr>
          <w:rFonts w:eastAsia="Calibri"/>
          <w:sz w:val="28"/>
          <w:szCs w:val="28"/>
        </w:rPr>
        <w:t>5</w:t>
      </w:r>
      <w:r w:rsidRPr="001A5E9D">
        <w:rPr>
          <w:rFonts w:eastAsia="Calibri"/>
          <w:sz w:val="28"/>
          <w:szCs w:val="28"/>
        </w:rPr>
        <w:t>.202</w:t>
      </w:r>
      <w:r w:rsidR="00C152BC" w:rsidRPr="001A5E9D">
        <w:rPr>
          <w:rFonts w:eastAsia="Calibri"/>
          <w:sz w:val="28"/>
          <w:szCs w:val="28"/>
        </w:rPr>
        <w:t>1</w:t>
      </w:r>
      <w:r w:rsidRPr="001A5E9D">
        <w:rPr>
          <w:rFonts w:eastAsia="Calibri"/>
          <w:sz w:val="28"/>
          <w:szCs w:val="28"/>
        </w:rPr>
        <w:t xml:space="preserve">  года  №</w:t>
      </w:r>
      <w:r w:rsidR="001A5E9D" w:rsidRPr="001A5E9D">
        <w:rPr>
          <w:rFonts w:eastAsia="Calibri"/>
          <w:sz w:val="28"/>
          <w:szCs w:val="28"/>
        </w:rPr>
        <w:t>37</w:t>
      </w: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Pr="0018652C" w:rsidRDefault="00666548" w:rsidP="00666548">
      <w:pPr>
        <w:autoSpaceDE w:val="0"/>
        <w:ind w:firstLine="540"/>
        <w:jc w:val="center"/>
        <w:rPr>
          <w:b/>
          <w:sz w:val="44"/>
          <w:szCs w:val="44"/>
          <w:lang w:eastAsia="ar-SA"/>
        </w:rPr>
      </w:pPr>
      <w:r w:rsidRPr="0018652C">
        <w:rPr>
          <w:b/>
          <w:sz w:val="44"/>
          <w:szCs w:val="44"/>
          <w:lang w:eastAsia="ar-SA"/>
        </w:rPr>
        <w:t>Муниципальная программа</w:t>
      </w:r>
    </w:p>
    <w:p w:rsidR="00666548" w:rsidRPr="0018652C" w:rsidRDefault="00666548" w:rsidP="00666548">
      <w:pPr>
        <w:autoSpaceDE w:val="0"/>
        <w:ind w:firstLine="540"/>
        <w:jc w:val="center"/>
        <w:rPr>
          <w:b/>
          <w:sz w:val="44"/>
          <w:szCs w:val="44"/>
          <w:lang w:eastAsia="ar-SA"/>
        </w:rPr>
      </w:pPr>
      <w:r>
        <w:rPr>
          <w:b/>
          <w:sz w:val="44"/>
          <w:szCs w:val="44"/>
          <w:lang w:eastAsia="ar-SA"/>
        </w:rPr>
        <w:t>«</w:t>
      </w:r>
      <w:r w:rsidRPr="0018652C">
        <w:rPr>
          <w:b/>
          <w:sz w:val="44"/>
          <w:szCs w:val="44"/>
          <w:lang w:eastAsia="ar-SA"/>
        </w:rPr>
        <w:t xml:space="preserve">Формирование </w:t>
      </w:r>
      <w:r w:rsidR="00F77782">
        <w:rPr>
          <w:b/>
          <w:sz w:val="44"/>
          <w:szCs w:val="44"/>
          <w:lang w:eastAsia="ar-SA"/>
        </w:rPr>
        <w:t>современной</w:t>
      </w:r>
      <w:r w:rsidRPr="0018652C">
        <w:rPr>
          <w:b/>
          <w:sz w:val="44"/>
          <w:szCs w:val="44"/>
          <w:lang w:eastAsia="ar-SA"/>
        </w:rPr>
        <w:t xml:space="preserve"> городской среды на территории </w:t>
      </w:r>
      <w:r w:rsidR="00B72DE2">
        <w:rPr>
          <w:b/>
          <w:sz w:val="44"/>
          <w:szCs w:val="44"/>
          <w:lang w:eastAsia="ar-SA"/>
        </w:rPr>
        <w:t>Казанского</w:t>
      </w:r>
      <w:r>
        <w:rPr>
          <w:b/>
          <w:sz w:val="44"/>
          <w:szCs w:val="44"/>
          <w:lang w:eastAsia="ar-SA"/>
        </w:rPr>
        <w:t xml:space="preserve"> сельского поселения</w:t>
      </w:r>
      <w:r w:rsidRPr="0018652C">
        <w:rPr>
          <w:b/>
          <w:sz w:val="44"/>
          <w:szCs w:val="44"/>
          <w:lang w:eastAsia="ar-SA"/>
        </w:rPr>
        <w:t xml:space="preserve"> </w:t>
      </w:r>
    </w:p>
    <w:p w:rsidR="00666548" w:rsidRPr="0018652C" w:rsidRDefault="00B72DE2" w:rsidP="00B72DE2">
      <w:pPr>
        <w:autoSpaceDE w:val="0"/>
        <w:jc w:val="center"/>
        <w:rPr>
          <w:b/>
          <w:sz w:val="44"/>
          <w:szCs w:val="44"/>
          <w:lang w:eastAsia="ar-SA"/>
        </w:rPr>
      </w:pPr>
      <w:r>
        <w:rPr>
          <w:b/>
          <w:sz w:val="44"/>
          <w:szCs w:val="44"/>
          <w:lang w:eastAsia="ar-SA"/>
        </w:rPr>
        <w:t>н</w:t>
      </w:r>
      <w:r w:rsidR="00666548" w:rsidRPr="0018652C">
        <w:rPr>
          <w:b/>
          <w:sz w:val="44"/>
          <w:szCs w:val="44"/>
          <w:lang w:eastAsia="ar-SA"/>
        </w:rPr>
        <w:t>а 201</w:t>
      </w:r>
      <w:r w:rsidR="00666548">
        <w:rPr>
          <w:b/>
          <w:sz w:val="44"/>
          <w:szCs w:val="44"/>
          <w:lang w:eastAsia="ar-SA"/>
        </w:rPr>
        <w:t>8</w:t>
      </w:r>
      <w:r w:rsidR="00666548" w:rsidRPr="0018652C">
        <w:rPr>
          <w:b/>
          <w:sz w:val="44"/>
          <w:szCs w:val="44"/>
          <w:lang w:eastAsia="ar-SA"/>
        </w:rPr>
        <w:t>-202</w:t>
      </w:r>
      <w:r w:rsidR="00666548">
        <w:rPr>
          <w:b/>
          <w:sz w:val="44"/>
          <w:szCs w:val="44"/>
          <w:lang w:eastAsia="ar-SA"/>
        </w:rPr>
        <w:t>4</w:t>
      </w:r>
      <w:r w:rsidR="00666548" w:rsidRPr="0018652C">
        <w:rPr>
          <w:b/>
          <w:sz w:val="44"/>
          <w:szCs w:val="44"/>
          <w:lang w:eastAsia="ar-SA"/>
        </w:rPr>
        <w:t xml:space="preserve"> годы»</w:t>
      </w:r>
    </w:p>
    <w:p w:rsidR="00666548" w:rsidRPr="00D206CB" w:rsidRDefault="00666548" w:rsidP="00666548">
      <w:pPr>
        <w:autoSpaceDE w:val="0"/>
        <w:jc w:val="center"/>
        <w:rPr>
          <w:rFonts w:eastAsia="Calibri"/>
          <w:sz w:val="44"/>
          <w:szCs w:val="44"/>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Default="00666548" w:rsidP="00666548">
      <w:pPr>
        <w:autoSpaceDE w:val="0"/>
        <w:jc w:val="center"/>
        <w:rPr>
          <w:rFonts w:eastAsia="Calibri"/>
          <w:sz w:val="28"/>
          <w:szCs w:val="28"/>
        </w:rPr>
      </w:pPr>
    </w:p>
    <w:p w:rsidR="00666548" w:rsidRPr="0084474E" w:rsidRDefault="00666548" w:rsidP="00666548">
      <w:pPr>
        <w:jc w:val="center"/>
        <w:rPr>
          <w:b/>
          <w:sz w:val="28"/>
          <w:szCs w:val="28"/>
        </w:rPr>
      </w:pPr>
      <w:r w:rsidRPr="0084474E">
        <w:rPr>
          <w:b/>
          <w:sz w:val="28"/>
          <w:szCs w:val="28"/>
        </w:rPr>
        <w:lastRenderedPageBreak/>
        <w:t xml:space="preserve">П А С П О Р Т  </w:t>
      </w:r>
    </w:p>
    <w:p w:rsidR="00666548" w:rsidRPr="0084474E" w:rsidRDefault="00666548" w:rsidP="00666548">
      <w:pPr>
        <w:autoSpaceDE w:val="0"/>
        <w:ind w:firstLine="540"/>
        <w:jc w:val="center"/>
        <w:rPr>
          <w:b/>
          <w:sz w:val="28"/>
          <w:szCs w:val="28"/>
          <w:lang w:eastAsia="ar-SA"/>
        </w:rPr>
      </w:pPr>
      <w:r w:rsidRPr="0084474E">
        <w:rPr>
          <w:b/>
          <w:sz w:val="28"/>
          <w:szCs w:val="28"/>
          <w:lang w:eastAsia="ar-SA"/>
        </w:rPr>
        <w:t>муниципальной программы</w:t>
      </w:r>
    </w:p>
    <w:p w:rsidR="00666548" w:rsidRPr="0084474E" w:rsidRDefault="00666548" w:rsidP="00666548">
      <w:pPr>
        <w:autoSpaceDE w:val="0"/>
        <w:ind w:firstLine="540"/>
        <w:jc w:val="center"/>
        <w:rPr>
          <w:b/>
          <w:sz w:val="28"/>
          <w:szCs w:val="28"/>
          <w:lang w:eastAsia="ar-SA"/>
        </w:rPr>
      </w:pPr>
      <w:r>
        <w:rPr>
          <w:b/>
          <w:sz w:val="28"/>
          <w:szCs w:val="28"/>
          <w:lang w:eastAsia="ar-SA"/>
        </w:rPr>
        <w:t>«</w:t>
      </w:r>
      <w:r w:rsidRPr="0084474E">
        <w:rPr>
          <w:b/>
          <w:sz w:val="28"/>
          <w:szCs w:val="28"/>
          <w:lang w:eastAsia="ar-SA"/>
        </w:rPr>
        <w:t xml:space="preserve">Формирование </w:t>
      </w:r>
      <w:r w:rsidR="00F77782">
        <w:rPr>
          <w:b/>
          <w:sz w:val="28"/>
          <w:szCs w:val="28"/>
          <w:lang w:eastAsia="ar-SA"/>
        </w:rPr>
        <w:t>современной</w:t>
      </w:r>
      <w:r w:rsidRPr="0084474E">
        <w:rPr>
          <w:b/>
          <w:sz w:val="28"/>
          <w:szCs w:val="28"/>
          <w:lang w:eastAsia="ar-SA"/>
        </w:rPr>
        <w:t xml:space="preserve"> городской среды на территории </w:t>
      </w:r>
      <w:r w:rsidR="00141589">
        <w:rPr>
          <w:b/>
          <w:sz w:val="28"/>
          <w:szCs w:val="28"/>
          <w:lang w:eastAsia="ar-SA"/>
        </w:rPr>
        <w:t>Казанского</w:t>
      </w:r>
      <w:r>
        <w:rPr>
          <w:b/>
          <w:sz w:val="28"/>
          <w:szCs w:val="28"/>
          <w:lang w:eastAsia="ar-SA"/>
        </w:rPr>
        <w:t xml:space="preserve"> сельского поселения</w:t>
      </w:r>
    </w:p>
    <w:p w:rsidR="00666548" w:rsidRPr="0084474E" w:rsidRDefault="00666548" w:rsidP="00666548">
      <w:pPr>
        <w:autoSpaceDE w:val="0"/>
        <w:ind w:firstLine="540"/>
        <w:jc w:val="center"/>
        <w:rPr>
          <w:b/>
          <w:sz w:val="28"/>
          <w:szCs w:val="28"/>
          <w:lang w:eastAsia="ar-SA"/>
        </w:rPr>
      </w:pPr>
      <w:r w:rsidRPr="0084474E">
        <w:rPr>
          <w:b/>
          <w:sz w:val="28"/>
          <w:szCs w:val="28"/>
          <w:lang w:eastAsia="ar-SA"/>
        </w:rPr>
        <w:t>на 201</w:t>
      </w:r>
      <w:r>
        <w:rPr>
          <w:b/>
          <w:sz w:val="28"/>
          <w:szCs w:val="28"/>
          <w:lang w:eastAsia="ar-SA"/>
        </w:rPr>
        <w:t>8</w:t>
      </w:r>
      <w:r w:rsidRPr="0084474E">
        <w:rPr>
          <w:b/>
          <w:sz w:val="28"/>
          <w:szCs w:val="28"/>
          <w:lang w:eastAsia="ar-SA"/>
        </w:rPr>
        <w:t>-202</w:t>
      </w:r>
      <w:r>
        <w:rPr>
          <w:b/>
          <w:sz w:val="28"/>
          <w:szCs w:val="28"/>
          <w:lang w:eastAsia="ar-SA"/>
        </w:rPr>
        <w:t>4</w:t>
      </w:r>
      <w:r w:rsidRPr="0084474E">
        <w:rPr>
          <w:b/>
          <w:sz w:val="28"/>
          <w:szCs w:val="28"/>
          <w:lang w:eastAsia="ar-SA"/>
        </w:rPr>
        <w:t xml:space="preserve"> годы»</w:t>
      </w:r>
    </w:p>
    <w:p w:rsidR="00666548" w:rsidRPr="0084474E" w:rsidRDefault="00666548" w:rsidP="00666548">
      <w:pPr>
        <w:autoSpaceDE w:val="0"/>
        <w:rPr>
          <w:rFonts w:eastAsia="Calibri"/>
          <w:sz w:val="28"/>
          <w:szCs w:val="28"/>
        </w:rPr>
      </w:pPr>
    </w:p>
    <w:tbl>
      <w:tblPr>
        <w:tblW w:w="0" w:type="auto"/>
        <w:tblCellMar>
          <w:top w:w="15" w:type="dxa"/>
          <w:left w:w="15" w:type="dxa"/>
          <w:bottom w:w="15" w:type="dxa"/>
          <w:right w:w="15" w:type="dxa"/>
        </w:tblCellMar>
        <w:tblLook w:val="04A0"/>
      </w:tblPr>
      <w:tblGrid>
        <w:gridCol w:w="3054"/>
        <w:gridCol w:w="6332"/>
      </w:tblGrid>
      <w:tr w:rsidR="00666548" w:rsidRPr="0084474E" w:rsidTr="00A4751C">
        <w:tc>
          <w:tcPr>
            <w:tcW w:w="3169" w:type="dxa"/>
            <w:tcBorders>
              <w:top w:val="single" w:sz="6" w:space="0" w:color="000000"/>
              <w:left w:val="single" w:sz="6" w:space="0" w:color="000000"/>
              <w:bottom w:val="single" w:sz="6" w:space="0" w:color="000000"/>
            </w:tcBorders>
            <w:vAlign w:val="center"/>
            <w:hideMark/>
          </w:tcPr>
          <w:p w:rsidR="00666548" w:rsidRPr="0084474E" w:rsidRDefault="00666548" w:rsidP="00A4751C">
            <w:pPr>
              <w:spacing w:before="100" w:beforeAutospacing="1" w:after="100" w:afterAutospacing="1"/>
              <w:jc w:val="both"/>
              <w:rPr>
                <w:sz w:val="28"/>
                <w:szCs w:val="28"/>
              </w:rPr>
            </w:pPr>
            <w:r w:rsidRPr="0084474E">
              <w:rPr>
                <w:sz w:val="28"/>
                <w:szCs w:val="28"/>
              </w:rPr>
              <w:t>Ответственный исполнитель государственной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666548" w:rsidRPr="0084474E" w:rsidRDefault="00141589" w:rsidP="00A4751C">
            <w:pPr>
              <w:jc w:val="both"/>
              <w:rPr>
                <w:sz w:val="28"/>
                <w:szCs w:val="28"/>
              </w:rPr>
            </w:pPr>
            <w:r>
              <w:rPr>
                <w:sz w:val="28"/>
                <w:szCs w:val="28"/>
              </w:rPr>
              <w:t>Казанская</w:t>
            </w:r>
            <w:r w:rsidR="00666548">
              <w:rPr>
                <w:sz w:val="28"/>
                <w:szCs w:val="28"/>
              </w:rPr>
              <w:t xml:space="preserve"> сельская администрация</w:t>
            </w:r>
            <w:r>
              <w:rPr>
                <w:sz w:val="28"/>
                <w:szCs w:val="28"/>
              </w:rPr>
              <w:t xml:space="preserve"> Сернурского муниципального района Республики Марий Эл</w:t>
            </w:r>
          </w:p>
        </w:tc>
      </w:tr>
      <w:tr w:rsidR="00666548" w:rsidRPr="0084474E" w:rsidTr="00A4751C">
        <w:tc>
          <w:tcPr>
            <w:tcW w:w="3169" w:type="dxa"/>
            <w:tcBorders>
              <w:left w:val="single" w:sz="6" w:space="0" w:color="000000"/>
              <w:bottom w:val="single" w:sz="6" w:space="0" w:color="000000"/>
            </w:tcBorders>
            <w:vAlign w:val="center"/>
            <w:hideMark/>
          </w:tcPr>
          <w:p w:rsidR="00666548" w:rsidRPr="0084474E" w:rsidRDefault="00666548" w:rsidP="00A4751C">
            <w:pPr>
              <w:spacing w:before="100" w:beforeAutospacing="1" w:after="100" w:afterAutospacing="1"/>
              <w:jc w:val="both"/>
              <w:rPr>
                <w:sz w:val="28"/>
                <w:szCs w:val="28"/>
              </w:rPr>
            </w:pPr>
            <w:r w:rsidRPr="0084474E">
              <w:rPr>
                <w:sz w:val="28"/>
                <w:szCs w:val="28"/>
              </w:rPr>
              <w:t>Участники программы</w:t>
            </w:r>
          </w:p>
        </w:tc>
        <w:tc>
          <w:tcPr>
            <w:tcW w:w="6784" w:type="dxa"/>
            <w:tcBorders>
              <w:left w:val="single" w:sz="6" w:space="0" w:color="000000"/>
              <w:bottom w:val="single" w:sz="6" w:space="0" w:color="000000"/>
              <w:right w:val="single" w:sz="6" w:space="0" w:color="000000"/>
            </w:tcBorders>
            <w:vAlign w:val="center"/>
            <w:hideMark/>
          </w:tcPr>
          <w:p w:rsidR="00666548" w:rsidRDefault="00666548" w:rsidP="00A4751C">
            <w:pPr>
              <w:autoSpaceDE w:val="0"/>
              <w:autoSpaceDN w:val="0"/>
              <w:adjustRightInd w:val="0"/>
              <w:jc w:val="both"/>
              <w:rPr>
                <w:sz w:val="28"/>
                <w:szCs w:val="28"/>
              </w:rPr>
            </w:pPr>
            <w:r w:rsidRPr="0084474E">
              <w:rPr>
                <w:sz w:val="28"/>
                <w:szCs w:val="28"/>
              </w:rPr>
              <w:t>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66548" w:rsidRPr="0084474E" w:rsidRDefault="00666548" w:rsidP="00A4751C">
            <w:pPr>
              <w:autoSpaceDE w:val="0"/>
              <w:autoSpaceDN w:val="0"/>
              <w:adjustRightInd w:val="0"/>
              <w:jc w:val="both"/>
              <w:rPr>
                <w:sz w:val="28"/>
                <w:szCs w:val="28"/>
              </w:rPr>
            </w:pPr>
          </w:p>
        </w:tc>
      </w:tr>
      <w:tr w:rsidR="00666548" w:rsidRPr="0084474E" w:rsidTr="00A4751C">
        <w:tc>
          <w:tcPr>
            <w:tcW w:w="3169" w:type="dxa"/>
            <w:tcBorders>
              <w:left w:val="single" w:sz="6" w:space="0" w:color="000000"/>
              <w:bottom w:val="single" w:sz="6" w:space="0" w:color="000000"/>
            </w:tcBorders>
            <w:vAlign w:val="center"/>
            <w:hideMark/>
          </w:tcPr>
          <w:p w:rsidR="00666548" w:rsidRPr="0084474E" w:rsidRDefault="00666548" w:rsidP="00B75937">
            <w:pPr>
              <w:spacing w:before="100" w:beforeAutospacing="1" w:after="100" w:afterAutospacing="1"/>
              <w:jc w:val="both"/>
              <w:rPr>
                <w:sz w:val="28"/>
                <w:szCs w:val="28"/>
              </w:rPr>
            </w:pPr>
            <w:r w:rsidRPr="0084474E">
              <w:rPr>
                <w:sz w:val="28"/>
                <w:szCs w:val="28"/>
              </w:rPr>
              <w:t>Подпрограмм</w:t>
            </w:r>
            <w:r w:rsidR="00B75937">
              <w:rPr>
                <w:sz w:val="28"/>
                <w:szCs w:val="28"/>
              </w:rPr>
              <w:t>ы</w:t>
            </w:r>
            <w:r w:rsidRPr="0084474E">
              <w:rPr>
                <w:sz w:val="28"/>
                <w:szCs w:val="28"/>
              </w:rPr>
              <w:t xml:space="preserve"> программы</w:t>
            </w:r>
          </w:p>
        </w:tc>
        <w:tc>
          <w:tcPr>
            <w:tcW w:w="6784" w:type="dxa"/>
            <w:tcBorders>
              <w:left w:val="single" w:sz="6" w:space="0" w:color="000000"/>
              <w:bottom w:val="single" w:sz="6" w:space="0" w:color="000000"/>
              <w:right w:val="single" w:sz="6" w:space="0" w:color="000000"/>
            </w:tcBorders>
            <w:vAlign w:val="center"/>
            <w:hideMark/>
          </w:tcPr>
          <w:p w:rsidR="00666548" w:rsidRPr="0084474E" w:rsidRDefault="00666548" w:rsidP="00A4751C">
            <w:pPr>
              <w:autoSpaceDE w:val="0"/>
              <w:autoSpaceDN w:val="0"/>
              <w:adjustRightInd w:val="0"/>
              <w:jc w:val="both"/>
              <w:rPr>
                <w:color w:val="000000"/>
                <w:sz w:val="28"/>
                <w:szCs w:val="28"/>
              </w:rPr>
            </w:pPr>
            <w:r>
              <w:rPr>
                <w:color w:val="000000"/>
                <w:sz w:val="28"/>
                <w:szCs w:val="28"/>
              </w:rPr>
              <w:t xml:space="preserve">1. </w:t>
            </w:r>
            <w:r w:rsidRPr="0084474E">
              <w:rPr>
                <w:color w:val="000000"/>
                <w:sz w:val="28"/>
                <w:szCs w:val="28"/>
              </w:rPr>
              <w:t xml:space="preserve">Благоустройство дворовых территорий </w:t>
            </w:r>
            <w:r w:rsidR="00141589">
              <w:rPr>
                <w:sz w:val="28"/>
                <w:szCs w:val="28"/>
              </w:rPr>
              <w:t>Казанского</w:t>
            </w:r>
            <w:r>
              <w:rPr>
                <w:sz w:val="28"/>
                <w:szCs w:val="28"/>
              </w:rPr>
              <w:t xml:space="preserve"> сельского поселения;</w:t>
            </w:r>
          </w:p>
          <w:p w:rsidR="00666548" w:rsidRPr="0084474E" w:rsidRDefault="00666548" w:rsidP="00A4751C">
            <w:pPr>
              <w:autoSpaceDE w:val="0"/>
              <w:autoSpaceDN w:val="0"/>
              <w:adjustRightInd w:val="0"/>
              <w:jc w:val="both"/>
              <w:rPr>
                <w:color w:val="000000"/>
                <w:sz w:val="28"/>
                <w:szCs w:val="28"/>
              </w:rPr>
            </w:pPr>
            <w:r>
              <w:rPr>
                <w:color w:val="000000"/>
                <w:sz w:val="28"/>
                <w:szCs w:val="28"/>
              </w:rPr>
              <w:t xml:space="preserve">2. </w:t>
            </w:r>
            <w:r w:rsidRPr="0084474E">
              <w:rPr>
                <w:color w:val="000000"/>
                <w:sz w:val="28"/>
                <w:szCs w:val="28"/>
              </w:rPr>
              <w:t xml:space="preserve">Благоустройство общественных территорий </w:t>
            </w:r>
            <w:r w:rsidR="00141589">
              <w:rPr>
                <w:sz w:val="28"/>
                <w:szCs w:val="28"/>
              </w:rPr>
              <w:t>Казанского</w:t>
            </w:r>
            <w:r>
              <w:rPr>
                <w:sz w:val="28"/>
                <w:szCs w:val="28"/>
              </w:rPr>
              <w:t xml:space="preserve"> сельского поселения.</w:t>
            </w:r>
          </w:p>
          <w:p w:rsidR="00666548" w:rsidRPr="0084474E" w:rsidRDefault="00666548" w:rsidP="00A4751C">
            <w:pPr>
              <w:jc w:val="both"/>
              <w:rPr>
                <w:sz w:val="28"/>
                <w:szCs w:val="28"/>
              </w:rPr>
            </w:pPr>
          </w:p>
        </w:tc>
      </w:tr>
      <w:tr w:rsidR="00666548" w:rsidRPr="0018652C" w:rsidTr="00A4751C">
        <w:tc>
          <w:tcPr>
            <w:tcW w:w="3169" w:type="dxa"/>
            <w:tcBorders>
              <w:top w:val="single" w:sz="6" w:space="0" w:color="000000"/>
              <w:left w:val="single" w:sz="6" w:space="0" w:color="000000"/>
              <w:bottom w:val="single" w:sz="6" w:space="0" w:color="000000"/>
            </w:tcBorders>
            <w:vAlign w:val="center"/>
            <w:hideMark/>
          </w:tcPr>
          <w:p w:rsidR="00666548" w:rsidRPr="00097AE0" w:rsidRDefault="00666548" w:rsidP="00A4751C">
            <w:pPr>
              <w:spacing w:before="100" w:beforeAutospacing="1" w:after="100" w:afterAutospacing="1"/>
              <w:rPr>
                <w:sz w:val="28"/>
                <w:szCs w:val="28"/>
              </w:rPr>
            </w:pPr>
            <w:r w:rsidRPr="00097AE0">
              <w:rPr>
                <w:sz w:val="28"/>
                <w:szCs w:val="28"/>
              </w:rPr>
              <w:t>Цели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666548" w:rsidRDefault="00666548" w:rsidP="00A4751C">
            <w:pPr>
              <w:jc w:val="both"/>
              <w:rPr>
                <w:sz w:val="28"/>
                <w:szCs w:val="28"/>
              </w:rPr>
            </w:pPr>
            <w:r>
              <w:rPr>
                <w:sz w:val="28"/>
                <w:szCs w:val="28"/>
              </w:rPr>
              <w:t>- п</w:t>
            </w:r>
            <w:r w:rsidRPr="009025C8">
              <w:rPr>
                <w:sz w:val="28"/>
                <w:szCs w:val="28"/>
              </w:rPr>
              <w:t xml:space="preserve">овышение качества и комфорта городской среды </w:t>
            </w:r>
            <w:r>
              <w:rPr>
                <w:sz w:val="28"/>
                <w:szCs w:val="28"/>
              </w:rPr>
              <w:t>на территории муниципального</w:t>
            </w:r>
            <w:r w:rsidRPr="009025C8">
              <w:rPr>
                <w:sz w:val="28"/>
                <w:szCs w:val="28"/>
              </w:rPr>
              <w:t xml:space="preserve"> образовани</w:t>
            </w:r>
            <w:r>
              <w:rPr>
                <w:sz w:val="28"/>
                <w:szCs w:val="28"/>
              </w:rPr>
              <w:t>я, развити</w:t>
            </w:r>
            <w:r w:rsidR="001F1D4C">
              <w:rPr>
                <w:sz w:val="28"/>
                <w:szCs w:val="28"/>
              </w:rPr>
              <w:t xml:space="preserve">е гармоничных </w:t>
            </w:r>
            <w:r w:rsidRPr="009025C8">
              <w:rPr>
                <w:sz w:val="28"/>
                <w:szCs w:val="28"/>
              </w:rPr>
              <w:t xml:space="preserve">и благоприятных условий проживания </w:t>
            </w:r>
            <w:r>
              <w:rPr>
                <w:sz w:val="28"/>
                <w:szCs w:val="28"/>
              </w:rPr>
              <w:t xml:space="preserve">населения на территории </w:t>
            </w:r>
            <w:r w:rsidR="00141589">
              <w:rPr>
                <w:sz w:val="28"/>
                <w:szCs w:val="28"/>
              </w:rPr>
              <w:t>Казанского</w:t>
            </w:r>
            <w:r>
              <w:rPr>
                <w:sz w:val="28"/>
                <w:szCs w:val="28"/>
              </w:rPr>
              <w:t xml:space="preserve"> сельского поселения</w:t>
            </w:r>
            <w:r w:rsidRPr="009025C8">
              <w:rPr>
                <w:sz w:val="28"/>
                <w:szCs w:val="28"/>
              </w:rPr>
              <w:t xml:space="preserve"> за счет </w:t>
            </w:r>
            <w:r>
              <w:rPr>
                <w:sz w:val="28"/>
                <w:szCs w:val="28"/>
              </w:rPr>
              <w:t>с</w:t>
            </w:r>
            <w:r w:rsidRPr="009025C8">
              <w:rPr>
                <w:sz w:val="28"/>
                <w:szCs w:val="28"/>
              </w:rPr>
              <w:t>овершенствования внешнего благоустройства</w:t>
            </w:r>
            <w:r>
              <w:rPr>
                <w:sz w:val="28"/>
                <w:szCs w:val="28"/>
              </w:rPr>
              <w:t xml:space="preserve"> дворовых и общественных территорий;</w:t>
            </w:r>
          </w:p>
          <w:p w:rsidR="00666548" w:rsidRDefault="00666548" w:rsidP="00A4751C">
            <w:pPr>
              <w:tabs>
                <w:tab w:val="left" w:pos="336"/>
              </w:tabs>
              <w:autoSpaceDE w:val="0"/>
              <w:autoSpaceDN w:val="0"/>
              <w:adjustRightInd w:val="0"/>
              <w:jc w:val="both"/>
              <w:rPr>
                <w:sz w:val="28"/>
              </w:rPr>
            </w:pPr>
            <w:r>
              <w:rPr>
                <w:sz w:val="28"/>
              </w:rPr>
              <w:t xml:space="preserve">- </w:t>
            </w:r>
            <w:r w:rsidRPr="004D3BB4">
              <w:rPr>
                <w:sz w:val="28"/>
              </w:rPr>
              <w:t xml:space="preserve">улучшение эксплуатационных характеристик, обеспечивающих гражданам безопасные и комфортные условия проживания и передвижения в </w:t>
            </w:r>
            <w:r w:rsidR="00141589">
              <w:rPr>
                <w:sz w:val="28"/>
              </w:rPr>
              <w:t>Казанском</w:t>
            </w:r>
            <w:r>
              <w:rPr>
                <w:sz w:val="28"/>
              </w:rPr>
              <w:t xml:space="preserve"> сельском поселении;</w:t>
            </w:r>
          </w:p>
          <w:p w:rsidR="00666548" w:rsidRDefault="00666548" w:rsidP="00A4751C">
            <w:pPr>
              <w:tabs>
                <w:tab w:val="left" w:pos="336"/>
              </w:tabs>
              <w:autoSpaceDE w:val="0"/>
              <w:autoSpaceDN w:val="0"/>
              <w:adjustRightInd w:val="0"/>
              <w:jc w:val="both"/>
              <w:rPr>
                <w:sz w:val="28"/>
              </w:rPr>
            </w:pPr>
            <w:r>
              <w:rPr>
                <w:sz w:val="28"/>
              </w:rPr>
              <w:t xml:space="preserve">- реализация участия общественности, граждан, заинтересованных лиц в муниципальной программе для совместного определения территории, выявления истинных проблем и потребности людей. </w:t>
            </w:r>
          </w:p>
          <w:p w:rsidR="00666548" w:rsidRPr="0018652C" w:rsidRDefault="00666548" w:rsidP="00A4751C">
            <w:pPr>
              <w:tabs>
                <w:tab w:val="left" w:pos="336"/>
              </w:tabs>
              <w:autoSpaceDE w:val="0"/>
              <w:autoSpaceDN w:val="0"/>
              <w:adjustRightInd w:val="0"/>
              <w:jc w:val="both"/>
            </w:pPr>
          </w:p>
        </w:tc>
      </w:tr>
      <w:tr w:rsidR="00666548" w:rsidRPr="0018652C" w:rsidTr="00A4751C">
        <w:tc>
          <w:tcPr>
            <w:tcW w:w="3169" w:type="dxa"/>
            <w:tcBorders>
              <w:top w:val="single" w:sz="6" w:space="0" w:color="000000"/>
              <w:left w:val="single" w:sz="6" w:space="0" w:color="000000"/>
              <w:bottom w:val="single" w:sz="6" w:space="0" w:color="000000"/>
            </w:tcBorders>
            <w:vAlign w:val="center"/>
            <w:hideMark/>
          </w:tcPr>
          <w:p w:rsidR="00666548" w:rsidRPr="00BA133F" w:rsidRDefault="00666548" w:rsidP="00A4751C">
            <w:pPr>
              <w:spacing w:before="100" w:beforeAutospacing="1" w:after="100" w:afterAutospacing="1"/>
              <w:rPr>
                <w:sz w:val="28"/>
                <w:szCs w:val="28"/>
              </w:rPr>
            </w:pPr>
            <w:r w:rsidRPr="00BA133F">
              <w:rPr>
                <w:sz w:val="28"/>
                <w:szCs w:val="28"/>
              </w:rPr>
              <w:t>Задачи программы</w:t>
            </w:r>
          </w:p>
        </w:tc>
        <w:tc>
          <w:tcPr>
            <w:tcW w:w="6784" w:type="dxa"/>
            <w:tcBorders>
              <w:top w:val="single" w:sz="6" w:space="0" w:color="000000"/>
              <w:left w:val="single" w:sz="6" w:space="0" w:color="000000"/>
              <w:bottom w:val="single" w:sz="6" w:space="0" w:color="000000"/>
              <w:right w:val="single" w:sz="6" w:space="0" w:color="000000"/>
            </w:tcBorders>
            <w:hideMark/>
          </w:tcPr>
          <w:p w:rsidR="00666548" w:rsidRPr="004D3BB4" w:rsidRDefault="00666548" w:rsidP="00A4751C">
            <w:pPr>
              <w:tabs>
                <w:tab w:val="left" w:pos="336"/>
                <w:tab w:val="left" w:pos="1193"/>
              </w:tabs>
              <w:jc w:val="both"/>
              <w:rPr>
                <w:sz w:val="28"/>
                <w:szCs w:val="28"/>
              </w:rPr>
            </w:pPr>
            <w:r>
              <w:rPr>
                <w:sz w:val="28"/>
                <w:szCs w:val="28"/>
              </w:rPr>
              <w:t xml:space="preserve">- </w:t>
            </w:r>
            <w:r w:rsidRPr="004D3BB4">
              <w:rPr>
                <w:sz w:val="28"/>
                <w:szCs w:val="28"/>
              </w:rPr>
              <w:t>комплексное благоустройство дворовых территорий</w:t>
            </w:r>
            <w:r w:rsidR="00D50381">
              <w:rPr>
                <w:sz w:val="28"/>
                <w:szCs w:val="28"/>
              </w:rPr>
              <w:t>, территорий общего пользования</w:t>
            </w:r>
            <w:r w:rsidRPr="004D3BB4">
              <w:rPr>
                <w:sz w:val="28"/>
                <w:szCs w:val="28"/>
              </w:rPr>
              <w:t>;</w:t>
            </w:r>
          </w:p>
          <w:p w:rsidR="00666548" w:rsidRDefault="00666548" w:rsidP="00A4751C">
            <w:pPr>
              <w:jc w:val="both"/>
              <w:rPr>
                <w:sz w:val="28"/>
                <w:szCs w:val="28"/>
              </w:rPr>
            </w:pPr>
            <w:r>
              <w:rPr>
                <w:sz w:val="28"/>
                <w:szCs w:val="28"/>
              </w:rPr>
              <w:t xml:space="preserve">- </w:t>
            </w:r>
            <w:r w:rsidRPr="006B4029">
              <w:rPr>
                <w:sz w:val="28"/>
                <w:szCs w:val="28"/>
              </w:rPr>
              <w:t xml:space="preserve">обеспечение создания, содержания и развития объектов благоустройства на территории </w:t>
            </w:r>
            <w:r w:rsidR="00141589">
              <w:rPr>
                <w:sz w:val="28"/>
                <w:szCs w:val="28"/>
              </w:rPr>
              <w:t>Казанского</w:t>
            </w:r>
            <w:r>
              <w:rPr>
                <w:sz w:val="28"/>
                <w:szCs w:val="28"/>
              </w:rPr>
              <w:t xml:space="preserve"> сельского поселения</w:t>
            </w:r>
            <w:r w:rsidR="00D50381">
              <w:rPr>
                <w:sz w:val="28"/>
                <w:szCs w:val="28"/>
              </w:rPr>
              <w:t>;</w:t>
            </w:r>
          </w:p>
          <w:p w:rsidR="00666548" w:rsidRPr="004D3BB4" w:rsidRDefault="00666548" w:rsidP="00A4751C">
            <w:pPr>
              <w:tabs>
                <w:tab w:val="left" w:pos="336"/>
                <w:tab w:val="left" w:pos="1193"/>
              </w:tabs>
              <w:jc w:val="both"/>
              <w:rPr>
                <w:sz w:val="28"/>
                <w:szCs w:val="28"/>
              </w:rPr>
            </w:pPr>
            <w:r>
              <w:rPr>
                <w:sz w:val="28"/>
                <w:szCs w:val="28"/>
              </w:rPr>
              <w:t xml:space="preserve">- </w:t>
            </w:r>
            <w:r w:rsidRPr="004D3BB4">
              <w:rPr>
                <w:sz w:val="28"/>
                <w:szCs w:val="28"/>
              </w:rPr>
              <w:t xml:space="preserve">повышение уровня вовлеченности заинтересованных граждан, организаций в реализацию мероприятий по благоустройству </w:t>
            </w:r>
            <w:r w:rsidRPr="004D3BB4">
              <w:rPr>
                <w:sz w:val="28"/>
                <w:szCs w:val="28"/>
              </w:rPr>
              <w:lastRenderedPageBreak/>
              <w:t xml:space="preserve">территории </w:t>
            </w:r>
            <w:r w:rsidR="00141589">
              <w:rPr>
                <w:sz w:val="28"/>
                <w:szCs w:val="28"/>
              </w:rPr>
              <w:t>Казанского</w:t>
            </w:r>
            <w:r>
              <w:rPr>
                <w:sz w:val="28"/>
                <w:szCs w:val="28"/>
              </w:rPr>
              <w:t xml:space="preserve"> сельского поселения</w:t>
            </w:r>
            <w:r w:rsidRPr="004D3BB4">
              <w:rPr>
                <w:sz w:val="28"/>
                <w:szCs w:val="28"/>
              </w:rPr>
              <w:t xml:space="preserve">; </w:t>
            </w:r>
          </w:p>
          <w:p w:rsidR="00666548" w:rsidRPr="004D3BB4" w:rsidRDefault="00666548" w:rsidP="00A4751C">
            <w:pPr>
              <w:tabs>
                <w:tab w:val="left" w:pos="336"/>
                <w:tab w:val="left" w:pos="1193"/>
              </w:tabs>
              <w:jc w:val="both"/>
              <w:rPr>
                <w:sz w:val="28"/>
                <w:szCs w:val="28"/>
              </w:rPr>
            </w:pPr>
            <w:r>
              <w:rPr>
                <w:sz w:val="28"/>
                <w:szCs w:val="28"/>
              </w:rPr>
              <w:t xml:space="preserve">- </w:t>
            </w:r>
            <w:r w:rsidRPr="004D3BB4">
              <w:rPr>
                <w:sz w:val="28"/>
                <w:szCs w:val="28"/>
              </w:rPr>
              <w:t xml:space="preserve">увеличение объемов благоустроенных общественных территорий </w:t>
            </w:r>
            <w:r>
              <w:rPr>
                <w:sz w:val="28"/>
                <w:szCs w:val="28"/>
              </w:rPr>
              <w:t>поселения</w:t>
            </w:r>
            <w:r w:rsidRPr="004D3BB4">
              <w:rPr>
                <w:sz w:val="28"/>
                <w:szCs w:val="28"/>
              </w:rPr>
              <w:t>;</w:t>
            </w:r>
          </w:p>
          <w:p w:rsidR="00666548" w:rsidRPr="004D3BB4" w:rsidRDefault="00666548" w:rsidP="00A4751C">
            <w:pPr>
              <w:tabs>
                <w:tab w:val="left" w:pos="336"/>
                <w:tab w:val="left" w:pos="1193"/>
              </w:tabs>
              <w:jc w:val="both"/>
              <w:rPr>
                <w:sz w:val="28"/>
                <w:szCs w:val="28"/>
              </w:rPr>
            </w:pPr>
            <w:r>
              <w:rPr>
                <w:sz w:val="28"/>
                <w:szCs w:val="28"/>
              </w:rPr>
              <w:t xml:space="preserve">- </w:t>
            </w:r>
            <w:r w:rsidRPr="004D3BB4">
              <w:rPr>
                <w:sz w:val="28"/>
                <w:szCs w:val="28"/>
              </w:rPr>
              <w:t>повышение качества внешнего благоустройства общественных территорий;</w:t>
            </w:r>
          </w:p>
          <w:p w:rsidR="00666548" w:rsidRPr="004D3BB4" w:rsidRDefault="00666548" w:rsidP="00A4751C">
            <w:pPr>
              <w:tabs>
                <w:tab w:val="left" w:pos="336"/>
                <w:tab w:val="left" w:pos="1193"/>
              </w:tabs>
              <w:jc w:val="both"/>
              <w:rPr>
                <w:sz w:val="28"/>
                <w:szCs w:val="28"/>
              </w:rPr>
            </w:pPr>
            <w:r>
              <w:rPr>
                <w:sz w:val="28"/>
                <w:szCs w:val="28"/>
              </w:rPr>
              <w:t xml:space="preserve">- </w:t>
            </w:r>
            <w:r w:rsidRPr="004D3BB4">
              <w:rPr>
                <w:sz w:val="28"/>
                <w:szCs w:val="28"/>
              </w:rPr>
              <w:t xml:space="preserve">озеленение территорий и улучшение художественно – ландшафтного облика, санитарного состояния </w:t>
            </w:r>
            <w:r>
              <w:rPr>
                <w:sz w:val="28"/>
                <w:szCs w:val="28"/>
              </w:rPr>
              <w:t>поселения</w:t>
            </w:r>
            <w:r w:rsidRPr="004D3BB4">
              <w:rPr>
                <w:sz w:val="28"/>
                <w:szCs w:val="28"/>
              </w:rPr>
              <w:t>;</w:t>
            </w:r>
          </w:p>
          <w:p w:rsidR="00666548" w:rsidRPr="004D3BB4" w:rsidRDefault="00666548" w:rsidP="00A4751C">
            <w:pPr>
              <w:tabs>
                <w:tab w:val="left" w:pos="336"/>
                <w:tab w:val="left" w:pos="1193"/>
              </w:tabs>
              <w:jc w:val="both"/>
              <w:rPr>
                <w:sz w:val="28"/>
                <w:szCs w:val="28"/>
              </w:rPr>
            </w:pPr>
            <w:r>
              <w:rPr>
                <w:sz w:val="28"/>
                <w:szCs w:val="28"/>
              </w:rPr>
              <w:t xml:space="preserve">- </w:t>
            </w:r>
            <w:r w:rsidRPr="004D3BB4">
              <w:rPr>
                <w:sz w:val="28"/>
                <w:szCs w:val="28"/>
              </w:rPr>
              <w:t>создание условий для отдыха, комфортного и безопасного передвижения различных категорий граждан</w:t>
            </w:r>
          </w:p>
        </w:tc>
      </w:tr>
      <w:tr w:rsidR="00666548" w:rsidRPr="00BA133F" w:rsidTr="00A4751C">
        <w:trPr>
          <w:trHeight w:val="128"/>
        </w:trPr>
        <w:tc>
          <w:tcPr>
            <w:tcW w:w="3169" w:type="dxa"/>
            <w:tcBorders>
              <w:top w:val="single" w:sz="6" w:space="0" w:color="000000"/>
              <w:left w:val="single" w:sz="6" w:space="0" w:color="000000"/>
              <w:bottom w:val="single" w:sz="6" w:space="0" w:color="000000"/>
            </w:tcBorders>
            <w:vAlign w:val="center"/>
            <w:hideMark/>
          </w:tcPr>
          <w:p w:rsidR="00666548" w:rsidRPr="00BA133F" w:rsidRDefault="00666548" w:rsidP="00A4751C">
            <w:pPr>
              <w:spacing w:before="100" w:beforeAutospacing="1" w:after="100" w:afterAutospacing="1" w:line="128" w:lineRule="atLeast"/>
              <w:rPr>
                <w:sz w:val="28"/>
                <w:szCs w:val="28"/>
              </w:rPr>
            </w:pPr>
            <w:r w:rsidRPr="00BA133F">
              <w:rPr>
                <w:sz w:val="28"/>
                <w:szCs w:val="28"/>
              </w:rPr>
              <w:lastRenderedPageBreak/>
              <w:t>Целевые показатели и индикаторы программы</w:t>
            </w:r>
          </w:p>
        </w:tc>
        <w:tc>
          <w:tcPr>
            <w:tcW w:w="6784" w:type="dxa"/>
            <w:tcBorders>
              <w:top w:val="single" w:sz="6" w:space="0" w:color="000000"/>
              <w:left w:val="single" w:sz="6" w:space="0" w:color="000000"/>
              <w:bottom w:val="single" w:sz="6" w:space="0" w:color="000000"/>
              <w:right w:val="single" w:sz="6" w:space="0" w:color="000000"/>
            </w:tcBorders>
            <w:hideMark/>
          </w:tcPr>
          <w:p w:rsidR="001F69CD" w:rsidRPr="00602850" w:rsidRDefault="001F69CD" w:rsidP="001F69CD">
            <w:pPr>
              <w:jc w:val="both"/>
              <w:rPr>
                <w:sz w:val="28"/>
                <w:szCs w:val="28"/>
              </w:rPr>
            </w:pPr>
            <w:r w:rsidRPr="00602850">
              <w:rPr>
                <w:sz w:val="28"/>
                <w:szCs w:val="28"/>
              </w:rPr>
              <w:t xml:space="preserve">Количество благоустроенных дворовых территорий; </w:t>
            </w:r>
          </w:p>
          <w:p w:rsidR="001F69CD" w:rsidRPr="00602850" w:rsidRDefault="001F69CD" w:rsidP="001F69CD">
            <w:pPr>
              <w:jc w:val="both"/>
              <w:rPr>
                <w:sz w:val="28"/>
                <w:szCs w:val="28"/>
              </w:rPr>
            </w:pPr>
            <w:r w:rsidRPr="00602850">
              <w:rPr>
                <w:sz w:val="28"/>
                <w:szCs w:val="28"/>
              </w:rPr>
              <w:t>Доля благоустроенных дворовых  территорий от общего количества дворовых территорий;</w:t>
            </w:r>
          </w:p>
          <w:p w:rsidR="001F69CD" w:rsidRPr="00602850" w:rsidRDefault="001F69CD" w:rsidP="001F69CD">
            <w:pPr>
              <w:jc w:val="both"/>
              <w:rPr>
                <w:sz w:val="28"/>
                <w:szCs w:val="28"/>
              </w:rPr>
            </w:pPr>
            <w:r w:rsidRPr="00602850">
              <w:rPr>
                <w:sz w:val="28"/>
                <w:szCs w:val="28"/>
              </w:rPr>
              <w:t xml:space="preserve">Охват населения благоустроенными дворовыми территориями; </w:t>
            </w:r>
          </w:p>
          <w:p w:rsidR="001F69CD" w:rsidRPr="00602850" w:rsidRDefault="001F69CD" w:rsidP="001F69CD">
            <w:pPr>
              <w:jc w:val="both"/>
              <w:rPr>
                <w:sz w:val="28"/>
                <w:szCs w:val="28"/>
              </w:rPr>
            </w:pPr>
            <w:r w:rsidRPr="00602850">
              <w:rPr>
                <w:sz w:val="28"/>
                <w:szCs w:val="28"/>
              </w:rPr>
              <w:t>Количество благоустроенных территорий общего пользования;</w:t>
            </w:r>
          </w:p>
          <w:p w:rsidR="001F69CD" w:rsidRPr="00602850" w:rsidRDefault="001F69CD" w:rsidP="001F69CD">
            <w:pPr>
              <w:jc w:val="both"/>
              <w:rPr>
                <w:sz w:val="28"/>
                <w:szCs w:val="28"/>
              </w:rPr>
            </w:pPr>
            <w:r w:rsidRPr="00602850">
              <w:rPr>
                <w:sz w:val="28"/>
                <w:szCs w:val="28"/>
              </w:rPr>
              <w:t>Площадь благоустроенных территорий общего пользования;</w:t>
            </w:r>
          </w:p>
          <w:p w:rsidR="001F69CD" w:rsidRPr="00602850" w:rsidRDefault="001F69CD" w:rsidP="001F69CD">
            <w:pPr>
              <w:jc w:val="both"/>
              <w:rPr>
                <w:sz w:val="28"/>
                <w:szCs w:val="28"/>
              </w:rPr>
            </w:pPr>
            <w:r w:rsidRPr="00602850">
              <w:rPr>
                <w:sz w:val="28"/>
                <w:szCs w:val="28"/>
              </w:rPr>
              <w:t>Доля площади благоустроенных территорий общего пользования;</w:t>
            </w:r>
          </w:p>
          <w:p w:rsidR="00666548" w:rsidRPr="009D218A" w:rsidRDefault="00666548" w:rsidP="001F69CD">
            <w:pPr>
              <w:jc w:val="both"/>
              <w:rPr>
                <w:bCs/>
                <w:sz w:val="28"/>
                <w:szCs w:val="28"/>
              </w:rPr>
            </w:pPr>
          </w:p>
        </w:tc>
      </w:tr>
      <w:tr w:rsidR="00666548" w:rsidRPr="00BA133F" w:rsidTr="00A4751C">
        <w:tc>
          <w:tcPr>
            <w:tcW w:w="3169" w:type="dxa"/>
            <w:tcBorders>
              <w:top w:val="single" w:sz="6" w:space="0" w:color="000000"/>
              <w:left w:val="single" w:sz="6" w:space="0" w:color="000000"/>
              <w:bottom w:val="single" w:sz="6" w:space="0" w:color="000000"/>
            </w:tcBorders>
            <w:vAlign w:val="center"/>
            <w:hideMark/>
          </w:tcPr>
          <w:p w:rsidR="00666548" w:rsidRPr="00BA133F" w:rsidRDefault="00666548" w:rsidP="00A4751C">
            <w:pPr>
              <w:spacing w:before="100" w:beforeAutospacing="1" w:after="100" w:afterAutospacing="1"/>
              <w:rPr>
                <w:sz w:val="28"/>
                <w:szCs w:val="28"/>
              </w:rPr>
            </w:pPr>
            <w:r w:rsidRPr="00BA133F">
              <w:rPr>
                <w:sz w:val="28"/>
                <w:szCs w:val="28"/>
              </w:rPr>
              <w:t>Этапы и сроки реализации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666548" w:rsidRPr="00BA133F" w:rsidRDefault="00666548" w:rsidP="00EC12DB">
            <w:pPr>
              <w:spacing w:before="100" w:beforeAutospacing="1" w:after="100" w:afterAutospacing="1"/>
              <w:jc w:val="both"/>
              <w:rPr>
                <w:sz w:val="28"/>
                <w:szCs w:val="28"/>
              </w:rPr>
            </w:pPr>
            <w:r w:rsidRPr="00BA133F">
              <w:rPr>
                <w:sz w:val="28"/>
                <w:szCs w:val="28"/>
              </w:rPr>
              <w:t>2018-202</w:t>
            </w:r>
            <w:r>
              <w:rPr>
                <w:sz w:val="28"/>
                <w:szCs w:val="28"/>
              </w:rPr>
              <w:t>4</w:t>
            </w:r>
            <w:r w:rsidRPr="00BA133F">
              <w:rPr>
                <w:sz w:val="28"/>
                <w:szCs w:val="28"/>
              </w:rPr>
              <w:t xml:space="preserve"> годы </w:t>
            </w:r>
          </w:p>
        </w:tc>
      </w:tr>
      <w:tr w:rsidR="00666548" w:rsidRPr="00BA133F" w:rsidTr="00A4751C">
        <w:trPr>
          <w:trHeight w:val="1104"/>
        </w:trPr>
        <w:tc>
          <w:tcPr>
            <w:tcW w:w="3169" w:type="dxa"/>
            <w:tcBorders>
              <w:top w:val="single" w:sz="6" w:space="0" w:color="000000"/>
              <w:left w:val="single" w:sz="6" w:space="0" w:color="000000"/>
            </w:tcBorders>
            <w:vAlign w:val="center"/>
            <w:hideMark/>
          </w:tcPr>
          <w:p w:rsidR="00666548" w:rsidRPr="008017AB" w:rsidRDefault="00666548" w:rsidP="00A4751C">
            <w:pPr>
              <w:spacing w:before="100" w:beforeAutospacing="1" w:after="100" w:afterAutospacing="1"/>
              <w:rPr>
                <w:sz w:val="28"/>
                <w:szCs w:val="28"/>
              </w:rPr>
            </w:pPr>
            <w:r w:rsidRPr="008017AB">
              <w:rPr>
                <w:sz w:val="28"/>
                <w:szCs w:val="28"/>
              </w:rPr>
              <w:t>Объёмы финансирования Программы</w:t>
            </w:r>
          </w:p>
        </w:tc>
        <w:tc>
          <w:tcPr>
            <w:tcW w:w="6784" w:type="dxa"/>
            <w:tcBorders>
              <w:top w:val="single" w:sz="6" w:space="0" w:color="000000"/>
              <w:left w:val="single" w:sz="6" w:space="0" w:color="000000"/>
              <w:right w:val="single" w:sz="6" w:space="0" w:color="000000"/>
            </w:tcBorders>
            <w:vAlign w:val="center"/>
            <w:hideMark/>
          </w:tcPr>
          <w:p w:rsidR="00666548" w:rsidRPr="00602850" w:rsidRDefault="00666548" w:rsidP="00A4751C">
            <w:pPr>
              <w:shd w:val="clear" w:color="auto" w:fill="FFFFFF"/>
              <w:tabs>
                <w:tab w:val="left" w:pos="623"/>
                <w:tab w:val="left" w:pos="1193"/>
              </w:tabs>
              <w:jc w:val="both"/>
              <w:rPr>
                <w:sz w:val="28"/>
                <w:szCs w:val="28"/>
              </w:rPr>
            </w:pPr>
            <w:r w:rsidRPr="00602850">
              <w:rPr>
                <w:sz w:val="28"/>
                <w:szCs w:val="28"/>
              </w:rPr>
              <w:t xml:space="preserve">Общий объем финансирования мероприятий Программы составляет </w:t>
            </w:r>
            <w:r w:rsidR="00EC48D8" w:rsidRPr="00602850">
              <w:rPr>
                <w:sz w:val="28"/>
                <w:szCs w:val="28"/>
              </w:rPr>
              <w:t xml:space="preserve">3412,466  </w:t>
            </w:r>
            <w:r w:rsidRPr="00602850">
              <w:rPr>
                <w:sz w:val="28"/>
                <w:szCs w:val="28"/>
              </w:rPr>
              <w:t>тыс. руб., в том числе за счет средств:</w:t>
            </w:r>
          </w:p>
          <w:p w:rsidR="00666548" w:rsidRPr="00602850" w:rsidRDefault="00666548" w:rsidP="00A4751C">
            <w:pPr>
              <w:shd w:val="clear" w:color="auto" w:fill="FFFFFF"/>
              <w:tabs>
                <w:tab w:val="left" w:pos="623"/>
                <w:tab w:val="left" w:pos="1193"/>
              </w:tabs>
              <w:jc w:val="both"/>
              <w:rPr>
                <w:sz w:val="28"/>
                <w:szCs w:val="28"/>
              </w:rPr>
            </w:pPr>
            <w:r w:rsidRPr="00602850">
              <w:rPr>
                <w:sz w:val="28"/>
                <w:szCs w:val="28"/>
              </w:rPr>
              <w:t xml:space="preserve">федерального бюджета </w:t>
            </w:r>
            <w:r w:rsidR="00EC48D8" w:rsidRPr="00602850">
              <w:rPr>
                <w:sz w:val="28"/>
                <w:szCs w:val="28"/>
              </w:rPr>
              <w:t xml:space="preserve">3063,056 </w:t>
            </w:r>
            <w:r w:rsidRPr="00602850">
              <w:rPr>
                <w:sz w:val="28"/>
                <w:szCs w:val="28"/>
              </w:rPr>
              <w:t>тыс. руб.;</w:t>
            </w:r>
          </w:p>
          <w:p w:rsidR="00666548" w:rsidRPr="00602850" w:rsidRDefault="00666548" w:rsidP="00A4751C">
            <w:pPr>
              <w:shd w:val="clear" w:color="auto" w:fill="FFFFFF"/>
              <w:tabs>
                <w:tab w:val="left" w:pos="623"/>
                <w:tab w:val="left" w:pos="1193"/>
              </w:tabs>
              <w:jc w:val="both"/>
              <w:rPr>
                <w:sz w:val="28"/>
                <w:szCs w:val="28"/>
              </w:rPr>
            </w:pPr>
            <w:r w:rsidRPr="00602850">
              <w:rPr>
                <w:sz w:val="28"/>
                <w:szCs w:val="28"/>
              </w:rPr>
              <w:t xml:space="preserve">республиканского бюджета Республики  Марий Эл </w:t>
            </w:r>
            <w:r w:rsidR="00EC48D8" w:rsidRPr="00602850">
              <w:rPr>
                <w:sz w:val="28"/>
                <w:szCs w:val="28"/>
              </w:rPr>
              <w:t xml:space="preserve">89,243 </w:t>
            </w:r>
            <w:r w:rsidRPr="00602850">
              <w:rPr>
                <w:sz w:val="28"/>
                <w:szCs w:val="28"/>
              </w:rPr>
              <w:t>тыс. руб.;</w:t>
            </w:r>
          </w:p>
          <w:p w:rsidR="00666548" w:rsidRPr="00602850" w:rsidRDefault="00666548" w:rsidP="00A4751C">
            <w:pPr>
              <w:shd w:val="clear" w:color="auto" w:fill="FFFFFF"/>
              <w:tabs>
                <w:tab w:val="left" w:pos="623"/>
                <w:tab w:val="left" w:pos="1193"/>
              </w:tabs>
              <w:jc w:val="both"/>
              <w:rPr>
                <w:sz w:val="28"/>
                <w:szCs w:val="28"/>
              </w:rPr>
            </w:pPr>
            <w:r w:rsidRPr="00602850">
              <w:rPr>
                <w:sz w:val="28"/>
                <w:szCs w:val="28"/>
              </w:rPr>
              <w:t xml:space="preserve">бюджета </w:t>
            </w:r>
            <w:r w:rsidR="00141589" w:rsidRPr="00602850">
              <w:rPr>
                <w:sz w:val="28"/>
                <w:szCs w:val="28"/>
              </w:rPr>
              <w:t>Казанского</w:t>
            </w:r>
            <w:r w:rsidRPr="00602850">
              <w:rPr>
                <w:sz w:val="28"/>
                <w:szCs w:val="28"/>
              </w:rPr>
              <w:t xml:space="preserve"> сельского поселения </w:t>
            </w:r>
            <w:r w:rsidR="00EC48D8" w:rsidRPr="00602850">
              <w:rPr>
                <w:sz w:val="28"/>
                <w:szCs w:val="28"/>
              </w:rPr>
              <w:t xml:space="preserve">166,667  </w:t>
            </w:r>
            <w:r w:rsidRPr="00602850">
              <w:rPr>
                <w:sz w:val="28"/>
                <w:szCs w:val="28"/>
              </w:rPr>
              <w:t>тыс. руб.;</w:t>
            </w:r>
          </w:p>
          <w:p w:rsidR="00666548" w:rsidRPr="00602850" w:rsidRDefault="00666548" w:rsidP="00A4751C">
            <w:pPr>
              <w:shd w:val="clear" w:color="auto" w:fill="FFFFFF"/>
              <w:tabs>
                <w:tab w:val="left" w:pos="623"/>
                <w:tab w:val="left" w:pos="1193"/>
              </w:tabs>
              <w:jc w:val="both"/>
              <w:rPr>
                <w:sz w:val="28"/>
                <w:szCs w:val="28"/>
              </w:rPr>
            </w:pPr>
            <w:r w:rsidRPr="00602850">
              <w:rPr>
                <w:sz w:val="28"/>
                <w:szCs w:val="28"/>
              </w:rPr>
              <w:t>внебюджетные источники (средства жителей, спонсоров, заинтересованных лиц и т.д.)                          25,4 тыс. руб.</w:t>
            </w:r>
          </w:p>
          <w:p w:rsidR="00666548" w:rsidRDefault="00666548" w:rsidP="00A4751C">
            <w:pPr>
              <w:shd w:val="clear" w:color="auto" w:fill="FFFFFF"/>
              <w:tabs>
                <w:tab w:val="left" w:pos="623"/>
                <w:tab w:val="left" w:pos="1193"/>
              </w:tabs>
              <w:jc w:val="both"/>
              <w:rPr>
                <w:rFonts w:eastAsia="Calibri"/>
                <w:shd w:val="clear" w:color="auto" w:fill="FFFFFF"/>
              </w:rPr>
            </w:pPr>
          </w:p>
        </w:tc>
      </w:tr>
      <w:tr w:rsidR="00666548" w:rsidRPr="00E60883" w:rsidTr="00A4751C">
        <w:tc>
          <w:tcPr>
            <w:tcW w:w="3169" w:type="dxa"/>
            <w:tcBorders>
              <w:top w:val="single" w:sz="6" w:space="0" w:color="000000"/>
              <w:left w:val="single" w:sz="6" w:space="0" w:color="000000"/>
              <w:bottom w:val="single" w:sz="6" w:space="0" w:color="000000"/>
            </w:tcBorders>
            <w:vAlign w:val="center"/>
            <w:hideMark/>
          </w:tcPr>
          <w:p w:rsidR="00666548" w:rsidRPr="00E60883" w:rsidRDefault="00666548" w:rsidP="00A4751C">
            <w:pPr>
              <w:spacing w:before="100" w:beforeAutospacing="1" w:after="100" w:afterAutospacing="1"/>
              <w:jc w:val="center"/>
              <w:rPr>
                <w:sz w:val="28"/>
                <w:szCs w:val="28"/>
              </w:rPr>
            </w:pPr>
            <w:r w:rsidRPr="00E60883">
              <w:rPr>
                <w:sz w:val="28"/>
                <w:szCs w:val="28"/>
              </w:rPr>
              <w:t>Ожидаемые результаты реализации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666548" w:rsidRDefault="00666548" w:rsidP="00A4751C">
            <w:pPr>
              <w:jc w:val="both"/>
              <w:rPr>
                <w:sz w:val="28"/>
                <w:szCs w:val="28"/>
              </w:rPr>
            </w:pPr>
            <w:r w:rsidRPr="00140711">
              <w:rPr>
                <w:sz w:val="28"/>
                <w:szCs w:val="28"/>
              </w:rPr>
              <w:t>- 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улучшения санитарного и эстетического состояния территории мест общего пользования, в том числе элементов благоустройства и озеленения</w:t>
            </w:r>
            <w:r w:rsidR="00EC48D8">
              <w:rPr>
                <w:sz w:val="28"/>
                <w:szCs w:val="28"/>
              </w:rPr>
              <w:t>;</w:t>
            </w:r>
          </w:p>
          <w:p w:rsidR="00EC48D8" w:rsidRPr="00EC48D8" w:rsidRDefault="00EC48D8" w:rsidP="00EC48D8">
            <w:pPr>
              <w:tabs>
                <w:tab w:val="left" w:pos="5245"/>
              </w:tabs>
              <w:jc w:val="both"/>
              <w:rPr>
                <w:sz w:val="28"/>
                <w:szCs w:val="28"/>
              </w:rPr>
            </w:pPr>
            <w:r>
              <w:rPr>
                <w:sz w:val="28"/>
                <w:szCs w:val="28"/>
              </w:rPr>
              <w:t>-</w:t>
            </w:r>
            <w:r w:rsidRPr="00EC48D8">
              <w:rPr>
                <w:sz w:val="28"/>
                <w:szCs w:val="28"/>
              </w:rPr>
              <w:t xml:space="preserve">увеличение дворовых территорий многоквартирных домов, проездов к дворовым </w:t>
            </w:r>
            <w:r w:rsidRPr="00EC48D8">
              <w:rPr>
                <w:sz w:val="28"/>
                <w:szCs w:val="28"/>
              </w:rPr>
              <w:lastRenderedPageBreak/>
              <w:t>территориям, отв</w:t>
            </w:r>
            <w:r>
              <w:rPr>
                <w:sz w:val="28"/>
                <w:szCs w:val="28"/>
              </w:rPr>
              <w:t>ечающих нормативным требованиям;</w:t>
            </w:r>
          </w:p>
          <w:p w:rsidR="00EC48D8" w:rsidRPr="00EC48D8" w:rsidRDefault="00EC48D8" w:rsidP="00EC48D8">
            <w:pPr>
              <w:tabs>
                <w:tab w:val="left" w:pos="5245"/>
              </w:tabs>
              <w:jc w:val="both"/>
              <w:rPr>
                <w:sz w:val="28"/>
                <w:szCs w:val="28"/>
              </w:rPr>
            </w:pPr>
            <w:r w:rsidRPr="00EC48D8">
              <w:rPr>
                <w:sz w:val="28"/>
                <w:szCs w:val="28"/>
              </w:rPr>
              <w:t xml:space="preserve">-увеличение благоустроенных территорий общественного назначения, </w:t>
            </w:r>
            <w:r>
              <w:rPr>
                <w:sz w:val="28"/>
                <w:szCs w:val="28"/>
              </w:rPr>
              <w:t>отвечающих потребностям жителей;</w:t>
            </w:r>
          </w:p>
          <w:p w:rsidR="00666548" w:rsidRPr="00140711" w:rsidRDefault="00EC48D8" w:rsidP="00EC48D8">
            <w:pPr>
              <w:jc w:val="both"/>
              <w:rPr>
                <w:sz w:val="28"/>
                <w:szCs w:val="28"/>
              </w:rPr>
            </w:pPr>
            <w:r w:rsidRPr="00EC48D8">
              <w:rPr>
                <w:sz w:val="28"/>
                <w:szCs w:val="28"/>
              </w:rPr>
              <w:t>-увеличение заинтересованных граждан, организаций в реализацию мероприятий по благоустройству.</w:t>
            </w:r>
          </w:p>
        </w:tc>
      </w:tr>
    </w:tbl>
    <w:p w:rsidR="00AF2A76" w:rsidRPr="00D61161" w:rsidRDefault="00141589" w:rsidP="00AF2A76">
      <w:pPr>
        <w:shd w:val="clear" w:color="auto" w:fill="FFFFFF"/>
        <w:spacing w:before="100" w:beforeAutospacing="1" w:after="100" w:afterAutospacing="1"/>
        <w:ind w:left="2213" w:hanging="720"/>
        <w:rPr>
          <w:b/>
          <w:bCs/>
          <w:color w:val="000000"/>
          <w:sz w:val="28"/>
          <w:szCs w:val="28"/>
        </w:rPr>
      </w:pPr>
      <w:r>
        <w:rPr>
          <w:b/>
          <w:color w:val="000000"/>
          <w:sz w:val="28"/>
          <w:szCs w:val="28"/>
        </w:rPr>
        <w:lastRenderedPageBreak/>
        <w:t xml:space="preserve">     </w:t>
      </w:r>
      <w:r w:rsidR="00666548" w:rsidRPr="00244D90">
        <w:rPr>
          <w:b/>
          <w:color w:val="000000"/>
          <w:sz w:val="28"/>
          <w:szCs w:val="28"/>
        </w:rPr>
        <w:t>I.</w:t>
      </w:r>
      <w:r w:rsidR="00666548" w:rsidRPr="00244D90">
        <w:rPr>
          <w:rFonts w:ascii="Cambria Math" w:hAnsi="Cambria Math" w:cs="Cambria Math"/>
          <w:b/>
          <w:color w:val="000000"/>
          <w:sz w:val="28"/>
          <w:szCs w:val="28"/>
        </w:rPr>
        <w:t>​</w:t>
      </w:r>
      <w:r w:rsidR="00666548" w:rsidRPr="00ED44D7">
        <w:rPr>
          <w:color w:val="000000"/>
          <w:sz w:val="28"/>
          <w:szCs w:val="28"/>
        </w:rPr>
        <w:t> </w:t>
      </w:r>
      <w:r>
        <w:rPr>
          <w:color w:val="000000"/>
          <w:sz w:val="28"/>
          <w:szCs w:val="28"/>
        </w:rPr>
        <w:t xml:space="preserve">  </w:t>
      </w:r>
      <w:r w:rsidR="00666548" w:rsidRPr="00ED44D7">
        <w:rPr>
          <w:b/>
          <w:bCs/>
          <w:color w:val="000000"/>
          <w:sz w:val="28"/>
          <w:szCs w:val="28"/>
        </w:rPr>
        <w:t>Характер</w:t>
      </w:r>
      <w:r>
        <w:rPr>
          <w:b/>
          <w:bCs/>
          <w:color w:val="000000"/>
          <w:sz w:val="28"/>
          <w:szCs w:val="28"/>
        </w:rPr>
        <w:t xml:space="preserve">истика текущего состояния сферы </w:t>
      </w:r>
      <w:r w:rsidR="00666548" w:rsidRPr="00ED44D7">
        <w:rPr>
          <w:b/>
          <w:bCs/>
          <w:color w:val="000000"/>
          <w:sz w:val="28"/>
          <w:szCs w:val="28"/>
        </w:rPr>
        <w:t xml:space="preserve">благоустройства дворовых территорий и мест </w:t>
      </w:r>
      <w:r w:rsidR="00AF2A76" w:rsidRPr="00D61161">
        <w:rPr>
          <w:b/>
          <w:bCs/>
          <w:color w:val="000000"/>
          <w:sz w:val="28"/>
          <w:szCs w:val="28"/>
        </w:rPr>
        <w:t>массового отдыха населения</w:t>
      </w:r>
    </w:p>
    <w:p w:rsidR="00215427" w:rsidRPr="00C152BC" w:rsidRDefault="00215427" w:rsidP="00D61161">
      <w:pPr>
        <w:ind w:firstLine="709"/>
        <w:jc w:val="both"/>
        <w:rPr>
          <w:sz w:val="28"/>
          <w:szCs w:val="28"/>
        </w:rPr>
      </w:pPr>
      <w:r w:rsidRPr="00C152BC">
        <w:rPr>
          <w:sz w:val="28"/>
          <w:szCs w:val="28"/>
        </w:rPr>
        <w:t xml:space="preserve">Повышение уровня качества проживания граждан является необходимым условием для стабилизации и подъема экономики </w:t>
      </w:r>
      <w:r w:rsidR="00D61161" w:rsidRPr="00C152BC">
        <w:rPr>
          <w:sz w:val="28"/>
          <w:szCs w:val="28"/>
        </w:rPr>
        <w:t>Казанского сельского поселения</w:t>
      </w:r>
      <w:r w:rsidRPr="00C152BC">
        <w:rPr>
          <w:sz w:val="28"/>
          <w:szCs w:val="28"/>
        </w:rPr>
        <w:t>.</w:t>
      </w:r>
      <w:r w:rsidR="00D61161" w:rsidRPr="00C152BC">
        <w:rPr>
          <w:sz w:val="28"/>
          <w:szCs w:val="28"/>
        </w:rPr>
        <w:t xml:space="preserve"> </w:t>
      </w:r>
      <w:r w:rsidRPr="00C152BC">
        <w:rPr>
          <w:sz w:val="28"/>
          <w:szCs w:val="28"/>
        </w:rPr>
        <w:t xml:space="preserve">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 </w:t>
      </w:r>
    </w:p>
    <w:p w:rsidR="00AF2A76" w:rsidRPr="00C152BC" w:rsidRDefault="00666548" w:rsidP="00AF2A76">
      <w:pPr>
        <w:autoSpaceDE w:val="0"/>
        <w:autoSpaceDN w:val="0"/>
        <w:adjustRightInd w:val="0"/>
        <w:ind w:firstLine="709"/>
        <w:jc w:val="both"/>
        <w:rPr>
          <w:sz w:val="28"/>
          <w:szCs w:val="28"/>
        </w:rPr>
      </w:pPr>
      <w:r w:rsidRPr="00C152BC">
        <w:rPr>
          <w:rFonts w:eastAsia="Calibri"/>
          <w:sz w:val="28"/>
          <w:szCs w:val="28"/>
        </w:rPr>
        <w:t>Территория</w:t>
      </w:r>
      <w:r w:rsidRPr="00C152BC">
        <w:rPr>
          <w:sz w:val="28"/>
          <w:szCs w:val="28"/>
        </w:rPr>
        <w:t xml:space="preserve"> </w:t>
      </w:r>
      <w:r w:rsidR="00141589" w:rsidRPr="00C152BC">
        <w:rPr>
          <w:sz w:val="28"/>
          <w:szCs w:val="28"/>
        </w:rPr>
        <w:t>Казанского</w:t>
      </w:r>
      <w:r w:rsidRPr="00C152BC">
        <w:rPr>
          <w:sz w:val="28"/>
          <w:szCs w:val="28"/>
        </w:rPr>
        <w:t xml:space="preserve"> сельского поселения</w:t>
      </w:r>
      <w:r w:rsidRPr="00C152BC">
        <w:rPr>
          <w:rFonts w:eastAsia="Calibri"/>
          <w:sz w:val="28"/>
          <w:szCs w:val="28"/>
        </w:rPr>
        <w:t xml:space="preserve"> составляет </w:t>
      </w:r>
      <w:r w:rsidR="00AF2A76" w:rsidRPr="00C152BC">
        <w:rPr>
          <w:rFonts w:eastAsia="Calibri"/>
          <w:sz w:val="28"/>
          <w:szCs w:val="28"/>
        </w:rPr>
        <w:t xml:space="preserve">10924,00 </w:t>
      </w:r>
      <w:r w:rsidRPr="00C152BC">
        <w:rPr>
          <w:rFonts w:eastAsia="Calibri"/>
          <w:sz w:val="28"/>
          <w:szCs w:val="28"/>
        </w:rPr>
        <w:t>га, расстояние до райцентра (пос. С</w:t>
      </w:r>
      <w:r w:rsidR="00AF2A76" w:rsidRPr="00C152BC">
        <w:rPr>
          <w:rFonts w:eastAsia="Calibri"/>
          <w:sz w:val="28"/>
          <w:szCs w:val="28"/>
        </w:rPr>
        <w:t>ернур</w:t>
      </w:r>
      <w:r w:rsidRPr="00C152BC">
        <w:rPr>
          <w:rFonts w:eastAsia="Calibri"/>
          <w:sz w:val="28"/>
          <w:szCs w:val="28"/>
        </w:rPr>
        <w:t xml:space="preserve">) </w:t>
      </w:r>
      <w:r w:rsidR="00AF2A76" w:rsidRPr="00C152BC">
        <w:rPr>
          <w:rFonts w:eastAsia="Calibri"/>
          <w:sz w:val="28"/>
          <w:szCs w:val="28"/>
        </w:rPr>
        <w:t>2</w:t>
      </w:r>
      <w:r w:rsidR="00BC55F1">
        <w:rPr>
          <w:rFonts w:eastAsia="Calibri"/>
          <w:sz w:val="28"/>
          <w:szCs w:val="28"/>
        </w:rPr>
        <w:t>6</w:t>
      </w:r>
      <w:r w:rsidRPr="00C152BC">
        <w:rPr>
          <w:rFonts w:eastAsia="Calibri"/>
          <w:sz w:val="28"/>
          <w:szCs w:val="28"/>
        </w:rPr>
        <w:t xml:space="preserve">  км. По состоянию на 01.01.20</w:t>
      </w:r>
      <w:r w:rsidR="00AF2A76" w:rsidRPr="00C152BC">
        <w:rPr>
          <w:rFonts w:eastAsia="Calibri"/>
          <w:sz w:val="28"/>
          <w:szCs w:val="28"/>
        </w:rPr>
        <w:t>21</w:t>
      </w:r>
      <w:r w:rsidRPr="00C152BC">
        <w:rPr>
          <w:rFonts w:eastAsia="Calibri"/>
          <w:sz w:val="28"/>
          <w:szCs w:val="28"/>
        </w:rPr>
        <w:t xml:space="preserve"> года в </w:t>
      </w:r>
      <w:r w:rsidR="00AF2A76" w:rsidRPr="00C152BC">
        <w:rPr>
          <w:rFonts w:eastAsia="Calibri"/>
          <w:sz w:val="28"/>
          <w:szCs w:val="28"/>
        </w:rPr>
        <w:t>Казанском</w:t>
      </w:r>
      <w:r w:rsidRPr="00C152BC">
        <w:rPr>
          <w:rFonts w:eastAsia="Calibri"/>
          <w:sz w:val="28"/>
          <w:szCs w:val="28"/>
        </w:rPr>
        <w:t xml:space="preserve">  сельском поселении проживает </w:t>
      </w:r>
      <w:r w:rsidR="00AF2A76" w:rsidRPr="00C152BC">
        <w:rPr>
          <w:rFonts w:eastAsia="Calibri"/>
          <w:sz w:val="28"/>
          <w:szCs w:val="28"/>
        </w:rPr>
        <w:t>1232</w:t>
      </w:r>
      <w:r w:rsidRPr="00C152BC">
        <w:rPr>
          <w:rFonts w:eastAsia="Calibri"/>
          <w:sz w:val="28"/>
          <w:szCs w:val="28"/>
        </w:rPr>
        <w:t xml:space="preserve"> человек</w:t>
      </w:r>
      <w:r w:rsidR="00AF2A76" w:rsidRPr="00C152BC">
        <w:rPr>
          <w:rFonts w:eastAsia="Calibri"/>
          <w:sz w:val="28"/>
          <w:szCs w:val="28"/>
        </w:rPr>
        <w:t>а</w:t>
      </w:r>
      <w:r w:rsidRPr="00C152BC">
        <w:rPr>
          <w:rFonts w:eastAsia="Calibri"/>
          <w:sz w:val="28"/>
          <w:szCs w:val="28"/>
        </w:rPr>
        <w:t xml:space="preserve">. В его составе </w:t>
      </w:r>
      <w:r w:rsidR="00AF2A76" w:rsidRPr="00C152BC">
        <w:rPr>
          <w:rFonts w:eastAsia="Calibri"/>
          <w:sz w:val="28"/>
          <w:szCs w:val="28"/>
        </w:rPr>
        <w:t>10</w:t>
      </w:r>
      <w:r w:rsidRPr="00C152BC">
        <w:rPr>
          <w:rFonts w:eastAsia="Calibri"/>
          <w:sz w:val="28"/>
          <w:szCs w:val="28"/>
        </w:rPr>
        <w:t xml:space="preserve"> населенных пунктов: село </w:t>
      </w:r>
      <w:r w:rsidR="00AF2A76" w:rsidRPr="00C152BC">
        <w:rPr>
          <w:rFonts w:eastAsia="Calibri"/>
          <w:sz w:val="28"/>
          <w:szCs w:val="28"/>
        </w:rPr>
        <w:t>Казанское</w:t>
      </w:r>
      <w:r w:rsidRPr="00C152BC">
        <w:rPr>
          <w:rFonts w:eastAsia="Calibri"/>
          <w:sz w:val="28"/>
          <w:szCs w:val="28"/>
        </w:rPr>
        <w:t xml:space="preserve">, </w:t>
      </w:r>
      <w:r w:rsidR="00AF2A76" w:rsidRPr="00C152BC">
        <w:rPr>
          <w:sz w:val="28"/>
          <w:szCs w:val="28"/>
        </w:rPr>
        <w:t>деревни Василенки, Казаково, Клубеничное Поле, Осиновый Ключ, Митринер, Семенсола, Трубицыно, Шабыково, Шамисола.</w:t>
      </w:r>
    </w:p>
    <w:p w:rsidR="00666548" w:rsidRPr="00C152BC" w:rsidRDefault="00141589" w:rsidP="00666548">
      <w:pPr>
        <w:autoSpaceDE w:val="0"/>
        <w:autoSpaceDN w:val="0"/>
        <w:adjustRightInd w:val="0"/>
        <w:ind w:firstLine="567"/>
        <w:jc w:val="both"/>
        <w:rPr>
          <w:rFonts w:eastAsia="Calibri"/>
          <w:sz w:val="28"/>
          <w:szCs w:val="28"/>
        </w:rPr>
      </w:pPr>
      <w:r w:rsidRPr="00C152BC">
        <w:rPr>
          <w:rFonts w:eastAsia="Calibri"/>
          <w:sz w:val="28"/>
          <w:szCs w:val="28"/>
        </w:rPr>
        <w:t xml:space="preserve">Административный центр поселения </w:t>
      </w:r>
      <w:r w:rsidR="00666548" w:rsidRPr="00C152BC">
        <w:rPr>
          <w:rFonts w:eastAsia="Calibri"/>
          <w:sz w:val="28"/>
          <w:szCs w:val="28"/>
        </w:rPr>
        <w:t xml:space="preserve">– село </w:t>
      </w:r>
      <w:r w:rsidRPr="00C152BC">
        <w:rPr>
          <w:rFonts w:eastAsia="Calibri"/>
          <w:sz w:val="28"/>
          <w:szCs w:val="28"/>
        </w:rPr>
        <w:t>Казанское</w:t>
      </w:r>
      <w:r w:rsidR="007228A5" w:rsidRPr="00C152BC">
        <w:rPr>
          <w:rFonts w:eastAsia="Calibri"/>
          <w:sz w:val="28"/>
          <w:szCs w:val="28"/>
        </w:rPr>
        <w:t xml:space="preserve">. </w:t>
      </w:r>
    </w:p>
    <w:p w:rsidR="00666548" w:rsidRPr="00C152BC" w:rsidRDefault="00666548" w:rsidP="00666548">
      <w:pPr>
        <w:shd w:val="clear" w:color="auto" w:fill="FFFFFF"/>
        <w:ind w:firstLine="567"/>
        <w:jc w:val="both"/>
        <w:rPr>
          <w:spacing w:val="-1"/>
          <w:w w:val="106"/>
          <w:sz w:val="28"/>
          <w:szCs w:val="28"/>
        </w:rPr>
      </w:pPr>
      <w:r w:rsidRPr="00C152BC">
        <w:rPr>
          <w:spacing w:val="-1"/>
          <w:w w:val="106"/>
          <w:sz w:val="28"/>
          <w:szCs w:val="28"/>
        </w:rPr>
        <w:t xml:space="preserve">Село </w:t>
      </w:r>
      <w:r w:rsidR="00141589" w:rsidRPr="00C152BC">
        <w:rPr>
          <w:spacing w:val="-1"/>
          <w:w w:val="106"/>
          <w:sz w:val="28"/>
          <w:szCs w:val="28"/>
        </w:rPr>
        <w:t>Казанское</w:t>
      </w:r>
      <w:r w:rsidRPr="00C152BC">
        <w:rPr>
          <w:spacing w:val="-1"/>
          <w:w w:val="106"/>
          <w:sz w:val="28"/>
          <w:szCs w:val="28"/>
        </w:rPr>
        <w:t xml:space="preserve"> – самый большой населенный пункт с численностью  населения 1</w:t>
      </w:r>
      <w:r w:rsidR="00AF2A76" w:rsidRPr="00C152BC">
        <w:rPr>
          <w:spacing w:val="-1"/>
          <w:w w:val="106"/>
          <w:sz w:val="28"/>
          <w:szCs w:val="28"/>
        </w:rPr>
        <w:t>105</w:t>
      </w:r>
      <w:r w:rsidRPr="00C152BC">
        <w:rPr>
          <w:spacing w:val="-1"/>
          <w:w w:val="106"/>
          <w:sz w:val="28"/>
          <w:szCs w:val="28"/>
        </w:rPr>
        <w:t xml:space="preserve"> человек,  имеет высокий потенциал для активного экономического развития и качественного улучшения среды проживания граждан. К положительным факторам, определяющим перспективы развития населенного пункта относятся:</w:t>
      </w:r>
    </w:p>
    <w:p w:rsidR="00666548" w:rsidRPr="00C152BC" w:rsidRDefault="00666548" w:rsidP="00666548">
      <w:pPr>
        <w:shd w:val="clear" w:color="auto" w:fill="FFFFFF"/>
        <w:ind w:firstLine="567"/>
        <w:jc w:val="both"/>
        <w:rPr>
          <w:spacing w:val="-1"/>
          <w:w w:val="106"/>
          <w:sz w:val="28"/>
          <w:szCs w:val="28"/>
        </w:rPr>
      </w:pPr>
      <w:r w:rsidRPr="00C152BC">
        <w:rPr>
          <w:spacing w:val="-1"/>
          <w:w w:val="106"/>
          <w:sz w:val="28"/>
          <w:szCs w:val="28"/>
        </w:rPr>
        <w:t>высокий потенциал населенного пункта, четкое функциональное зонирование, ясная структура его планировки, хорошо организованная система озеленения и его компактность;</w:t>
      </w:r>
    </w:p>
    <w:p w:rsidR="00666548" w:rsidRPr="00C152BC" w:rsidRDefault="00666548" w:rsidP="00666548">
      <w:pPr>
        <w:shd w:val="clear" w:color="auto" w:fill="FFFFFF"/>
        <w:ind w:firstLine="567"/>
        <w:jc w:val="both"/>
        <w:rPr>
          <w:spacing w:val="-1"/>
          <w:w w:val="106"/>
          <w:sz w:val="28"/>
          <w:szCs w:val="28"/>
        </w:rPr>
      </w:pPr>
      <w:r w:rsidRPr="00C152BC">
        <w:rPr>
          <w:spacing w:val="-1"/>
          <w:w w:val="106"/>
          <w:sz w:val="28"/>
          <w:szCs w:val="28"/>
        </w:rPr>
        <w:t xml:space="preserve">развитая инфраструктура и система объектов обслуживания, характерная для сельских населенных пунктов; </w:t>
      </w:r>
    </w:p>
    <w:p w:rsidR="00666548" w:rsidRPr="00C152BC" w:rsidRDefault="00666548" w:rsidP="00666548">
      <w:pPr>
        <w:shd w:val="clear" w:color="auto" w:fill="FFFFFF"/>
        <w:ind w:firstLine="567"/>
        <w:jc w:val="both"/>
        <w:rPr>
          <w:spacing w:val="-1"/>
          <w:w w:val="106"/>
          <w:sz w:val="28"/>
          <w:szCs w:val="28"/>
        </w:rPr>
      </w:pPr>
      <w:r w:rsidRPr="00C152BC">
        <w:rPr>
          <w:spacing w:val="-1"/>
          <w:w w:val="106"/>
          <w:sz w:val="28"/>
          <w:szCs w:val="28"/>
        </w:rPr>
        <w:t>жилищный фонд представлен индивидуальными жилыми домами  и среднеэтажными жилыми домами. Всего насчитывается 1</w:t>
      </w:r>
      <w:r w:rsidR="00AF2A76" w:rsidRPr="00C152BC">
        <w:rPr>
          <w:spacing w:val="-1"/>
          <w:w w:val="106"/>
          <w:sz w:val="28"/>
          <w:szCs w:val="28"/>
        </w:rPr>
        <w:t>1</w:t>
      </w:r>
      <w:r w:rsidRPr="00C152BC">
        <w:rPr>
          <w:spacing w:val="-1"/>
          <w:w w:val="106"/>
          <w:sz w:val="28"/>
          <w:szCs w:val="28"/>
        </w:rPr>
        <w:t xml:space="preserve"> МКД.  </w:t>
      </w:r>
      <w:r w:rsidR="00AF2A76" w:rsidRPr="00C152BC">
        <w:rPr>
          <w:spacing w:val="-1"/>
          <w:w w:val="106"/>
          <w:sz w:val="28"/>
          <w:szCs w:val="28"/>
        </w:rPr>
        <w:t>9</w:t>
      </w:r>
      <w:r w:rsidRPr="00C152BC">
        <w:rPr>
          <w:spacing w:val="-1"/>
          <w:w w:val="106"/>
          <w:sz w:val="28"/>
          <w:szCs w:val="28"/>
        </w:rPr>
        <w:t xml:space="preserve"> из которых  оборудованы водопроводом, канализацией, газопроводом, центральным отоплением, а </w:t>
      </w:r>
      <w:r w:rsidR="00AF2A76" w:rsidRPr="00C152BC">
        <w:rPr>
          <w:spacing w:val="-1"/>
          <w:w w:val="106"/>
          <w:sz w:val="28"/>
          <w:szCs w:val="28"/>
        </w:rPr>
        <w:t>2</w:t>
      </w:r>
      <w:r w:rsidR="007228A5" w:rsidRPr="00C152BC">
        <w:rPr>
          <w:spacing w:val="-1"/>
          <w:w w:val="106"/>
          <w:sz w:val="28"/>
          <w:szCs w:val="28"/>
        </w:rPr>
        <w:t xml:space="preserve"> МКД частично оборудованы: </w:t>
      </w:r>
      <w:r w:rsidRPr="00C152BC">
        <w:rPr>
          <w:spacing w:val="-1"/>
          <w:w w:val="106"/>
          <w:sz w:val="28"/>
          <w:szCs w:val="28"/>
        </w:rPr>
        <w:t xml:space="preserve">водопроводом, </w:t>
      </w:r>
      <w:r w:rsidR="007228A5" w:rsidRPr="00C152BC">
        <w:rPr>
          <w:spacing w:val="-1"/>
          <w:w w:val="106"/>
          <w:sz w:val="28"/>
          <w:szCs w:val="28"/>
        </w:rPr>
        <w:t>центральным отоплением</w:t>
      </w:r>
      <w:r w:rsidRPr="00C152BC">
        <w:rPr>
          <w:spacing w:val="-1"/>
          <w:w w:val="106"/>
          <w:sz w:val="28"/>
          <w:szCs w:val="28"/>
        </w:rPr>
        <w:t xml:space="preserve">; </w:t>
      </w:r>
    </w:p>
    <w:p w:rsidR="00666548" w:rsidRPr="00C152BC" w:rsidRDefault="00666548" w:rsidP="00666548">
      <w:pPr>
        <w:shd w:val="clear" w:color="auto" w:fill="FFFFFF"/>
        <w:ind w:firstLine="567"/>
        <w:jc w:val="both"/>
        <w:rPr>
          <w:spacing w:val="-1"/>
          <w:w w:val="106"/>
          <w:sz w:val="28"/>
          <w:szCs w:val="28"/>
        </w:rPr>
      </w:pPr>
      <w:r w:rsidRPr="00C152BC">
        <w:rPr>
          <w:spacing w:val="-1"/>
          <w:w w:val="106"/>
          <w:sz w:val="28"/>
          <w:szCs w:val="28"/>
        </w:rPr>
        <w:t xml:space="preserve">улично-дорожная сеть </w:t>
      </w:r>
      <w:r w:rsidR="00602850" w:rsidRPr="00C152BC">
        <w:rPr>
          <w:spacing w:val="-1"/>
          <w:w w:val="106"/>
          <w:sz w:val="28"/>
          <w:szCs w:val="28"/>
        </w:rPr>
        <w:t xml:space="preserve">в основном </w:t>
      </w:r>
      <w:r w:rsidRPr="00C152BC">
        <w:rPr>
          <w:spacing w:val="-1"/>
          <w:w w:val="106"/>
          <w:sz w:val="28"/>
          <w:szCs w:val="28"/>
        </w:rPr>
        <w:t xml:space="preserve">с асфальтированным покрытием. </w:t>
      </w:r>
    </w:p>
    <w:p w:rsidR="00D61161" w:rsidRPr="00C152BC" w:rsidRDefault="00215427" w:rsidP="00D61161">
      <w:pPr>
        <w:pStyle w:val="ConsPlusNormal"/>
        <w:ind w:firstLine="540"/>
        <w:jc w:val="both"/>
        <w:rPr>
          <w:rFonts w:ascii="Times New Roman" w:hAnsi="Times New Roman" w:cs="Times New Roman"/>
          <w:sz w:val="28"/>
          <w:szCs w:val="28"/>
        </w:rPr>
      </w:pPr>
      <w:r w:rsidRPr="00C152BC">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среды.</w:t>
      </w:r>
      <w:r w:rsidR="00D61161" w:rsidRPr="00C152BC">
        <w:rPr>
          <w:rFonts w:ascii="Times New Roman" w:hAnsi="Times New Roman" w:cs="Times New Roman"/>
          <w:sz w:val="28"/>
          <w:szCs w:val="28"/>
        </w:rPr>
        <w:t xml:space="preserve">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w:t>
      </w:r>
    </w:p>
    <w:p w:rsidR="00666548" w:rsidRPr="00C152BC" w:rsidRDefault="00666548" w:rsidP="00666548">
      <w:pPr>
        <w:shd w:val="clear" w:color="auto" w:fill="FFFFFF"/>
        <w:spacing w:line="300" w:lineRule="atLeast"/>
        <w:ind w:left="-142" w:firstLine="709"/>
        <w:jc w:val="both"/>
        <w:rPr>
          <w:sz w:val="28"/>
          <w:szCs w:val="28"/>
        </w:rPr>
      </w:pPr>
      <w:r w:rsidRPr="00C152BC">
        <w:rPr>
          <w:sz w:val="28"/>
          <w:szCs w:val="28"/>
        </w:rPr>
        <w:lastRenderedPageBreak/>
        <w:t>Одной из серьезных проблем, которая вызывает справедливые нарекания и беспокойство граждан, является массовая, а порой и бесконтрольная стоянка транспортных средств, принадлежащих гражданам на праве личной собственности, на газонах, тротуарах, детских, спортивных и хозяйственных площадках дворовых территорий.</w:t>
      </w:r>
    </w:p>
    <w:p w:rsidR="00666548" w:rsidRPr="00C152BC" w:rsidRDefault="00666548" w:rsidP="00666548">
      <w:pPr>
        <w:pStyle w:val="af9"/>
        <w:spacing w:after="0" w:line="240" w:lineRule="auto"/>
        <w:ind w:left="0" w:firstLine="851"/>
        <w:jc w:val="both"/>
        <w:rPr>
          <w:rFonts w:ascii="Times New Roman" w:hAnsi="Times New Roman"/>
          <w:sz w:val="28"/>
          <w:szCs w:val="28"/>
        </w:rPr>
      </w:pPr>
      <w:r w:rsidRPr="00C152BC">
        <w:rPr>
          <w:rFonts w:ascii="Times New Roman" w:hAnsi="Times New Roman"/>
          <w:sz w:val="28"/>
          <w:szCs w:val="28"/>
        </w:rPr>
        <w:t>Кроме того на ряду с ремонтом дворовых территорий многоквартирных домов необходимо проводить и ряд таких мероприятий направленных на их благоустройство, как: установка или замена скамеек и урн.</w:t>
      </w:r>
    </w:p>
    <w:p w:rsidR="00666548" w:rsidRPr="00C152BC" w:rsidRDefault="00666548" w:rsidP="00666548">
      <w:pPr>
        <w:pStyle w:val="af9"/>
        <w:spacing w:after="0" w:line="240" w:lineRule="auto"/>
        <w:ind w:left="0" w:firstLine="851"/>
        <w:jc w:val="both"/>
        <w:rPr>
          <w:rFonts w:ascii="Times New Roman" w:hAnsi="Times New Roman"/>
          <w:sz w:val="28"/>
          <w:szCs w:val="28"/>
        </w:rPr>
      </w:pPr>
      <w:r w:rsidRPr="00C152BC">
        <w:rPr>
          <w:rFonts w:ascii="Times New Roman" w:hAnsi="Times New Roman"/>
          <w:sz w:val="28"/>
          <w:szCs w:val="28"/>
        </w:rPr>
        <w:t xml:space="preserve">В настоящее время также актуальной является  проблема с переросшими деревьями. Старые высокие деревья создают угрозу обрушением не только безопасности электрическим сетям, ограждению и крышам зданий, но в большей степени жизни и безопасности населения. </w:t>
      </w:r>
    </w:p>
    <w:p w:rsidR="00666548" w:rsidRPr="00C152BC" w:rsidRDefault="00666548" w:rsidP="00666548">
      <w:pPr>
        <w:shd w:val="clear" w:color="auto" w:fill="FFFFFF"/>
        <w:spacing w:line="300" w:lineRule="atLeast"/>
        <w:ind w:left="-142" w:firstLine="568"/>
        <w:jc w:val="both"/>
        <w:rPr>
          <w:sz w:val="28"/>
          <w:szCs w:val="28"/>
        </w:rPr>
      </w:pPr>
      <w:r w:rsidRPr="00C152BC">
        <w:rPr>
          <w:sz w:val="28"/>
          <w:szCs w:val="28"/>
        </w:rPr>
        <w:t>Для приведения дворовых территорий к современным нормам комфортности назрела необходимость создания данной Программы, где предусматриваются мероприятия, направленные на комплексное благоустройство дворовых территорий.</w:t>
      </w:r>
    </w:p>
    <w:p w:rsidR="00393F8D" w:rsidRPr="00B51DED" w:rsidRDefault="00393F8D" w:rsidP="00393F8D">
      <w:pPr>
        <w:pStyle w:val="ConsPlusNormal"/>
        <w:ind w:firstLine="540"/>
        <w:jc w:val="both"/>
        <w:rPr>
          <w:rFonts w:ascii="Times New Roman" w:hAnsi="Times New Roman" w:cs="Times New Roman"/>
          <w:sz w:val="28"/>
          <w:szCs w:val="28"/>
        </w:rPr>
      </w:pPr>
      <w:r w:rsidRPr="00B51DED">
        <w:rPr>
          <w:rFonts w:ascii="Times New Roman" w:hAnsi="Times New Roman" w:cs="Times New Roman"/>
          <w:sz w:val="28"/>
          <w:szCs w:val="28"/>
        </w:rPr>
        <w:t>Внешний облик села, его эстетический вид во многом зависят от степени благоустроенности территории, от площади озеленения.</w:t>
      </w:r>
    </w:p>
    <w:p w:rsidR="00393F8D" w:rsidRPr="00B51DED" w:rsidRDefault="00393F8D" w:rsidP="00393F8D">
      <w:pPr>
        <w:pStyle w:val="ConsPlusNormal"/>
        <w:ind w:firstLine="540"/>
        <w:jc w:val="both"/>
        <w:rPr>
          <w:rFonts w:ascii="Times New Roman" w:hAnsi="Times New Roman" w:cs="Times New Roman"/>
          <w:sz w:val="28"/>
          <w:szCs w:val="28"/>
        </w:rPr>
      </w:pPr>
      <w:r w:rsidRPr="00B51DED">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393F8D" w:rsidRPr="00B51DED" w:rsidRDefault="00393F8D" w:rsidP="00393F8D">
      <w:pPr>
        <w:pStyle w:val="ConsPlusNormal"/>
        <w:ind w:firstLine="540"/>
        <w:jc w:val="both"/>
        <w:rPr>
          <w:rFonts w:ascii="Times New Roman" w:hAnsi="Times New Roman" w:cs="Times New Roman"/>
          <w:sz w:val="28"/>
          <w:szCs w:val="28"/>
        </w:rPr>
      </w:pPr>
      <w:r w:rsidRPr="00B51DED">
        <w:rPr>
          <w:rFonts w:ascii="Times New Roman" w:hAnsi="Times New Roman" w:cs="Times New Roman"/>
          <w:sz w:val="28"/>
          <w:szCs w:val="28"/>
        </w:rPr>
        <w:t>Озелененные территории вместе с насаждениями и цветниками создают образ села, формируют благоприятную и комфортную среду для жителей и гостей села,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666548" w:rsidRDefault="00666548" w:rsidP="00666548">
      <w:pPr>
        <w:autoSpaceDE w:val="0"/>
        <w:autoSpaceDN w:val="0"/>
        <w:adjustRightInd w:val="0"/>
        <w:ind w:firstLine="708"/>
        <w:jc w:val="both"/>
        <w:outlineLvl w:val="1"/>
        <w:rPr>
          <w:sz w:val="28"/>
          <w:szCs w:val="28"/>
        </w:rPr>
      </w:pPr>
      <w:r w:rsidRPr="001139B7">
        <w:rPr>
          <w:sz w:val="28"/>
          <w:szCs w:val="28"/>
        </w:rPr>
        <w:t>В связи с недостаточностью обустройства мест массового отдыха жителей, необходимо решение вопросов реконструкции существующих общественных территорий.</w:t>
      </w:r>
    </w:p>
    <w:p w:rsidR="00666548" w:rsidRDefault="00666548" w:rsidP="00666548">
      <w:pPr>
        <w:ind w:left="-142" w:firstLine="568"/>
        <w:jc w:val="both"/>
        <w:rPr>
          <w:sz w:val="28"/>
          <w:szCs w:val="28"/>
        </w:rPr>
      </w:pPr>
      <w:r w:rsidRPr="00A413AF">
        <w:rPr>
          <w:sz w:val="28"/>
          <w:szCs w:val="28"/>
        </w:rPr>
        <w:t xml:space="preserve">   Важную роль в реализации мероприятия играет участие жителей, их заинтересованность и поддержка. Таким образом, будет отобран действительно востребованный, нужный, социально ориентированный проект. Наиболее посещаемыми территориями общего п</w:t>
      </w:r>
      <w:r>
        <w:rPr>
          <w:sz w:val="28"/>
          <w:szCs w:val="28"/>
        </w:rPr>
        <w:t xml:space="preserve">ользования являются – </w:t>
      </w:r>
      <w:r w:rsidRPr="00A413AF">
        <w:rPr>
          <w:sz w:val="28"/>
          <w:szCs w:val="28"/>
        </w:rPr>
        <w:t xml:space="preserve"> </w:t>
      </w:r>
      <w:r w:rsidR="002307BA">
        <w:rPr>
          <w:sz w:val="28"/>
          <w:szCs w:val="28"/>
        </w:rPr>
        <w:t>ул. Кооперативная, ул. Комсомольская, ул. Коммунальная, Ленинский садик.</w:t>
      </w:r>
    </w:p>
    <w:p w:rsidR="00393F8D" w:rsidRPr="00B51DED" w:rsidRDefault="00393F8D" w:rsidP="00393F8D">
      <w:pPr>
        <w:pStyle w:val="ConsPlusNormal"/>
        <w:ind w:firstLine="540"/>
        <w:jc w:val="both"/>
        <w:rPr>
          <w:rFonts w:ascii="Times New Roman" w:hAnsi="Times New Roman" w:cs="Times New Roman"/>
          <w:sz w:val="28"/>
          <w:szCs w:val="28"/>
        </w:rPr>
      </w:pPr>
      <w:r w:rsidRPr="00B51DED">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393F8D" w:rsidRPr="00B51DED" w:rsidRDefault="00393F8D" w:rsidP="00393F8D">
      <w:pPr>
        <w:pStyle w:val="ConsPlusNormal"/>
        <w:jc w:val="both"/>
        <w:rPr>
          <w:rFonts w:ascii="Times New Roman" w:hAnsi="Times New Roman" w:cs="Times New Roman"/>
          <w:sz w:val="28"/>
          <w:szCs w:val="28"/>
        </w:rPr>
      </w:pPr>
      <w:r w:rsidRPr="00B51DED">
        <w:rPr>
          <w:rFonts w:ascii="Times New Roman" w:hAnsi="Times New Roman" w:cs="Times New Roman"/>
          <w:sz w:val="28"/>
          <w:szCs w:val="28"/>
        </w:rPr>
        <w:t>- озеленение, уход за зелеными насаждениями;</w:t>
      </w:r>
    </w:p>
    <w:p w:rsidR="00393F8D" w:rsidRPr="00B51DED" w:rsidRDefault="00393F8D" w:rsidP="00393F8D">
      <w:pPr>
        <w:pStyle w:val="ConsPlusNormal"/>
        <w:jc w:val="both"/>
        <w:rPr>
          <w:rFonts w:ascii="Times New Roman" w:hAnsi="Times New Roman" w:cs="Times New Roman"/>
          <w:sz w:val="28"/>
          <w:szCs w:val="28"/>
        </w:rPr>
      </w:pPr>
      <w:r w:rsidRPr="00B51DED">
        <w:rPr>
          <w:rFonts w:ascii="Times New Roman" w:hAnsi="Times New Roman" w:cs="Times New Roman"/>
          <w:sz w:val="28"/>
          <w:szCs w:val="28"/>
        </w:rPr>
        <w:t>- устройство пешеходных дорожек,</w:t>
      </w:r>
    </w:p>
    <w:p w:rsidR="00393F8D" w:rsidRPr="00B51DED" w:rsidRDefault="00393F8D" w:rsidP="00393F8D">
      <w:pPr>
        <w:pStyle w:val="ConsPlusNormal"/>
        <w:jc w:val="both"/>
        <w:rPr>
          <w:rFonts w:ascii="Times New Roman" w:hAnsi="Times New Roman" w:cs="Times New Roman"/>
          <w:sz w:val="28"/>
          <w:szCs w:val="28"/>
        </w:rPr>
      </w:pPr>
      <w:r w:rsidRPr="00B51DED">
        <w:rPr>
          <w:rFonts w:ascii="Times New Roman" w:hAnsi="Times New Roman" w:cs="Times New Roman"/>
          <w:sz w:val="28"/>
          <w:szCs w:val="28"/>
        </w:rPr>
        <w:t>- освещение территорий, в т. ч. декоративное;</w:t>
      </w:r>
    </w:p>
    <w:p w:rsidR="00393F8D" w:rsidRPr="00B51DED" w:rsidRDefault="00393F8D" w:rsidP="00393F8D">
      <w:pPr>
        <w:pStyle w:val="ConsPlusNormal"/>
        <w:jc w:val="both"/>
        <w:rPr>
          <w:rFonts w:ascii="Times New Roman" w:hAnsi="Times New Roman" w:cs="Times New Roman"/>
          <w:sz w:val="28"/>
          <w:szCs w:val="28"/>
        </w:rPr>
      </w:pPr>
      <w:r w:rsidRPr="00B51DED">
        <w:rPr>
          <w:rFonts w:ascii="Times New Roman" w:hAnsi="Times New Roman" w:cs="Times New Roman"/>
          <w:sz w:val="28"/>
          <w:szCs w:val="28"/>
        </w:rPr>
        <w:t>- обустройство площадок для отдыха, детских, спортивных площадок;</w:t>
      </w:r>
    </w:p>
    <w:p w:rsidR="00393F8D" w:rsidRPr="00B51DED" w:rsidRDefault="00393F8D" w:rsidP="00393F8D">
      <w:pPr>
        <w:pStyle w:val="ConsPlusNormal"/>
        <w:jc w:val="both"/>
        <w:rPr>
          <w:rFonts w:ascii="Times New Roman" w:hAnsi="Times New Roman" w:cs="Times New Roman"/>
          <w:sz w:val="28"/>
          <w:szCs w:val="28"/>
        </w:rPr>
      </w:pPr>
      <w:r w:rsidRPr="00B51DED">
        <w:rPr>
          <w:rFonts w:ascii="Times New Roman" w:hAnsi="Times New Roman" w:cs="Times New Roman"/>
          <w:sz w:val="28"/>
          <w:szCs w:val="28"/>
        </w:rPr>
        <w:t>- установка скамеек и урн, контейнеров для сбора мусора;</w:t>
      </w:r>
    </w:p>
    <w:p w:rsidR="00393F8D" w:rsidRPr="00B51DED" w:rsidRDefault="00393F8D" w:rsidP="00393F8D">
      <w:pPr>
        <w:pStyle w:val="ConsPlusNormal"/>
        <w:jc w:val="both"/>
        <w:rPr>
          <w:rFonts w:ascii="Times New Roman" w:hAnsi="Times New Roman" w:cs="Times New Roman"/>
          <w:sz w:val="28"/>
          <w:szCs w:val="28"/>
        </w:rPr>
      </w:pPr>
      <w:r w:rsidRPr="00B51DED">
        <w:rPr>
          <w:rFonts w:ascii="Times New Roman" w:hAnsi="Times New Roman" w:cs="Times New Roman"/>
          <w:sz w:val="28"/>
          <w:szCs w:val="28"/>
        </w:rPr>
        <w:t>- оформление цветников;</w:t>
      </w:r>
    </w:p>
    <w:p w:rsidR="00393F8D" w:rsidRPr="00B51DED" w:rsidRDefault="00393F8D" w:rsidP="00393F8D">
      <w:pPr>
        <w:pStyle w:val="Default"/>
        <w:jc w:val="both"/>
        <w:rPr>
          <w:color w:val="auto"/>
          <w:sz w:val="28"/>
          <w:szCs w:val="28"/>
        </w:rPr>
      </w:pPr>
      <w:r w:rsidRPr="00B51DED">
        <w:rPr>
          <w:sz w:val="28"/>
          <w:szCs w:val="28"/>
        </w:rPr>
        <w:tab/>
        <w:t xml:space="preserve">- </w:t>
      </w:r>
      <w:r w:rsidRPr="00B51DED">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393F8D" w:rsidRPr="00B51DED" w:rsidRDefault="00393F8D" w:rsidP="00393F8D">
      <w:pPr>
        <w:pStyle w:val="ConsPlusNormal"/>
        <w:ind w:firstLine="540"/>
        <w:jc w:val="both"/>
        <w:rPr>
          <w:rFonts w:ascii="Times New Roman" w:hAnsi="Times New Roman" w:cs="Times New Roman"/>
          <w:sz w:val="28"/>
          <w:szCs w:val="28"/>
        </w:rPr>
      </w:pPr>
      <w:r w:rsidRPr="00B51DED">
        <w:rPr>
          <w:rFonts w:ascii="Times New Roman" w:hAnsi="Times New Roman" w:cs="Times New Roman"/>
          <w:sz w:val="28"/>
          <w:szCs w:val="28"/>
        </w:rPr>
        <w:lastRenderedPageBreak/>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Pr>
          <w:rFonts w:ascii="Times New Roman" w:hAnsi="Times New Roman" w:cs="Times New Roman"/>
          <w:sz w:val="28"/>
          <w:szCs w:val="28"/>
        </w:rPr>
        <w:t>с.</w:t>
      </w:r>
      <w:r w:rsidR="009F3CF9">
        <w:rPr>
          <w:rFonts w:ascii="Times New Roman" w:hAnsi="Times New Roman" w:cs="Times New Roman"/>
          <w:sz w:val="28"/>
          <w:szCs w:val="28"/>
        </w:rPr>
        <w:t xml:space="preserve"> </w:t>
      </w:r>
      <w:r>
        <w:rPr>
          <w:rFonts w:ascii="Times New Roman" w:hAnsi="Times New Roman" w:cs="Times New Roman"/>
          <w:sz w:val="28"/>
          <w:szCs w:val="28"/>
        </w:rPr>
        <w:t>Казанское</w:t>
      </w:r>
      <w:r w:rsidRPr="00B51DED">
        <w:rPr>
          <w:rFonts w:ascii="Times New Roman" w:hAnsi="Times New Roman" w:cs="Times New Roman"/>
          <w:sz w:val="28"/>
          <w:szCs w:val="28"/>
        </w:rPr>
        <w:t xml:space="preserve">. </w:t>
      </w:r>
    </w:p>
    <w:p w:rsidR="00666548" w:rsidRPr="00DF7564" w:rsidRDefault="00666548" w:rsidP="00666548">
      <w:pPr>
        <w:shd w:val="clear" w:color="auto" w:fill="FFFFFF"/>
        <w:ind w:firstLine="708"/>
        <w:jc w:val="both"/>
        <w:rPr>
          <w:color w:val="000000"/>
          <w:sz w:val="28"/>
          <w:szCs w:val="28"/>
        </w:rPr>
      </w:pPr>
      <w:r w:rsidRPr="00E03ACE">
        <w:rPr>
          <w:sz w:val="28"/>
          <w:szCs w:val="28"/>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666548" w:rsidRDefault="00666548" w:rsidP="00666548">
      <w:pPr>
        <w:autoSpaceDE w:val="0"/>
        <w:ind w:firstLine="851"/>
        <w:jc w:val="both"/>
        <w:rPr>
          <w:sz w:val="28"/>
          <w:szCs w:val="28"/>
        </w:rPr>
      </w:pPr>
      <w:r w:rsidRPr="00702C57">
        <w:rPr>
          <w:sz w:val="28"/>
          <w:szCs w:val="28"/>
        </w:rPr>
        <w:t xml:space="preserve">Муниципальная программа «Формирование </w:t>
      </w:r>
      <w:r w:rsidR="00F77782">
        <w:rPr>
          <w:sz w:val="28"/>
          <w:szCs w:val="28"/>
        </w:rPr>
        <w:t>современной</w:t>
      </w:r>
      <w:r w:rsidRPr="00702C57">
        <w:rPr>
          <w:sz w:val="28"/>
          <w:szCs w:val="28"/>
        </w:rPr>
        <w:t xml:space="preserve"> городской среды на территории </w:t>
      </w:r>
      <w:r w:rsidR="002307BA">
        <w:rPr>
          <w:sz w:val="28"/>
          <w:szCs w:val="28"/>
        </w:rPr>
        <w:t>Казанского</w:t>
      </w:r>
      <w:r>
        <w:rPr>
          <w:sz w:val="28"/>
          <w:szCs w:val="28"/>
        </w:rPr>
        <w:t xml:space="preserve"> сельского поселения</w:t>
      </w:r>
      <w:r w:rsidRPr="00702C57">
        <w:rPr>
          <w:sz w:val="28"/>
          <w:szCs w:val="28"/>
        </w:rPr>
        <w:t xml:space="preserve"> на 2018-202</w:t>
      </w:r>
      <w:r>
        <w:rPr>
          <w:sz w:val="28"/>
          <w:szCs w:val="28"/>
        </w:rPr>
        <w:t>4</w:t>
      </w:r>
      <w:r w:rsidRPr="00702C57">
        <w:rPr>
          <w:sz w:val="28"/>
          <w:szCs w:val="28"/>
        </w:rPr>
        <w:t xml:space="preserve"> годы» (далее – 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w:t>
      </w:r>
      <w:r w:rsidR="00F77782">
        <w:rPr>
          <w:sz w:val="28"/>
          <w:szCs w:val="28"/>
        </w:rPr>
        <w:t>общественных мест</w:t>
      </w:r>
      <w:r w:rsidRPr="00702C57">
        <w:rPr>
          <w:sz w:val="28"/>
          <w:szCs w:val="28"/>
        </w:rPr>
        <w:t xml:space="preserve"> </w:t>
      </w:r>
      <w:r>
        <w:rPr>
          <w:sz w:val="28"/>
          <w:szCs w:val="28"/>
        </w:rPr>
        <w:t xml:space="preserve">села </w:t>
      </w:r>
      <w:r w:rsidR="002307BA">
        <w:rPr>
          <w:sz w:val="28"/>
          <w:szCs w:val="28"/>
        </w:rPr>
        <w:t>Казанское</w:t>
      </w:r>
      <w:r w:rsidRPr="00702C57">
        <w:rPr>
          <w:sz w:val="28"/>
          <w:szCs w:val="28"/>
        </w:rPr>
        <w:t>.</w:t>
      </w:r>
    </w:p>
    <w:p w:rsidR="00666548" w:rsidRPr="00702C57" w:rsidRDefault="00666548" w:rsidP="00666548">
      <w:pPr>
        <w:autoSpaceDE w:val="0"/>
        <w:ind w:firstLine="851"/>
        <w:jc w:val="both"/>
        <w:rPr>
          <w:sz w:val="28"/>
          <w:szCs w:val="28"/>
        </w:rPr>
      </w:pPr>
      <w:r w:rsidRPr="00702C57">
        <w:rPr>
          <w:sz w:val="28"/>
          <w:szCs w:val="28"/>
        </w:rPr>
        <w:t>Проект Программы подлежит общественному обсуждению в соответствии с Порядком общественного обсуждения проекта муницип</w:t>
      </w:r>
      <w:r w:rsidR="00531649">
        <w:rPr>
          <w:sz w:val="28"/>
          <w:szCs w:val="28"/>
        </w:rPr>
        <w:t xml:space="preserve">альной программы «Формирование </w:t>
      </w:r>
      <w:r w:rsidR="00F77782">
        <w:rPr>
          <w:sz w:val="28"/>
          <w:szCs w:val="28"/>
        </w:rPr>
        <w:t>современной</w:t>
      </w:r>
      <w:r w:rsidRPr="00702C57">
        <w:rPr>
          <w:sz w:val="28"/>
          <w:szCs w:val="28"/>
        </w:rPr>
        <w:t xml:space="preserve"> городской среды на территории </w:t>
      </w:r>
      <w:r w:rsidR="002307BA">
        <w:rPr>
          <w:sz w:val="28"/>
          <w:szCs w:val="28"/>
        </w:rPr>
        <w:t>Казанского</w:t>
      </w:r>
      <w:r>
        <w:rPr>
          <w:sz w:val="28"/>
          <w:szCs w:val="28"/>
        </w:rPr>
        <w:t xml:space="preserve"> сельского поселения</w:t>
      </w:r>
      <w:r w:rsidRPr="00702C57">
        <w:rPr>
          <w:sz w:val="28"/>
          <w:szCs w:val="28"/>
        </w:rPr>
        <w:t xml:space="preserve"> на 2018–202</w:t>
      </w:r>
      <w:r>
        <w:rPr>
          <w:sz w:val="28"/>
          <w:szCs w:val="28"/>
        </w:rPr>
        <w:t>4</w:t>
      </w:r>
      <w:r w:rsidRPr="00702C57">
        <w:rPr>
          <w:sz w:val="28"/>
          <w:szCs w:val="28"/>
        </w:rPr>
        <w:t xml:space="preserve"> годы», утвержденным постановлением </w:t>
      </w:r>
      <w:r w:rsidR="002307BA">
        <w:rPr>
          <w:sz w:val="28"/>
          <w:szCs w:val="28"/>
        </w:rPr>
        <w:t>Казанской</w:t>
      </w:r>
      <w:r>
        <w:rPr>
          <w:sz w:val="28"/>
          <w:szCs w:val="28"/>
        </w:rPr>
        <w:t xml:space="preserve"> сельской администрации</w:t>
      </w:r>
      <w:r w:rsidRPr="00702C57">
        <w:rPr>
          <w:sz w:val="28"/>
          <w:szCs w:val="28"/>
        </w:rPr>
        <w:t xml:space="preserve">. Реализация Программы осуществляется по следующим направлениям: благоустройство дворовых территорий многоквартирных домов и благоустройство общественных территорий </w:t>
      </w:r>
      <w:r w:rsidR="00BC55F1">
        <w:rPr>
          <w:sz w:val="28"/>
          <w:szCs w:val="28"/>
        </w:rPr>
        <w:t>с. Казанское</w:t>
      </w:r>
      <w:r>
        <w:rPr>
          <w:sz w:val="28"/>
          <w:szCs w:val="28"/>
        </w:rPr>
        <w:t>.</w:t>
      </w:r>
    </w:p>
    <w:p w:rsidR="00666548" w:rsidRPr="00702C57" w:rsidRDefault="00666548" w:rsidP="00666548">
      <w:pPr>
        <w:pStyle w:val="af9"/>
        <w:spacing w:after="0" w:line="240" w:lineRule="auto"/>
        <w:ind w:left="0" w:firstLine="851"/>
        <w:jc w:val="both"/>
        <w:rPr>
          <w:rFonts w:ascii="Times New Roman" w:hAnsi="Times New Roman"/>
          <w:sz w:val="28"/>
          <w:szCs w:val="28"/>
        </w:rPr>
      </w:pPr>
      <w:r w:rsidRPr="006463B5">
        <w:rPr>
          <w:rFonts w:ascii="Times New Roman" w:hAnsi="Times New Roman"/>
          <w:sz w:val="28"/>
          <w:szCs w:val="28"/>
        </w:rPr>
        <w:t xml:space="preserve">При грамотном комплексном подходе к решению проблемы можно достичь улучшения экологического и эстетического состояния населенного пункта и достижения благоприятных микроклиматических, санитарно – гигиенических показателей как дворовых территорий, так и всего населенного </w:t>
      </w:r>
      <w:r w:rsidRPr="00702C57">
        <w:rPr>
          <w:rFonts w:ascii="Times New Roman" w:hAnsi="Times New Roman"/>
          <w:sz w:val="28"/>
          <w:szCs w:val="28"/>
        </w:rPr>
        <w:t>пункта.</w:t>
      </w:r>
    </w:p>
    <w:p w:rsidR="00666548" w:rsidRPr="00702C57" w:rsidRDefault="00666548" w:rsidP="00666548">
      <w:pPr>
        <w:shd w:val="clear" w:color="auto" w:fill="FFFFFF"/>
        <w:ind w:firstLine="708"/>
        <w:jc w:val="both"/>
        <w:rPr>
          <w:sz w:val="28"/>
          <w:szCs w:val="28"/>
        </w:rPr>
      </w:pPr>
      <w:r w:rsidRPr="00702C57">
        <w:rPr>
          <w:sz w:val="28"/>
          <w:szCs w:val="28"/>
        </w:rPr>
        <w:t xml:space="preserve">К минимальному перечню работ по благоустройству дворовых территорий многоквартирных домов относятся: </w:t>
      </w:r>
    </w:p>
    <w:p w:rsidR="00666548" w:rsidRPr="00702C57" w:rsidRDefault="00666548" w:rsidP="00666548">
      <w:pPr>
        <w:shd w:val="clear" w:color="auto" w:fill="FFFFFF"/>
        <w:ind w:firstLine="708"/>
        <w:jc w:val="both"/>
        <w:rPr>
          <w:sz w:val="28"/>
          <w:szCs w:val="28"/>
        </w:rPr>
      </w:pPr>
      <w:r w:rsidRPr="00702C57">
        <w:rPr>
          <w:sz w:val="28"/>
          <w:szCs w:val="28"/>
        </w:rPr>
        <w:t xml:space="preserve">ремонт дворовых проездов; </w:t>
      </w:r>
    </w:p>
    <w:p w:rsidR="00666548" w:rsidRPr="00702C57" w:rsidRDefault="00666548" w:rsidP="00666548">
      <w:pPr>
        <w:shd w:val="clear" w:color="auto" w:fill="FFFFFF"/>
        <w:ind w:firstLine="708"/>
        <w:jc w:val="both"/>
        <w:rPr>
          <w:sz w:val="28"/>
          <w:szCs w:val="28"/>
        </w:rPr>
      </w:pPr>
      <w:r w:rsidRPr="00702C57">
        <w:rPr>
          <w:sz w:val="28"/>
          <w:szCs w:val="28"/>
        </w:rPr>
        <w:t xml:space="preserve">освещение дворовых территорий; </w:t>
      </w:r>
    </w:p>
    <w:p w:rsidR="00666548" w:rsidRPr="00702C57" w:rsidRDefault="00666548" w:rsidP="00666548">
      <w:pPr>
        <w:shd w:val="clear" w:color="auto" w:fill="FFFFFF"/>
        <w:ind w:firstLine="708"/>
        <w:jc w:val="both"/>
        <w:rPr>
          <w:sz w:val="28"/>
          <w:szCs w:val="28"/>
        </w:rPr>
      </w:pPr>
      <w:r w:rsidRPr="00702C57">
        <w:rPr>
          <w:sz w:val="28"/>
          <w:szCs w:val="28"/>
        </w:rPr>
        <w:t xml:space="preserve">установка скамеек; </w:t>
      </w:r>
    </w:p>
    <w:p w:rsidR="00666548" w:rsidRPr="00702C57" w:rsidRDefault="00666548" w:rsidP="00666548">
      <w:pPr>
        <w:shd w:val="clear" w:color="auto" w:fill="FFFFFF"/>
        <w:ind w:firstLine="708"/>
        <w:jc w:val="both"/>
        <w:rPr>
          <w:sz w:val="28"/>
          <w:szCs w:val="28"/>
        </w:rPr>
      </w:pPr>
      <w:r w:rsidRPr="00702C57">
        <w:rPr>
          <w:sz w:val="28"/>
          <w:szCs w:val="28"/>
        </w:rPr>
        <w:t xml:space="preserve">установка урн для мусора. </w:t>
      </w:r>
    </w:p>
    <w:p w:rsidR="00666548" w:rsidRPr="00702C57" w:rsidRDefault="00666548" w:rsidP="00666548">
      <w:pPr>
        <w:shd w:val="clear" w:color="auto" w:fill="FFFFFF"/>
        <w:ind w:firstLine="708"/>
        <w:jc w:val="both"/>
        <w:rPr>
          <w:sz w:val="28"/>
          <w:szCs w:val="28"/>
        </w:rPr>
      </w:pPr>
      <w:r w:rsidRPr="00702C57">
        <w:rPr>
          <w:sz w:val="28"/>
          <w:szCs w:val="28"/>
        </w:rPr>
        <w:t xml:space="preserve">Перечень дополнительных видов работ по благоустройству дворовых территорий может включать: </w:t>
      </w:r>
    </w:p>
    <w:p w:rsidR="00666548" w:rsidRPr="00702C57" w:rsidRDefault="00666548" w:rsidP="00666548">
      <w:pPr>
        <w:shd w:val="clear" w:color="auto" w:fill="FFFFFF"/>
        <w:ind w:firstLine="708"/>
        <w:jc w:val="both"/>
        <w:rPr>
          <w:sz w:val="28"/>
          <w:szCs w:val="28"/>
        </w:rPr>
      </w:pPr>
      <w:r w:rsidRPr="00702C57">
        <w:rPr>
          <w:sz w:val="28"/>
          <w:szCs w:val="28"/>
        </w:rPr>
        <w:t xml:space="preserve">оборудование детской площадки; </w:t>
      </w:r>
    </w:p>
    <w:p w:rsidR="00666548" w:rsidRPr="00702C57" w:rsidRDefault="00666548" w:rsidP="00666548">
      <w:pPr>
        <w:shd w:val="clear" w:color="auto" w:fill="FFFFFF"/>
        <w:ind w:firstLine="708"/>
        <w:jc w:val="both"/>
        <w:rPr>
          <w:sz w:val="28"/>
          <w:szCs w:val="28"/>
        </w:rPr>
      </w:pPr>
      <w:r w:rsidRPr="00702C57">
        <w:rPr>
          <w:sz w:val="28"/>
          <w:szCs w:val="28"/>
        </w:rPr>
        <w:t>оборудование спортивной площадки;</w:t>
      </w:r>
    </w:p>
    <w:p w:rsidR="00666548" w:rsidRPr="00702C57" w:rsidRDefault="00666548" w:rsidP="00666548">
      <w:pPr>
        <w:shd w:val="clear" w:color="auto" w:fill="FFFFFF"/>
        <w:ind w:firstLine="708"/>
        <w:jc w:val="both"/>
        <w:rPr>
          <w:sz w:val="28"/>
          <w:szCs w:val="28"/>
        </w:rPr>
      </w:pPr>
      <w:r w:rsidRPr="00702C57">
        <w:rPr>
          <w:sz w:val="28"/>
          <w:szCs w:val="28"/>
        </w:rPr>
        <w:t xml:space="preserve">оборудование парковки для автомашин; </w:t>
      </w:r>
    </w:p>
    <w:p w:rsidR="00666548" w:rsidRPr="00702C57" w:rsidRDefault="00666548" w:rsidP="00666548">
      <w:pPr>
        <w:shd w:val="clear" w:color="auto" w:fill="FFFFFF"/>
        <w:ind w:firstLine="708"/>
        <w:jc w:val="both"/>
        <w:rPr>
          <w:sz w:val="28"/>
          <w:szCs w:val="28"/>
        </w:rPr>
      </w:pPr>
      <w:r w:rsidRPr="00702C57">
        <w:rPr>
          <w:sz w:val="28"/>
          <w:szCs w:val="28"/>
        </w:rPr>
        <w:t xml:space="preserve">озеленение дворовой территории; </w:t>
      </w:r>
    </w:p>
    <w:p w:rsidR="00666548" w:rsidRPr="00702C57" w:rsidRDefault="00666548" w:rsidP="00666548">
      <w:pPr>
        <w:shd w:val="clear" w:color="auto" w:fill="FFFFFF"/>
        <w:ind w:firstLine="708"/>
        <w:jc w:val="both"/>
        <w:rPr>
          <w:sz w:val="28"/>
          <w:szCs w:val="28"/>
        </w:rPr>
      </w:pPr>
      <w:r w:rsidRPr="00702C57">
        <w:rPr>
          <w:sz w:val="28"/>
          <w:szCs w:val="28"/>
        </w:rPr>
        <w:t xml:space="preserve">ремонт дворовых тротуаров; </w:t>
      </w:r>
    </w:p>
    <w:p w:rsidR="00666548" w:rsidRPr="00702C57" w:rsidRDefault="00666548" w:rsidP="00666548">
      <w:pPr>
        <w:shd w:val="clear" w:color="auto" w:fill="FFFFFF"/>
        <w:ind w:firstLine="708"/>
        <w:jc w:val="both"/>
        <w:rPr>
          <w:sz w:val="28"/>
          <w:szCs w:val="28"/>
        </w:rPr>
      </w:pPr>
      <w:r w:rsidRPr="00702C57">
        <w:rPr>
          <w:sz w:val="28"/>
          <w:szCs w:val="28"/>
        </w:rPr>
        <w:t xml:space="preserve">другие работы по благоустройству дворовых территорий. </w:t>
      </w:r>
    </w:p>
    <w:p w:rsidR="00666548" w:rsidRPr="00702C57" w:rsidRDefault="00666548" w:rsidP="00666548">
      <w:pPr>
        <w:shd w:val="clear" w:color="auto" w:fill="FFFFFF"/>
        <w:ind w:firstLine="708"/>
        <w:jc w:val="both"/>
        <w:rPr>
          <w:sz w:val="28"/>
          <w:szCs w:val="28"/>
        </w:rPr>
      </w:pPr>
      <w:r w:rsidRPr="00702C57">
        <w:rPr>
          <w:sz w:val="28"/>
          <w:szCs w:val="28"/>
        </w:rPr>
        <w:t xml:space="preserve">Минимальный перечень работ по благоустройству дворовой территории выполняется во всех дворовых территориях, включенных в адресный перечень настоящей Программы, за исключением случаев, если протоколом общего собрания собственников помещений в многоквартирном </w:t>
      </w:r>
      <w:r w:rsidRPr="00702C57">
        <w:rPr>
          <w:sz w:val="28"/>
          <w:szCs w:val="28"/>
        </w:rPr>
        <w:lastRenderedPageBreak/>
        <w:t xml:space="preserve">доме принято решение не проводить отдельные виды работ, включенные в минимальный перечень, в связи с отсутствием необходимости. Минимальный перечень выполняется за счет средств субсидий из федерального и республиканского бюджетов, средств местного бюджета и средств заинтересованных лиц в размере не менее 3 процентов от общей стоимости работ по благоустройству. </w:t>
      </w:r>
    </w:p>
    <w:p w:rsidR="00666548" w:rsidRDefault="00666548" w:rsidP="00666548">
      <w:pPr>
        <w:shd w:val="clear" w:color="auto" w:fill="FFFFFF"/>
        <w:ind w:firstLine="708"/>
        <w:jc w:val="both"/>
      </w:pPr>
      <w:r w:rsidRPr="00702C57">
        <w:rPr>
          <w:sz w:val="28"/>
          <w:szCs w:val="28"/>
        </w:rPr>
        <w:t>Дополнительные виды работ по благоустройству дворовых территорий определяются протоколом общего собрания собственников помещений в многоквартирном доме и проводятся в случае софинансирования заинтересованными лицами в размере 50 процентов от общей стоимости работ по благоустройству, выполняемому по дополнительному перечню видов работ</w:t>
      </w:r>
      <w:r>
        <w:t xml:space="preserve">. </w:t>
      </w:r>
    </w:p>
    <w:p w:rsidR="00666548" w:rsidRDefault="00666548" w:rsidP="00666548">
      <w:pPr>
        <w:shd w:val="clear" w:color="auto" w:fill="FFFFFF"/>
        <w:ind w:firstLine="708"/>
        <w:jc w:val="both"/>
        <w:rPr>
          <w:color w:val="000000"/>
          <w:sz w:val="28"/>
          <w:szCs w:val="28"/>
        </w:rPr>
      </w:pPr>
      <w:r w:rsidRPr="006463B5">
        <w:rPr>
          <w:color w:val="000000"/>
          <w:sz w:val="28"/>
          <w:szCs w:val="28"/>
        </w:rPr>
        <w:t xml:space="preserve">Благоустройство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общественные территории, зеленые насаждения, необходимый уровень освещенности в темное время </w:t>
      </w:r>
      <w:r w:rsidRPr="00DF7564">
        <w:rPr>
          <w:color w:val="000000"/>
          <w:sz w:val="28"/>
          <w:szCs w:val="28"/>
        </w:rPr>
        <w:t>суток.</w:t>
      </w:r>
    </w:p>
    <w:p w:rsidR="00666548" w:rsidRPr="006463B5" w:rsidRDefault="00666548" w:rsidP="00531649">
      <w:pPr>
        <w:pStyle w:val="af9"/>
        <w:spacing w:after="0" w:line="240" w:lineRule="auto"/>
        <w:ind w:left="0" w:firstLine="851"/>
        <w:jc w:val="both"/>
        <w:rPr>
          <w:sz w:val="28"/>
          <w:szCs w:val="28"/>
        </w:rPr>
      </w:pPr>
      <w:r w:rsidRPr="006463B5">
        <w:rPr>
          <w:rFonts w:ascii="Times New Roman" w:eastAsia="Times New Roman" w:hAnsi="Times New Roman"/>
          <w:color w:val="000000"/>
          <w:sz w:val="28"/>
          <w:szCs w:val="28"/>
          <w:lang w:eastAsia="ru-RU"/>
        </w:rPr>
        <w:t xml:space="preserve">На территории </w:t>
      </w:r>
      <w:r w:rsidR="0023144A">
        <w:rPr>
          <w:rFonts w:ascii="Times New Roman" w:eastAsia="Times New Roman" w:hAnsi="Times New Roman"/>
          <w:color w:val="000000"/>
          <w:sz w:val="28"/>
          <w:szCs w:val="28"/>
          <w:lang w:eastAsia="ru-RU"/>
        </w:rPr>
        <w:t>Казанского</w:t>
      </w:r>
      <w:r>
        <w:rPr>
          <w:rFonts w:ascii="Times New Roman" w:eastAsia="Times New Roman" w:hAnsi="Times New Roman"/>
          <w:color w:val="000000"/>
          <w:sz w:val="28"/>
          <w:szCs w:val="28"/>
          <w:lang w:eastAsia="ru-RU"/>
        </w:rPr>
        <w:t xml:space="preserve"> </w:t>
      </w:r>
      <w:r w:rsidRPr="006463B5">
        <w:rPr>
          <w:rFonts w:ascii="Times New Roman" w:eastAsia="Times New Roman" w:hAnsi="Times New Roman"/>
          <w:color w:val="000000"/>
          <w:sz w:val="28"/>
          <w:szCs w:val="28"/>
          <w:lang w:eastAsia="ru-RU"/>
        </w:rPr>
        <w:t xml:space="preserve">сельского поселения общественными местами, которые остро нуждаются в благоустройстве являются: </w:t>
      </w:r>
      <w:r w:rsidR="008F46E9">
        <w:rPr>
          <w:rFonts w:ascii="Times New Roman" w:eastAsia="Times New Roman" w:hAnsi="Times New Roman"/>
          <w:color w:val="000000"/>
          <w:sz w:val="28"/>
          <w:szCs w:val="28"/>
          <w:lang w:eastAsia="ru-RU"/>
        </w:rPr>
        <w:t xml:space="preserve">общественная </w:t>
      </w:r>
      <w:r w:rsidR="006D5424">
        <w:rPr>
          <w:rFonts w:ascii="Times New Roman" w:eastAsia="Times New Roman" w:hAnsi="Times New Roman"/>
          <w:color w:val="000000"/>
          <w:sz w:val="28"/>
          <w:szCs w:val="28"/>
          <w:lang w:eastAsia="ru-RU"/>
        </w:rPr>
        <w:t xml:space="preserve">территория </w:t>
      </w:r>
      <w:r w:rsidR="00531649" w:rsidRPr="0083411C">
        <w:rPr>
          <w:rFonts w:ascii="Times New Roman" w:eastAsia="Times New Roman" w:hAnsi="Times New Roman"/>
          <w:sz w:val="28"/>
          <w:szCs w:val="28"/>
          <w:lang w:eastAsia="ru-RU"/>
        </w:rPr>
        <w:t>Ленинск</w:t>
      </w:r>
      <w:r w:rsidR="006D5424">
        <w:rPr>
          <w:rFonts w:ascii="Times New Roman" w:eastAsia="Times New Roman" w:hAnsi="Times New Roman"/>
          <w:sz w:val="28"/>
          <w:szCs w:val="28"/>
          <w:lang w:eastAsia="ru-RU"/>
        </w:rPr>
        <w:t xml:space="preserve">ого </w:t>
      </w:r>
      <w:r w:rsidR="00531649" w:rsidRPr="0083411C">
        <w:rPr>
          <w:rFonts w:ascii="Times New Roman" w:eastAsia="Times New Roman" w:hAnsi="Times New Roman"/>
          <w:sz w:val="28"/>
          <w:szCs w:val="28"/>
          <w:lang w:eastAsia="ru-RU"/>
        </w:rPr>
        <w:t>садик</w:t>
      </w:r>
      <w:r w:rsidR="006D5424">
        <w:rPr>
          <w:rFonts w:ascii="Times New Roman" w:eastAsia="Times New Roman" w:hAnsi="Times New Roman"/>
          <w:sz w:val="28"/>
          <w:szCs w:val="28"/>
          <w:lang w:eastAsia="ru-RU"/>
        </w:rPr>
        <w:t>а</w:t>
      </w:r>
      <w:r w:rsidR="00531649" w:rsidRPr="0083411C">
        <w:rPr>
          <w:rFonts w:ascii="Times New Roman" w:eastAsia="Times New Roman" w:hAnsi="Times New Roman"/>
          <w:sz w:val="28"/>
          <w:szCs w:val="28"/>
          <w:lang w:eastAsia="ru-RU"/>
        </w:rPr>
        <w:t>, расположенн</w:t>
      </w:r>
      <w:r w:rsidR="006D5424">
        <w:rPr>
          <w:rFonts w:ascii="Times New Roman" w:eastAsia="Times New Roman" w:hAnsi="Times New Roman"/>
          <w:sz w:val="28"/>
          <w:szCs w:val="28"/>
          <w:lang w:eastAsia="ru-RU"/>
        </w:rPr>
        <w:t>ого</w:t>
      </w:r>
      <w:r w:rsidR="00531649" w:rsidRPr="0083411C">
        <w:rPr>
          <w:rFonts w:ascii="Times New Roman" w:eastAsia="Times New Roman" w:hAnsi="Times New Roman"/>
          <w:sz w:val="28"/>
          <w:szCs w:val="28"/>
          <w:lang w:eastAsia="ru-RU"/>
        </w:rPr>
        <w:t xml:space="preserve"> по адресу</w:t>
      </w:r>
      <w:r w:rsidR="006D5424">
        <w:rPr>
          <w:rFonts w:ascii="Times New Roman" w:eastAsia="Times New Roman" w:hAnsi="Times New Roman"/>
          <w:sz w:val="28"/>
          <w:szCs w:val="28"/>
          <w:lang w:eastAsia="ru-RU"/>
        </w:rPr>
        <w:t>: ул. Коммунальная с. Казанское;</w:t>
      </w:r>
      <w:r w:rsidRPr="0083411C">
        <w:rPr>
          <w:rFonts w:ascii="Times New Roman" w:eastAsia="Times New Roman" w:hAnsi="Times New Roman"/>
          <w:sz w:val="28"/>
          <w:szCs w:val="28"/>
          <w:lang w:eastAsia="ru-RU"/>
        </w:rPr>
        <w:t xml:space="preserve"> Памятник </w:t>
      </w:r>
      <w:r w:rsidR="00531649" w:rsidRPr="0083411C">
        <w:rPr>
          <w:rFonts w:ascii="Times New Roman" w:eastAsia="Times New Roman" w:hAnsi="Times New Roman"/>
          <w:sz w:val="28"/>
          <w:szCs w:val="28"/>
          <w:lang w:eastAsia="ru-RU"/>
        </w:rPr>
        <w:t xml:space="preserve">воинам павшим в годы </w:t>
      </w:r>
      <w:r w:rsidRPr="0083411C">
        <w:rPr>
          <w:rFonts w:ascii="Times New Roman" w:eastAsia="Times New Roman" w:hAnsi="Times New Roman"/>
          <w:sz w:val="28"/>
          <w:szCs w:val="28"/>
          <w:lang w:eastAsia="ru-RU"/>
        </w:rPr>
        <w:t xml:space="preserve"> ВОВ </w:t>
      </w:r>
      <w:r w:rsidR="00531649" w:rsidRPr="0083411C">
        <w:rPr>
          <w:rFonts w:ascii="Times New Roman" w:eastAsia="Times New Roman" w:hAnsi="Times New Roman"/>
          <w:sz w:val="28"/>
          <w:szCs w:val="28"/>
          <w:lang w:eastAsia="ru-RU"/>
        </w:rPr>
        <w:t>1941-1945 гг., расположенный по адресу: ул. Коммунальная с. Казанское Сернурского района Республики Марий Эл.</w:t>
      </w:r>
    </w:p>
    <w:p w:rsidR="00666548" w:rsidRPr="006463B5" w:rsidRDefault="00666548" w:rsidP="00666548">
      <w:pPr>
        <w:ind w:firstLine="851"/>
        <w:jc w:val="both"/>
        <w:rPr>
          <w:color w:val="000000"/>
          <w:sz w:val="28"/>
          <w:szCs w:val="28"/>
        </w:rPr>
      </w:pPr>
    </w:p>
    <w:p w:rsidR="00666548" w:rsidRPr="00561D24" w:rsidRDefault="00666548" w:rsidP="00666548">
      <w:pPr>
        <w:jc w:val="center"/>
        <w:rPr>
          <w:b/>
          <w:sz w:val="28"/>
          <w:szCs w:val="28"/>
        </w:rPr>
      </w:pPr>
      <w:r w:rsidRPr="00561D24">
        <w:rPr>
          <w:b/>
          <w:sz w:val="28"/>
          <w:szCs w:val="28"/>
        </w:rPr>
        <w:t>Оценка состояния сферы благоустройства  муниципального образования</w:t>
      </w:r>
    </w:p>
    <w:p w:rsidR="00666548" w:rsidRPr="00561D24" w:rsidRDefault="00666548" w:rsidP="00666548">
      <w:pPr>
        <w:jc w:val="center"/>
        <w:rPr>
          <w:b/>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785"/>
        <w:gridCol w:w="2437"/>
      </w:tblGrid>
      <w:tr w:rsidR="00666548" w:rsidRPr="00561D24" w:rsidTr="00A4751C">
        <w:tc>
          <w:tcPr>
            <w:tcW w:w="594" w:type="dxa"/>
          </w:tcPr>
          <w:p w:rsidR="00666548" w:rsidRPr="00561D24" w:rsidRDefault="00666548" w:rsidP="00A4751C">
            <w:pPr>
              <w:jc w:val="center"/>
              <w:rPr>
                <w:sz w:val="28"/>
                <w:szCs w:val="28"/>
              </w:rPr>
            </w:pPr>
            <w:r w:rsidRPr="00561D24">
              <w:rPr>
                <w:sz w:val="28"/>
                <w:szCs w:val="28"/>
              </w:rPr>
              <w:t xml:space="preserve">№ </w:t>
            </w:r>
          </w:p>
          <w:p w:rsidR="00666548" w:rsidRPr="00561D24" w:rsidRDefault="00666548" w:rsidP="00A4751C">
            <w:pPr>
              <w:jc w:val="center"/>
              <w:rPr>
                <w:sz w:val="28"/>
                <w:szCs w:val="28"/>
              </w:rPr>
            </w:pPr>
            <w:r w:rsidRPr="00561D24">
              <w:rPr>
                <w:sz w:val="28"/>
                <w:szCs w:val="28"/>
              </w:rPr>
              <w:t>п/п</w:t>
            </w:r>
          </w:p>
        </w:tc>
        <w:tc>
          <w:tcPr>
            <w:tcW w:w="5785" w:type="dxa"/>
          </w:tcPr>
          <w:p w:rsidR="00666548" w:rsidRPr="00561D24" w:rsidRDefault="00666548" w:rsidP="00A4751C">
            <w:pPr>
              <w:jc w:val="center"/>
              <w:rPr>
                <w:sz w:val="28"/>
                <w:szCs w:val="28"/>
              </w:rPr>
            </w:pPr>
            <w:r w:rsidRPr="00561D24">
              <w:rPr>
                <w:sz w:val="28"/>
                <w:szCs w:val="28"/>
              </w:rPr>
              <w:t>Показатель</w:t>
            </w:r>
          </w:p>
        </w:tc>
        <w:tc>
          <w:tcPr>
            <w:tcW w:w="2437" w:type="dxa"/>
          </w:tcPr>
          <w:p w:rsidR="00666548" w:rsidRPr="00561D24" w:rsidRDefault="00666548" w:rsidP="006A5CB8">
            <w:pPr>
              <w:jc w:val="center"/>
              <w:rPr>
                <w:sz w:val="28"/>
                <w:szCs w:val="28"/>
              </w:rPr>
            </w:pPr>
            <w:r w:rsidRPr="00561D24">
              <w:rPr>
                <w:sz w:val="28"/>
                <w:szCs w:val="28"/>
              </w:rPr>
              <w:t>По состоянию на 01.01.202</w:t>
            </w:r>
            <w:r w:rsidR="006A5CB8" w:rsidRPr="00561D24">
              <w:rPr>
                <w:sz w:val="28"/>
                <w:szCs w:val="28"/>
              </w:rPr>
              <w:t>1</w:t>
            </w:r>
          </w:p>
        </w:tc>
      </w:tr>
      <w:tr w:rsidR="00666548" w:rsidRPr="00561D24" w:rsidTr="00A4751C">
        <w:tc>
          <w:tcPr>
            <w:tcW w:w="594" w:type="dxa"/>
          </w:tcPr>
          <w:p w:rsidR="00666548" w:rsidRPr="00561D24" w:rsidRDefault="00666548" w:rsidP="00A4751C">
            <w:pPr>
              <w:jc w:val="center"/>
              <w:rPr>
                <w:sz w:val="28"/>
                <w:szCs w:val="28"/>
              </w:rPr>
            </w:pPr>
            <w:r w:rsidRPr="00561D24">
              <w:rPr>
                <w:sz w:val="28"/>
                <w:szCs w:val="28"/>
              </w:rPr>
              <w:t>1</w:t>
            </w:r>
          </w:p>
        </w:tc>
        <w:tc>
          <w:tcPr>
            <w:tcW w:w="5785" w:type="dxa"/>
          </w:tcPr>
          <w:p w:rsidR="00666548" w:rsidRPr="00561D24" w:rsidRDefault="00666548" w:rsidP="00561D24">
            <w:pPr>
              <w:rPr>
                <w:sz w:val="28"/>
                <w:szCs w:val="28"/>
              </w:rPr>
            </w:pPr>
            <w:r w:rsidRPr="00561D24">
              <w:rPr>
                <w:sz w:val="28"/>
                <w:szCs w:val="28"/>
              </w:rPr>
              <w:t xml:space="preserve">Количество  (шт.) </w:t>
            </w:r>
            <w:r w:rsidR="00561D24" w:rsidRPr="00561D24">
              <w:rPr>
                <w:sz w:val="28"/>
                <w:szCs w:val="28"/>
              </w:rPr>
              <w:t>дворовых территорий</w:t>
            </w:r>
          </w:p>
        </w:tc>
        <w:tc>
          <w:tcPr>
            <w:tcW w:w="2437" w:type="dxa"/>
          </w:tcPr>
          <w:p w:rsidR="00666548" w:rsidRPr="00561D24" w:rsidRDefault="00666548" w:rsidP="00A4751C">
            <w:pPr>
              <w:jc w:val="center"/>
              <w:rPr>
                <w:sz w:val="28"/>
                <w:szCs w:val="28"/>
              </w:rPr>
            </w:pPr>
          </w:p>
          <w:p w:rsidR="00666548" w:rsidRPr="00561D24" w:rsidRDefault="00561D24" w:rsidP="00561D24">
            <w:pPr>
              <w:jc w:val="center"/>
              <w:rPr>
                <w:sz w:val="28"/>
                <w:szCs w:val="28"/>
              </w:rPr>
            </w:pPr>
            <w:r w:rsidRPr="00561D24">
              <w:rPr>
                <w:sz w:val="28"/>
                <w:szCs w:val="28"/>
              </w:rPr>
              <w:t>4</w:t>
            </w:r>
          </w:p>
        </w:tc>
      </w:tr>
      <w:tr w:rsidR="00666548" w:rsidRPr="00561D24" w:rsidTr="00A4751C">
        <w:tc>
          <w:tcPr>
            <w:tcW w:w="594" w:type="dxa"/>
          </w:tcPr>
          <w:p w:rsidR="00666548" w:rsidRPr="00561D24" w:rsidRDefault="00666548" w:rsidP="00A4751C">
            <w:pPr>
              <w:jc w:val="center"/>
              <w:rPr>
                <w:sz w:val="28"/>
                <w:szCs w:val="28"/>
              </w:rPr>
            </w:pPr>
            <w:r w:rsidRPr="00561D24">
              <w:rPr>
                <w:sz w:val="28"/>
                <w:szCs w:val="28"/>
              </w:rPr>
              <w:t>2</w:t>
            </w:r>
          </w:p>
        </w:tc>
        <w:tc>
          <w:tcPr>
            <w:tcW w:w="5785" w:type="dxa"/>
          </w:tcPr>
          <w:p w:rsidR="00666548" w:rsidRPr="00561D24" w:rsidRDefault="00666548" w:rsidP="006A5CB8">
            <w:pPr>
              <w:rPr>
                <w:sz w:val="28"/>
                <w:szCs w:val="28"/>
              </w:rPr>
            </w:pPr>
            <w:r w:rsidRPr="00561D24">
              <w:rPr>
                <w:sz w:val="28"/>
                <w:szCs w:val="28"/>
              </w:rPr>
              <w:t>Количество благоустроенных дворовых территорий (</w:t>
            </w:r>
            <w:r w:rsidR="006A5CB8" w:rsidRPr="00561D24">
              <w:rPr>
                <w:sz w:val="28"/>
                <w:szCs w:val="28"/>
              </w:rPr>
              <w:t>согласно минимального перечня работ по благоустройству)</w:t>
            </w:r>
          </w:p>
        </w:tc>
        <w:tc>
          <w:tcPr>
            <w:tcW w:w="2437" w:type="dxa"/>
          </w:tcPr>
          <w:p w:rsidR="00666548" w:rsidRPr="00561D24" w:rsidRDefault="00666548" w:rsidP="00A4751C">
            <w:pPr>
              <w:jc w:val="center"/>
              <w:rPr>
                <w:sz w:val="28"/>
                <w:szCs w:val="28"/>
              </w:rPr>
            </w:pPr>
          </w:p>
          <w:p w:rsidR="00666548" w:rsidRPr="00561D24" w:rsidRDefault="00666548" w:rsidP="00A4751C">
            <w:pPr>
              <w:jc w:val="center"/>
              <w:rPr>
                <w:sz w:val="28"/>
                <w:szCs w:val="28"/>
              </w:rPr>
            </w:pPr>
          </w:p>
          <w:p w:rsidR="00666548" w:rsidRPr="00561D24" w:rsidRDefault="009340DC" w:rsidP="00A4751C">
            <w:pPr>
              <w:jc w:val="center"/>
              <w:rPr>
                <w:sz w:val="28"/>
                <w:szCs w:val="28"/>
              </w:rPr>
            </w:pPr>
            <w:r w:rsidRPr="00561D24">
              <w:rPr>
                <w:sz w:val="28"/>
                <w:szCs w:val="28"/>
              </w:rPr>
              <w:t>1</w:t>
            </w:r>
          </w:p>
        </w:tc>
      </w:tr>
      <w:tr w:rsidR="00666548" w:rsidRPr="00561D24" w:rsidTr="00A4751C">
        <w:trPr>
          <w:trHeight w:val="1058"/>
        </w:trPr>
        <w:tc>
          <w:tcPr>
            <w:tcW w:w="594" w:type="dxa"/>
          </w:tcPr>
          <w:p w:rsidR="00666548" w:rsidRPr="00561D24" w:rsidRDefault="00561D24" w:rsidP="00A4751C">
            <w:pPr>
              <w:jc w:val="center"/>
              <w:rPr>
                <w:sz w:val="28"/>
                <w:szCs w:val="28"/>
              </w:rPr>
            </w:pPr>
            <w:r w:rsidRPr="00561D24">
              <w:rPr>
                <w:sz w:val="28"/>
                <w:szCs w:val="28"/>
              </w:rPr>
              <w:t>3</w:t>
            </w:r>
          </w:p>
        </w:tc>
        <w:tc>
          <w:tcPr>
            <w:tcW w:w="5785" w:type="dxa"/>
          </w:tcPr>
          <w:p w:rsidR="00666548" w:rsidRPr="00561D24" w:rsidRDefault="00666548" w:rsidP="00A4751C">
            <w:pPr>
              <w:rPr>
                <w:sz w:val="28"/>
                <w:szCs w:val="28"/>
              </w:rPr>
            </w:pPr>
            <w:r w:rsidRPr="00561D24">
              <w:rPr>
                <w:sz w:val="28"/>
                <w:szCs w:val="28"/>
              </w:rPr>
              <w:t>Доля благоустроенных дворовых территорий от общего количества дворовых территорий, %</w:t>
            </w:r>
          </w:p>
        </w:tc>
        <w:tc>
          <w:tcPr>
            <w:tcW w:w="2437" w:type="dxa"/>
          </w:tcPr>
          <w:p w:rsidR="00666548" w:rsidRPr="00561D24" w:rsidRDefault="00666548" w:rsidP="00A4751C">
            <w:pPr>
              <w:rPr>
                <w:sz w:val="28"/>
                <w:szCs w:val="28"/>
              </w:rPr>
            </w:pPr>
          </w:p>
          <w:p w:rsidR="00666548" w:rsidRPr="00561D24" w:rsidRDefault="00561D24" w:rsidP="00A4751C">
            <w:pPr>
              <w:jc w:val="center"/>
            </w:pPr>
            <w:r w:rsidRPr="00561D24">
              <w:rPr>
                <w:sz w:val="28"/>
                <w:szCs w:val="28"/>
              </w:rPr>
              <w:t xml:space="preserve">25 </w:t>
            </w:r>
            <w:r w:rsidR="00666548" w:rsidRPr="00561D24">
              <w:rPr>
                <w:sz w:val="28"/>
                <w:szCs w:val="28"/>
              </w:rPr>
              <w:t>%</w:t>
            </w:r>
          </w:p>
        </w:tc>
      </w:tr>
      <w:tr w:rsidR="00666548" w:rsidRPr="00561D24" w:rsidTr="00A4751C">
        <w:trPr>
          <w:trHeight w:val="444"/>
        </w:trPr>
        <w:tc>
          <w:tcPr>
            <w:tcW w:w="594" w:type="dxa"/>
            <w:vAlign w:val="center"/>
          </w:tcPr>
          <w:p w:rsidR="00666548" w:rsidRPr="00561D24" w:rsidRDefault="00561D24" w:rsidP="00A4751C">
            <w:pPr>
              <w:jc w:val="center"/>
              <w:rPr>
                <w:sz w:val="28"/>
                <w:szCs w:val="28"/>
              </w:rPr>
            </w:pPr>
            <w:r w:rsidRPr="00561D24">
              <w:rPr>
                <w:sz w:val="28"/>
                <w:szCs w:val="28"/>
              </w:rPr>
              <w:t>4</w:t>
            </w:r>
          </w:p>
        </w:tc>
        <w:tc>
          <w:tcPr>
            <w:tcW w:w="5785" w:type="dxa"/>
          </w:tcPr>
          <w:p w:rsidR="00666548" w:rsidRPr="00561D24" w:rsidRDefault="00666548" w:rsidP="00A4751C">
            <w:pPr>
              <w:rPr>
                <w:sz w:val="28"/>
                <w:szCs w:val="28"/>
              </w:rPr>
            </w:pPr>
            <w:r w:rsidRPr="00561D24">
              <w:rPr>
                <w:sz w:val="28"/>
                <w:szCs w:val="28"/>
              </w:rPr>
              <w:t>количество общественных территорий (площади, центральные улицы)</w:t>
            </w:r>
          </w:p>
        </w:tc>
        <w:tc>
          <w:tcPr>
            <w:tcW w:w="2437" w:type="dxa"/>
          </w:tcPr>
          <w:p w:rsidR="00666548" w:rsidRPr="00561D24" w:rsidRDefault="00561D24" w:rsidP="00A4751C">
            <w:pPr>
              <w:jc w:val="center"/>
              <w:rPr>
                <w:sz w:val="28"/>
                <w:szCs w:val="28"/>
              </w:rPr>
            </w:pPr>
            <w:r w:rsidRPr="00561D24">
              <w:rPr>
                <w:sz w:val="28"/>
                <w:szCs w:val="28"/>
              </w:rPr>
              <w:t>8</w:t>
            </w:r>
          </w:p>
        </w:tc>
      </w:tr>
      <w:tr w:rsidR="00666548" w:rsidRPr="00561D24" w:rsidTr="00A4751C">
        <w:trPr>
          <w:trHeight w:val="444"/>
        </w:trPr>
        <w:tc>
          <w:tcPr>
            <w:tcW w:w="594" w:type="dxa"/>
            <w:vAlign w:val="center"/>
          </w:tcPr>
          <w:p w:rsidR="00666548" w:rsidRPr="00561D24" w:rsidRDefault="00666548" w:rsidP="00A4751C">
            <w:pPr>
              <w:jc w:val="center"/>
              <w:rPr>
                <w:sz w:val="28"/>
                <w:szCs w:val="28"/>
              </w:rPr>
            </w:pPr>
          </w:p>
        </w:tc>
        <w:tc>
          <w:tcPr>
            <w:tcW w:w="5785" w:type="dxa"/>
          </w:tcPr>
          <w:p w:rsidR="00666548" w:rsidRPr="00561D24" w:rsidRDefault="00666548" w:rsidP="00A4751C">
            <w:pPr>
              <w:rPr>
                <w:sz w:val="28"/>
                <w:szCs w:val="28"/>
              </w:rPr>
            </w:pPr>
            <w:r w:rsidRPr="00561D24">
              <w:rPr>
                <w:sz w:val="28"/>
                <w:szCs w:val="28"/>
              </w:rPr>
              <w:t>доля благоустроенных общественных территорий (парки, скверы, набережные и т.д.) от общего количества таких территорий</w:t>
            </w:r>
          </w:p>
        </w:tc>
        <w:tc>
          <w:tcPr>
            <w:tcW w:w="2437" w:type="dxa"/>
          </w:tcPr>
          <w:p w:rsidR="00666548" w:rsidRPr="00561D24" w:rsidRDefault="00561D24" w:rsidP="00A4751C">
            <w:pPr>
              <w:jc w:val="center"/>
              <w:rPr>
                <w:sz w:val="28"/>
                <w:szCs w:val="28"/>
              </w:rPr>
            </w:pPr>
            <w:r w:rsidRPr="00561D24">
              <w:rPr>
                <w:sz w:val="28"/>
                <w:szCs w:val="28"/>
              </w:rPr>
              <w:t>50</w:t>
            </w:r>
            <w:r w:rsidR="00666548" w:rsidRPr="00561D24">
              <w:rPr>
                <w:sz w:val="28"/>
                <w:szCs w:val="28"/>
              </w:rPr>
              <w:t>%</w:t>
            </w:r>
          </w:p>
        </w:tc>
      </w:tr>
      <w:tr w:rsidR="00666548" w:rsidRPr="00561D24" w:rsidTr="00A4751C">
        <w:trPr>
          <w:trHeight w:val="444"/>
        </w:trPr>
        <w:tc>
          <w:tcPr>
            <w:tcW w:w="594" w:type="dxa"/>
            <w:vAlign w:val="center"/>
          </w:tcPr>
          <w:p w:rsidR="00666548" w:rsidRPr="00561D24" w:rsidRDefault="00561D24" w:rsidP="00A4751C">
            <w:pPr>
              <w:jc w:val="center"/>
              <w:rPr>
                <w:sz w:val="28"/>
                <w:szCs w:val="28"/>
              </w:rPr>
            </w:pPr>
            <w:r w:rsidRPr="00561D24">
              <w:rPr>
                <w:sz w:val="28"/>
                <w:szCs w:val="28"/>
              </w:rPr>
              <w:t>5</w:t>
            </w:r>
          </w:p>
        </w:tc>
        <w:tc>
          <w:tcPr>
            <w:tcW w:w="5785" w:type="dxa"/>
          </w:tcPr>
          <w:p w:rsidR="00666548" w:rsidRPr="00561D24" w:rsidRDefault="00666548" w:rsidP="00A4751C">
            <w:pPr>
              <w:rPr>
                <w:sz w:val="28"/>
                <w:szCs w:val="28"/>
              </w:rPr>
            </w:pPr>
            <w:r w:rsidRPr="00561D24">
              <w:rPr>
                <w:sz w:val="28"/>
                <w:szCs w:val="28"/>
              </w:rPr>
              <w:t>доля общественных территорий (парки, скверы, набережные и т.д.) от общего количества таких территорий, нуждающихся в благоустройстве</w:t>
            </w:r>
          </w:p>
        </w:tc>
        <w:tc>
          <w:tcPr>
            <w:tcW w:w="2437" w:type="dxa"/>
          </w:tcPr>
          <w:p w:rsidR="00666548" w:rsidRPr="00561D24" w:rsidRDefault="00561D24" w:rsidP="00A4751C">
            <w:pPr>
              <w:jc w:val="center"/>
              <w:rPr>
                <w:sz w:val="28"/>
                <w:szCs w:val="28"/>
              </w:rPr>
            </w:pPr>
            <w:r w:rsidRPr="00561D24">
              <w:rPr>
                <w:sz w:val="28"/>
                <w:szCs w:val="28"/>
              </w:rPr>
              <w:t>50</w:t>
            </w:r>
            <w:r w:rsidR="00666548" w:rsidRPr="00561D24">
              <w:rPr>
                <w:sz w:val="28"/>
                <w:szCs w:val="28"/>
              </w:rPr>
              <w:t>%</w:t>
            </w:r>
          </w:p>
        </w:tc>
      </w:tr>
      <w:tr w:rsidR="00666548" w:rsidRPr="00792F33" w:rsidTr="00A4751C">
        <w:trPr>
          <w:trHeight w:val="444"/>
        </w:trPr>
        <w:tc>
          <w:tcPr>
            <w:tcW w:w="594" w:type="dxa"/>
            <w:tcBorders>
              <w:left w:val="nil"/>
              <w:bottom w:val="nil"/>
              <w:right w:val="nil"/>
            </w:tcBorders>
          </w:tcPr>
          <w:p w:rsidR="00666548" w:rsidRPr="00792F33" w:rsidRDefault="00666548" w:rsidP="00A4751C">
            <w:pPr>
              <w:jc w:val="center"/>
              <w:rPr>
                <w:color w:val="FF0000"/>
                <w:sz w:val="28"/>
                <w:szCs w:val="28"/>
                <w:highlight w:val="yellow"/>
              </w:rPr>
            </w:pPr>
          </w:p>
        </w:tc>
        <w:tc>
          <w:tcPr>
            <w:tcW w:w="5785" w:type="dxa"/>
            <w:tcBorders>
              <w:left w:val="nil"/>
              <w:bottom w:val="nil"/>
              <w:right w:val="nil"/>
            </w:tcBorders>
          </w:tcPr>
          <w:p w:rsidR="00666548" w:rsidRPr="00792F33" w:rsidRDefault="00666548" w:rsidP="00A4751C">
            <w:pPr>
              <w:rPr>
                <w:color w:val="FF0000"/>
                <w:sz w:val="28"/>
                <w:szCs w:val="28"/>
                <w:highlight w:val="yellow"/>
              </w:rPr>
            </w:pPr>
          </w:p>
        </w:tc>
        <w:tc>
          <w:tcPr>
            <w:tcW w:w="2437" w:type="dxa"/>
            <w:tcBorders>
              <w:left w:val="nil"/>
              <w:bottom w:val="nil"/>
              <w:right w:val="nil"/>
            </w:tcBorders>
          </w:tcPr>
          <w:p w:rsidR="00666548" w:rsidRPr="00792F33" w:rsidRDefault="00666548" w:rsidP="00A4751C">
            <w:pPr>
              <w:jc w:val="center"/>
              <w:rPr>
                <w:color w:val="FF0000"/>
                <w:sz w:val="28"/>
                <w:szCs w:val="28"/>
                <w:highlight w:val="yellow"/>
              </w:rPr>
            </w:pPr>
          </w:p>
        </w:tc>
      </w:tr>
    </w:tbl>
    <w:p w:rsidR="00666548" w:rsidRPr="00792F33" w:rsidRDefault="00666548" w:rsidP="00666548">
      <w:pPr>
        <w:ind w:firstLine="709"/>
        <w:jc w:val="center"/>
        <w:rPr>
          <w:color w:val="FF0000"/>
          <w:sz w:val="28"/>
          <w:szCs w:val="28"/>
          <w:highlight w:val="yellow"/>
        </w:rPr>
      </w:pPr>
    </w:p>
    <w:p w:rsidR="00666548" w:rsidRPr="0003132E" w:rsidRDefault="00666548" w:rsidP="00666548">
      <w:pPr>
        <w:shd w:val="clear" w:color="auto" w:fill="FFFFFF"/>
        <w:jc w:val="center"/>
        <w:rPr>
          <w:b/>
          <w:sz w:val="28"/>
          <w:szCs w:val="28"/>
        </w:rPr>
      </w:pPr>
      <w:r w:rsidRPr="0003132E">
        <w:rPr>
          <w:b/>
          <w:bCs/>
          <w:color w:val="000000"/>
          <w:sz w:val="28"/>
          <w:szCs w:val="28"/>
        </w:rPr>
        <w:t xml:space="preserve">II.  </w:t>
      </w:r>
      <w:r w:rsidRPr="0003132E">
        <w:rPr>
          <w:b/>
          <w:sz w:val="28"/>
          <w:szCs w:val="28"/>
        </w:rPr>
        <w:t xml:space="preserve">Приоритеты политики благоустройства, формулировка целей </w:t>
      </w:r>
    </w:p>
    <w:p w:rsidR="00666548" w:rsidRDefault="00666548" w:rsidP="00666548">
      <w:pPr>
        <w:shd w:val="clear" w:color="auto" w:fill="FFFFFF"/>
        <w:jc w:val="center"/>
        <w:rPr>
          <w:b/>
          <w:sz w:val="28"/>
          <w:szCs w:val="28"/>
        </w:rPr>
      </w:pPr>
      <w:r w:rsidRPr="0003132E">
        <w:rPr>
          <w:b/>
          <w:sz w:val="28"/>
          <w:szCs w:val="28"/>
        </w:rPr>
        <w:t xml:space="preserve">и постановка задач Программы </w:t>
      </w:r>
    </w:p>
    <w:p w:rsidR="008C3AEB" w:rsidRPr="0003132E" w:rsidRDefault="008C3AEB" w:rsidP="00666548">
      <w:pPr>
        <w:shd w:val="clear" w:color="auto" w:fill="FFFFFF"/>
        <w:jc w:val="center"/>
        <w:rPr>
          <w:b/>
          <w:sz w:val="28"/>
          <w:szCs w:val="28"/>
        </w:rPr>
      </w:pPr>
    </w:p>
    <w:p w:rsidR="00666548" w:rsidRDefault="00666548" w:rsidP="00666548">
      <w:pPr>
        <w:shd w:val="clear" w:color="auto" w:fill="FFFFFF"/>
        <w:ind w:firstLine="851"/>
        <w:jc w:val="both"/>
        <w:rPr>
          <w:sz w:val="28"/>
          <w:szCs w:val="28"/>
        </w:rPr>
      </w:pPr>
      <w:r w:rsidRPr="00762F8A">
        <w:rPr>
          <w:sz w:val="28"/>
          <w:szCs w:val="28"/>
        </w:rPr>
        <w:t xml:space="preserve">Основными приоритетами муниципальной политики в сфере благоустройства являются: </w:t>
      </w:r>
    </w:p>
    <w:p w:rsidR="00666548" w:rsidRDefault="00666548" w:rsidP="00666548">
      <w:pPr>
        <w:shd w:val="clear" w:color="auto" w:fill="FFFFFF"/>
        <w:ind w:firstLine="851"/>
        <w:jc w:val="both"/>
        <w:rPr>
          <w:sz w:val="28"/>
          <w:szCs w:val="28"/>
        </w:rPr>
      </w:pPr>
      <w:r w:rsidRPr="00762F8A">
        <w:rPr>
          <w:sz w:val="28"/>
          <w:szCs w:val="28"/>
        </w:rPr>
        <w:t xml:space="preserve">комплексный подход в реализации проектов благоустройства дворовых и общественных территорий </w:t>
      </w:r>
      <w:r w:rsidR="0023144A">
        <w:rPr>
          <w:sz w:val="28"/>
          <w:szCs w:val="28"/>
        </w:rPr>
        <w:t>Казанского</w:t>
      </w:r>
      <w:r>
        <w:rPr>
          <w:sz w:val="28"/>
          <w:szCs w:val="28"/>
        </w:rPr>
        <w:t xml:space="preserve"> сельского поселения</w:t>
      </w:r>
      <w:r w:rsidRPr="00762F8A">
        <w:rPr>
          <w:sz w:val="28"/>
          <w:szCs w:val="28"/>
        </w:rPr>
        <w:t xml:space="preserve">; </w:t>
      </w:r>
    </w:p>
    <w:p w:rsidR="00666548" w:rsidRDefault="00666548" w:rsidP="00666548">
      <w:pPr>
        <w:shd w:val="clear" w:color="auto" w:fill="FFFFFF"/>
        <w:ind w:firstLine="851"/>
        <w:jc w:val="both"/>
        <w:rPr>
          <w:sz w:val="28"/>
          <w:szCs w:val="28"/>
        </w:rPr>
      </w:pPr>
      <w:r w:rsidRPr="00762F8A">
        <w:rPr>
          <w:sz w:val="28"/>
          <w:szCs w:val="28"/>
        </w:rPr>
        <w:t xml:space="preserve">вовлечение граждан и общественных организаций в процесс обсуждения проекта настоящей Программы, отбора дворовых территорий, общественных территорий для включения в Программу; </w:t>
      </w:r>
    </w:p>
    <w:p w:rsidR="00666548" w:rsidRDefault="00666548" w:rsidP="00666548">
      <w:pPr>
        <w:shd w:val="clear" w:color="auto" w:fill="FFFFFF"/>
        <w:ind w:firstLine="851"/>
        <w:jc w:val="both"/>
        <w:rPr>
          <w:sz w:val="28"/>
          <w:szCs w:val="28"/>
        </w:rPr>
      </w:pPr>
      <w:r w:rsidRPr="00762F8A">
        <w:rPr>
          <w:sz w:val="28"/>
          <w:szCs w:val="28"/>
        </w:rPr>
        <w:t xml:space="preserve">повышение качества </w:t>
      </w:r>
      <w:r>
        <w:rPr>
          <w:sz w:val="28"/>
          <w:szCs w:val="28"/>
        </w:rPr>
        <w:t xml:space="preserve">  городской </w:t>
      </w:r>
      <w:r w:rsidRPr="00762F8A">
        <w:rPr>
          <w:sz w:val="28"/>
          <w:szCs w:val="28"/>
        </w:rPr>
        <w:t xml:space="preserve">среды, не требующее специального финансирования (ликвидация вывесок, нарушающих архитектурный облик зданий, разработка правил уборки территорий, прилегающих к объектам недвижимого имущества, находящегося в собственности (пользовании) юридических лиц и индивидуальных предпринимателей); </w:t>
      </w:r>
    </w:p>
    <w:p w:rsidR="00666548" w:rsidRPr="00561D24" w:rsidRDefault="00666548" w:rsidP="00666548">
      <w:pPr>
        <w:shd w:val="clear" w:color="auto" w:fill="FFFFFF"/>
        <w:ind w:firstLine="851"/>
        <w:jc w:val="both"/>
        <w:rPr>
          <w:sz w:val="28"/>
          <w:szCs w:val="28"/>
        </w:rPr>
      </w:pPr>
      <w:r w:rsidRPr="00762F8A">
        <w:rPr>
          <w:sz w:val="28"/>
          <w:szCs w:val="28"/>
        </w:rPr>
        <w:t xml:space="preserve">реализация мероприятий, обеспечивающих поддержание территорий </w:t>
      </w:r>
      <w:r w:rsidR="0023144A">
        <w:rPr>
          <w:sz w:val="28"/>
          <w:szCs w:val="28"/>
        </w:rPr>
        <w:t>Казанского</w:t>
      </w:r>
      <w:r>
        <w:rPr>
          <w:sz w:val="28"/>
          <w:szCs w:val="28"/>
        </w:rPr>
        <w:t xml:space="preserve"> сельского поселения</w:t>
      </w:r>
      <w:r w:rsidRPr="00762F8A">
        <w:rPr>
          <w:sz w:val="28"/>
          <w:szCs w:val="28"/>
        </w:rPr>
        <w:t xml:space="preserve"> в надлежащем комфортном состоянии. Анализ сложившейся ситуации показал, что для нормального функционирования благоустройство территории имеет весомое значение. </w:t>
      </w:r>
      <w:r w:rsidRPr="00561D24">
        <w:rPr>
          <w:sz w:val="28"/>
          <w:szCs w:val="28"/>
        </w:rPr>
        <w:t xml:space="preserve">Важнейшей частью современной жилищной политики является повышение уровня благоустройства существующих дворовых территорий, улучшение их эксплуатационных характеристик, обеспечивающих гражданам безопасные и комфортные условия проживания и передвижения. Данная задача должна решаться за счет своевременного проведения ремонта дворовых территорий, повышения уровня их благоустройства. </w:t>
      </w:r>
    </w:p>
    <w:p w:rsidR="00666548" w:rsidRPr="00561D24" w:rsidRDefault="00666548" w:rsidP="00666548">
      <w:pPr>
        <w:shd w:val="clear" w:color="auto" w:fill="FFFFFF"/>
        <w:ind w:firstLine="851"/>
        <w:jc w:val="both"/>
        <w:rPr>
          <w:sz w:val="28"/>
          <w:szCs w:val="28"/>
        </w:rPr>
      </w:pPr>
      <w:r w:rsidRPr="00561D24">
        <w:rPr>
          <w:sz w:val="28"/>
          <w:szCs w:val="28"/>
        </w:rPr>
        <w:t xml:space="preserve">Общее количество многоквартирных домов по состоянию на 1 сентября 2017 года в селе </w:t>
      </w:r>
      <w:r w:rsidR="00792F33" w:rsidRPr="00561D24">
        <w:rPr>
          <w:sz w:val="28"/>
          <w:szCs w:val="28"/>
        </w:rPr>
        <w:t>Казанское</w:t>
      </w:r>
      <w:r w:rsidRPr="00561D24">
        <w:rPr>
          <w:sz w:val="28"/>
          <w:szCs w:val="28"/>
        </w:rPr>
        <w:t xml:space="preserve">  составляет 1</w:t>
      </w:r>
      <w:r w:rsidR="00792F33" w:rsidRPr="00561D24">
        <w:rPr>
          <w:sz w:val="28"/>
          <w:szCs w:val="28"/>
        </w:rPr>
        <w:t>1</w:t>
      </w:r>
      <w:r w:rsidRPr="00561D24">
        <w:rPr>
          <w:sz w:val="28"/>
          <w:szCs w:val="28"/>
        </w:rPr>
        <w:t xml:space="preserve"> ед. Осмотр показал, что придомовые территории </w:t>
      </w:r>
      <w:r w:rsidR="003762C3" w:rsidRPr="00561D24">
        <w:rPr>
          <w:sz w:val="28"/>
          <w:szCs w:val="28"/>
        </w:rPr>
        <w:t xml:space="preserve">некоторых </w:t>
      </w:r>
      <w:r w:rsidRPr="00561D24">
        <w:rPr>
          <w:sz w:val="28"/>
          <w:szCs w:val="28"/>
        </w:rPr>
        <w:t xml:space="preserve">многоквартирных домов требуют ремонта, и в 2018-2024 годах планируется благоустроить </w:t>
      </w:r>
      <w:r w:rsidR="009340DC" w:rsidRPr="00561D24">
        <w:rPr>
          <w:sz w:val="28"/>
          <w:szCs w:val="28"/>
        </w:rPr>
        <w:t>4</w:t>
      </w:r>
      <w:r w:rsidRPr="00561D24">
        <w:rPr>
          <w:sz w:val="28"/>
          <w:szCs w:val="28"/>
        </w:rPr>
        <w:t xml:space="preserve"> дворовы</w:t>
      </w:r>
      <w:r w:rsidR="009340DC" w:rsidRPr="00561D24">
        <w:rPr>
          <w:sz w:val="28"/>
          <w:szCs w:val="28"/>
        </w:rPr>
        <w:t>е</w:t>
      </w:r>
      <w:r w:rsidRPr="00561D24">
        <w:rPr>
          <w:sz w:val="28"/>
          <w:szCs w:val="28"/>
        </w:rPr>
        <w:t xml:space="preserve"> территори</w:t>
      </w:r>
      <w:r w:rsidR="003762C3" w:rsidRPr="00561D24">
        <w:rPr>
          <w:sz w:val="28"/>
          <w:szCs w:val="28"/>
        </w:rPr>
        <w:t>и</w:t>
      </w:r>
      <w:r w:rsidRPr="00561D24">
        <w:rPr>
          <w:sz w:val="28"/>
          <w:szCs w:val="28"/>
        </w:rPr>
        <w:t xml:space="preserve"> села </w:t>
      </w:r>
      <w:r w:rsidR="003762C3" w:rsidRPr="00561D24">
        <w:rPr>
          <w:sz w:val="28"/>
          <w:szCs w:val="28"/>
        </w:rPr>
        <w:t>Казанское</w:t>
      </w:r>
      <w:r w:rsidRPr="00561D24">
        <w:rPr>
          <w:sz w:val="28"/>
          <w:szCs w:val="28"/>
        </w:rPr>
        <w:t xml:space="preserve">, согласно адресному перечню дворовых территорий, нуждающихся в благоустройстве, приведенному в приложении №1 к настоящей Программе. </w:t>
      </w:r>
    </w:p>
    <w:p w:rsidR="00666548" w:rsidRPr="00AB6F7F" w:rsidRDefault="00666548" w:rsidP="00666548">
      <w:pPr>
        <w:shd w:val="clear" w:color="auto" w:fill="FFFFFF"/>
        <w:ind w:firstLine="851"/>
        <w:jc w:val="both"/>
        <w:rPr>
          <w:sz w:val="28"/>
          <w:szCs w:val="28"/>
        </w:rPr>
      </w:pPr>
      <w:r w:rsidRPr="00AB6F7F">
        <w:rPr>
          <w:sz w:val="28"/>
          <w:szCs w:val="28"/>
        </w:rPr>
        <w:t>В целях выполнения работ по благоустройству территорий, подлежащих благоустройству в рамках настоящей Программы,</w:t>
      </w:r>
      <w:r w:rsidR="00521327" w:rsidRPr="00AB6F7F">
        <w:rPr>
          <w:sz w:val="28"/>
          <w:szCs w:val="28"/>
        </w:rPr>
        <w:t xml:space="preserve"> разрабатываются дизайн-проекты,</w:t>
      </w:r>
      <w:r w:rsidRPr="00AB6F7F">
        <w:rPr>
          <w:sz w:val="28"/>
          <w:szCs w:val="28"/>
        </w:rPr>
        <w:t xml:space="preserve"> сметная документация на выполнение работ.</w:t>
      </w:r>
      <w:r w:rsidR="00521327" w:rsidRPr="00AB6F7F">
        <w:rPr>
          <w:sz w:val="28"/>
          <w:szCs w:val="28"/>
        </w:rPr>
        <w:t xml:space="preserve"> На официальном сайте Казанского сельского поселения размещена </w:t>
      </w:r>
      <w:r w:rsidR="00521327" w:rsidRPr="00AB6F7F">
        <w:rPr>
          <w:sz w:val="28"/>
          <w:szCs w:val="28"/>
        </w:rPr>
        <w:lastRenderedPageBreak/>
        <w:t>муниципальная программа и иные материалы, связанные</w:t>
      </w:r>
      <w:r w:rsidR="005F0930" w:rsidRPr="00AB6F7F">
        <w:rPr>
          <w:sz w:val="28"/>
          <w:szCs w:val="28"/>
        </w:rPr>
        <w:t xml:space="preserve"> с</w:t>
      </w:r>
      <w:r w:rsidR="00521327" w:rsidRPr="00AB6F7F">
        <w:rPr>
          <w:sz w:val="28"/>
          <w:szCs w:val="28"/>
        </w:rPr>
        <w:t xml:space="preserve"> реализаци</w:t>
      </w:r>
      <w:r w:rsidR="005F0930" w:rsidRPr="00AB6F7F">
        <w:rPr>
          <w:sz w:val="28"/>
          <w:szCs w:val="28"/>
        </w:rPr>
        <w:t>ей</w:t>
      </w:r>
      <w:r w:rsidR="00521327" w:rsidRPr="00AB6F7F">
        <w:rPr>
          <w:sz w:val="28"/>
          <w:szCs w:val="28"/>
        </w:rPr>
        <w:t xml:space="preserve"> федеральной программы «Формирование современной городской среды».</w:t>
      </w:r>
    </w:p>
    <w:p w:rsidR="00666548" w:rsidRPr="00AB6F7F" w:rsidRDefault="00666548" w:rsidP="00666548">
      <w:pPr>
        <w:shd w:val="clear" w:color="auto" w:fill="FFFFFF"/>
        <w:ind w:firstLine="851"/>
        <w:jc w:val="both"/>
        <w:rPr>
          <w:sz w:val="28"/>
          <w:szCs w:val="28"/>
        </w:rPr>
      </w:pPr>
      <w:r w:rsidRPr="00AB6F7F">
        <w:rPr>
          <w:sz w:val="28"/>
          <w:szCs w:val="28"/>
        </w:rPr>
        <w:t xml:space="preserve">Нормативная стоимость мероприятий определяется в соответствии со сметными нормативами, внесенными в федеральный реестр сметных нормативов, подлежащих применению. В 2018-2024 годах в рамках реализации настоящей Программы планируется благоустройство и озеленение общественных территорий, включенных в адресный перечень общественных территорий, нуждающихся в благоустройстве, приведенный в приложении №2 к настоящей Программе, в соответствии с разработанными дизайн-проектами. </w:t>
      </w:r>
    </w:p>
    <w:p w:rsidR="00666548" w:rsidRPr="00561D24" w:rsidRDefault="00666548" w:rsidP="00666548">
      <w:pPr>
        <w:shd w:val="clear" w:color="auto" w:fill="FFFFFF"/>
        <w:ind w:firstLine="851"/>
        <w:jc w:val="both"/>
        <w:rPr>
          <w:sz w:val="28"/>
          <w:szCs w:val="28"/>
        </w:rPr>
      </w:pPr>
      <w:r w:rsidRPr="00561D24">
        <w:rPr>
          <w:sz w:val="28"/>
          <w:szCs w:val="28"/>
        </w:rPr>
        <w:t xml:space="preserve">Адресные перечни формируются по итогам проведённой в установленном порядке инвентаризации благоустройства дворовых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и включаются в Программу. </w:t>
      </w:r>
    </w:p>
    <w:p w:rsidR="00666548" w:rsidRPr="00561D24" w:rsidRDefault="00666548" w:rsidP="00666548">
      <w:pPr>
        <w:shd w:val="clear" w:color="auto" w:fill="FFFFFF"/>
        <w:ind w:firstLine="851"/>
        <w:jc w:val="both"/>
        <w:rPr>
          <w:sz w:val="28"/>
          <w:szCs w:val="28"/>
        </w:rPr>
      </w:pPr>
      <w:r w:rsidRPr="00561D24">
        <w:rPr>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В целях определения перечня общественных территорий, подлежащих благоустройству в рамках реализации настоящей Программы, проводятся общественные обсуждения. </w:t>
      </w:r>
    </w:p>
    <w:p w:rsidR="00666548" w:rsidRPr="00561D24" w:rsidRDefault="00666548" w:rsidP="00666548">
      <w:pPr>
        <w:shd w:val="clear" w:color="auto" w:fill="FFFFFF"/>
        <w:ind w:firstLine="851"/>
        <w:jc w:val="both"/>
        <w:rPr>
          <w:sz w:val="28"/>
          <w:szCs w:val="28"/>
        </w:rPr>
      </w:pPr>
      <w:r w:rsidRPr="00561D24">
        <w:rPr>
          <w:sz w:val="28"/>
          <w:szCs w:val="28"/>
        </w:rPr>
        <w:t xml:space="preserve">Прием предложений граждан, проживающих на территории </w:t>
      </w:r>
      <w:r w:rsidR="00F8109D" w:rsidRPr="00561D24">
        <w:rPr>
          <w:sz w:val="28"/>
          <w:szCs w:val="28"/>
        </w:rPr>
        <w:t>Казанского</w:t>
      </w:r>
      <w:r w:rsidRPr="00561D24">
        <w:rPr>
          <w:sz w:val="28"/>
          <w:szCs w:val="28"/>
        </w:rPr>
        <w:t xml:space="preserve">  сельского поселения по благоустройству общественных территорий в первоочередном порядке в 202</w:t>
      </w:r>
      <w:r w:rsidR="001238C3" w:rsidRPr="00561D24">
        <w:rPr>
          <w:sz w:val="28"/>
          <w:szCs w:val="28"/>
        </w:rPr>
        <w:t>1</w:t>
      </w:r>
      <w:r w:rsidRPr="00561D24">
        <w:rPr>
          <w:sz w:val="28"/>
          <w:szCs w:val="28"/>
        </w:rPr>
        <w:t xml:space="preserve"> году осуществляется в течение не менее 30 дней со дня начала приема таких предложений. Перечень общественных территорий, сформированных общественной комиссией для включения в муниципальную программу, подлежит опубликованию в установленном порядке. </w:t>
      </w:r>
    </w:p>
    <w:p w:rsidR="00666548" w:rsidRPr="00561D24" w:rsidRDefault="00666548" w:rsidP="00666548">
      <w:pPr>
        <w:shd w:val="clear" w:color="auto" w:fill="FFFFFF"/>
        <w:ind w:firstLine="851"/>
        <w:jc w:val="both"/>
        <w:rPr>
          <w:sz w:val="28"/>
          <w:szCs w:val="28"/>
        </w:rPr>
      </w:pPr>
      <w:r w:rsidRPr="00561D24">
        <w:rPr>
          <w:sz w:val="28"/>
          <w:szCs w:val="28"/>
        </w:rPr>
        <w:t xml:space="preserve">При проведении мероприятий по благоустройству дворовых, общественных территорий в дизайн-проектах необходимо учесть условия доступности к зданиям, сооружениям, дворовым и общественным территориям для инвалидов и других маломобильных групп населения. </w:t>
      </w:r>
    </w:p>
    <w:p w:rsidR="00666548" w:rsidRPr="00561D24" w:rsidRDefault="00666548" w:rsidP="00666548">
      <w:pPr>
        <w:shd w:val="clear" w:color="auto" w:fill="FFFFFF"/>
        <w:ind w:firstLine="851"/>
        <w:jc w:val="both"/>
        <w:rPr>
          <w:sz w:val="28"/>
          <w:szCs w:val="28"/>
        </w:rPr>
      </w:pPr>
      <w:r w:rsidRPr="00561D24">
        <w:rPr>
          <w:sz w:val="28"/>
          <w:szCs w:val="28"/>
        </w:rPr>
        <w:t>Основной целью Программы является совершенствование уровня благоустро</w:t>
      </w:r>
      <w:r w:rsidR="00560E90">
        <w:rPr>
          <w:sz w:val="28"/>
          <w:szCs w:val="28"/>
        </w:rPr>
        <w:t>йства территорий</w:t>
      </w:r>
      <w:r w:rsidRPr="00561D24">
        <w:rPr>
          <w:sz w:val="28"/>
          <w:szCs w:val="28"/>
        </w:rPr>
        <w:t xml:space="preserve"> </w:t>
      </w:r>
      <w:r w:rsidR="00F8109D" w:rsidRPr="00561D24">
        <w:rPr>
          <w:sz w:val="28"/>
          <w:szCs w:val="28"/>
        </w:rPr>
        <w:t>Казанского</w:t>
      </w:r>
      <w:r w:rsidRPr="00561D24">
        <w:rPr>
          <w:sz w:val="28"/>
          <w:szCs w:val="28"/>
        </w:rPr>
        <w:t xml:space="preserve"> сельского поселения  для улучшения условий проживания и отдыха граждан. В рамках Программы предусматривается решение следующих задач: благоустройство дворовых территорий, в том числе комплексное;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повышение уровня благоустройства общественных территорий </w:t>
      </w:r>
      <w:r w:rsidR="00F8109D" w:rsidRPr="00561D24">
        <w:rPr>
          <w:sz w:val="28"/>
          <w:szCs w:val="28"/>
        </w:rPr>
        <w:t>Казанского</w:t>
      </w:r>
      <w:r w:rsidRPr="00561D24">
        <w:rPr>
          <w:sz w:val="28"/>
          <w:szCs w:val="28"/>
        </w:rPr>
        <w:t xml:space="preserve"> сельского поселения; повышение уровня вовлеченности заинтересованных граждан, организаций в реализацию мероприятий по благоустройству территории </w:t>
      </w:r>
      <w:r w:rsidR="00F8109D" w:rsidRPr="00561D24">
        <w:rPr>
          <w:sz w:val="28"/>
          <w:szCs w:val="28"/>
        </w:rPr>
        <w:t>Казанского</w:t>
      </w:r>
      <w:r w:rsidRPr="00561D24">
        <w:rPr>
          <w:sz w:val="28"/>
          <w:szCs w:val="28"/>
        </w:rPr>
        <w:t xml:space="preserve"> сельского поселения; увеличение объемов благоустроенных общественных пространств села </w:t>
      </w:r>
      <w:r w:rsidR="004A03B2" w:rsidRPr="00561D24">
        <w:rPr>
          <w:sz w:val="28"/>
          <w:szCs w:val="28"/>
        </w:rPr>
        <w:t>Казанское</w:t>
      </w:r>
      <w:r w:rsidRPr="00561D24">
        <w:rPr>
          <w:sz w:val="28"/>
          <w:szCs w:val="28"/>
        </w:rPr>
        <w:t xml:space="preserve">; повышение качества внешнего благоустройства </w:t>
      </w:r>
      <w:r w:rsidRPr="00561D24">
        <w:rPr>
          <w:sz w:val="28"/>
          <w:szCs w:val="28"/>
        </w:rPr>
        <w:lastRenderedPageBreak/>
        <w:t xml:space="preserve">общественных территорий; озеленение территорий и улучшение художественно – ландшафтного облика, санитарного состояния села </w:t>
      </w:r>
      <w:r w:rsidR="004A03B2" w:rsidRPr="00561D24">
        <w:rPr>
          <w:sz w:val="28"/>
          <w:szCs w:val="28"/>
        </w:rPr>
        <w:t>Казанское</w:t>
      </w:r>
      <w:r w:rsidRPr="00561D24">
        <w:rPr>
          <w:sz w:val="28"/>
          <w:szCs w:val="28"/>
        </w:rPr>
        <w:t xml:space="preserve">; создание условий для отдыха, комфортного и безопасного передвижения различных категорий граждан и прочие работы. </w:t>
      </w:r>
    </w:p>
    <w:p w:rsidR="00666548" w:rsidRPr="00561D24" w:rsidRDefault="00666548" w:rsidP="00666548">
      <w:pPr>
        <w:shd w:val="clear" w:color="auto" w:fill="FFFFFF"/>
        <w:ind w:firstLine="851"/>
        <w:jc w:val="both"/>
        <w:rPr>
          <w:sz w:val="28"/>
          <w:szCs w:val="28"/>
        </w:rPr>
      </w:pPr>
      <w:r w:rsidRPr="00561D24">
        <w:rPr>
          <w:sz w:val="28"/>
          <w:szCs w:val="28"/>
        </w:rPr>
        <w:t xml:space="preserve">Благоустройство дворовых территорий реализуется путем выполнения работ, включенных в минимальный перечень, во всех дворовых территориях, включенных в настоящую Программу, за исключением случаев, если протоколом общего собрания собственников помещений в многоквартирном доме принято решение не проводить отдельные виды работ, включенные в минимальный перечень, в связи с отсутствием необходимости. Перечень дополнительных видов работ по благоустройству дворовых территорий определяется протоколом общего собрания собственников помещений в многоквартирном доме и может быть откорректирован в зависимости от объема финансирования благоустройства дворовой территории. </w:t>
      </w:r>
    </w:p>
    <w:p w:rsidR="00666548" w:rsidRDefault="00666548" w:rsidP="00666548">
      <w:pPr>
        <w:shd w:val="clear" w:color="auto" w:fill="FFFFFF"/>
        <w:ind w:firstLine="851"/>
        <w:jc w:val="both"/>
        <w:rPr>
          <w:sz w:val="28"/>
          <w:szCs w:val="28"/>
        </w:rPr>
      </w:pPr>
      <w:r w:rsidRPr="00561D24">
        <w:rPr>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F8109D" w:rsidRPr="00561D24">
        <w:rPr>
          <w:sz w:val="28"/>
          <w:szCs w:val="28"/>
        </w:rPr>
        <w:t>Казанского</w:t>
      </w:r>
      <w:r w:rsidRPr="00561D24">
        <w:rPr>
          <w:sz w:val="28"/>
          <w:szCs w:val="28"/>
        </w:rPr>
        <w:t xml:space="preserve"> сельского поселения рекомендуется осуществлять путем массового информирования о проведении мероприятий по благоустройству, ходе их реализации, общественных обсуждений проектов благоустройства, непосредственного определения видов работ по благоустройству дворовых территорий жителями многоквартирных домов, формирования мнения о необходимости проведения работ по благоустройству городской среды с целью повышения качества жизни населения. Реализация Программы в рамках поставленных задач предусматривает переход к формированию в </w:t>
      </w:r>
      <w:r w:rsidR="00F8109D" w:rsidRPr="00561D24">
        <w:rPr>
          <w:sz w:val="28"/>
          <w:szCs w:val="28"/>
        </w:rPr>
        <w:t>Казанском</w:t>
      </w:r>
      <w:r w:rsidRPr="00561D24">
        <w:rPr>
          <w:sz w:val="28"/>
          <w:szCs w:val="28"/>
        </w:rPr>
        <w:t xml:space="preserve"> сельском поселении условий, обеспечивающих более высокий уровень удовлетворенности населения городской средой.</w:t>
      </w:r>
    </w:p>
    <w:p w:rsidR="006773AC" w:rsidRPr="00EC7CDE" w:rsidRDefault="006773AC" w:rsidP="006773AC">
      <w:pPr>
        <w:ind w:firstLine="709"/>
        <w:jc w:val="both"/>
        <w:rPr>
          <w:sz w:val="28"/>
          <w:szCs w:val="28"/>
        </w:rPr>
      </w:pPr>
      <w:r w:rsidRPr="00EC7CDE">
        <w:rPr>
          <w:sz w:val="28"/>
          <w:szCs w:val="28"/>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приведен в приложении 3 к настоящей Программе.</w:t>
      </w:r>
    </w:p>
    <w:p w:rsidR="006773AC" w:rsidRDefault="006773AC" w:rsidP="00666548">
      <w:pPr>
        <w:shd w:val="clear" w:color="auto" w:fill="FFFFFF"/>
        <w:ind w:firstLine="851"/>
        <w:jc w:val="both"/>
        <w:rPr>
          <w:sz w:val="28"/>
          <w:szCs w:val="28"/>
        </w:rPr>
      </w:pPr>
    </w:p>
    <w:p w:rsidR="00666548" w:rsidRPr="00561D24" w:rsidRDefault="00666548" w:rsidP="00666548">
      <w:pPr>
        <w:shd w:val="clear" w:color="auto" w:fill="FFFFFF"/>
        <w:jc w:val="center"/>
        <w:rPr>
          <w:b/>
          <w:bCs/>
          <w:sz w:val="28"/>
          <w:szCs w:val="28"/>
        </w:rPr>
      </w:pPr>
    </w:p>
    <w:p w:rsidR="00666548" w:rsidRPr="00561D24" w:rsidRDefault="00666548" w:rsidP="00666548">
      <w:pPr>
        <w:shd w:val="clear" w:color="auto" w:fill="FFFFFF"/>
        <w:jc w:val="center"/>
        <w:rPr>
          <w:b/>
          <w:sz w:val="28"/>
          <w:szCs w:val="28"/>
        </w:rPr>
      </w:pPr>
      <w:r w:rsidRPr="00561D24">
        <w:rPr>
          <w:b/>
          <w:sz w:val="28"/>
          <w:szCs w:val="28"/>
        </w:rPr>
        <w:t>Раздел III. Особенности формирования Программы</w:t>
      </w:r>
    </w:p>
    <w:p w:rsidR="00666548" w:rsidRPr="0018728E" w:rsidRDefault="00666548" w:rsidP="00666548">
      <w:pPr>
        <w:shd w:val="clear" w:color="auto" w:fill="FFFFFF"/>
        <w:jc w:val="center"/>
        <w:rPr>
          <w:b/>
          <w:color w:val="FF0000"/>
          <w:sz w:val="28"/>
          <w:szCs w:val="28"/>
        </w:rPr>
      </w:pPr>
    </w:p>
    <w:p w:rsidR="00666548" w:rsidRDefault="00666548" w:rsidP="00666548">
      <w:pPr>
        <w:shd w:val="clear" w:color="auto" w:fill="FFFFFF"/>
        <w:ind w:firstLine="851"/>
        <w:jc w:val="both"/>
        <w:rPr>
          <w:sz w:val="28"/>
          <w:szCs w:val="28"/>
        </w:rPr>
      </w:pPr>
      <w:r w:rsidRPr="008C3AEB">
        <w:rPr>
          <w:sz w:val="28"/>
          <w:szCs w:val="28"/>
        </w:rPr>
        <w:t xml:space="preserve">Источниками финансирования Программы являются субсидии федерального бюджета, республиканского бюджета, бюджета </w:t>
      </w:r>
      <w:r w:rsidR="00F8109D" w:rsidRPr="008C3AEB">
        <w:rPr>
          <w:sz w:val="28"/>
          <w:szCs w:val="28"/>
        </w:rPr>
        <w:t>Казанского</w:t>
      </w:r>
      <w:r w:rsidRPr="008C3AEB">
        <w:rPr>
          <w:sz w:val="28"/>
          <w:szCs w:val="28"/>
        </w:rPr>
        <w:t xml:space="preserve"> сельского поселения и внебюджетных источников</w:t>
      </w:r>
      <w:r w:rsidR="00EC7CDE">
        <w:rPr>
          <w:sz w:val="28"/>
          <w:szCs w:val="28"/>
        </w:rPr>
        <w:t xml:space="preserve"> средств</w:t>
      </w:r>
      <w:r w:rsidRPr="008C3AEB">
        <w:rPr>
          <w:sz w:val="28"/>
          <w:szCs w:val="28"/>
        </w:rPr>
        <w:t xml:space="preserve">. </w:t>
      </w:r>
    </w:p>
    <w:p w:rsidR="00566424" w:rsidRDefault="00566424" w:rsidP="00666548">
      <w:pPr>
        <w:shd w:val="clear" w:color="auto" w:fill="FFFFFF"/>
        <w:ind w:firstLine="851"/>
        <w:jc w:val="both"/>
        <w:rPr>
          <w:sz w:val="28"/>
          <w:szCs w:val="28"/>
        </w:rPr>
      </w:pPr>
      <w:r>
        <w:rPr>
          <w:sz w:val="28"/>
          <w:szCs w:val="28"/>
        </w:rPr>
        <w:t>Условия предоставления субсидий:</w:t>
      </w:r>
    </w:p>
    <w:p w:rsidR="00566424" w:rsidRDefault="00566424" w:rsidP="00A90B2E">
      <w:pPr>
        <w:numPr>
          <w:ilvl w:val="0"/>
          <w:numId w:val="26"/>
        </w:numPr>
        <w:shd w:val="clear" w:color="auto" w:fill="FFFFFF"/>
        <w:ind w:left="0" w:firstLine="851"/>
        <w:jc w:val="both"/>
        <w:rPr>
          <w:sz w:val="28"/>
          <w:szCs w:val="28"/>
        </w:rPr>
      </w:pPr>
      <w:r>
        <w:rPr>
          <w:sz w:val="28"/>
          <w:szCs w:val="28"/>
        </w:rPr>
        <w:t>Наличие в бюджете бюджетных ассигнований по софинансированию расходных обязательств, возникающих при выполнении мероприятий муниципальной программы, содержащей адресный перечень территорий, нуждающихся в благоустройстве и подлежащих благоустройству в году предоставления субсидии;</w:t>
      </w:r>
    </w:p>
    <w:p w:rsidR="00566424" w:rsidRDefault="00566424" w:rsidP="00A90B2E">
      <w:pPr>
        <w:numPr>
          <w:ilvl w:val="0"/>
          <w:numId w:val="26"/>
        </w:numPr>
        <w:shd w:val="clear" w:color="auto" w:fill="FFFFFF"/>
        <w:ind w:left="0" w:firstLine="709"/>
        <w:jc w:val="both"/>
        <w:rPr>
          <w:sz w:val="28"/>
          <w:szCs w:val="28"/>
        </w:rPr>
      </w:pPr>
      <w:r>
        <w:rPr>
          <w:sz w:val="28"/>
          <w:szCs w:val="28"/>
        </w:rPr>
        <w:t>В соответствии с типовой формой, утвержденной Министерством финансов Республики Марий Эл заключается Соглашение о предоставлении субсидии между администрацией поселения и Министерством;</w:t>
      </w:r>
    </w:p>
    <w:p w:rsidR="000C20DA" w:rsidRDefault="000C20DA" w:rsidP="00A90B2E">
      <w:pPr>
        <w:numPr>
          <w:ilvl w:val="0"/>
          <w:numId w:val="26"/>
        </w:numPr>
        <w:shd w:val="clear" w:color="auto" w:fill="FFFFFF"/>
        <w:ind w:left="0" w:firstLine="709"/>
        <w:jc w:val="both"/>
        <w:rPr>
          <w:sz w:val="28"/>
          <w:szCs w:val="28"/>
        </w:rPr>
      </w:pPr>
      <w:r>
        <w:rPr>
          <w:sz w:val="28"/>
          <w:szCs w:val="28"/>
        </w:rPr>
        <w:lastRenderedPageBreak/>
        <w:t>Уровень софинансирования Программы не менее 5% бюджета Казанского сельского поселения сводной бюджетной росписи бюджета Казанского сельского поселения</w:t>
      </w:r>
      <w:r w:rsidR="001515DA">
        <w:rPr>
          <w:sz w:val="28"/>
          <w:szCs w:val="28"/>
        </w:rPr>
        <w:t>;</w:t>
      </w:r>
    </w:p>
    <w:p w:rsidR="00287914" w:rsidRPr="00AB6F7F" w:rsidRDefault="00287914" w:rsidP="00A90B2E">
      <w:pPr>
        <w:numPr>
          <w:ilvl w:val="0"/>
          <w:numId w:val="26"/>
        </w:numPr>
        <w:shd w:val="clear" w:color="auto" w:fill="FFFFFF"/>
        <w:ind w:left="0" w:firstLine="709"/>
        <w:jc w:val="both"/>
        <w:rPr>
          <w:sz w:val="28"/>
          <w:szCs w:val="28"/>
        </w:rPr>
      </w:pPr>
      <w:r w:rsidRPr="00AB6F7F">
        <w:rPr>
          <w:sz w:val="28"/>
          <w:szCs w:val="28"/>
        </w:rPr>
        <w:t>Установление минимального 3-летнего гарантийного срока на результаты выполненных работ по благоустройству дворовых и общественных территорий</w:t>
      </w:r>
      <w:r w:rsidR="004579DA" w:rsidRPr="00AB6F7F">
        <w:rPr>
          <w:sz w:val="28"/>
          <w:szCs w:val="28"/>
        </w:rPr>
        <w:t>, софинансируемых за счет средств субсидии из республиканского бюджета Республики Марий Эл, а также условия о предельной дате заключения соглашений по результатам закупки товаров, работ и услуг для обеспечения муниципальных нужд</w:t>
      </w:r>
      <w:r w:rsidR="001F6E2D" w:rsidRPr="00AB6F7F">
        <w:rPr>
          <w:sz w:val="28"/>
          <w:szCs w:val="28"/>
        </w:rPr>
        <w:t xml:space="preserve"> в</w:t>
      </w:r>
      <w:r w:rsidR="007913BB" w:rsidRPr="00AB6F7F">
        <w:rPr>
          <w:sz w:val="28"/>
          <w:szCs w:val="28"/>
        </w:rPr>
        <w:t xml:space="preserve"> целях реализации П</w:t>
      </w:r>
      <w:r w:rsidR="001F6E2D" w:rsidRPr="00AB6F7F">
        <w:rPr>
          <w:sz w:val="28"/>
          <w:szCs w:val="28"/>
        </w:rPr>
        <w:t>рограмм</w:t>
      </w:r>
      <w:r w:rsidR="007913BB" w:rsidRPr="00AB6F7F">
        <w:rPr>
          <w:sz w:val="28"/>
          <w:szCs w:val="28"/>
        </w:rPr>
        <w:t>ы – 1 апреля года предоставления субсидии, за исключением:</w:t>
      </w:r>
    </w:p>
    <w:p w:rsidR="007913BB" w:rsidRPr="00AB6F7F" w:rsidRDefault="007913BB" w:rsidP="00CC70B7">
      <w:pPr>
        <w:shd w:val="clear" w:color="auto" w:fill="FFFFFF"/>
        <w:ind w:firstLine="709"/>
        <w:jc w:val="both"/>
        <w:rPr>
          <w:sz w:val="28"/>
          <w:szCs w:val="28"/>
        </w:rPr>
      </w:pPr>
      <w:r w:rsidRPr="00AB6F7F">
        <w:rPr>
          <w:sz w:val="28"/>
          <w:szCs w:val="28"/>
        </w:rPr>
        <w:t xml:space="preserve">- </w:t>
      </w:r>
      <w:r w:rsidR="00CC70B7" w:rsidRPr="00AB6F7F">
        <w:rPr>
          <w:sz w:val="28"/>
          <w:szCs w:val="28"/>
        </w:rPr>
        <w:t>случаев обжалования действия (бездействия) заказчика и (или) комиссии по осуществлению закупок</w:t>
      </w:r>
      <w:r w:rsidR="00C627D8" w:rsidRPr="00AB6F7F">
        <w:rPr>
          <w:sz w:val="28"/>
          <w:szCs w:val="28"/>
        </w:rPr>
        <w:t xml:space="preserve"> и (или) оператора электронной площадки при осуществлении закупки товаров, работ, услуг в порядке, установленном законодательством РФ, при котором срок заключения таких соглашений продлевается на срок указанного обжалования;</w:t>
      </w:r>
    </w:p>
    <w:p w:rsidR="00C242E8" w:rsidRPr="00AB6F7F" w:rsidRDefault="00C627D8" w:rsidP="00C242E8">
      <w:pPr>
        <w:shd w:val="clear" w:color="auto" w:fill="FFFFFF"/>
        <w:ind w:firstLine="709"/>
        <w:jc w:val="both"/>
        <w:rPr>
          <w:sz w:val="28"/>
          <w:szCs w:val="28"/>
        </w:rPr>
      </w:pPr>
      <w:r w:rsidRPr="00AB6F7F">
        <w:rPr>
          <w:sz w:val="28"/>
          <w:szCs w:val="28"/>
        </w:rPr>
        <w:t>- случаев проведения повторного конкурса или новой закупки, если конкурс признан несостоявшимся</w:t>
      </w:r>
      <w:r w:rsidR="00C242E8" w:rsidRPr="00AB6F7F">
        <w:rPr>
          <w:sz w:val="28"/>
          <w:szCs w:val="28"/>
        </w:rPr>
        <w:t xml:space="preserve"> по основаниям, предусмотренным законодательством РФ, при которых срок заключения таких соглашений продлевается на срок проведения конкурсных процедур.</w:t>
      </w:r>
    </w:p>
    <w:p w:rsidR="00C242E8" w:rsidRPr="00AB6F7F" w:rsidRDefault="00C242E8" w:rsidP="00C242E8">
      <w:pPr>
        <w:shd w:val="clear" w:color="auto" w:fill="FFFFFF"/>
        <w:ind w:firstLine="709"/>
        <w:jc w:val="both"/>
        <w:rPr>
          <w:sz w:val="28"/>
          <w:szCs w:val="28"/>
        </w:rPr>
      </w:pPr>
      <w:r w:rsidRPr="00AB6F7F">
        <w:rPr>
          <w:sz w:val="28"/>
          <w:szCs w:val="28"/>
        </w:rPr>
        <w:t>Соглашением установлены следующие показатели результативности (результатов) использования субсидии:</w:t>
      </w:r>
    </w:p>
    <w:p w:rsidR="00C242E8" w:rsidRPr="00AB6F7F" w:rsidRDefault="00C242E8" w:rsidP="00C242E8">
      <w:pPr>
        <w:numPr>
          <w:ilvl w:val="0"/>
          <w:numId w:val="27"/>
        </w:numPr>
        <w:shd w:val="clear" w:color="auto" w:fill="FFFFFF"/>
        <w:ind w:left="0" w:firstLine="709"/>
        <w:jc w:val="both"/>
        <w:rPr>
          <w:sz w:val="28"/>
          <w:szCs w:val="28"/>
        </w:rPr>
      </w:pPr>
      <w:r w:rsidRPr="00AB6F7F">
        <w:rPr>
          <w:sz w:val="28"/>
          <w:szCs w:val="28"/>
        </w:rPr>
        <w:t>Количество благоустроенных общественных территорий (нарастающим итогом с 2019 года)</w:t>
      </w:r>
      <w:r w:rsidR="00F17193" w:rsidRPr="00AB6F7F">
        <w:rPr>
          <w:sz w:val="28"/>
          <w:szCs w:val="28"/>
        </w:rPr>
        <w:t>;</w:t>
      </w:r>
    </w:p>
    <w:p w:rsidR="00F17193" w:rsidRPr="00AB6F7F" w:rsidRDefault="00F17193" w:rsidP="00C242E8">
      <w:pPr>
        <w:numPr>
          <w:ilvl w:val="0"/>
          <w:numId w:val="27"/>
        </w:numPr>
        <w:shd w:val="clear" w:color="auto" w:fill="FFFFFF"/>
        <w:ind w:left="0" w:firstLine="709"/>
        <w:jc w:val="both"/>
        <w:rPr>
          <w:sz w:val="28"/>
          <w:szCs w:val="28"/>
        </w:rPr>
      </w:pPr>
      <w:r w:rsidRPr="00AB6F7F">
        <w:rPr>
          <w:sz w:val="28"/>
          <w:szCs w:val="28"/>
        </w:rPr>
        <w:t>Доля граждан, принявших участие в решении вопросов развития комфортной городской среды от общего количества граждан в возрасте от 14 лет, проживающих на территории поселения;</w:t>
      </w:r>
    </w:p>
    <w:p w:rsidR="00F17193" w:rsidRPr="00AB6F7F" w:rsidRDefault="00F17193" w:rsidP="00F17193">
      <w:pPr>
        <w:numPr>
          <w:ilvl w:val="0"/>
          <w:numId w:val="27"/>
        </w:numPr>
        <w:shd w:val="clear" w:color="auto" w:fill="FFFFFF"/>
        <w:ind w:left="0" w:firstLine="709"/>
        <w:jc w:val="both"/>
        <w:rPr>
          <w:sz w:val="28"/>
          <w:szCs w:val="28"/>
        </w:rPr>
      </w:pPr>
      <w:r w:rsidRPr="00AB6F7F">
        <w:rPr>
          <w:sz w:val="28"/>
          <w:szCs w:val="28"/>
        </w:rPr>
        <w:t>Доля объема закупок оборудования, имеющего российской происхождение в общем объеме оборудования, закупленного в рамках реализации мероприятий Программы.</w:t>
      </w:r>
    </w:p>
    <w:p w:rsidR="00666548" w:rsidRPr="00AB6F7F" w:rsidRDefault="00666548" w:rsidP="00666548">
      <w:pPr>
        <w:shd w:val="clear" w:color="auto" w:fill="FFFFFF"/>
        <w:ind w:firstLine="851"/>
        <w:jc w:val="both"/>
        <w:rPr>
          <w:sz w:val="28"/>
          <w:szCs w:val="28"/>
        </w:rPr>
      </w:pPr>
      <w:r w:rsidRPr="00AB6F7F">
        <w:rPr>
          <w:sz w:val="28"/>
          <w:szCs w:val="28"/>
        </w:rPr>
        <w:t>Ресурсное обеспечение реализации муниципальной программы приведено в приложении №</w:t>
      </w:r>
      <w:r w:rsidR="006773AC" w:rsidRPr="00AB6F7F">
        <w:rPr>
          <w:sz w:val="28"/>
          <w:szCs w:val="28"/>
        </w:rPr>
        <w:t>4</w:t>
      </w:r>
      <w:r w:rsidRPr="00AB6F7F">
        <w:rPr>
          <w:sz w:val="28"/>
          <w:szCs w:val="28"/>
        </w:rPr>
        <w:t xml:space="preserve"> к настоящей Программе. </w:t>
      </w:r>
    </w:p>
    <w:p w:rsidR="00666548" w:rsidRPr="00AB6F7F" w:rsidRDefault="00666548" w:rsidP="00666548">
      <w:pPr>
        <w:shd w:val="clear" w:color="auto" w:fill="FFFFFF"/>
        <w:ind w:firstLine="851"/>
        <w:jc w:val="both"/>
        <w:rPr>
          <w:sz w:val="28"/>
          <w:szCs w:val="28"/>
        </w:rPr>
      </w:pPr>
      <w:r w:rsidRPr="00AB6F7F">
        <w:rPr>
          <w:sz w:val="28"/>
          <w:szCs w:val="28"/>
        </w:rPr>
        <w:t xml:space="preserve">По итогам реализации Программы доля средств бюджета </w:t>
      </w:r>
      <w:r w:rsidR="00F8109D" w:rsidRPr="00AB6F7F">
        <w:rPr>
          <w:sz w:val="28"/>
          <w:szCs w:val="28"/>
        </w:rPr>
        <w:t>Казанского</w:t>
      </w:r>
      <w:r w:rsidRPr="00AB6F7F">
        <w:rPr>
          <w:sz w:val="28"/>
          <w:szCs w:val="28"/>
        </w:rPr>
        <w:t xml:space="preserve"> сельского поселения и доля участия заинтересованных лиц в фактической стоимости Программы не может быть ниже значений, указанных в Программе. </w:t>
      </w:r>
    </w:p>
    <w:p w:rsidR="00666548" w:rsidRPr="00AB6F7F" w:rsidRDefault="00666548" w:rsidP="00666548">
      <w:pPr>
        <w:shd w:val="clear" w:color="auto" w:fill="FFFFFF"/>
        <w:ind w:firstLine="851"/>
        <w:jc w:val="both"/>
        <w:rPr>
          <w:sz w:val="28"/>
          <w:szCs w:val="28"/>
        </w:rPr>
      </w:pPr>
      <w:r w:rsidRPr="00AB6F7F">
        <w:rPr>
          <w:sz w:val="28"/>
          <w:szCs w:val="28"/>
        </w:rPr>
        <w:t xml:space="preserve">Неиспользованный остаток средств республиканского бюджета Республики Марий Эл, образовавшийся по итогам проведения конкурсных процедур и (или) реализации Программы, подлежит возврату в республиканский бюджет Республики Марий Эл до 1 декабря текущего года. </w:t>
      </w:r>
    </w:p>
    <w:p w:rsidR="00666548" w:rsidRPr="00AB6F7F" w:rsidRDefault="00666548" w:rsidP="00666548">
      <w:pPr>
        <w:autoSpaceDN w:val="0"/>
        <w:ind w:firstLine="851"/>
        <w:jc w:val="both"/>
        <w:rPr>
          <w:sz w:val="28"/>
          <w:szCs w:val="28"/>
        </w:rPr>
      </w:pPr>
      <w:r w:rsidRPr="00AB6F7F">
        <w:rPr>
          <w:rFonts w:eastAsia="Calibri"/>
          <w:sz w:val="28"/>
          <w:szCs w:val="28"/>
          <w:lang w:eastAsia="en-US"/>
        </w:rPr>
        <w:t xml:space="preserve">Порядок </w:t>
      </w:r>
      <w:r w:rsidRPr="00AB6F7F">
        <w:rPr>
          <w:sz w:val="28"/>
          <w:szCs w:val="28"/>
        </w:rPr>
        <w:t xml:space="preserve">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w:t>
      </w:r>
      <w:r w:rsidR="00F8109D" w:rsidRPr="00AB6F7F">
        <w:rPr>
          <w:sz w:val="28"/>
          <w:szCs w:val="28"/>
        </w:rPr>
        <w:t>Казанского</w:t>
      </w:r>
      <w:r w:rsidRPr="00AB6F7F">
        <w:rPr>
          <w:sz w:val="28"/>
          <w:szCs w:val="28"/>
        </w:rPr>
        <w:t xml:space="preserve"> сельского поселения размещен в приложении № </w:t>
      </w:r>
      <w:r w:rsidR="006773AC" w:rsidRPr="00AB6F7F">
        <w:rPr>
          <w:sz w:val="28"/>
          <w:szCs w:val="28"/>
        </w:rPr>
        <w:t>5</w:t>
      </w:r>
      <w:r w:rsidRPr="00AB6F7F">
        <w:rPr>
          <w:sz w:val="28"/>
          <w:szCs w:val="28"/>
        </w:rPr>
        <w:t>.</w:t>
      </w:r>
    </w:p>
    <w:p w:rsidR="005F0930" w:rsidRDefault="005F0930" w:rsidP="00666548">
      <w:pPr>
        <w:autoSpaceDN w:val="0"/>
        <w:ind w:firstLine="851"/>
        <w:jc w:val="both"/>
        <w:rPr>
          <w:sz w:val="28"/>
          <w:szCs w:val="28"/>
        </w:rPr>
      </w:pPr>
      <w:r w:rsidRPr="00AB6F7F">
        <w:rPr>
          <w:sz w:val="28"/>
          <w:szCs w:val="28"/>
        </w:rPr>
        <w:t>Администрация Казанского сельского поселения несет ответственность за реализацию Программы, соблюдение условий предоставления субсидий и их целевое использов</w:t>
      </w:r>
      <w:r>
        <w:rPr>
          <w:sz w:val="28"/>
          <w:szCs w:val="28"/>
        </w:rPr>
        <w:t xml:space="preserve">ание, а также достоверность представляемой отчетности и обеспечивает целевое использование </w:t>
      </w:r>
      <w:r>
        <w:rPr>
          <w:sz w:val="28"/>
          <w:szCs w:val="28"/>
        </w:rPr>
        <w:lastRenderedPageBreak/>
        <w:t>полученных субсидий. Предоставляет в Министерство в форме электронного документа</w:t>
      </w:r>
      <w:r w:rsidR="00693D74">
        <w:rPr>
          <w:sz w:val="28"/>
          <w:szCs w:val="28"/>
        </w:rPr>
        <w:t xml:space="preserve">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и отчет о достижении значений результатов использования субсидии не позднее 5-го числа месяца, следующего за отчетным кварталом, за исключением отчетов за декабрь за текущего финансового года, который представляется в срок до 15 января года, по форме, установленной соглашением.</w:t>
      </w:r>
    </w:p>
    <w:p w:rsidR="004531D8" w:rsidRDefault="004531D8" w:rsidP="00666548">
      <w:pPr>
        <w:autoSpaceDN w:val="0"/>
        <w:ind w:firstLine="851"/>
        <w:jc w:val="center"/>
        <w:rPr>
          <w:b/>
          <w:sz w:val="28"/>
          <w:szCs w:val="28"/>
        </w:rPr>
      </w:pPr>
    </w:p>
    <w:p w:rsidR="008C3AEB" w:rsidRPr="009A16C2" w:rsidRDefault="00666548" w:rsidP="00666548">
      <w:pPr>
        <w:autoSpaceDN w:val="0"/>
        <w:ind w:firstLine="851"/>
        <w:jc w:val="center"/>
        <w:rPr>
          <w:b/>
          <w:sz w:val="28"/>
          <w:szCs w:val="28"/>
        </w:rPr>
      </w:pPr>
      <w:r w:rsidRPr="009A16C2">
        <w:rPr>
          <w:b/>
          <w:sz w:val="28"/>
          <w:szCs w:val="28"/>
        </w:rPr>
        <w:t>Раздел IV. Прогноз ожидаемых результатов реализации Программы</w:t>
      </w:r>
    </w:p>
    <w:p w:rsidR="00666548" w:rsidRPr="009A16C2" w:rsidRDefault="00666548" w:rsidP="00666548">
      <w:pPr>
        <w:autoSpaceDN w:val="0"/>
        <w:ind w:firstLine="851"/>
        <w:jc w:val="center"/>
        <w:rPr>
          <w:b/>
          <w:sz w:val="28"/>
          <w:szCs w:val="28"/>
        </w:rPr>
      </w:pPr>
      <w:r w:rsidRPr="009A16C2">
        <w:rPr>
          <w:b/>
          <w:sz w:val="28"/>
          <w:szCs w:val="28"/>
        </w:rPr>
        <w:t xml:space="preserve"> </w:t>
      </w:r>
    </w:p>
    <w:p w:rsidR="00666548" w:rsidRPr="009A16C2" w:rsidRDefault="00666548" w:rsidP="00666548">
      <w:pPr>
        <w:autoSpaceDN w:val="0"/>
        <w:ind w:firstLine="851"/>
        <w:jc w:val="both"/>
        <w:rPr>
          <w:sz w:val="28"/>
          <w:szCs w:val="28"/>
        </w:rPr>
      </w:pPr>
      <w:r w:rsidRPr="009A16C2">
        <w:rPr>
          <w:sz w:val="28"/>
          <w:szCs w:val="28"/>
        </w:rPr>
        <w:t xml:space="preserve">Оценка планируемой эффективности реализации Программы учитывает степень достижения целей и решения задач Программы. </w:t>
      </w:r>
    </w:p>
    <w:p w:rsidR="00666548" w:rsidRPr="009A16C2" w:rsidRDefault="00666548" w:rsidP="00666548">
      <w:pPr>
        <w:autoSpaceDN w:val="0"/>
        <w:ind w:firstLine="851"/>
        <w:jc w:val="both"/>
        <w:rPr>
          <w:sz w:val="28"/>
          <w:szCs w:val="28"/>
        </w:rPr>
      </w:pPr>
      <w:r w:rsidRPr="009A16C2">
        <w:rPr>
          <w:sz w:val="28"/>
          <w:szCs w:val="28"/>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в соответствии с приложением №</w:t>
      </w:r>
      <w:r w:rsidR="009A16C2" w:rsidRPr="009A16C2">
        <w:rPr>
          <w:sz w:val="28"/>
          <w:szCs w:val="28"/>
        </w:rPr>
        <w:t>6</w:t>
      </w:r>
      <w:r w:rsidRPr="009A16C2">
        <w:rPr>
          <w:sz w:val="28"/>
          <w:szCs w:val="28"/>
        </w:rPr>
        <w:t xml:space="preserve"> к настоящей Программе. </w:t>
      </w:r>
    </w:p>
    <w:p w:rsidR="00666548" w:rsidRPr="009A16C2" w:rsidRDefault="00666548" w:rsidP="00666548">
      <w:pPr>
        <w:autoSpaceDN w:val="0"/>
        <w:ind w:firstLine="851"/>
        <w:jc w:val="both"/>
        <w:rPr>
          <w:sz w:val="28"/>
          <w:szCs w:val="28"/>
        </w:rPr>
      </w:pPr>
      <w:r w:rsidRPr="009A16C2">
        <w:rPr>
          <w:sz w:val="28"/>
          <w:szCs w:val="28"/>
        </w:rPr>
        <w:t xml:space="preserve">Прогноз ожидаемых результатов реализации Программы направлен на развитие, создание условий для роста уровня обеспеченности населения современными объектами благоустройства для отдыха населения и улучшения санитарного и эстетического состояния территории мест общего пользования, в том числе элементов благоустройства и озеленения. </w:t>
      </w:r>
    </w:p>
    <w:p w:rsidR="00666548" w:rsidRPr="009A16C2" w:rsidRDefault="00666548" w:rsidP="00666548">
      <w:pPr>
        <w:autoSpaceDN w:val="0"/>
        <w:ind w:firstLine="851"/>
        <w:jc w:val="both"/>
        <w:rPr>
          <w:sz w:val="28"/>
          <w:szCs w:val="28"/>
        </w:rPr>
      </w:pPr>
      <w:r w:rsidRPr="009A16C2">
        <w:rPr>
          <w:sz w:val="28"/>
          <w:szCs w:val="28"/>
        </w:rPr>
        <w:t xml:space="preserve">Основные риски, оказывающие влияние на конечные результаты реализации мероприятий Программы, к числу которых относятся: </w:t>
      </w:r>
    </w:p>
    <w:p w:rsidR="00666548" w:rsidRPr="009A16C2" w:rsidRDefault="00666548" w:rsidP="00666548">
      <w:pPr>
        <w:autoSpaceDN w:val="0"/>
        <w:ind w:firstLine="851"/>
        <w:jc w:val="both"/>
        <w:rPr>
          <w:sz w:val="28"/>
          <w:szCs w:val="28"/>
        </w:rPr>
      </w:pPr>
      <w:r w:rsidRPr="009A16C2">
        <w:rPr>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 </w:t>
      </w:r>
    </w:p>
    <w:p w:rsidR="00666548" w:rsidRPr="009A16C2" w:rsidRDefault="00666548" w:rsidP="00666548">
      <w:pPr>
        <w:autoSpaceDN w:val="0"/>
        <w:ind w:firstLine="851"/>
        <w:jc w:val="both"/>
      </w:pPr>
      <w:r w:rsidRPr="009A16C2">
        <w:rPr>
          <w:sz w:val="28"/>
          <w:szCs w:val="28"/>
        </w:rPr>
        <w:t>иные другие риски, которые могут препятствовать выполнению Программы.</w:t>
      </w:r>
      <w:r w:rsidRPr="009A16C2">
        <w:t xml:space="preserve"> </w:t>
      </w:r>
    </w:p>
    <w:p w:rsidR="00666548" w:rsidRPr="0018728E" w:rsidRDefault="00666548" w:rsidP="00666548">
      <w:pPr>
        <w:autoSpaceDN w:val="0"/>
        <w:ind w:firstLine="851"/>
        <w:jc w:val="both"/>
        <w:rPr>
          <w:color w:val="FF0000"/>
          <w:sz w:val="28"/>
          <w:szCs w:val="28"/>
        </w:rPr>
      </w:pPr>
    </w:p>
    <w:p w:rsidR="00666548" w:rsidRPr="009A16C2" w:rsidRDefault="00666548" w:rsidP="00666548">
      <w:pPr>
        <w:shd w:val="clear" w:color="auto" w:fill="FFFFFF"/>
        <w:jc w:val="center"/>
        <w:rPr>
          <w:b/>
          <w:bCs/>
          <w:sz w:val="28"/>
          <w:szCs w:val="28"/>
        </w:rPr>
      </w:pPr>
      <w:r w:rsidRPr="009A16C2">
        <w:rPr>
          <w:b/>
          <w:bCs/>
          <w:sz w:val="28"/>
          <w:szCs w:val="28"/>
        </w:rPr>
        <w:t>V. Механизм реализации муниципальной программы</w:t>
      </w:r>
    </w:p>
    <w:p w:rsidR="00666548" w:rsidRPr="009A16C2" w:rsidRDefault="00666548" w:rsidP="00666548">
      <w:pPr>
        <w:shd w:val="clear" w:color="auto" w:fill="FFFFFF"/>
        <w:jc w:val="center"/>
        <w:rPr>
          <w:sz w:val="28"/>
          <w:szCs w:val="28"/>
        </w:rPr>
      </w:pPr>
    </w:p>
    <w:p w:rsidR="00666548" w:rsidRPr="009A16C2" w:rsidRDefault="00666548" w:rsidP="00666548">
      <w:pPr>
        <w:shd w:val="clear" w:color="auto" w:fill="FFFFFF"/>
        <w:ind w:firstLine="851"/>
        <w:jc w:val="both"/>
        <w:rPr>
          <w:sz w:val="28"/>
          <w:szCs w:val="28"/>
        </w:rPr>
      </w:pPr>
      <w:r w:rsidRPr="009A16C2">
        <w:rPr>
          <w:sz w:val="28"/>
          <w:szCs w:val="28"/>
        </w:rPr>
        <w:t xml:space="preserve">Реализация программы осуществляется в соответствии с нормативными правовыми актами </w:t>
      </w:r>
      <w:r w:rsidR="00F8109D" w:rsidRPr="009A16C2">
        <w:rPr>
          <w:sz w:val="28"/>
          <w:szCs w:val="28"/>
        </w:rPr>
        <w:t>Казанской</w:t>
      </w:r>
      <w:r w:rsidRPr="009A16C2">
        <w:rPr>
          <w:sz w:val="28"/>
          <w:szCs w:val="28"/>
        </w:rPr>
        <w:t xml:space="preserve"> сельской администрации.</w:t>
      </w:r>
    </w:p>
    <w:p w:rsidR="00666548" w:rsidRPr="009A16C2" w:rsidRDefault="00666548" w:rsidP="00666548">
      <w:pPr>
        <w:shd w:val="clear" w:color="auto" w:fill="FFFFFF"/>
        <w:ind w:firstLine="851"/>
        <w:jc w:val="both"/>
        <w:rPr>
          <w:sz w:val="28"/>
          <w:szCs w:val="28"/>
        </w:rPr>
      </w:pPr>
      <w:r w:rsidRPr="009A16C2">
        <w:rPr>
          <w:sz w:val="28"/>
          <w:szCs w:val="28"/>
        </w:rPr>
        <w:t xml:space="preserve">Разработчиком и исполнителем Программы является </w:t>
      </w:r>
      <w:r w:rsidR="00F8109D" w:rsidRPr="009A16C2">
        <w:rPr>
          <w:sz w:val="28"/>
          <w:szCs w:val="28"/>
        </w:rPr>
        <w:t>Казанск</w:t>
      </w:r>
      <w:r w:rsidR="001238C3" w:rsidRPr="009A16C2">
        <w:rPr>
          <w:sz w:val="28"/>
          <w:szCs w:val="28"/>
        </w:rPr>
        <w:t>ая</w:t>
      </w:r>
      <w:r w:rsidRPr="009A16C2">
        <w:rPr>
          <w:sz w:val="28"/>
          <w:szCs w:val="28"/>
        </w:rPr>
        <w:t xml:space="preserve"> сельская администрация.</w:t>
      </w:r>
    </w:p>
    <w:p w:rsidR="00666548" w:rsidRPr="009A16C2" w:rsidRDefault="00666548" w:rsidP="00666548">
      <w:pPr>
        <w:shd w:val="clear" w:color="auto" w:fill="FFFFFF"/>
        <w:ind w:firstLine="851"/>
        <w:rPr>
          <w:sz w:val="28"/>
          <w:szCs w:val="28"/>
        </w:rPr>
      </w:pPr>
      <w:r w:rsidRPr="009A16C2">
        <w:rPr>
          <w:sz w:val="28"/>
          <w:szCs w:val="28"/>
        </w:rPr>
        <w:t>Исполнитель Программы осуществляет:</w:t>
      </w:r>
    </w:p>
    <w:p w:rsidR="00666548" w:rsidRPr="009A16C2" w:rsidRDefault="00666548" w:rsidP="00666548">
      <w:pPr>
        <w:shd w:val="clear" w:color="auto" w:fill="FFFFFF"/>
        <w:ind w:firstLine="851"/>
        <w:jc w:val="both"/>
        <w:rPr>
          <w:sz w:val="28"/>
          <w:szCs w:val="28"/>
        </w:rPr>
      </w:pPr>
      <w:r w:rsidRPr="009A16C2">
        <w:rPr>
          <w:sz w:val="28"/>
          <w:szCs w:val="28"/>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666548" w:rsidRPr="009A16C2" w:rsidRDefault="00666548" w:rsidP="00666548">
      <w:pPr>
        <w:shd w:val="clear" w:color="auto" w:fill="FFFFFF"/>
        <w:ind w:firstLine="851"/>
        <w:jc w:val="both"/>
        <w:rPr>
          <w:sz w:val="28"/>
          <w:szCs w:val="28"/>
        </w:rPr>
      </w:pPr>
      <w:r w:rsidRPr="009A16C2">
        <w:rPr>
          <w:sz w:val="28"/>
          <w:szCs w:val="28"/>
        </w:rPr>
        <w:t xml:space="preserve">- представляет заявки общественной комиссии, созданной постановлением </w:t>
      </w:r>
      <w:r w:rsidR="00F8109D" w:rsidRPr="009A16C2">
        <w:rPr>
          <w:sz w:val="28"/>
          <w:szCs w:val="28"/>
        </w:rPr>
        <w:t>Казанской</w:t>
      </w:r>
      <w:r w:rsidRPr="009A16C2">
        <w:rPr>
          <w:sz w:val="28"/>
          <w:szCs w:val="28"/>
        </w:rPr>
        <w:t xml:space="preserve"> сельской администрации;</w:t>
      </w:r>
    </w:p>
    <w:p w:rsidR="00666548" w:rsidRPr="009A16C2" w:rsidRDefault="00666548" w:rsidP="00666548">
      <w:pPr>
        <w:shd w:val="clear" w:color="auto" w:fill="FFFFFF"/>
        <w:ind w:firstLine="851"/>
        <w:jc w:val="both"/>
        <w:rPr>
          <w:sz w:val="28"/>
          <w:szCs w:val="28"/>
        </w:rPr>
      </w:pPr>
      <w:r w:rsidRPr="009A16C2">
        <w:rPr>
          <w:sz w:val="28"/>
          <w:szCs w:val="28"/>
        </w:rPr>
        <w:t>- проводит отбор представленных заявок с целью формирования адресного перечня дворовых территорий МКД.</w:t>
      </w:r>
    </w:p>
    <w:p w:rsidR="00666548" w:rsidRPr="009A16C2" w:rsidRDefault="00666548" w:rsidP="00666548">
      <w:pPr>
        <w:shd w:val="clear" w:color="auto" w:fill="FFFFFF"/>
        <w:ind w:firstLine="851"/>
        <w:jc w:val="both"/>
        <w:rPr>
          <w:sz w:val="28"/>
          <w:szCs w:val="28"/>
        </w:rPr>
      </w:pPr>
      <w:r w:rsidRPr="009A16C2">
        <w:rPr>
          <w:sz w:val="28"/>
          <w:szCs w:val="28"/>
        </w:rPr>
        <w:lastRenderedPageBreak/>
        <w:t>- разрабатывает дизайн - проекты и выносит их на общественное обсуждение.</w:t>
      </w:r>
    </w:p>
    <w:p w:rsidR="00666548" w:rsidRPr="009A16C2" w:rsidRDefault="00666548" w:rsidP="00666548">
      <w:pPr>
        <w:jc w:val="both"/>
        <w:rPr>
          <w:sz w:val="28"/>
          <w:szCs w:val="28"/>
        </w:rPr>
      </w:pPr>
      <w:r w:rsidRPr="009A16C2">
        <w:rPr>
          <w:sz w:val="28"/>
          <w:szCs w:val="28"/>
        </w:rPr>
        <w:t xml:space="preserve">            Порядок обсуждения, согласования и утверждения дизайн - проекта благоустройства дворовой территории многоквартирных домов и общественных территорий, подлежащих благоустройству, приведен в приложении № </w:t>
      </w:r>
      <w:r w:rsidR="009A16C2" w:rsidRPr="009A16C2">
        <w:rPr>
          <w:sz w:val="28"/>
          <w:szCs w:val="28"/>
        </w:rPr>
        <w:t>7</w:t>
      </w:r>
      <w:r w:rsidRPr="009A16C2">
        <w:rPr>
          <w:sz w:val="28"/>
          <w:szCs w:val="28"/>
        </w:rPr>
        <w:t xml:space="preserve"> к Муниципальной программе.</w:t>
      </w:r>
    </w:p>
    <w:p w:rsidR="00666548" w:rsidRPr="009A16C2" w:rsidRDefault="00666548" w:rsidP="00666548">
      <w:pPr>
        <w:shd w:val="clear" w:color="auto" w:fill="FFFFFF"/>
        <w:ind w:firstLine="851"/>
        <w:jc w:val="both"/>
        <w:rPr>
          <w:sz w:val="28"/>
          <w:szCs w:val="28"/>
        </w:rPr>
      </w:pPr>
      <w:r w:rsidRPr="009A16C2">
        <w:rPr>
          <w:sz w:val="28"/>
          <w:szCs w:val="28"/>
        </w:rPr>
        <w:t>Исполнитель Программы несет ответственность за качественное и своевременное их выполнение, целевое и рационально</w:t>
      </w:r>
      <w:r w:rsidR="009A16C2" w:rsidRPr="009A16C2">
        <w:rPr>
          <w:sz w:val="28"/>
          <w:szCs w:val="28"/>
        </w:rPr>
        <w:t>е</w:t>
      </w:r>
      <w:r w:rsidRPr="009A16C2">
        <w:rPr>
          <w:sz w:val="28"/>
          <w:szCs w:val="28"/>
        </w:rPr>
        <w:t xml:space="preserve"> использование средств, предусмотренных Программой, своевременное информирование о реализации Программы.</w:t>
      </w:r>
    </w:p>
    <w:p w:rsidR="00666548" w:rsidRPr="009A16C2" w:rsidRDefault="00666548" w:rsidP="00666548">
      <w:pPr>
        <w:shd w:val="clear" w:color="auto" w:fill="FFFFFF"/>
        <w:ind w:firstLine="851"/>
        <w:jc w:val="both"/>
        <w:rPr>
          <w:sz w:val="28"/>
          <w:szCs w:val="28"/>
        </w:rPr>
      </w:pPr>
      <w:r w:rsidRPr="009A16C2">
        <w:rPr>
          <w:sz w:val="28"/>
          <w:szCs w:val="28"/>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66548" w:rsidRPr="009A16C2" w:rsidRDefault="00666548" w:rsidP="00666548">
      <w:pPr>
        <w:autoSpaceDE w:val="0"/>
        <w:autoSpaceDN w:val="0"/>
        <w:adjustRightInd w:val="0"/>
        <w:ind w:firstLine="709"/>
        <w:jc w:val="both"/>
        <w:outlineLvl w:val="1"/>
        <w:rPr>
          <w:sz w:val="28"/>
          <w:szCs w:val="28"/>
        </w:rPr>
      </w:pPr>
      <w:r w:rsidRPr="009A16C2">
        <w:rPr>
          <w:sz w:val="28"/>
          <w:szCs w:val="28"/>
        </w:rPr>
        <w:t>Перечень основных мероприятий Программы с указанием ожидаемых результатов, ответственных исполнителей и соисполнителей приведен в приложения № </w:t>
      </w:r>
      <w:r w:rsidR="009A16C2" w:rsidRPr="009A16C2">
        <w:rPr>
          <w:sz w:val="28"/>
          <w:szCs w:val="28"/>
        </w:rPr>
        <w:t>8</w:t>
      </w:r>
      <w:r w:rsidRPr="009A16C2">
        <w:rPr>
          <w:sz w:val="28"/>
          <w:szCs w:val="28"/>
        </w:rPr>
        <w:t xml:space="preserve"> к Муниципальной программе.</w:t>
      </w:r>
    </w:p>
    <w:p w:rsidR="0018237D" w:rsidRPr="009A16C2" w:rsidRDefault="0018237D" w:rsidP="00666548">
      <w:pPr>
        <w:autoSpaceDE w:val="0"/>
        <w:autoSpaceDN w:val="0"/>
        <w:adjustRightInd w:val="0"/>
        <w:ind w:firstLine="709"/>
        <w:jc w:val="both"/>
        <w:outlineLvl w:val="1"/>
        <w:rPr>
          <w:sz w:val="28"/>
          <w:szCs w:val="28"/>
        </w:rPr>
      </w:pPr>
      <w:r w:rsidRPr="009A16C2">
        <w:rPr>
          <w:sz w:val="28"/>
          <w:szCs w:val="28"/>
        </w:rPr>
        <w:t xml:space="preserve">Состав и ресурсное обеспечение муниципальной программы Казанского сельского поселения «Формирование комфортной городской среды» на 2018-2024 годы приведены в приложении </w:t>
      </w:r>
      <w:r w:rsidR="009A16C2" w:rsidRPr="009A16C2">
        <w:rPr>
          <w:sz w:val="28"/>
          <w:szCs w:val="28"/>
        </w:rPr>
        <w:t>9</w:t>
      </w:r>
      <w:r w:rsidRPr="009A16C2">
        <w:rPr>
          <w:sz w:val="28"/>
          <w:szCs w:val="28"/>
        </w:rPr>
        <w:t xml:space="preserve"> к </w:t>
      </w:r>
      <w:r w:rsidR="009A16C2" w:rsidRPr="009A16C2">
        <w:rPr>
          <w:sz w:val="28"/>
          <w:szCs w:val="28"/>
        </w:rPr>
        <w:t>М</w:t>
      </w:r>
      <w:r w:rsidRPr="009A16C2">
        <w:rPr>
          <w:sz w:val="28"/>
          <w:szCs w:val="28"/>
        </w:rPr>
        <w:t xml:space="preserve">униципальной программе. </w:t>
      </w:r>
    </w:p>
    <w:p w:rsidR="00666548" w:rsidRPr="009A16C2" w:rsidRDefault="00666548" w:rsidP="0018237D">
      <w:pPr>
        <w:shd w:val="clear" w:color="auto" w:fill="FFFFFF"/>
        <w:spacing w:before="100" w:beforeAutospacing="1" w:after="100" w:afterAutospacing="1"/>
        <w:jc w:val="center"/>
        <w:rPr>
          <w:b/>
          <w:bCs/>
          <w:sz w:val="28"/>
          <w:szCs w:val="28"/>
        </w:rPr>
      </w:pPr>
      <w:r w:rsidRPr="009A16C2">
        <w:rPr>
          <w:b/>
          <w:bCs/>
          <w:sz w:val="28"/>
          <w:szCs w:val="28"/>
        </w:rPr>
        <w:t>_____________________________________</w:t>
      </w:r>
    </w:p>
    <w:p w:rsidR="00666548" w:rsidRPr="009A16C2" w:rsidRDefault="00666548" w:rsidP="00666548">
      <w:pPr>
        <w:shd w:val="clear" w:color="auto" w:fill="FFFFFF"/>
        <w:spacing w:before="100" w:beforeAutospacing="1" w:after="100" w:afterAutospacing="1"/>
        <w:jc w:val="center"/>
        <w:rPr>
          <w:b/>
          <w:bCs/>
          <w:sz w:val="28"/>
          <w:szCs w:val="28"/>
        </w:rPr>
      </w:pPr>
    </w:p>
    <w:p w:rsidR="00666548" w:rsidRPr="009A16C2" w:rsidRDefault="00666548" w:rsidP="00666548">
      <w:pPr>
        <w:shd w:val="clear" w:color="auto" w:fill="FFFFFF"/>
        <w:spacing w:before="100" w:beforeAutospacing="1" w:after="100" w:afterAutospacing="1"/>
        <w:jc w:val="center"/>
        <w:rPr>
          <w:b/>
          <w:bCs/>
          <w:sz w:val="28"/>
          <w:szCs w:val="28"/>
        </w:rPr>
      </w:pPr>
    </w:p>
    <w:p w:rsidR="00666548" w:rsidRDefault="00666548" w:rsidP="00666548">
      <w:pPr>
        <w:jc w:val="right"/>
        <w:rPr>
          <w:b/>
          <w:sz w:val="28"/>
          <w:szCs w:val="28"/>
        </w:rPr>
      </w:pPr>
    </w:p>
    <w:p w:rsidR="00666548" w:rsidRDefault="00666548" w:rsidP="00666548">
      <w:pPr>
        <w:jc w:val="right"/>
        <w:rPr>
          <w:b/>
          <w:sz w:val="28"/>
          <w:szCs w:val="28"/>
        </w:rPr>
      </w:pPr>
    </w:p>
    <w:p w:rsidR="004531D8" w:rsidRDefault="004531D8" w:rsidP="00666548">
      <w:pPr>
        <w:jc w:val="right"/>
        <w:rPr>
          <w:b/>
          <w:sz w:val="28"/>
          <w:szCs w:val="28"/>
        </w:rPr>
      </w:pPr>
    </w:p>
    <w:p w:rsidR="004531D8" w:rsidRDefault="004531D8" w:rsidP="00666548">
      <w:pPr>
        <w:jc w:val="right"/>
        <w:rPr>
          <w:b/>
          <w:sz w:val="28"/>
          <w:szCs w:val="28"/>
        </w:rPr>
      </w:pPr>
    </w:p>
    <w:p w:rsidR="004531D8" w:rsidRDefault="004531D8" w:rsidP="00666548">
      <w:pPr>
        <w:jc w:val="right"/>
        <w:rPr>
          <w:b/>
          <w:sz w:val="28"/>
          <w:szCs w:val="28"/>
        </w:rPr>
      </w:pPr>
    </w:p>
    <w:p w:rsidR="004531D8" w:rsidRDefault="004531D8" w:rsidP="00666548">
      <w:pPr>
        <w:jc w:val="right"/>
        <w:rPr>
          <w:b/>
          <w:sz w:val="28"/>
          <w:szCs w:val="28"/>
        </w:rPr>
      </w:pPr>
    </w:p>
    <w:p w:rsidR="004531D8" w:rsidRDefault="004531D8" w:rsidP="00666548">
      <w:pPr>
        <w:jc w:val="right"/>
        <w:rPr>
          <w:b/>
          <w:sz w:val="28"/>
          <w:szCs w:val="28"/>
        </w:rPr>
      </w:pPr>
    </w:p>
    <w:p w:rsidR="004531D8" w:rsidRDefault="004531D8" w:rsidP="00666548">
      <w:pPr>
        <w:jc w:val="right"/>
        <w:rPr>
          <w:b/>
          <w:sz w:val="28"/>
          <w:szCs w:val="28"/>
        </w:rPr>
      </w:pPr>
    </w:p>
    <w:p w:rsidR="00666548" w:rsidRDefault="00666548" w:rsidP="00666548">
      <w:pPr>
        <w:jc w:val="right"/>
        <w:rPr>
          <w:b/>
          <w:sz w:val="28"/>
          <w:szCs w:val="28"/>
        </w:rPr>
      </w:pPr>
    </w:p>
    <w:p w:rsidR="004C0D00" w:rsidRDefault="004C0D00" w:rsidP="00666548">
      <w:pPr>
        <w:jc w:val="right"/>
        <w:rPr>
          <w:b/>
          <w:sz w:val="28"/>
          <w:szCs w:val="28"/>
        </w:rPr>
      </w:pPr>
    </w:p>
    <w:p w:rsidR="004C0D00" w:rsidRDefault="004C0D00" w:rsidP="00666548">
      <w:pPr>
        <w:jc w:val="right"/>
        <w:rPr>
          <w:b/>
          <w:sz w:val="28"/>
          <w:szCs w:val="28"/>
        </w:rPr>
      </w:pPr>
    </w:p>
    <w:p w:rsidR="004C0D00" w:rsidRDefault="004C0D00" w:rsidP="00666548">
      <w:pPr>
        <w:jc w:val="right"/>
        <w:rPr>
          <w:b/>
          <w:sz w:val="28"/>
          <w:szCs w:val="28"/>
        </w:rPr>
      </w:pPr>
    </w:p>
    <w:p w:rsidR="004C0D00" w:rsidRDefault="004C0D00" w:rsidP="00666548">
      <w:pPr>
        <w:jc w:val="right"/>
        <w:rPr>
          <w:b/>
          <w:sz w:val="28"/>
          <w:szCs w:val="28"/>
        </w:rPr>
      </w:pPr>
    </w:p>
    <w:p w:rsidR="004C0D00" w:rsidRDefault="004C0D00" w:rsidP="00666548">
      <w:pPr>
        <w:jc w:val="right"/>
        <w:rPr>
          <w:b/>
          <w:sz w:val="28"/>
          <w:szCs w:val="28"/>
        </w:rPr>
      </w:pPr>
    </w:p>
    <w:p w:rsidR="004C0D00" w:rsidRDefault="004C0D00" w:rsidP="00666548">
      <w:pPr>
        <w:jc w:val="right"/>
        <w:rPr>
          <w:b/>
          <w:sz w:val="28"/>
          <w:szCs w:val="28"/>
        </w:rPr>
      </w:pPr>
    </w:p>
    <w:p w:rsidR="004C0D00" w:rsidRDefault="004C0D00" w:rsidP="00666548">
      <w:pPr>
        <w:jc w:val="right"/>
        <w:rPr>
          <w:b/>
          <w:sz w:val="28"/>
          <w:szCs w:val="28"/>
        </w:rPr>
      </w:pPr>
    </w:p>
    <w:p w:rsidR="00666548" w:rsidRDefault="00666548" w:rsidP="00666548">
      <w:pPr>
        <w:jc w:val="right"/>
        <w:rPr>
          <w:b/>
          <w:sz w:val="28"/>
          <w:szCs w:val="28"/>
        </w:rPr>
      </w:pPr>
    </w:p>
    <w:p w:rsidR="00666548" w:rsidRDefault="00666548" w:rsidP="00666548">
      <w:pPr>
        <w:ind w:firstLine="709"/>
        <w:jc w:val="right"/>
      </w:pPr>
      <w:r>
        <w:lastRenderedPageBreak/>
        <w:t>Приложение № 1</w:t>
      </w:r>
    </w:p>
    <w:p w:rsidR="00666548" w:rsidRDefault="00666548" w:rsidP="00666548">
      <w:pPr>
        <w:ind w:firstLine="709"/>
        <w:jc w:val="right"/>
      </w:pPr>
      <w:r>
        <w:t xml:space="preserve">к муниципальной программе </w:t>
      </w:r>
    </w:p>
    <w:p w:rsidR="00666548" w:rsidRDefault="00666548" w:rsidP="00666548">
      <w:pPr>
        <w:ind w:firstLine="709"/>
        <w:jc w:val="right"/>
      </w:pPr>
      <w:r>
        <w:t xml:space="preserve">«Формирование </w:t>
      </w:r>
      <w:r w:rsidR="00AF2C3E">
        <w:t>комфортной</w:t>
      </w:r>
      <w:r>
        <w:t xml:space="preserve"> городской среды</w:t>
      </w:r>
    </w:p>
    <w:p w:rsidR="00666548" w:rsidRDefault="00666548" w:rsidP="00666548">
      <w:pPr>
        <w:ind w:firstLine="709"/>
        <w:jc w:val="right"/>
      </w:pPr>
      <w:r>
        <w:t xml:space="preserve"> на территории </w:t>
      </w:r>
      <w:r w:rsidR="00F8109D">
        <w:t>Казанского</w:t>
      </w:r>
      <w:r>
        <w:t xml:space="preserve"> сельского поселения</w:t>
      </w:r>
    </w:p>
    <w:p w:rsidR="00666548" w:rsidRDefault="00666548" w:rsidP="00666548">
      <w:pPr>
        <w:ind w:firstLine="709"/>
        <w:jc w:val="right"/>
      </w:pPr>
      <w:r>
        <w:t xml:space="preserve"> на 2018-2024 годы»</w:t>
      </w:r>
    </w:p>
    <w:p w:rsidR="00666548" w:rsidRDefault="00666548" w:rsidP="00666548">
      <w:pPr>
        <w:ind w:firstLine="709"/>
        <w:jc w:val="right"/>
      </w:pPr>
    </w:p>
    <w:p w:rsidR="00666548" w:rsidRDefault="00666548" w:rsidP="00666548">
      <w:pPr>
        <w:ind w:firstLine="709"/>
        <w:jc w:val="center"/>
        <w:rPr>
          <w:b/>
        </w:rPr>
      </w:pPr>
    </w:p>
    <w:p w:rsidR="00666548" w:rsidRDefault="00666548" w:rsidP="00666548">
      <w:pPr>
        <w:ind w:firstLine="709"/>
        <w:jc w:val="center"/>
        <w:rPr>
          <w:b/>
          <w:sz w:val="28"/>
          <w:szCs w:val="28"/>
        </w:rPr>
      </w:pPr>
      <w:r w:rsidRPr="002E2346">
        <w:rPr>
          <w:b/>
          <w:sz w:val="28"/>
          <w:szCs w:val="28"/>
        </w:rPr>
        <w:t xml:space="preserve">Адресный перечень дворовых территорий, </w:t>
      </w:r>
    </w:p>
    <w:p w:rsidR="00666548" w:rsidRPr="002E2346" w:rsidRDefault="00666548" w:rsidP="00666548">
      <w:pPr>
        <w:ind w:firstLine="709"/>
        <w:jc w:val="center"/>
        <w:rPr>
          <w:b/>
          <w:sz w:val="28"/>
          <w:szCs w:val="28"/>
        </w:rPr>
      </w:pPr>
      <w:r w:rsidRPr="002E2346">
        <w:rPr>
          <w:b/>
          <w:sz w:val="28"/>
          <w:szCs w:val="28"/>
        </w:rPr>
        <w:t>нуждающихся в благоустройстве</w:t>
      </w:r>
    </w:p>
    <w:p w:rsidR="00666548" w:rsidRDefault="00666548" w:rsidP="00666548">
      <w:pPr>
        <w:ind w:firstLine="709"/>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4625"/>
        <w:gridCol w:w="3984"/>
      </w:tblGrid>
      <w:tr w:rsidR="00666548" w:rsidRPr="00E048AE" w:rsidTr="00AF2C3E">
        <w:trPr>
          <w:trHeight w:val="343"/>
        </w:trPr>
        <w:tc>
          <w:tcPr>
            <w:tcW w:w="963" w:type="dxa"/>
            <w:shd w:val="clear" w:color="auto" w:fill="auto"/>
          </w:tcPr>
          <w:p w:rsidR="00666548" w:rsidRPr="00AC31A4" w:rsidRDefault="00666548" w:rsidP="00A4751C">
            <w:pPr>
              <w:jc w:val="center"/>
              <w:rPr>
                <w:b/>
                <w:sz w:val="22"/>
                <w:szCs w:val="22"/>
              </w:rPr>
            </w:pPr>
            <w:r w:rsidRPr="00AC31A4">
              <w:rPr>
                <w:b/>
                <w:sz w:val="22"/>
                <w:szCs w:val="22"/>
              </w:rPr>
              <w:t>№ п/п</w:t>
            </w:r>
          </w:p>
        </w:tc>
        <w:tc>
          <w:tcPr>
            <w:tcW w:w="4625" w:type="dxa"/>
            <w:shd w:val="clear" w:color="auto" w:fill="auto"/>
          </w:tcPr>
          <w:p w:rsidR="00666548" w:rsidRPr="00AC31A4" w:rsidRDefault="00666548" w:rsidP="00A4751C">
            <w:pPr>
              <w:jc w:val="center"/>
              <w:rPr>
                <w:b/>
                <w:sz w:val="22"/>
                <w:szCs w:val="22"/>
              </w:rPr>
            </w:pPr>
            <w:r w:rsidRPr="00AC31A4">
              <w:rPr>
                <w:b/>
                <w:sz w:val="22"/>
                <w:szCs w:val="22"/>
              </w:rPr>
              <w:t>Адрес дворовой территории</w:t>
            </w:r>
          </w:p>
        </w:tc>
        <w:tc>
          <w:tcPr>
            <w:tcW w:w="3984" w:type="dxa"/>
          </w:tcPr>
          <w:p w:rsidR="00666548" w:rsidRPr="00AC31A4" w:rsidRDefault="00666548" w:rsidP="00A4751C">
            <w:pPr>
              <w:jc w:val="center"/>
              <w:rPr>
                <w:b/>
                <w:sz w:val="22"/>
                <w:szCs w:val="22"/>
              </w:rPr>
            </w:pPr>
            <w:r w:rsidRPr="00AC31A4">
              <w:rPr>
                <w:b/>
                <w:sz w:val="22"/>
                <w:szCs w:val="22"/>
              </w:rPr>
              <w:t>Годы благоустройства</w:t>
            </w:r>
          </w:p>
        </w:tc>
      </w:tr>
      <w:tr w:rsidR="00666548" w:rsidRPr="00E048AE" w:rsidTr="00AF2C3E">
        <w:tc>
          <w:tcPr>
            <w:tcW w:w="963" w:type="dxa"/>
            <w:shd w:val="clear" w:color="auto" w:fill="auto"/>
          </w:tcPr>
          <w:p w:rsidR="00666548" w:rsidRPr="00AC31A4" w:rsidRDefault="00A624F5" w:rsidP="00A4751C">
            <w:pPr>
              <w:jc w:val="center"/>
              <w:rPr>
                <w:sz w:val="22"/>
                <w:szCs w:val="22"/>
              </w:rPr>
            </w:pPr>
            <w:r>
              <w:rPr>
                <w:sz w:val="22"/>
                <w:szCs w:val="22"/>
              </w:rPr>
              <w:t>1</w:t>
            </w:r>
          </w:p>
        </w:tc>
        <w:tc>
          <w:tcPr>
            <w:tcW w:w="4625" w:type="dxa"/>
            <w:shd w:val="clear" w:color="auto" w:fill="auto"/>
          </w:tcPr>
          <w:p w:rsidR="00666548" w:rsidRPr="00AF2C3E" w:rsidRDefault="00AF2C3E" w:rsidP="00AF2C3E">
            <w:pPr>
              <w:rPr>
                <w:sz w:val="22"/>
                <w:szCs w:val="22"/>
              </w:rPr>
            </w:pPr>
            <w:r w:rsidRPr="00AF2C3E">
              <w:rPr>
                <w:sz w:val="22"/>
                <w:szCs w:val="22"/>
              </w:rPr>
              <w:t>с. Казанское ул. Кооперативная д. 8, д. 17</w:t>
            </w:r>
          </w:p>
        </w:tc>
        <w:tc>
          <w:tcPr>
            <w:tcW w:w="3984" w:type="dxa"/>
          </w:tcPr>
          <w:p w:rsidR="00666548" w:rsidRPr="00AF2C3E" w:rsidRDefault="00AF2C3E" w:rsidP="00A4751C">
            <w:pPr>
              <w:jc w:val="center"/>
              <w:rPr>
                <w:sz w:val="22"/>
                <w:szCs w:val="22"/>
              </w:rPr>
            </w:pPr>
            <w:r>
              <w:rPr>
                <w:sz w:val="22"/>
                <w:szCs w:val="22"/>
              </w:rPr>
              <w:t>2018</w:t>
            </w:r>
          </w:p>
        </w:tc>
      </w:tr>
      <w:tr w:rsidR="00A624F5" w:rsidRPr="00E048AE" w:rsidTr="00AF2C3E">
        <w:tc>
          <w:tcPr>
            <w:tcW w:w="963" w:type="dxa"/>
            <w:shd w:val="clear" w:color="auto" w:fill="auto"/>
          </w:tcPr>
          <w:p w:rsidR="00A624F5" w:rsidRPr="00AC31A4" w:rsidRDefault="00A624F5" w:rsidP="00A4751C">
            <w:pPr>
              <w:jc w:val="center"/>
              <w:rPr>
                <w:sz w:val="22"/>
                <w:szCs w:val="22"/>
              </w:rPr>
            </w:pPr>
            <w:r>
              <w:rPr>
                <w:sz w:val="22"/>
                <w:szCs w:val="22"/>
              </w:rPr>
              <w:t>2</w:t>
            </w:r>
          </w:p>
        </w:tc>
        <w:tc>
          <w:tcPr>
            <w:tcW w:w="4625" w:type="dxa"/>
            <w:shd w:val="clear" w:color="auto" w:fill="auto"/>
          </w:tcPr>
          <w:p w:rsidR="00A624F5" w:rsidRPr="00F8109D" w:rsidRDefault="00A624F5" w:rsidP="001B5563">
            <w:pPr>
              <w:rPr>
                <w:color w:val="FF0000"/>
                <w:sz w:val="22"/>
                <w:szCs w:val="22"/>
              </w:rPr>
            </w:pPr>
            <w:r w:rsidRPr="00155B3A">
              <w:rPr>
                <w:sz w:val="24"/>
                <w:szCs w:val="24"/>
              </w:rPr>
              <w:t>с. Казанское ул. Кооперативная д. №20</w:t>
            </w:r>
          </w:p>
        </w:tc>
        <w:tc>
          <w:tcPr>
            <w:tcW w:w="3984" w:type="dxa"/>
          </w:tcPr>
          <w:p w:rsidR="00A624F5" w:rsidRPr="00AF2C3E" w:rsidRDefault="00A624F5" w:rsidP="001B5563">
            <w:pPr>
              <w:jc w:val="center"/>
              <w:rPr>
                <w:sz w:val="22"/>
                <w:szCs w:val="22"/>
              </w:rPr>
            </w:pPr>
            <w:r w:rsidRPr="00AF2C3E">
              <w:rPr>
                <w:sz w:val="22"/>
                <w:szCs w:val="22"/>
              </w:rPr>
              <w:t>2022</w:t>
            </w:r>
          </w:p>
        </w:tc>
      </w:tr>
      <w:tr w:rsidR="00A624F5" w:rsidRPr="00E048AE" w:rsidTr="00AF2C3E">
        <w:tc>
          <w:tcPr>
            <w:tcW w:w="963" w:type="dxa"/>
            <w:shd w:val="clear" w:color="auto" w:fill="auto"/>
          </w:tcPr>
          <w:p w:rsidR="00A624F5" w:rsidRDefault="00A624F5" w:rsidP="00A4751C">
            <w:pPr>
              <w:jc w:val="center"/>
              <w:rPr>
                <w:sz w:val="22"/>
                <w:szCs w:val="22"/>
              </w:rPr>
            </w:pPr>
            <w:r>
              <w:rPr>
                <w:sz w:val="22"/>
                <w:szCs w:val="22"/>
              </w:rPr>
              <w:t>3</w:t>
            </w:r>
          </w:p>
        </w:tc>
        <w:tc>
          <w:tcPr>
            <w:tcW w:w="4625" w:type="dxa"/>
            <w:shd w:val="clear" w:color="auto" w:fill="auto"/>
          </w:tcPr>
          <w:p w:rsidR="00A624F5" w:rsidRPr="00155B3A" w:rsidRDefault="00A624F5" w:rsidP="001B5563">
            <w:pPr>
              <w:rPr>
                <w:sz w:val="24"/>
                <w:szCs w:val="24"/>
              </w:rPr>
            </w:pPr>
            <w:r w:rsidRPr="00155B3A">
              <w:rPr>
                <w:sz w:val="24"/>
                <w:szCs w:val="24"/>
              </w:rPr>
              <w:t>с. Казанское ул. Пионерская д. №11</w:t>
            </w:r>
          </w:p>
        </w:tc>
        <w:tc>
          <w:tcPr>
            <w:tcW w:w="3984" w:type="dxa"/>
          </w:tcPr>
          <w:p w:rsidR="00A624F5" w:rsidRPr="00AF2C3E" w:rsidRDefault="00A624F5" w:rsidP="001B5563">
            <w:pPr>
              <w:jc w:val="center"/>
              <w:rPr>
                <w:sz w:val="22"/>
                <w:szCs w:val="22"/>
              </w:rPr>
            </w:pPr>
            <w:r w:rsidRPr="00AF2C3E">
              <w:rPr>
                <w:sz w:val="22"/>
                <w:szCs w:val="22"/>
              </w:rPr>
              <w:t>2023</w:t>
            </w:r>
          </w:p>
        </w:tc>
      </w:tr>
      <w:tr w:rsidR="00A624F5" w:rsidRPr="00E048AE" w:rsidTr="00AF2C3E">
        <w:tc>
          <w:tcPr>
            <w:tcW w:w="963" w:type="dxa"/>
            <w:shd w:val="clear" w:color="auto" w:fill="auto"/>
          </w:tcPr>
          <w:p w:rsidR="00A624F5" w:rsidRDefault="00A624F5" w:rsidP="00A4751C">
            <w:pPr>
              <w:jc w:val="center"/>
              <w:rPr>
                <w:sz w:val="22"/>
                <w:szCs w:val="22"/>
              </w:rPr>
            </w:pPr>
            <w:r>
              <w:rPr>
                <w:sz w:val="22"/>
                <w:szCs w:val="22"/>
              </w:rPr>
              <w:t>4</w:t>
            </w:r>
          </w:p>
        </w:tc>
        <w:tc>
          <w:tcPr>
            <w:tcW w:w="4625" w:type="dxa"/>
            <w:shd w:val="clear" w:color="auto" w:fill="auto"/>
          </w:tcPr>
          <w:p w:rsidR="00A624F5" w:rsidRPr="00155B3A" w:rsidRDefault="0018728E" w:rsidP="001B5563">
            <w:pPr>
              <w:rPr>
                <w:sz w:val="24"/>
                <w:szCs w:val="24"/>
              </w:rPr>
            </w:pPr>
            <w:r>
              <w:rPr>
                <w:sz w:val="24"/>
                <w:szCs w:val="24"/>
              </w:rPr>
              <w:t xml:space="preserve">с. Казанское ул. </w:t>
            </w:r>
            <w:r w:rsidR="00A624F5" w:rsidRPr="00155B3A">
              <w:rPr>
                <w:sz w:val="24"/>
                <w:szCs w:val="24"/>
              </w:rPr>
              <w:t>Пионерская д. №5</w:t>
            </w:r>
          </w:p>
        </w:tc>
        <w:tc>
          <w:tcPr>
            <w:tcW w:w="3984" w:type="dxa"/>
          </w:tcPr>
          <w:p w:rsidR="00A624F5" w:rsidRPr="00AF2C3E" w:rsidRDefault="00A624F5" w:rsidP="001B5563">
            <w:pPr>
              <w:jc w:val="center"/>
              <w:rPr>
                <w:sz w:val="22"/>
                <w:szCs w:val="22"/>
              </w:rPr>
            </w:pPr>
            <w:r w:rsidRPr="00AF2C3E">
              <w:rPr>
                <w:sz w:val="22"/>
                <w:szCs w:val="22"/>
              </w:rPr>
              <w:t>2024</w:t>
            </w:r>
          </w:p>
        </w:tc>
      </w:tr>
    </w:tbl>
    <w:p w:rsidR="00666548" w:rsidRDefault="00666548" w:rsidP="00666548">
      <w:pPr>
        <w:ind w:firstLine="709"/>
        <w:jc w:val="center"/>
        <w:rPr>
          <w:b/>
        </w:rPr>
      </w:pPr>
    </w:p>
    <w:p w:rsidR="00666548" w:rsidRDefault="00666548" w:rsidP="00666548">
      <w:pPr>
        <w:ind w:firstLine="709"/>
        <w:jc w:val="center"/>
        <w:rPr>
          <w:b/>
        </w:rPr>
      </w:pPr>
      <w:r>
        <w:rPr>
          <w:b/>
        </w:rPr>
        <w:t>______________________________________</w:t>
      </w:r>
    </w:p>
    <w:p w:rsidR="00666548" w:rsidRDefault="00666548" w:rsidP="00666548">
      <w:pPr>
        <w:ind w:firstLine="709"/>
        <w:jc w:val="center"/>
        <w:rPr>
          <w:b/>
        </w:rPr>
      </w:pPr>
    </w:p>
    <w:p w:rsidR="00666548" w:rsidRDefault="00666548" w:rsidP="00666548">
      <w:pPr>
        <w:ind w:firstLine="709"/>
        <w:jc w:val="center"/>
        <w:rPr>
          <w:b/>
        </w:rPr>
      </w:pPr>
    </w:p>
    <w:p w:rsidR="00666548" w:rsidRDefault="00666548" w:rsidP="00666548">
      <w:pPr>
        <w:ind w:firstLine="709"/>
        <w:jc w:val="center"/>
        <w:rPr>
          <w:b/>
        </w:rPr>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center"/>
      </w:pPr>
    </w:p>
    <w:p w:rsidR="00666548" w:rsidRDefault="00666548" w:rsidP="00666548">
      <w:pPr>
        <w:ind w:firstLine="709"/>
        <w:jc w:val="right"/>
      </w:pPr>
    </w:p>
    <w:p w:rsidR="00F8109D" w:rsidRDefault="00F8109D" w:rsidP="00666548">
      <w:pPr>
        <w:ind w:firstLine="709"/>
        <w:jc w:val="right"/>
      </w:pPr>
    </w:p>
    <w:p w:rsidR="00F8109D" w:rsidRDefault="00F8109D" w:rsidP="00666548">
      <w:pPr>
        <w:ind w:firstLine="709"/>
        <w:jc w:val="right"/>
      </w:pPr>
    </w:p>
    <w:p w:rsidR="00F8109D" w:rsidRDefault="00F8109D" w:rsidP="00666548">
      <w:pPr>
        <w:ind w:firstLine="709"/>
        <w:jc w:val="right"/>
      </w:pPr>
    </w:p>
    <w:p w:rsidR="00F8109D" w:rsidRDefault="00F8109D" w:rsidP="00666548">
      <w:pPr>
        <w:ind w:firstLine="709"/>
        <w:jc w:val="right"/>
      </w:pPr>
    </w:p>
    <w:p w:rsidR="00F8109D" w:rsidRDefault="00F8109D" w:rsidP="00666548">
      <w:pPr>
        <w:ind w:firstLine="709"/>
        <w:jc w:val="right"/>
      </w:pPr>
    </w:p>
    <w:p w:rsidR="00F8109D" w:rsidRDefault="00F8109D" w:rsidP="00666548">
      <w:pPr>
        <w:ind w:firstLine="709"/>
        <w:jc w:val="right"/>
      </w:pPr>
    </w:p>
    <w:p w:rsidR="00F8109D" w:rsidRDefault="00F8109D" w:rsidP="00666548">
      <w:pPr>
        <w:ind w:firstLine="709"/>
        <w:jc w:val="right"/>
      </w:pPr>
    </w:p>
    <w:p w:rsidR="00F8109D" w:rsidRDefault="00F8109D"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AF2C3E" w:rsidRDefault="00AF2C3E" w:rsidP="00666548">
      <w:pPr>
        <w:ind w:firstLine="709"/>
        <w:jc w:val="right"/>
      </w:pPr>
    </w:p>
    <w:p w:rsidR="00666548" w:rsidRDefault="00666548" w:rsidP="00666548">
      <w:pPr>
        <w:ind w:firstLine="709"/>
        <w:jc w:val="right"/>
      </w:pPr>
    </w:p>
    <w:p w:rsidR="00666548" w:rsidRDefault="00666548" w:rsidP="00666548">
      <w:pPr>
        <w:ind w:firstLine="709"/>
        <w:jc w:val="right"/>
      </w:pPr>
      <w:r>
        <w:t>Приложение № 2</w:t>
      </w:r>
    </w:p>
    <w:p w:rsidR="00666548" w:rsidRDefault="00666548" w:rsidP="00666548">
      <w:pPr>
        <w:ind w:firstLine="709"/>
        <w:jc w:val="right"/>
      </w:pPr>
      <w:r>
        <w:t xml:space="preserve">к муниципальной программе </w:t>
      </w:r>
    </w:p>
    <w:p w:rsidR="00666548" w:rsidRDefault="00666548" w:rsidP="00666548">
      <w:pPr>
        <w:ind w:firstLine="709"/>
        <w:jc w:val="right"/>
      </w:pPr>
      <w:r>
        <w:t xml:space="preserve">«Формирование </w:t>
      </w:r>
      <w:r w:rsidR="00A624F5">
        <w:t>комфортной</w:t>
      </w:r>
      <w:r>
        <w:t xml:space="preserve"> городской среды</w:t>
      </w:r>
    </w:p>
    <w:p w:rsidR="00666548" w:rsidRDefault="00666548" w:rsidP="00666548">
      <w:pPr>
        <w:ind w:firstLine="709"/>
        <w:jc w:val="right"/>
      </w:pPr>
      <w:r>
        <w:t xml:space="preserve"> на территории </w:t>
      </w:r>
      <w:r w:rsidR="00F8109D">
        <w:t>Казанского</w:t>
      </w:r>
      <w:r>
        <w:t xml:space="preserve"> сельского поселения</w:t>
      </w:r>
    </w:p>
    <w:p w:rsidR="00666548" w:rsidRDefault="00666548" w:rsidP="00666548">
      <w:pPr>
        <w:ind w:firstLine="709"/>
        <w:jc w:val="right"/>
      </w:pPr>
      <w:r>
        <w:t xml:space="preserve"> на 2018-2024 годы»</w:t>
      </w:r>
    </w:p>
    <w:p w:rsidR="00666548" w:rsidRDefault="00666548" w:rsidP="00666548">
      <w:pPr>
        <w:ind w:firstLine="709"/>
        <w:jc w:val="right"/>
      </w:pPr>
    </w:p>
    <w:p w:rsidR="00666548" w:rsidRDefault="00666548" w:rsidP="00666548">
      <w:pPr>
        <w:ind w:firstLine="709"/>
        <w:jc w:val="center"/>
        <w:rPr>
          <w:b/>
          <w:sz w:val="28"/>
          <w:szCs w:val="28"/>
        </w:rPr>
      </w:pPr>
    </w:p>
    <w:p w:rsidR="00666548" w:rsidRDefault="00666548" w:rsidP="00666548">
      <w:pPr>
        <w:ind w:firstLine="709"/>
        <w:jc w:val="center"/>
        <w:rPr>
          <w:b/>
          <w:sz w:val="28"/>
          <w:szCs w:val="28"/>
        </w:rPr>
      </w:pPr>
      <w:r w:rsidRPr="002E2346">
        <w:rPr>
          <w:b/>
          <w:sz w:val="28"/>
          <w:szCs w:val="28"/>
        </w:rPr>
        <w:t xml:space="preserve">Адресный перечень </w:t>
      </w:r>
      <w:r>
        <w:rPr>
          <w:b/>
          <w:sz w:val="28"/>
          <w:szCs w:val="28"/>
        </w:rPr>
        <w:t>общественных</w:t>
      </w:r>
      <w:r w:rsidRPr="002E2346">
        <w:rPr>
          <w:b/>
          <w:sz w:val="28"/>
          <w:szCs w:val="28"/>
        </w:rPr>
        <w:t xml:space="preserve"> территорий, </w:t>
      </w:r>
    </w:p>
    <w:p w:rsidR="00666548" w:rsidRDefault="00666548" w:rsidP="00666548">
      <w:pPr>
        <w:ind w:firstLine="709"/>
        <w:jc w:val="center"/>
        <w:rPr>
          <w:b/>
          <w:sz w:val="28"/>
          <w:szCs w:val="28"/>
        </w:rPr>
      </w:pPr>
      <w:r w:rsidRPr="002E2346">
        <w:rPr>
          <w:b/>
          <w:sz w:val="28"/>
          <w:szCs w:val="28"/>
        </w:rPr>
        <w:t>нуждающихся в благоустройстве</w:t>
      </w:r>
    </w:p>
    <w:p w:rsidR="00666548" w:rsidRDefault="00666548" w:rsidP="00666548">
      <w:pPr>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5569"/>
        <w:gridCol w:w="3217"/>
      </w:tblGrid>
      <w:tr w:rsidR="00666548" w:rsidRPr="00E048AE" w:rsidTr="00A624F5">
        <w:tc>
          <w:tcPr>
            <w:tcW w:w="786" w:type="dxa"/>
            <w:shd w:val="clear" w:color="auto" w:fill="auto"/>
          </w:tcPr>
          <w:p w:rsidR="00666548" w:rsidRPr="007168B2" w:rsidRDefault="00666548" w:rsidP="00A4751C">
            <w:pPr>
              <w:jc w:val="center"/>
            </w:pPr>
            <w:r w:rsidRPr="007168B2">
              <w:t xml:space="preserve">№ </w:t>
            </w:r>
          </w:p>
          <w:p w:rsidR="00666548" w:rsidRPr="007168B2" w:rsidRDefault="00666548" w:rsidP="00A4751C">
            <w:pPr>
              <w:jc w:val="center"/>
              <w:rPr>
                <w:b/>
              </w:rPr>
            </w:pPr>
            <w:r w:rsidRPr="007168B2">
              <w:t>п/п</w:t>
            </w:r>
          </w:p>
        </w:tc>
        <w:tc>
          <w:tcPr>
            <w:tcW w:w="5569" w:type="dxa"/>
            <w:shd w:val="clear" w:color="auto" w:fill="auto"/>
          </w:tcPr>
          <w:p w:rsidR="00666548" w:rsidRPr="007168B2" w:rsidRDefault="00666548" w:rsidP="00A4751C">
            <w:pPr>
              <w:jc w:val="center"/>
              <w:rPr>
                <w:b/>
              </w:rPr>
            </w:pPr>
            <w:r w:rsidRPr="007168B2">
              <w:t>Наименование общественной территории</w:t>
            </w:r>
          </w:p>
        </w:tc>
        <w:tc>
          <w:tcPr>
            <w:tcW w:w="3217" w:type="dxa"/>
            <w:shd w:val="clear" w:color="auto" w:fill="auto"/>
          </w:tcPr>
          <w:p w:rsidR="00666548" w:rsidRPr="007168B2" w:rsidRDefault="00666548" w:rsidP="00A4751C">
            <w:pPr>
              <w:jc w:val="center"/>
              <w:rPr>
                <w:b/>
              </w:rPr>
            </w:pPr>
            <w:r w:rsidRPr="007168B2">
              <w:t>Год благоустройства</w:t>
            </w:r>
          </w:p>
        </w:tc>
      </w:tr>
      <w:tr w:rsidR="00666548" w:rsidRPr="00C513AD" w:rsidTr="00A624F5">
        <w:tc>
          <w:tcPr>
            <w:tcW w:w="786" w:type="dxa"/>
            <w:shd w:val="clear" w:color="auto" w:fill="auto"/>
          </w:tcPr>
          <w:p w:rsidR="00666548" w:rsidRPr="00C513AD" w:rsidRDefault="00666548" w:rsidP="00A4751C">
            <w:pPr>
              <w:jc w:val="center"/>
            </w:pPr>
            <w:r w:rsidRPr="00C513AD">
              <w:t>1</w:t>
            </w:r>
          </w:p>
        </w:tc>
        <w:tc>
          <w:tcPr>
            <w:tcW w:w="5569" w:type="dxa"/>
            <w:shd w:val="clear" w:color="auto" w:fill="auto"/>
          </w:tcPr>
          <w:p w:rsidR="00666548" w:rsidRPr="00C513AD" w:rsidRDefault="00A624F5" w:rsidP="00A4751C">
            <w:pPr>
              <w:jc w:val="both"/>
            </w:pPr>
            <w:r w:rsidRPr="00C513AD">
              <w:rPr>
                <w:sz w:val="24"/>
                <w:szCs w:val="24"/>
              </w:rPr>
              <w:t>Благоустройство общественной территории по улице Комсомольская, с. Казанское, Сернурского района, Республики Марий Эл</w:t>
            </w:r>
          </w:p>
        </w:tc>
        <w:tc>
          <w:tcPr>
            <w:tcW w:w="3217" w:type="dxa"/>
            <w:shd w:val="clear" w:color="auto" w:fill="auto"/>
          </w:tcPr>
          <w:p w:rsidR="00666548" w:rsidRPr="00C513AD" w:rsidRDefault="00666548" w:rsidP="00A4751C">
            <w:pPr>
              <w:jc w:val="center"/>
            </w:pPr>
            <w:r w:rsidRPr="00C513AD">
              <w:t>2018</w:t>
            </w:r>
          </w:p>
        </w:tc>
      </w:tr>
      <w:tr w:rsidR="00666548" w:rsidRPr="00C513AD" w:rsidTr="00A624F5">
        <w:tc>
          <w:tcPr>
            <w:tcW w:w="786" w:type="dxa"/>
            <w:shd w:val="clear" w:color="auto" w:fill="auto"/>
          </w:tcPr>
          <w:p w:rsidR="00666548" w:rsidRPr="00C513AD" w:rsidRDefault="00666548" w:rsidP="00A4751C">
            <w:pPr>
              <w:jc w:val="center"/>
            </w:pPr>
            <w:r w:rsidRPr="00C513AD">
              <w:t>2</w:t>
            </w:r>
          </w:p>
        </w:tc>
        <w:tc>
          <w:tcPr>
            <w:tcW w:w="5569" w:type="dxa"/>
            <w:shd w:val="clear" w:color="auto" w:fill="auto"/>
          </w:tcPr>
          <w:p w:rsidR="00666548" w:rsidRPr="00C513AD" w:rsidRDefault="00A624F5" w:rsidP="00A4751C">
            <w:pPr>
              <w:jc w:val="both"/>
            </w:pPr>
            <w:r w:rsidRPr="00C513AD">
              <w:rPr>
                <w:sz w:val="24"/>
                <w:szCs w:val="24"/>
              </w:rPr>
              <w:t>Благоустройство общественной территории  общего пользования:  ремонт тротуаров по улице Комсомольская,  Коммунальная, Кооперативная   с. Казанское Сернурского района Республики Марий Эл</w:t>
            </w:r>
          </w:p>
        </w:tc>
        <w:tc>
          <w:tcPr>
            <w:tcW w:w="3217" w:type="dxa"/>
            <w:shd w:val="clear" w:color="auto" w:fill="auto"/>
          </w:tcPr>
          <w:p w:rsidR="00666548" w:rsidRPr="00C513AD" w:rsidRDefault="00666548" w:rsidP="00A4751C">
            <w:pPr>
              <w:jc w:val="center"/>
            </w:pPr>
            <w:r w:rsidRPr="00C513AD">
              <w:t>2019</w:t>
            </w:r>
          </w:p>
        </w:tc>
      </w:tr>
      <w:tr w:rsidR="00A624F5" w:rsidRPr="00C513AD" w:rsidTr="00A624F5">
        <w:trPr>
          <w:trHeight w:val="411"/>
        </w:trPr>
        <w:tc>
          <w:tcPr>
            <w:tcW w:w="786" w:type="dxa"/>
            <w:vMerge w:val="restart"/>
            <w:shd w:val="clear" w:color="auto" w:fill="auto"/>
          </w:tcPr>
          <w:p w:rsidR="00A624F5" w:rsidRPr="00C513AD" w:rsidRDefault="00A624F5" w:rsidP="00A4751C">
            <w:pPr>
              <w:jc w:val="center"/>
            </w:pPr>
            <w:r w:rsidRPr="00C513AD">
              <w:t>3</w:t>
            </w:r>
          </w:p>
        </w:tc>
        <w:tc>
          <w:tcPr>
            <w:tcW w:w="5569" w:type="dxa"/>
            <w:shd w:val="clear" w:color="auto" w:fill="auto"/>
          </w:tcPr>
          <w:p w:rsidR="00A624F5" w:rsidRPr="00C513AD" w:rsidRDefault="00A624F5" w:rsidP="00484D2A">
            <w:pPr>
              <w:numPr>
                <w:ilvl w:val="0"/>
                <w:numId w:val="25"/>
              </w:numPr>
              <w:tabs>
                <w:tab w:val="left" w:pos="1455"/>
              </w:tabs>
              <w:spacing w:line="270" w:lineRule="atLeast"/>
              <w:jc w:val="both"/>
              <w:rPr>
                <w:sz w:val="24"/>
                <w:szCs w:val="24"/>
              </w:rPr>
            </w:pPr>
            <w:r w:rsidRPr="00C513AD">
              <w:rPr>
                <w:sz w:val="24"/>
                <w:szCs w:val="24"/>
              </w:rPr>
              <w:t xml:space="preserve">Замена светильников уличного освещения с. Казанское Сернурского района Республики Марий Эл </w:t>
            </w:r>
          </w:p>
          <w:p w:rsidR="00A624F5" w:rsidRPr="00C513AD" w:rsidRDefault="00A624F5" w:rsidP="00A4751C">
            <w:pPr>
              <w:jc w:val="both"/>
            </w:pPr>
          </w:p>
        </w:tc>
        <w:tc>
          <w:tcPr>
            <w:tcW w:w="3217" w:type="dxa"/>
            <w:vMerge w:val="restart"/>
            <w:shd w:val="clear" w:color="auto" w:fill="auto"/>
          </w:tcPr>
          <w:p w:rsidR="00A624F5" w:rsidRPr="00C513AD" w:rsidRDefault="00A624F5" w:rsidP="00A4751C">
            <w:pPr>
              <w:jc w:val="center"/>
            </w:pPr>
            <w:r w:rsidRPr="00C513AD">
              <w:t>2020</w:t>
            </w:r>
          </w:p>
        </w:tc>
      </w:tr>
      <w:tr w:rsidR="00A624F5" w:rsidRPr="00C513AD" w:rsidTr="00A624F5">
        <w:trPr>
          <w:trHeight w:val="411"/>
        </w:trPr>
        <w:tc>
          <w:tcPr>
            <w:tcW w:w="786" w:type="dxa"/>
            <w:vMerge/>
            <w:shd w:val="clear" w:color="auto" w:fill="auto"/>
          </w:tcPr>
          <w:p w:rsidR="00A624F5" w:rsidRPr="00C513AD" w:rsidRDefault="00A624F5" w:rsidP="00A4751C">
            <w:pPr>
              <w:jc w:val="center"/>
            </w:pPr>
          </w:p>
        </w:tc>
        <w:tc>
          <w:tcPr>
            <w:tcW w:w="5569" w:type="dxa"/>
            <w:shd w:val="clear" w:color="auto" w:fill="auto"/>
          </w:tcPr>
          <w:p w:rsidR="00A624F5" w:rsidRPr="00C513AD" w:rsidRDefault="00A624F5" w:rsidP="00484D2A">
            <w:pPr>
              <w:numPr>
                <w:ilvl w:val="0"/>
                <w:numId w:val="25"/>
              </w:numPr>
              <w:tabs>
                <w:tab w:val="left" w:pos="1455"/>
              </w:tabs>
              <w:spacing w:line="270" w:lineRule="atLeast"/>
              <w:jc w:val="both"/>
              <w:rPr>
                <w:sz w:val="24"/>
                <w:szCs w:val="24"/>
              </w:rPr>
            </w:pPr>
            <w:r w:rsidRPr="00C513AD">
              <w:rPr>
                <w:sz w:val="24"/>
                <w:szCs w:val="24"/>
              </w:rPr>
              <w:t xml:space="preserve">Благоустройство общественной территории Ленинского садика по улице Коммунальная  с. Казанское Сернурского района Республики Марий Эл  </w:t>
            </w:r>
            <w:r w:rsidRPr="00C513AD">
              <w:rPr>
                <w:sz w:val="24"/>
                <w:szCs w:val="24"/>
                <w:lang w:val="en-US"/>
              </w:rPr>
              <w:t>I</w:t>
            </w:r>
            <w:r w:rsidRPr="00C513AD">
              <w:rPr>
                <w:sz w:val="24"/>
                <w:szCs w:val="24"/>
              </w:rPr>
              <w:t xml:space="preserve"> этап</w:t>
            </w:r>
          </w:p>
        </w:tc>
        <w:tc>
          <w:tcPr>
            <w:tcW w:w="3217" w:type="dxa"/>
            <w:vMerge/>
            <w:shd w:val="clear" w:color="auto" w:fill="auto"/>
          </w:tcPr>
          <w:p w:rsidR="00A624F5" w:rsidRPr="00C513AD" w:rsidRDefault="00A624F5" w:rsidP="00A4751C">
            <w:pPr>
              <w:jc w:val="center"/>
            </w:pPr>
          </w:p>
        </w:tc>
      </w:tr>
      <w:tr w:rsidR="00666548" w:rsidRPr="00C513AD" w:rsidTr="00A624F5">
        <w:tc>
          <w:tcPr>
            <w:tcW w:w="786" w:type="dxa"/>
            <w:shd w:val="clear" w:color="auto" w:fill="auto"/>
          </w:tcPr>
          <w:p w:rsidR="00666548" w:rsidRPr="00C513AD" w:rsidRDefault="00666548" w:rsidP="00A4751C">
            <w:pPr>
              <w:jc w:val="center"/>
            </w:pPr>
            <w:r w:rsidRPr="00C513AD">
              <w:t>4</w:t>
            </w:r>
          </w:p>
        </w:tc>
        <w:tc>
          <w:tcPr>
            <w:tcW w:w="5569" w:type="dxa"/>
            <w:shd w:val="clear" w:color="auto" w:fill="auto"/>
          </w:tcPr>
          <w:p w:rsidR="00666548" w:rsidRPr="00C513AD" w:rsidRDefault="00A624F5" w:rsidP="00A4751C">
            <w:pPr>
              <w:jc w:val="both"/>
            </w:pPr>
            <w:r w:rsidRPr="00C513AD">
              <w:rPr>
                <w:sz w:val="24"/>
                <w:szCs w:val="24"/>
              </w:rPr>
              <w:t xml:space="preserve">Благоустройство общественной территории Ленинского садика: ремонт  </w:t>
            </w:r>
            <w:r w:rsidRPr="00C513AD">
              <w:rPr>
                <w:rFonts w:eastAsia="Arial Unicode MS"/>
                <w:sz w:val="24"/>
                <w:szCs w:val="24"/>
              </w:rPr>
              <w:t xml:space="preserve">памятника воинам павшим в годы ВОВ 1941-1945 гг., расположенного  по адресу: ул. Коммунальная с. Казанское </w:t>
            </w:r>
            <w:r w:rsidRPr="00C513AD">
              <w:rPr>
                <w:sz w:val="24"/>
                <w:szCs w:val="24"/>
              </w:rPr>
              <w:t xml:space="preserve">  Сернурског</w:t>
            </w:r>
            <w:r w:rsidR="00B94797" w:rsidRPr="00C513AD">
              <w:rPr>
                <w:sz w:val="24"/>
                <w:szCs w:val="24"/>
              </w:rPr>
              <w:t xml:space="preserve">о района  Республики Марий Эл </w:t>
            </w:r>
            <w:r w:rsidRPr="00C513AD">
              <w:rPr>
                <w:sz w:val="24"/>
                <w:szCs w:val="24"/>
                <w:lang w:val="en-US"/>
              </w:rPr>
              <w:t>II</w:t>
            </w:r>
            <w:r w:rsidRPr="00C513AD">
              <w:rPr>
                <w:sz w:val="24"/>
                <w:szCs w:val="24"/>
              </w:rPr>
              <w:t xml:space="preserve"> этап</w:t>
            </w:r>
          </w:p>
        </w:tc>
        <w:tc>
          <w:tcPr>
            <w:tcW w:w="3217" w:type="dxa"/>
            <w:shd w:val="clear" w:color="auto" w:fill="auto"/>
          </w:tcPr>
          <w:p w:rsidR="00666548" w:rsidRPr="00C513AD" w:rsidRDefault="00666548" w:rsidP="00A4751C">
            <w:pPr>
              <w:jc w:val="center"/>
            </w:pPr>
            <w:r w:rsidRPr="00C513AD">
              <w:t>2021</w:t>
            </w:r>
          </w:p>
        </w:tc>
      </w:tr>
      <w:tr w:rsidR="00666548" w:rsidRPr="00C513AD" w:rsidTr="00A624F5">
        <w:tc>
          <w:tcPr>
            <w:tcW w:w="786" w:type="dxa"/>
            <w:shd w:val="clear" w:color="auto" w:fill="auto"/>
          </w:tcPr>
          <w:p w:rsidR="00666548" w:rsidRPr="00C513AD" w:rsidRDefault="00666548" w:rsidP="00A4751C">
            <w:pPr>
              <w:jc w:val="center"/>
            </w:pPr>
            <w:r w:rsidRPr="00C513AD">
              <w:t>5</w:t>
            </w:r>
          </w:p>
        </w:tc>
        <w:tc>
          <w:tcPr>
            <w:tcW w:w="5569" w:type="dxa"/>
            <w:shd w:val="clear" w:color="auto" w:fill="auto"/>
          </w:tcPr>
          <w:p w:rsidR="00666548" w:rsidRPr="00C513AD" w:rsidRDefault="00B94797" w:rsidP="00A4751C">
            <w:pPr>
              <w:jc w:val="both"/>
            </w:pPr>
            <w:r w:rsidRPr="00C513AD">
              <w:rPr>
                <w:sz w:val="24"/>
                <w:szCs w:val="24"/>
              </w:rPr>
              <w:t xml:space="preserve">Благоустройство общественной территории Ленинского садика: ремонт  </w:t>
            </w:r>
            <w:r w:rsidRPr="00C513AD">
              <w:rPr>
                <w:rFonts w:eastAsia="Arial Unicode MS"/>
                <w:sz w:val="24"/>
                <w:szCs w:val="24"/>
              </w:rPr>
              <w:t xml:space="preserve">памятника воинам павшим в годы ВОВ 1941-1945 гг., расположенного по адресу: ул. Коммунальная с. Казанское </w:t>
            </w:r>
            <w:r w:rsidRPr="00C513AD">
              <w:rPr>
                <w:sz w:val="24"/>
                <w:szCs w:val="24"/>
              </w:rPr>
              <w:t xml:space="preserve">  Сернурского района  Республики Марий Эл </w:t>
            </w:r>
            <w:r w:rsidRPr="00C513AD">
              <w:rPr>
                <w:sz w:val="24"/>
                <w:szCs w:val="24"/>
                <w:lang w:val="en-US"/>
              </w:rPr>
              <w:t>III</w:t>
            </w:r>
            <w:r w:rsidRPr="00C513AD">
              <w:rPr>
                <w:sz w:val="24"/>
                <w:szCs w:val="24"/>
              </w:rPr>
              <w:t xml:space="preserve"> этап</w:t>
            </w:r>
          </w:p>
        </w:tc>
        <w:tc>
          <w:tcPr>
            <w:tcW w:w="3217" w:type="dxa"/>
            <w:shd w:val="clear" w:color="auto" w:fill="auto"/>
          </w:tcPr>
          <w:p w:rsidR="00666548" w:rsidRPr="00C513AD" w:rsidRDefault="00666548" w:rsidP="00A4751C">
            <w:pPr>
              <w:jc w:val="center"/>
            </w:pPr>
            <w:r w:rsidRPr="00C513AD">
              <w:t>2022</w:t>
            </w:r>
          </w:p>
        </w:tc>
      </w:tr>
      <w:tr w:rsidR="00666548" w:rsidRPr="00C513AD" w:rsidTr="00A624F5">
        <w:tc>
          <w:tcPr>
            <w:tcW w:w="786" w:type="dxa"/>
            <w:shd w:val="clear" w:color="auto" w:fill="auto"/>
          </w:tcPr>
          <w:p w:rsidR="00666548" w:rsidRPr="009A16C2" w:rsidRDefault="00666548" w:rsidP="00A4751C">
            <w:pPr>
              <w:jc w:val="center"/>
            </w:pPr>
            <w:r w:rsidRPr="009A16C2">
              <w:t>6</w:t>
            </w:r>
          </w:p>
        </w:tc>
        <w:tc>
          <w:tcPr>
            <w:tcW w:w="5569" w:type="dxa"/>
            <w:shd w:val="clear" w:color="auto" w:fill="auto"/>
          </w:tcPr>
          <w:p w:rsidR="00666548" w:rsidRPr="009A16C2" w:rsidRDefault="00B94797" w:rsidP="00A4751C">
            <w:pPr>
              <w:jc w:val="both"/>
            </w:pPr>
            <w:r w:rsidRPr="009A16C2">
              <w:rPr>
                <w:sz w:val="24"/>
                <w:szCs w:val="24"/>
              </w:rPr>
              <w:t>Благоустройство общественной территории Ленинского садика по улице Коммунальная  с. Казанское Сернурского района Республики Марий Эл</w:t>
            </w:r>
            <w:r w:rsidR="0018728E" w:rsidRPr="009A16C2">
              <w:rPr>
                <w:sz w:val="24"/>
                <w:szCs w:val="24"/>
              </w:rPr>
              <w:t xml:space="preserve"> </w:t>
            </w:r>
            <w:r w:rsidR="0018728E" w:rsidRPr="009A16C2">
              <w:rPr>
                <w:sz w:val="24"/>
                <w:szCs w:val="24"/>
                <w:lang w:val="en-US"/>
              </w:rPr>
              <w:t>IV</w:t>
            </w:r>
            <w:r w:rsidR="0018728E" w:rsidRPr="009A16C2">
              <w:rPr>
                <w:sz w:val="24"/>
                <w:szCs w:val="24"/>
              </w:rPr>
              <w:t xml:space="preserve"> этап</w:t>
            </w:r>
          </w:p>
        </w:tc>
        <w:tc>
          <w:tcPr>
            <w:tcW w:w="3217" w:type="dxa"/>
            <w:shd w:val="clear" w:color="auto" w:fill="auto"/>
          </w:tcPr>
          <w:p w:rsidR="00666548" w:rsidRPr="009A16C2" w:rsidRDefault="00666548" w:rsidP="00A4751C">
            <w:pPr>
              <w:jc w:val="center"/>
            </w:pPr>
            <w:r w:rsidRPr="009A16C2">
              <w:t>2023</w:t>
            </w:r>
          </w:p>
        </w:tc>
      </w:tr>
      <w:tr w:rsidR="00666548" w:rsidRPr="00C513AD" w:rsidTr="00A624F5">
        <w:tc>
          <w:tcPr>
            <w:tcW w:w="786" w:type="dxa"/>
            <w:shd w:val="clear" w:color="auto" w:fill="auto"/>
          </w:tcPr>
          <w:p w:rsidR="00666548" w:rsidRPr="009A16C2" w:rsidRDefault="00666548" w:rsidP="00A4751C">
            <w:pPr>
              <w:jc w:val="center"/>
            </w:pPr>
            <w:r w:rsidRPr="009A16C2">
              <w:t>7</w:t>
            </w:r>
          </w:p>
        </w:tc>
        <w:tc>
          <w:tcPr>
            <w:tcW w:w="5569" w:type="dxa"/>
            <w:shd w:val="clear" w:color="auto" w:fill="auto"/>
          </w:tcPr>
          <w:p w:rsidR="00666548" w:rsidRPr="009A16C2" w:rsidRDefault="00B94797" w:rsidP="00A4751C">
            <w:pPr>
              <w:jc w:val="both"/>
            </w:pPr>
            <w:r w:rsidRPr="009A16C2">
              <w:rPr>
                <w:sz w:val="24"/>
                <w:szCs w:val="24"/>
              </w:rPr>
              <w:t>Благоустройство общественной территории Ленинского садика по улице Коммунальная  с. Казанское Сернурского района Республики Марий Эл</w:t>
            </w:r>
            <w:r w:rsidR="0018728E" w:rsidRPr="009A16C2">
              <w:rPr>
                <w:sz w:val="24"/>
                <w:szCs w:val="24"/>
              </w:rPr>
              <w:t xml:space="preserve"> </w:t>
            </w:r>
            <w:r w:rsidR="0018728E" w:rsidRPr="009A16C2">
              <w:rPr>
                <w:sz w:val="24"/>
                <w:szCs w:val="24"/>
                <w:lang w:val="en-US"/>
              </w:rPr>
              <w:t>V</w:t>
            </w:r>
            <w:r w:rsidR="0018728E" w:rsidRPr="009A16C2">
              <w:rPr>
                <w:sz w:val="24"/>
                <w:szCs w:val="24"/>
              </w:rPr>
              <w:t xml:space="preserve"> этап</w:t>
            </w:r>
          </w:p>
        </w:tc>
        <w:tc>
          <w:tcPr>
            <w:tcW w:w="3217" w:type="dxa"/>
            <w:shd w:val="clear" w:color="auto" w:fill="auto"/>
          </w:tcPr>
          <w:p w:rsidR="00666548" w:rsidRPr="009A16C2" w:rsidRDefault="00666548" w:rsidP="00A4751C">
            <w:pPr>
              <w:jc w:val="center"/>
            </w:pPr>
            <w:r w:rsidRPr="009A16C2">
              <w:t>2024</w:t>
            </w:r>
          </w:p>
        </w:tc>
      </w:tr>
    </w:tbl>
    <w:p w:rsidR="00666548" w:rsidRPr="00C513AD" w:rsidRDefault="00666548" w:rsidP="00666548">
      <w:pPr>
        <w:ind w:firstLine="709"/>
        <w:jc w:val="center"/>
        <w:rPr>
          <w:b/>
          <w:sz w:val="28"/>
          <w:szCs w:val="28"/>
        </w:rPr>
      </w:pPr>
    </w:p>
    <w:p w:rsidR="00666548" w:rsidRPr="00C513AD" w:rsidRDefault="00666548" w:rsidP="00666548">
      <w:pPr>
        <w:ind w:firstLine="709"/>
        <w:jc w:val="center"/>
        <w:rPr>
          <w:b/>
        </w:rPr>
      </w:pPr>
      <w:r w:rsidRPr="00C513AD">
        <w:rPr>
          <w:b/>
        </w:rPr>
        <w:t>______________________________________________________</w:t>
      </w:r>
    </w:p>
    <w:p w:rsidR="00666548" w:rsidRPr="00C513AD" w:rsidRDefault="00666548" w:rsidP="00666548">
      <w:pPr>
        <w:ind w:firstLine="709"/>
        <w:jc w:val="center"/>
        <w:rPr>
          <w:b/>
        </w:rPr>
      </w:pPr>
    </w:p>
    <w:p w:rsidR="00666548" w:rsidRPr="00C513AD" w:rsidRDefault="00666548" w:rsidP="00B94797"/>
    <w:p w:rsidR="00666548" w:rsidRPr="00C513AD"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666548" w:rsidRDefault="00666548" w:rsidP="00666548">
      <w:pPr>
        <w:ind w:firstLine="709"/>
        <w:jc w:val="right"/>
      </w:pPr>
    </w:p>
    <w:p w:rsidR="009A16C2" w:rsidRDefault="009A16C2" w:rsidP="0018728E">
      <w:pPr>
        <w:ind w:firstLine="709"/>
        <w:jc w:val="right"/>
      </w:pPr>
    </w:p>
    <w:p w:rsidR="009A16C2" w:rsidRDefault="009A16C2" w:rsidP="0018728E">
      <w:pPr>
        <w:ind w:firstLine="709"/>
        <w:jc w:val="right"/>
      </w:pPr>
    </w:p>
    <w:p w:rsidR="0018728E" w:rsidRDefault="0018728E" w:rsidP="0018728E">
      <w:pPr>
        <w:ind w:firstLine="709"/>
        <w:jc w:val="right"/>
      </w:pPr>
      <w:r>
        <w:lastRenderedPageBreak/>
        <w:t>Приложение № 3</w:t>
      </w:r>
    </w:p>
    <w:p w:rsidR="0018728E" w:rsidRDefault="0018728E" w:rsidP="0018728E">
      <w:pPr>
        <w:ind w:firstLine="709"/>
        <w:jc w:val="right"/>
      </w:pPr>
      <w:r>
        <w:t xml:space="preserve">к муниципальной программе </w:t>
      </w:r>
    </w:p>
    <w:p w:rsidR="0018728E" w:rsidRDefault="0018728E" w:rsidP="0018728E">
      <w:pPr>
        <w:ind w:firstLine="709"/>
        <w:jc w:val="right"/>
      </w:pPr>
      <w:r>
        <w:t>«Формирование комфортной городской среды</w:t>
      </w:r>
    </w:p>
    <w:p w:rsidR="0018728E" w:rsidRDefault="0018728E" w:rsidP="0018728E">
      <w:pPr>
        <w:ind w:firstLine="709"/>
        <w:jc w:val="right"/>
      </w:pPr>
      <w:r>
        <w:t xml:space="preserve"> на территории Казанского сельского поселения</w:t>
      </w:r>
    </w:p>
    <w:p w:rsidR="0018728E" w:rsidRDefault="0018728E" w:rsidP="0018728E">
      <w:pPr>
        <w:ind w:firstLine="709"/>
        <w:jc w:val="right"/>
      </w:pPr>
      <w:r>
        <w:t xml:space="preserve"> на 2018-2024 годы»</w:t>
      </w:r>
    </w:p>
    <w:p w:rsidR="0018728E" w:rsidRDefault="0018728E" w:rsidP="0018728E">
      <w:pPr>
        <w:ind w:firstLine="709"/>
        <w:jc w:val="right"/>
      </w:pPr>
    </w:p>
    <w:p w:rsidR="0018728E" w:rsidRDefault="0018728E" w:rsidP="0018728E">
      <w:pPr>
        <w:ind w:firstLine="709"/>
        <w:jc w:val="center"/>
        <w:rPr>
          <w:b/>
          <w:sz w:val="28"/>
          <w:szCs w:val="28"/>
        </w:rPr>
      </w:pPr>
    </w:p>
    <w:p w:rsidR="0018728E" w:rsidRDefault="0018728E" w:rsidP="0018728E">
      <w:pPr>
        <w:ind w:firstLine="709"/>
        <w:jc w:val="center"/>
        <w:rPr>
          <w:b/>
          <w:sz w:val="28"/>
          <w:szCs w:val="28"/>
        </w:rPr>
      </w:pPr>
      <w:r w:rsidRPr="002E2346">
        <w:rPr>
          <w:b/>
          <w:sz w:val="28"/>
          <w:szCs w:val="28"/>
        </w:rPr>
        <w:t xml:space="preserve">Адресный перечень </w:t>
      </w:r>
      <w:r>
        <w:rPr>
          <w:b/>
          <w:sz w:val="28"/>
          <w:szCs w:val="28"/>
        </w:rPr>
        <w:t>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18728E" w:rsidRDefault="0018728E" w:rsidP="0018728E">
      <w:pPr>
        <w:ind w:firstLine="709"/>
        <w:jc w:val="center"/>
        <w:rPr>
          <w:b/>
          <w:sz w:val="28"/>
          <w:szCs w:val="28"/>
        </w:rPr>
      </w:pPr>
    </w:p>
    <w:p w:rsidR="0018728E" w:rsidRDefault="0018728E" w:rsidP="00666548">
      <w:pPr>
        <w:ind w:firstLine="709"/>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4625"/>
        <w:gridCol w:w="3984"/>
      </w:tblGrid>
      <w:tr w:rsidR="0018728E" w:rsidRPr="00AC31A4" w:rsidTr="00137282">
        <w:trPr>
          <w:trHeight w:val="343"/>
        </w:trPr>
        <w:tc>
          <w:tcPr>
            <w:tcW w:w="963" w:type="dxa"/>
            <w:shd w:val="clear" w:color="auto" w:fill="auto"/>
          </w:tcPr>
          <w:p w:rsidR="0018728E" w:rsidRPr="00AC31A4" w:rsidRDefault="0018728E" w:rsidP="00137282">
            <w:pPr>
              <w:jc w:val="center"/>
              <w:rPr>
                <w:b/>
                <w:sz w:val="22"/>
                <w:szCs w:val="22"/>
              </w:rPr>
            </w:pPr>
            <w:r w:rsidRPr="00AC31A4">
              <w:rPr>
                <w:b/>
                <w:sz w:val="22"/>
                <w:szCs w:val="22"/>
              </w:rPr>
              <w:t>№ п/п</w:t>
            </w:r>
          </w:p>
        </w:tc>
        <w:tc>
          <w:tcPr>
            <w:tcW w:w="4625" w:type="dxa"/>
            <w:shd w:val="clear" w:color="auto" w:fill="auto"/>
          </w:tcPr>
          <w:p w:rsidR="0018728E" w:rsidRPr="00AC31A4" w:rsidRDefault="0018728E" w:rsidP="00137282">
            <w:pPr>
              <w:jc w:val="center"/>
              <w:rPr>
                <w:b/>
                <w:sz w:val="22"/>
                <w:szCs w:val="22"/>
              </w:rPr>
            </w:pPr>
            <w:r>
              <w:rPr>
                <w:b/>
                <w:sz w:val="22"/>
                <w:szCs w:val="22"/>
              </w:rPr>
              <w:t>Адрес объекта недвижимого имущества</w:t>
            </w:r>
          </w:p>
        </w:tc>
        <w:tc>
          <w:tcPr>
            <w:tcW w:w="3984" w:type="dxa"/>
          </w:tcPr>
          <w:p w:rsidR="0018728E" w:rsidRPr="00AC31A4" w:rsidRDefault="0018728E" w:rsidP="00137282">
            <w:pPr>
              <w:jc w:val="center"/>
              <w:rPr>
                <w:b/>
                <w:sz w:val="22"/>
                <w:szCs w:val="22"/>
              </w:rPr>
            </w:pPr>
            <w:r w:rsidRPr="00AC31A4">
              <w:rPr>
                <w:b/>
                <w:sz w:val="22"/>
                <w:szCs w:val="22"/>
              </w:rPr>
              <w:t>Годы благоустройства</w:t>
            </w:r>
          </w:p>
        </w:tc>
      </w:tr>
      <w:tr w:rsidR="0018728E" w:rsidRPr="00AF2C3E" w:rsidTr="00137282">
        <w:tc>
          <w:tcPr>
            <w:tcW w:w="963" w:type="dxa"/>
            <w:shd w:val="clear" w:color="auto" w:fill="auto"/>
          </w:tcPr>
          <w:p w:rsidR="0018728E" w:rsidRPr="00AC31A4" w:rsidRDefault="0018728E" w:rsidP="00137282">
            <w:pPr>
              <w:jc w:val="center"/>
              <w:rPr>
                <w:sz w:val="22"/>
                <w:szCs w:val="22"/>
              </w:rPr>
            </w:pPr>
          </w:p>
        </w:tc>
        <w:tc>
          <w:tcPr>
            <w:tcW w:w="4625" w:type="dxa"/>
            <w:shd w:val="clear" w:color="auto" w:fill="auto"/>
          </w:tcPr>
          <w:p w:rsidR="0018728E" w:rsidRPr="00AF2C3E" w:rsidRDefault="0018728E" w:rsidP="0018728E">
            <w:pPr>
              <w:jc w:val="center"/>
              <w:rPr>
                <w:sz w:val="22"/>
                <w:szCs w:val="22"/>
              </w:rPr>
            </w:pPr>
            <w:r>
              <w:rPr>
                <w:sz w:val="22"/>
                <w:szCs w:val="22"/>
              </w:rPr>
              <w:t>-</w:t>
            </w:r>
          </w:p>
        </w:tc>
        <w:tc>
          <w:tcPr>
            <w:tcW w:w="3984" w:type="dxa"/>
          </w:tcPr>
          <w:p w:rsidR="0018728E" w:rsidRPr="00AF2C3E" w:rsidRDefault="0018728E" w:rsidP="00137282">
            <w:pPr>
              <w:jc w:val="center"/>
              <w:rPr>
                <w:sz w:val="22"/>
                <w:szCs w:val="22"/>
              </w:rPr>
            </w:pPr>
            <w:r>
              <w:rPr>
                <w:sz w:val="22"/>
                <w:szCs w:val="22"/>
              </w:rPr>
              <w:t>-</w:t>
            </w:r>
          </w:p>
        </w:tc>
      </w:tr>
    </w:tbl>
    <w:p w:rsidR="0018728E" w:rsidRDefault="0018728E" w:rsidP="0018728E">
      <w:pPr>
        <w:ind w:firstLine="709"/>
        <w:jc w:val="center"/>
      </w:pPr>
    </w:p>
    <w:p w:rsidR="00666548" w:rsidRDefault="00666548" w:rsidP="00B94797">
      <w:pPr>
        <w:shd w:val="clear" w:color="auto" w:fill="FFFFFF"/>
        <w:spacing w:before="100" w:beforeAutospacing="1" w:after="100" w:afterAutospacing="1"/>
        <w:rPr>
          <w:color w:val="000000"/>
        </w:rPr>
        <w:sectPr w:rsidR="00666548" w:rsidSect="00B72DE2">
          <w:footerReference w:type="default" r:id="rId8"/>
          <w:pgSz w:w="11906" w:h="16838"/>
          <w:pgMar w:top="851" w:right="849" w:bottom="709" w:left="1701" w:header="720" w:footer="0" w:gutter="0"/>
          <w:cols w:space="720"/>
          <w:docGrid w:linePitch="600" w:charSpace="40960"/>
        </w:sectPr>
      </w:pPr>
    </w:p>
    <w:p w:rsidR="00666548" w:rsidRPr="00562C81" w:rsidRDefault="00666548" w:rsidP="009B3CE9">
      <w:pPr>
        <w:shd w:val="clear" w:color="auto" w:fill="FFFFFF"/>
        <w:jc w:val="right"/>
        <w:rPr>
          <w:color w:val="000000"/>
        </w:rPr>
      </w:pPr>
      <w:r w:rsidRPr="00562C81">
        <w:rPr>
          <w:color w:val="000000"/>
        </w:rPr>
        <w:lastRenderedPageBreak/>
        <w:t xml:space="preserve">Приложение № </w:t>
      </w:r>
      <w:r w:rsidR="0018728E">
        <w:rPr>
          <w:color w:val="000000"/>
        </w:rPr>
        <w:t>4</w:t>
      </w:r>
    </w:p>
    <w:p w:rsidR="00666548" w:rsidRDefault="00666548" w:rsidP="00666548">
      <w:pPr>
        <w:ind w:firstLine="709"/>
        <w:jc w:val="right"/>
      </w:pPr>
      <w:r>
        <w:t xml:space="preserve">к муниципальной программе </w:t>
      </w:r>
    </w:p>
    <w:p w:rsidR="00666548" w:rsidRDefault="00666548" w:rsidP="00666548">
      <w:pPr>
        <w:ind w:firstLine="709"/>
        <w:jc w:val="right"/>
      </w:pPr>
      <w:r>
        <w:t>«Формирование современной городской среды</w:t>
      </w:r>
    </w:p>
    <w:p w:rsidR="00666548" w:rsidRDefault="00666548" w:rsidP="00666548">
      <w:pPr>
        <w:ind w:firstLine="709"/>
        <w:jc w:val="right"/>
      </w:pPr>
      <w:r>
        <w:t xml:space="preserve"> на территории </w:t>
      </w:r>
      <w:r w:rsidR="00F8109D">
        <w:t>Казанского</w:t>
      </w:r>
      <w:r>
        <w:t xml:space="preserve"> сельского поселения</w:t>
      </w:r>
    </w:p>
    <w:p w:rsidR="00666548" w:rsidRDefault="00666548" w:rsidP="00666548">
      <w:pPr>
        <w:ind w:firstLine="709"/>
        <w:jc w:val="right"/>
      </w:pPr>
      <w:r>
        <w:t xml:space="preserve"> на 2018-2024 годы»</w:t>
      </w:r>
    </w:p>
    <w:p w:rsidR="00666548" w:rsidRPr="00034BA5" w:rsidRDefault="00666548" w:rsidP="00666548">
      <w:pPr>
        <w:shd w:val="clear" w:color="auto" w:fill="FFFFFF"/>
        <w:ind w:firstLine="709"/>
        <w:jc w:val="center"/>
        <w:rPr>
          <w:b/>
          <w:bCs/>
          <w:color w:val="000000"/>
        </w:rPr>
      </w:pPr>
    </w:p>
    <w:p w:rsidR="00666548" w:rsidRPr="00034BA5" w:rsidRDefault="00666548" w:rsidP="00666548">
      <w:pPr>
        <w:shd w:val="clear" w:color="auto" w:fill="FFFFFF"/>
        <w:ind w:firstLine="709"/>
        <w:jc w:val="center"/>
        <w:rPr>
          <w:b/>
          <w:bCs/>
          <w:color w:val="000000"/>
        </w:rPr>
      </w:pPr>
      <w:r w:rsidRPr="00034BA5">
        <w:rPr>
          <w:b/>
          <w:bCs/>
          <w:color w:val="000000"/>
        </w:rPr>
        <w:t xml:space="preserve">Ресурсное обеспечение </w:t>
      </w:r>
    </w:p>
    <w:p w:rsidR="00666548" w:rsidRPr="00034BA5" w:rsidRDefault="00666548" w:rsidP="00666548">
      <w:pPr>
        <w:shd w:val="clear" w:color="auto" w:fill="FFFFFF"/>
        <w:ind w:firstLine="709"/>
        <w:jc w:val="center"/>
        <w:rPr>
          <w:color w:val="000000"/>
        </w:rPr>
      </w:pPr>
      <w:r w:rsidRPr="00034BA5">
        <w:rPr>
          <w:b/>
          <w:bCs/>
          <w:color w:val="000000"/>
        </w:rPr>
        <w:t>реализации муниципальной программы за счёт всех источников финансирования на 2018-2022 годы</w:t>
      </w:r>
    </w:p>
    <w:tbl>
      <w:tblPr>
        <w:tblW w:w="16033" w:type="dxa"/>
        <w:tblLayout w:type="fixed"/>
        <w:tblCellMar>
          <w:top w:w="15" w:type="dxa"/>
          <w:left w:w="15" w:type="dxa"/>
          <w:bottom w:w="15" w:type="dxa"/>
          <w:right w:w="15" w:type="dxa"/>
        </w:tblCellMar>
        <w:tblLook w:val="04A0"/>
      </w:tblPr>
      <w:tblGrid>
        <w:gridCol w:w="1798"/>
        <w:gridCol w:w="2045"/>
        <w:gridCol w:w="1559"/>
        <w:gridCol w:w="709"/>
        <w:gridCol w:w="708"/>
        <w:gridCol w:w="1134"/>
        <w:gridCol w:w="567"/>
        <w:gridCol w:w="993"/>
        <w:gridCol w:w="1134"/>
        <w:gridCol w:w="1134"/>
        <w:gridCol w:w="1134"/>
        <w:gridCol w:w="1134"/>
        <w:gridCol w:w="992"/>
        <w:gridCol w:w="992"/>
      </w:tblGrid>
      <w:tr w:rsidR="00666548" w:rsidRPr="00034BA5" w:rsidTr="00A4751C">
        <w:trPr>
          <w:trHeight w:val="458"/>
        </w:trPr>
        <w:tc>
          <w:tcPr>
            <w:tcW w:w="1798" w:type="dxa"/>
            <w:vMerge w:val="restart"/>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00" w:beforeAutospacing="1" w:after="100" w:afterAutospacing="1"/>
            </w:pPr>
            <w:r w:rsidRPr="00034BA5">
              <w:rPr>
                <w:b/>
                <w:bCs/>
                <w:color w:val="000000"/>
              </w:rPr>
              <w:t>Наименование муниципальной программы</w:t>
            </w:r>
          </w:p>
        </w:tc>
        <w:tc>
          <w:tcPr>
            <w:tcW w:w="2045" w:type="dxa"/>
            <w:vMerge w:val="restart"/>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00" w:beforeAutospacing="1" w:after="100" w:afterAutospacing="1"/>
              <w:jc w:val="both"/>
            </w:pPr>
            <w:r w:rsidRPr="00034BA5">
              <w:rPr>
                <w:b/>
                <w:bCs/>
                <w:color w:val="000000"/>
              </w:rPr>
              <w:t>Ответственный исполнитель, соисполнители, участники</w:t>
            </w:r>
          </w:p>
        </w:tc>
        <w:tc>
          <w:tcPr>
            <w:tcW w:w="1559" w:type="dxa"/>
            <w:vMerge w:val="restart"/>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00" w:beforeAutospacing="1" w:after="100" w:afterAutospacing="1"/>
              <w:jc w:val="both"/>
            </w:pPr>
            <w:r w:rsidRPr="00034BA5">
              <w:rPr>
                <w:b/>
                <w:bCs/>
                <w:color w:val="000000"/>
              </w:rPr>
              <w:t>Источник финанси-рования</w:t>
            </w:r>
          </w:p>
        </w:tc>
        <w:tc>
          <w:tcPr>
            <w:tcW w:w="3118" w:type="dxa"/>
            <w:gridSpan w:val="4"/>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00" w:beforeAutospacing="1" w:after="100" w:afterAutospacing="1"/>
              <w:jc w:val="center"/>
            </w:pPr>
            <w:r w:rsidRPr="00034BA5">
              <w:rPr>
                <w:b/>
                <w:bCs/>
                <w:color w:val="000000"/>
              </w:rPr>
              <w:t>Код бюджетной классификации</w:t>
            </w:r>
          </w:p>
        </w:tc>
        <w:tc>
          <w:tcPr>
            <w:tcW w:w="7513" w:type="dxa"/>
            <w:gridSpan w:val="7"/>
            <w:tcBorders>
              <w:top w:val="single" w:sz="6" w:space="0" w:color="000000"/>
              <w:left w:val="single" w:sz="6" w:space="0" w:color="000000"/>
              <w:bottom w:val="single" w:sz="6" w:space="0" w:color="000000"/>
              <w:right w:val="single" w:sz="6" w:space="0" w:color="000000"/>
            </w:tcBorders>
            <w:vAlign w:val="center"/>
            <w:hideMark/>
          </w:tcPr>
          <w:p w:rsidR="00666548" w:rsidRPr="00034BA5" w:rsidRDefault="00666548" w:rsidP="00A4751C">
            <w:pPr>
              <w:spacing w:before="100" w:beforeAutospacing="1" w:after="100" w:afterAutospacing="1"/>
              <w:jc w:val="center"/>
              <w:rPr>
                <w:b/>
                <w:bCs/>
                <w:color w:val="000000"/>
              </w:rPr>
            </w:pPr>
            <w:r w:rsidRPr="00034BA5">
              <w:rPr>
                <w:b/>
                <w:bCs/>
                <w:color w:val="000000"/>
              </w:rPr>
              <w:t>Расходы (тыс.рублей) по годам</w:t>
            </w:r>
          </w:p>
        </w:tc>
      </w:tr>
      <w:tr w:rsidR="00666548" w:rsidRPr="00034BA5" w:rsidTr="00A4751C">
        <w:trPr>
          <w:trHeight w:val="456"/>
        </w:trPr>
        <w:tc>
          <w:tcPr>
            <w:tcW w:w="1798" w:type="dxa"/>
            <w:vMerge/>
            <w:tcBorders>
              <w:top w:val="single" w:sz="6" w:space="0" w:color="000000"/>
              <w:left w:val="single" w:sz="6" w:space="0" w:color="000000"/>
              <w:bottom w:val="single" w:sz="6" w:space="0" w:color="000000"/>
            </w:tcBorders>
            <w:vAlign w:val="center"/>
            <w:hideMark/>
          </w:tcPr>
          <w:p w:rsidR="00666548" w:rsidRPr="00034BA5" w:rsidRDefault="00666548" w:rsidP="00A4751C"/>
        </w:tc>
        <w:tc>
          <w:tcPr>
            <w:tcW w:w="2045" w:type="dxa"/>
            <w:vMerge/>
            <w:tcBorders>
              <w:top w:val="single" w:sz="6" w:space="0" w:color="000000"/>
              <w:left w:val="single" w:sz="6" w:space="0" w:color="000000"/>
              <w:bottom w:val="single" w:sz="6" w:space="0" w:color="000000"/>
            </w:tcBorders>
            <w:vAlign w:val="center"/>
            <w:hideMark/>
          </w:tcPr>
          <w:p w:rsidR="00666548" w:rsidRPr="00034BA5" w:rsidRDefault="00666548" w:rsidP="00A4751C"/>
        </w:tc>
        <w:tc>
          <w:tcPr>
            <w:tcW w:w="1559" w:type="dxa"/>
            <w:vMerge/>
            <w:tcBorders>
              <w:top w:val="single" w:sz="6" w:space="0" w:color="000000"/>
              <w:left w:val="single" w:sz="6" w:space="0" w:color="000000"/>
              <w:bottom w:val="single" w:sz="6" w:space="0" w:color="000000"/>
            </w:tcBorders>
            <w:vAlign w:val="center"/>
            <w:hideMark/>
          </w:tcPr>
          <w:p w:rsidR="00666548" w:rsidRPr="00034BA5" w:rsidRDefault="00666548" w:rsidP="00A4751C"/>
        </w:tc>
        <w:tc>
          <w:tcPr>
            <w:tcW w:w="709" w:type="dxa"/>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20" w:after="120"/>
              <w:jc w:val="center"/>
            </w:pPr>
            <w:r w:rsidRPr="00034BA5">
              <w:rPr>
                <w:b/>
                <w:bCs/>
                <w:color w:val="000000"/>
              </w:rPr>
              <w:t>ГРБС</w:t>
            </w:r>
          </w:p>
        </w:tc>
        <w:tc>
          <w:tcPr>
            <w:tcW w:w="708" w:type="dxa"/>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20" w:after="120"/>
              <w:jc w:val="center"/>
            </w:pPr>
            <w:r w:rsidRPr="00034BA5">
              <w:rPr>
                <w:b/>
                <w:bCs/>
                <w:color w:val="000000"/>
              </w:rPr>
              <w:t>Рз, Пр</w:t>
            </w:r>
          </w:p>
        </w:tc>
        <w:tc>
          <w:tcPr>
            <w:tcW w:w="1134" w:type="dxa"/>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20" w:after="120"/>
              <w:jc w:val="center"/>
            </w:pPr>
            <w:r w:rsidRPr="00034BA5">
              <w:rPr>
                <w:b/>
                <w:bCs/>
                <w:color w:val="000000"/>
              </w:rPr>
              <w:t>ЦСР</w:t>
            </w:r>
          </w:p>
        </w:tc>
        <w:tc>
          <w:tcPr>
            <w:tcW w:w="567" w:type="dxa"/>
            <w:tcBorders>
              <w:top w:val="single" w:sz="6" w:space="0" w:color="000000"/>
              <w:left w:val="single" w:sz="6" w:space="0" w:color="000000"/>
              <w:bottom w:val="single" w:sz="6" w:space="0" w:color="000000"/>
            </w:tcBorders>
            <w:vAlign w:val="center"/>
            <w:hideMark/>
          </w:tcPr>
          <w:p w:rsidR="00666548" w:rsidRPr="00034BA5" w:rsidRDefault="00666548" w:rsidP="00A4751C">
            <w:pPr>
              <w:spacing w:before="120" w:after="120"/>
              <w:jc w:val="center"/>
            </w:pPr>
            <w:r w:rsidRPr="00034BA5">
              <w:rPr>
                <w:b/>
                <w:bCs/>
                <w:color w:val="000000"/>
              </w:rPr>
              <w:t>ВР</w:t>
            </w:r>
          </w:p>
        </w:tc>
        <w:tc>
          <w:tcPr>
            <w:tcW w:w="993" w:type="dxa"/>
            <w:tcBorders>
              <w:top w:val="single" w:sz="6" w:space="0" w:color="000000"/>
              <w:left w:val="single" w:sz="6" w:space="0" w:color="000000"/>
              <w:bottom w:val="single" w:sz="6" w:space="0" w:color="000000"/>
            </w:tcBorders>
            <w:hideMark/>
          </w:tcPr>
          <w:p w:rsidR="00666548" w:rsidRDefault="00666548" w:rsidP="00A4751C">
            <w:pPr>
              <w:spacing w:before="280"/>
              <w:jc w:val="center"/>
              <w:rPr>
                <w:b/>
                <w:bCs/>
                <w:color w:val="000000"/>
              </w:rPr>
            </w:pPr>
            <w:r>
              <w:rPr>
                <w:b/>
                <w:bCs/>
                <w:color w:val="000000"/>
              </w:rPr>
              <w:t>2018</w:t>
            </w:r>
          </w:p>
        </w:tc>
        <w:tc>
          <w:tcPr>
            <w:tcW w:w="1134" w:type="dxa"/>
            <w:tcBorders>
              <w:top w:val="single" w:sz="6" w:space="0" w:color="000000"/>
              <w:left w:val="single" w:sz="6" w:space="0" w:color="000000"/>
              <w:bottom w:val="single" w:sz="6" w:space="0" w:color="000000"/>
            </w:tcBorders>
            <w:hideMark/>
          </w:tcPr>
          <w:p w:rsidR="00666548" w:rsidRDefault="00666548" w:rsidP="00A4751C">
            <w:pPr>
              <w:jc w:val="center"/>
              <w:rPr>
                <w:b/>
                <w:bCs/>
                <w:color w:val="000000"/>
              </w:rPr>
            </w:pPr>
          </w:p>
          <w:p w:rsidR="00666548" w:rsidRDefault="00666548" w:rsidP="00A4751C">
            <w:pPr>
              <w:jc w:val="center"/>
            </w:pPr>
            <w:r w:rsidRPr="007E3A7B">
              <w:rPr>
                <w:b/>
                <w:bCs/>
                <w:color w:val="000000"/>
              </w:rPr>
              <w:t>201</w:t>
            </w:r>
            <w:r>
              <w:rPr>
                <w:b/>
                <w:bCs/>
                <w:color w:val="000000"/>
              </w:rPr>
              <w:t>9</w:t>
            </w:r>
          </w:p>
        </w:tc>
        <w:tc>
          <w:tcPr>
            <w:tcW w:w="1134" w:type="dxa"/>
            <w:tcBorders>
              <w:top w:val="single" w:sz="6" w:space="0" w:color="000000"/>
              <w:left w:val="single" w:sz="6" w:space="0" w:color="000000"/>
              <w:bottom w:val="single" w:sz="6" w:space="0" w:color="000000"/>
            </w:tcBorders>
            <w:hideMark/>
          </w:tcPr>
          <w:p w:rsidR="00666548" w:rsidRDefault="00666548" w:rsidP="00A4751C">
            <w:pPr>
              <w:jc w:val="center"/>
              <w:rPr>
                <w:b/>
                <w:bCs/>
                <w:color w:val="000000"/>
              </w:rPr>
            </w:pPr>
          </w:p>
          <w:p w:rsidR="00666548" w:rsidRDefault="00666548" w:rsidP="00A4751C">
            <w:pPr>
              <w:jc w:val="center"/>
            </w:pPr>
            <w:r w:rsidRPr="007E3A7B">
              <w:rPr>
                <w:b/>
                <w:bCs/>
                <w:color w:val="000000"/>
              </w:rPr>
              <w:t>20</w:t>
            </w:r>
            <w:r>
              <w:rPr>
                <w:b/>
                <w:bCs/>
                <w:color w:val="000000"/>
              </w:rPr>
              <w:t>20</w:t>
            </w:r>
          </w:p>
        </w:tc>
        <w:tc>
          <w:tcPr>
            <w:tcW w:w="1134" w:type="dxa"/>
            <w:tcBorders>
              <w:top w:val="single" w:sz="6" w:space="0" w:color="000000"/>
              <w:left w:val="single" w:sz="6" w:space="0" w:color="000000"/>
              <w:bottom w:val="single" w:sz="6" w:space="0" w:color="000000"/>
            </w:tcBorders>
            <w:hideMark/>
          </w:tcPr>
          <w:p w:rsidR="00666548" w:rsidRDefault="00666548" w:rsidP="00A4751C">
            <w:pPr>
              <w:jc w:val="center"/>
              <w:rPr>
                <w:b/>
                <w:bCs/>
                <w:color w:val="000000"/>
              </w:rPr>
            </w:pPr>
          </w:p>
          <w:p w:rsidR="00666548" w:rsidRDefault="00666548" w:rsidP="00A4751C">
            <w:pPr>
              <w:jc w:val="center"/>
            </w:pPr>
            <w:r>
              <w:rPr>
                <w:b/>
                <w:bCs/>
                <w:color w:val="000000"/>
              </w:rPr>
              <w:t>2021</w:t>
            </w:r>
          </w:p>
        </w:tc>
        <w:tc>
          <w:tcPr>
            <w:tcW w:w="1134" w:type="dxa"/>
            <w:tcBorders>
              <w:top w:val="single" w:sz="6" w:space="0" w:color="000000"/>
              <w:left w:val="single" w:sz="6" w:space="0" w:color="000000"/>
              <w:bottom w:val="single" w:sz="6" w:space="0" w:color="000000"/>
              <w:right w:val="single" w:sz="6" w:space="0" w:color="000000"/>
            </w:tcBorders>
            <w:hideMark/>
          </w:tcPr>
          <w:p w:rsidR="00666548" w:rsidRPr="00014CC9" w:rsidRDefault="00666548" w:rsidP="00A4751C">
            <w:pPr>
              <w:jc w:val="center"/>
              <w:rPr>
                <w:b/>
                <w:bCs/>
              </w:rPr>
            </w:pPr>
          </w:p>
          <w:p w:rsidR="00666548" w:rsidRPr="00014CC9" w:rsidRDefault="00666548" w:rsidP="00A4751C">
            <w:pPr>
              <w:jc w:val="center"/>
            </w:pPr>
            <w:r w:rsidRPr="00014CC9">
              <w:rPr>
                <w:b/>
                <w:bCs/>
              </w:rPr>
              <w:t>2022</w:t>
            </w:r>
          </w:p>
        </w:tc>
        <w:tc>
          <w:tcPr>
            <w:tcW w:w="992" w:type="dxa"/>
            <w:tcBorders>
              <w:top w:val="single" w:sz="6" w:space="0" w:color="000000"/>
              <w:left w:val="single" w:sz="6" w:space="0" w:color="000000"/>
              <w:bottom w:val="single" w:sz="6" w:space="0" w:color="000000"/>
              <w:right w:val="single" w:sz="6" w:space="0" w:color="000000"/>
            </w:tcBorders>
          </w:tcPr>
          <w:p w:rsidR="00666548" w:rsidRDefault="00666548" w:rsidP="00A4751C">
            <w:pPr>
              <w:jc w:val="center"/>
              <w:rPr>
                <w:b/>
                <w:bCs/>
                <w:color w:val="000000"/>
              </w:rPr>
            </w:pPr>
          </w:p>
          <w:p w:rsidR="00666548" w:rsidRDefault="00666548" w:rsidP="00A4751C">
            <w:pPr>
              <w:jc w:val="center"/>
            </w:pPr>
            <w:r>
              <w:rPr>
                <w:b/>
                <w:bCs/>
                <w:color w:val="000000"/>
              </w:rPr>
              <w:t>2023</w:t>
            </w:r>
          </w:p>
        </w:tc>
        <w:tc>
          <w:tcPr>
            <w:tcW w:w="992" w:type="dxa"/>
            <w:tcBorders>
              <w:top w:val="single" w:sz="6" w:space="0" w:color="000000"/>
              <w:left w:val="single" w:sz="6" w:space="0" w:color="000000"/>
              <w:bottom w:val="single" w:sz="6" w:space="0" w:color="000000"/>
              <w:right w:val="single" w:sz="6" w:space="0" w:color="000000"/>
            </w:tcBorders>
          </w:tcPr>
          <w:p w:rsidR="00666548" w:rsidRDefault="00666548" w:rsidP="00A4751C">
            <w:pPr>
              <w:jc w:val="center"/>
              <w:rPr>
                <w:b/>
                <w:bCs/>
                <w:color w:val="000000"/>
              </w:rPr>
            </w:pPr>
          </w:p>
          <w:p w:rsidR="00666548" w:rsidRDefault="00666548" w:rsidP="00A4751C">
            <w:pPr>
              <w:jc w:val="center"/>
            </w:pPr>
            <w:r>
              <w:rPr>
                <w:b/>
                <w:bCs/>
                <w:color w:val="000000"/>
              </w:rPr>
              <w:t>2024</w:t>
            </w:r>
          </w:p>
        </w:tc>
      </w:tr>
      <w:tr w:rsidR="00666548" w:rsidRPr="00F8109D" w:rsidTr="00A4751C">
        <w:tc>
          <w:tcPr>
            <w:tcW w:w="1798" w:type="dxa"/>
            <w:vMerge w:val="restart"/>
            <w:tcBorders>
              <w:top w:val="single" w:sz="6" w:space="0" w:color="000000"/>
              <w:left w:val="single" w:sz="6" w:space="0" w:color="000000"/>
              <w:bottom w:val="single" w:sz="6" w:space="0" w:color="000000"/>
            </w:tcBorders>
            <w:vAlign w:val="center"/>
            <w:hideMark/>
          </w:tcPr>
          <w:p w:rsidR="00666548" w:rsidRPr="00350127" w:rsidRDefault="00666548" w:rsidP="005E7017">
            <w:pPr>
              <w:spacing w:before="100" w:beforeAutospacing="1" w:after="100" w:afterAutospacing="1"/>
              <w:jc w:val="center"/>
            </w:pPr>
            <w:r w:rsidRPr="00350127">
              <w:t xml:space="preserve">Муниципальная программа «Формирование </w:t>
            </w:r>
            <w:r w:rsidR="005E7017" w:rsidRPr="00350127">
              <w:t>комфортной</w:t>
            </w:r>
            <w:r w:rsidRPr="00350127">
              <w:t xml:space="preserve"> городской среды на территории </w:t>
            </w:r>
            <w:r w:rsidR="005E7017" w:rsidRPr="00350127">
              <w:t>Казанского</w:t>
            </w:r>
            <w:r w:rsidRPr="00350127">
              <w:t xml:space="preserve"> сельского поселения на 2018-2024 годы»</w:t>
            </w:r>
          </w:p>
        </w:tc>
        <w:tc>
          <w:tcPr>
            <w:tcW w:w="2045" w:type="dxa"/>
            <w:tcBorders>
              <w:top w:val="single" w:sz="6" w:space="0" w:color="000000"/>
              <w:left w:val="single" w:sz="6" w:space="0" w:color="000000"/>
              <w:bottom w:val="single" w:sz="6" w:space="0" w:color="000000"/>
            </w:tcBorders>
            <w:vAlign w:val="center"/>
            <w:hideMark/>
          </w:tcPr>
          <w:p w:rsidR="00666548" w:rsidRPr="00350127" w:rsidRDefault="00666548" w:rsidP="00A4751C">
            <w:pPr>
              <w:spacing w:before="100" w:beforeAutospacing="1" w:after="100" w:afterAutospacing="1"/>
              <w:jc w:val="center"/>
            </w:pPr>
            <w:r w:rsidRPr="00350127">
              <w:rPr>
                <w:b/>
                <w:bCs/>
              </w:rPr>
              <w:t>Всего</w:t>
            </w:r>
          </w:p>
        </w:tc>
        <w:tc>
          <w:tcPr>
            <w:tcW w:w="1559" w:type="dxa"/>
            <w:tcBorders>
              <w:top w:val="single" w:sz="6" w:space="0" w:color="000000"/>
              <w:left w:val="single" w:sz="6" w:space="0" w:color="000000"/>
              <w:bottom w:val="single" w:sz="6" w:space="0" w:color="000000"/>
            </w:tcBorders>
            <w:vAlign w:val="center"/>
            <w:hideMark/>
          </w:tcPr>
          <w:p w:rsidR="00666548" w:rsidRPr="00350127" w:rsidRDefault="00666548" w:rsidP="00A4751C">
            <w:pPr>
              <w:jc w:val="center"/>
            </w:pPr>
          </w:p>
        </w:tc>
        <w:tc>
          <w:tcPr>
            <w:tcW w:w="709" w:type="dxa"/>
            <w:tcBorders>
              <w:top w:val="single" w:sz="6" w:space="0" w:color="000000"/>
              <w:left w:val="single" w:sz="6" w:space="0" w:color="000000"/>
              <w:bottom w:val="single" w:sz="6" w:space="0" w:color="000000"/>
            </w:tcBorders>
            <w:vAlign w:val="center"/>
            <w:hideMark/>
          </w:tcPr>
          <w:p w:rsidR="00666548" w:rsidRPr="00350127" w:rsidRDefault="00666548" w:rsidP="005E7017">
            <w:pPr>
              <w:spacing w:before="100" w:beforeAutospacing="1" w:after="100" w:afterAutospacing="1"/>
              <w:jc w:val="center"/>
            </w:pPr>
          </w:p>
        </w:tc>
        <w:tc>
          <w:tcPr>
            <w:tcW w:w="708" w:type="dxa"/>
            <w:tcBorders>
              <w:top w:val="single" w:sz="6" w:space="0" w:color="000000"/>
              <w:left w:val="single" w:sz="6" w:space="0" w:color="000000"/>
              <w:bottom w:val="single" w:sz="6" w:space="0" w:color="000000"/>
            </w:tcBorders>
            <w:vAlign w:val="center"/>
            <w:hideMark/>
          </w:tcPr>
          <w:p w:rsidR="00666548" w:rsidRPr="00350127" w:rsidRDefault="00666548" w:rsidP="00A4751C">
            <w:pPr>
              <w:spacing w:before="100" w:beforeAutospacing="1" w:after="100" w:afterAutospacing="1"/>
              <w:jc w:val="center"/>
            </w:pPr>
          </w:p>
        </w:tc>
        <w:tc>
          <w:tcPr>
            <w:tcW w:w="1134" w:type="dxa"/>
            <w:tcBorders>
              <w:top w:val="single" w:sz="6" w:space="0" w:color="000000"/>
              <w:left w:val="single" w:sz="6" w:space="0" w:color="000000"/>
              <w:bottom w:val="single" w:sz="6" w:space="0" w:color="000000"/>
            </w:tcBorders>
            <w:vAlign w:val="center"/>
            <w:hideMark/>
          </w:tcPr>
          <w:p w:rsidR="00666548" w:rsidRPr="00350127" w:rsidRDefault="00666548" w:rsidP="00A4751C">
            <w:pPr>
              <w:spacing w:before="100" w:beforeAutospacing="1" w:after="100" w:afterAutospacing="1"/>
              <w:jc w:val="center"/>
              <w:rPr>
                <w:lang w:val="en-US"/>
              </w:rPr>
            </w:pPr>
          </w:p>
        </w:tc>
        <w:tc>
          <w:tcPr>
            <w:tcW w:w="567" w:type="dxa"/>
            <w:tcBorders>
              <w:top w:val="single" w:sz="6" w:space="0" w:color="000000"/>
              <w:left w:val="single" w:sz="6" w:space="0" w:color="000000"/>
              <w:bottom w:val="single" w:sz="6" w:space="0" w:color="000000"/>
            </w:tcBorders>
            <w:vAlign w:val="center"/>
            <w:hideMark/>
          </w:tcPr>
          <w:p w:rsidR="00666548" w:rsidRPr="00350127" w:rsidRDefault="00666548" w:rsidP="00A4751C">
            <w:pPr>
              <w:spacing w:before="100" w:beforeAutospacing="1" w:after="100" w:afterAutospacing="1"/>
              <w:jc w:val="center"/>
            </w:pPr>
          </w:p>
        </w:tc>
        <w:tc>
          <w:tcPr>
            <w:tcW w:w="993" w:type="dxa"/>
            <w:tcBorders>
              <w:top w:val="single" w:sz="6" w:space="0" w:color="000000"/>
              <w:left w:val="single" w:sz="6" w:space="0" w:color="000000"/>
              <w:bottom w:val="single" w:sz="6" w:space="0" w:color="000000"/>
            </w:tcBorders>
            <w:vAlign w:val="center"/>
            <w:hideMark/>
          </w:tcPr>
          <w:p w:rsidR="00666548" w:rsidRPr="00350127" w:rsidRDefault="00350127" w:rsidP="00A4751C">
            <w:pPr>
              <w:snapToGrid w:val="0"/>
              <w:jc w:val="center"/>
            </w:pPr>
            <w:r w:rsidRPr="00350127">
              <w:rPr>
                <w:lang w:val="en-US"/>
              </w:rPr>
              <w:t>472</w:t>
            </w:r>
            <w:r w:rsidRPr="00350127">
              <w:t>,946</w:t>
            </w:r>
          </w:p>
        </w:tc>
        <w:tc>
          <w:tcPr>
            <w:tcW w:w="1134" w:type="dxa"/>
            <w:tcBorders>
              <w:top w:val="single" w:sz="6" w:space="0" w:color="000000"/>
              <w:left w:val="single" w:sz="6" w:space="0" w:color="000000"/>
              <w:bottom w:val="single" w:sz="6" w:space="0" w:color="000000"/>
            </w:tcBorders>
            <w:vAlign w:val="center"/>
            <w:hideMark/>
          </w:tcPr>
          <w:p w:rsidR="00666548" w:rsidRPr="00350127" w:rsidRDefault="00350127" w:rsidP="00A4751C">
            <w:pPr>
              <w:spacing w:before="100" w:beforeAutospacing="1" w:after="100" w:afterAutospacing="1"/>
              <w:jc w:val="center"/>
            </w:pPr>
            <w:r w:rsidRPr="00350127">
              <w:t>550,0</w:t>
            </w:r>
          </w:p>
        </w:tc>
        <w:tc>
          <w:tcPr>
            <w:tcW w:w="1134" w:type="dxa"/>
            <w:tcBorders>
              <w:top w:val="single" w:sz="6" w:space="0" w:color="000000"/>
              <w:left w:val="single" w:sz="6" w:space="0" w:color="000000"/>
              <w:bottom w:val="single" w:sz="6" w:space="0" w:color="000000"/>
            </w:tcBorders>
            <w:vAlign w:val="center"/>
            <w:hideMark/>
          </w:tcPr>
          <w:p w:rsidR="00666548" w:rsidRPr="00350127" w:rsidRDefault="00350127" w:rsidP="00A4751C">
            <w:pPr>
              <w:spacing w:before="100" w:beforeAutospacing="1" w:after="100" w:afterAutospacing="1"/>
              <w:jc w:val="center"/>
            </w:pPr>
            <w:r w:rsidRPr="00350127">
              <w:t>476,780</w:t>
            </w:r>
          </w:p>
        </w:tc>
        <w:tc>
          <w:tcPr>
            <w:tcW w:w="1134" w:type="dxa"/>
            <w:tcBorders>
              <w:top w:val="single" w:sz="6" w:space="0" w:color="000000"/>
              <w:left w:val="single" w:sz="6" w:space="0" w:color="000000"/>
              <w:bottom w:val="single" w:sz="6" w:space="0" w:color="000000"/>
            </w:tcBorders>
            <w:hideMark/>
          </w:tcPr>
          <w:p w:rsidR="00666548" w:rsidRPr="00350127" w:rsidRDefault="00666548" w:rsidP="00A4751C">
            <w:pPr>
              <w:jc w:val="center"/>
            </w:pPr>
          </w:p>
          <w:p w:rsidR="00666548" w:rsidRPr="00350127" w:rsidRDefault="00350127" w:rsidP="00A4751C">
            <w:pPr>
              <w:jc w:val="center"/>
            </w:pPr>
            <w:r w:rsidRPr="00350127">
              <w:t>582,290</w:t>
            </w:r>
          </w:p>
        </w:tc>
        <w:tc>
          <w:tcPr>
            <w:tcW w:w="1134" w:type="dxa"/>
            <w:tcBorders>
              <w:top w:val="single" w:sz="6" w:space="0" w:color="000000"/>
              <w:left w:val="single" w:sz="6" w:space="0" w:color="000000"/>
              <w:bottom w:val="single" w:sz="6" w:space="0" w:color="000000"/>
              <w:right w:val="single" w:sz="6" w:space="0" w:color="000000"/>
            </w:tcBorders>
            <w:hideMark/>
          </w:tcPr>
          <w:p w:rsidR="00666548" w:rsidRPr="00014CC9" w:rsidRDefault="00666548" w:rsidP="00A4751C">
            <w:pPr>
              <w:jc w:val="center"/>
            </w:pPr>
          </w:p>
          <w:p w:rsidR="00666548" w:rsidRPr="00014CC9" w:rsidRDefault="00AB6F7F" w:rsidP="00A4751C">
            <w:pPr>
              <w:jc w:val="center"/>
            </w:pPr>
            <w:r w:rsidRPr="00014CC9">
              <w:t>590,0</w:t>
            </w:r>
          </w:p>
        </w:tc>
        <w:tc>
          <w:tcPr>
            <w:tcW w:w="992" w:type="dxa"/>
            <w:tcBorders>
              <w:top w:val="single" w:sz="6" w:space="0" w:color="000000"/>
              <w:left w:val="single" w:sz="6" w:space="0" w:color="000000"/>
              <w:bottom w:val="single" w:sz="6" w:space="0" w:color="000000"/>
              <w:right w:val="single" w:sz="6" w:space="0" w:color="000000"/>
            </w:tcBorders>
          </w:tcPr>
          <w:p w:rsidR="00666548" w:rsidRPr="00350127" w:rsidRDefault="00666548" w:rsidP="00A4751C">
            <w:pPr>
              <w:jc w:val="center"/>
            </w:pPr>
          </w:p>
          <w:p w:rsidR="00666548" w:rsidRPr="00350127" w:rsidRDefault="00666548" w:rsidP="004C0D00">
            <w:pPr>
              <w:jc w:val="center"/>
            </w:pPr>
            <w:r w:rsidRPr="00350127">
              <w:t>0,00</w:t>
            </w:r>
          </w:p>
        </w:tc>
        <w:tc>
          <w:tcPr>
            <w:tcW w:w="992" w:type="dxa"/>
            <w:tcBorders>
              <w:top w:val="single" w:sz="6" w:space="0" w:color="000000"/>
              <w:left w:val="single" w:sz="6" w:space="0" w:color="000000"/>
              <w:bottom w:val="single" w:sz="6" w:space="0" w:color="000000"/>
              <w:right w:val="single" w:sz="6" w:space="0" w:color="000000"/>
            </w:tcBorders>
          </w:tcPr>
          <w:p w:rsidR="00666548" w:rsidRPr="00350127" w:rsidRDefault="00666548" w:rsidP="00A4751C">
            <w:pPr>
              <w:jc w:val="center"/>
            </w:pPr>
          </w:p>
          <w:p w:rsidR="00666548" w:rsidRPr="00350127" w:rsidRDefault="00666548" w:rsidP="00A4751C">
            <w:pPr>
              <w:jc w:val="center"/>
            </w:pPr>
            <w:r w:rsidRPr="00350127">
              <w:t>0,00</w:t>
            </w:r>
          </w:p>
        </w:tc>
      </w:tr>
      <w:tr w:rsidR="005E7017" w:rsidRPr="00F8109D" w:rsidTr="00350127">
        <w:trPr>
          <w:trHeight w:val="1474"/>
        </w:trPr>
        <w:tc>
          <w:tcPr>
            <w:tcW w:w="1798" w:type="dxa"/>
            <w:vMerge/>
            <w:tcBorders>
              <w:top w:val="single" w:sz="6" w:space="0" w:color="000000"/>
              <w:left w:val="single" w:sz="6" w:space="0" w:color="000000"/>
              <w:bottom w:val="single" w:sz="6" w:space="0" w:color="000000"/>
            </w:tcBorders>
            <w:vAlign w:val="center"/>
            <w:hideMark/>
          </w:tcPr>
          <w:p w:rsidR="005E7017" w:rsidRPr="00350127" w:rsidRDefault="005E7017" w:rsidP="00A4751C">
            <w:pPr>
              <w:jc w:val="center"/>
            </w:pPr>
          </w:p>
        </w:tc>
        <w:tc>
          <w:tcPr>
            <w:tcW w:w="2045" w:type="dxa"/>
            <w:tcBorders>
              <w:top w:val="single" w:sz="6" w:space="0" w:color="000000"/>
              <w:left w:val="single" w:sz="6" w:space="0" w:color="000000"/>
              <w:bottom w:val="single" w:sz="6" w:space="0" w:color="000000"/>
            </w:tcBorders>
            <w:vAlign w:val="center"/>
            <w:hideMark/>
          </w:tcPr>
          <w:p w:rsidR="005E7017" w:rsidRPr="00350127" w:rsidRDefault="005E7017" w:rsidP="00A4751C">
            <w:pPr>
              <w:spacing w:before="100" w:beforeAutospacing="1" w:after="100" w:afterAutospacing="1"/>
              <w:jc w:val="center"/>
            </w:pPr>
            <w:r w:rsidRPr="00350127">
              <w:t>Министерство строительства и жи-лищно-коммунального хозяйства Российской Федерации</w:t>
            </w:r>
          </w:p>
        </w:tc>
        <w:tc>
          <w:tcPr>
            <w:tcW w:w="1559" w:type="dxa"/>
            <w:tcBorders>
              <w:top w:val="single" w:sz="6" w:space="0" w:color="000000"/>
              <w:left w:val="single" w:sz="6" w:space="0" w:color="000000"/>
              <w:bottom w:val="single" w:sz="6" w:space="0" w:color="000000"/>
            </w:tcBorders>
            <w:vAlign w:val="center"/>
            <w:hideMark/>
          </w:tcPr>
          <w:p w:rsidR="005E7017" w:rsidRPr="00350127" w:rsidRDefault="005E7017" w:rsidP="00A4751C">
            <w:pPr>
              <w:spacing w:before="100" w:beforeAutospacing="1" w:after="100" w:afterAutospacing="1"/>
              <w:jc w:val="center"/>
            </w:pPr>
            <w:r w:rsidRPr="00350127">
              <w:t>Федеральный бюджет</w:t>
            </w:r>
          </w:p>
        </w:tc>
        <w:tc>
          <w:tcPr>
            <w:tcW w:w="709"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903</w:t>
            </w:r>
          </w:p>
        </w:tc>
        <w:tc>
          <w:tcPr>
            <w:tcW w:w="708"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0503</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rPr>
                <w:lang w:val="en-US"/>
              </w:rPr>
            </w:pPr>
            <w:r w:rsidRPr="00350127">
              <w:t>99900</w:t>
            </w:r>
            <w:r w:rsidRPr="00350127">
              <w:rPr>
                <w:lang w:val="en-US"/>
              </w:rPr>
              <w:t>R5550</w:t>
            </w:r>
          </w:p>
        </w:tc>
        <w:tc>
          <w:tcPr>
            <w:tcW w:w="567"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rPr>
                <w:lang w:val="en-US"/>
              </w:rPr>
            </w:pPr>
            <w:r w:rsidRPr="00350127">
              <w:t>2</w:t>
            </w:r>
            <w:r w:rsidRPr="00350127">
              <w:rPr>
                <w:lang w:val="en-US"/>
              </w:rPr>
              <w:t>44</w:t>
            </w:r>
          </w:p>
        </w:tc>
        <w:tc>
          <w:tcPr>
            <w:tcW w:w="993" w:type="dxa"/>
            <w:tcBorders>
              <w:top w:val="single" w:sz="6" w:space="0" w:color="000000"/>
              <w:left w:val="single" w:sz="6" w:space="0" w:color="000000"/>
              <w:bottom w:val="single" w:sz="6" w:space="0" w:color="000000"/>
            </w:tcBorders>
            <w:vAlign w:val="center"/>
            <w:hideMark/>
          </w:tcPr>
          <w:p w:rsidR="005E7017" w:rsidRPr="00350127" w:rsidRDefault="00350127" w:rsidP="00350127">
            <w:pPr>
              <w:snapToGrid w:val="0"/>
              <w:spacing w:line="276" w:lineRule="auto"/>
              <w:jc w:val="center"/>
            </w:pPr>
            <w:r w:rsidRPr="00350127">
              <w:t>401,774</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pPr>
            <w:r w:rsidRPr="00350127">
              <w:t>443,669</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pPr>
            <w:r w:rsidRPr="00350127">
              <w:t>419,22581</w:t>
            </w:r>
          </w:p>
        </w:tc>
        <w:tc>
          <w:tcPr>
            <w:tcW w:w="1134" w:type="dxa"/>
            <w:tcBorders>
              <w:top w:val="single" w:sz="6" w:space="0" w:color="000000"/>
              <w:left w:val="single" w:sz="6" w:space="0" w:color="000000"/>
              <w:bottom w:val="single" w:sz="6" w:space="0" w:color="000000"/>
            </w:tcBorders>
            <w:hideMark/>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350127" w:rsidRPr="00350127" w:rsidRDefault="00350127" w:rsidP="00350127">
            <w:pPr>
              <w:spacing w:line="276" w:lineRule="auto"/>
              <w:jc w:val="center"/>
            </w:pPr>
            <w:r w:rsidRPr="00350127">
              <w:t>419,34343</w:t>
            </w:r>
          </w:p>
        </w:tc>
        <w:tc>
          <w:tcPr>
            <w:tcW w:w="1134" w:type="dxa"/>
            <w:tcBorders>
              <w:top w:val="single" w:sz="6" w:space="0" w:color="000000"/>
              <w:left w:val="single" w:sz="6" w:space="0" w:color="000000"/>
              <w:bottom w:val="single" w:sz="6" w:space="0" w:color="000000"/>
              <w:right w:val="single" w:sz="6" w:space="0" w:color="000000"/>
            </w:tcBorders>
            <w:hideMark/>
          </w:tcPr>
          <w:p w:rsidR="005E7017" w:rsidRPr="00014CC9" w:rsidRDefault="005E7017" w:rsidP="00350127">
            <w:pPr>
              <w:spacing w:line="276" w:lineRule="auto"/>
              <w:jc w:val="center"/>
            </w:pPr>
          </w:p>
          <w:p w:rsidR="005E7017" w:rsidRPr="00014CC9" w:rsidRDefault="005E7017" w:rsidP="00350127">
            <w:pPr>
              <w:spacing w:line="276" w:lineRule="auto"/>
              <w:jc w:val="center"/>
            </w:pPr>
          </w:p>
          <w:p w:rsidR="005E7017" w:rsidRPr="00014CC9" w:rsidRDefault="00014CC9" w:rsidP="00014CC9">
            <w:pPr>
              <w:spacing w:line="276" w:lineRule="auto"/>
              <w:jc w:val="center"/>
            </w:pPr>
            <w:r w:rsidRPr="00014CC9">
              <w:t>420,0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r>
      <w:tr w:rsidR="005E7017" w:rsidRPr="00F8109D" w:rsidTr="00350127">
        <w:trPr>
          <w:trHeight w:val="1474"/>
        </w:trPr>
        <w:tc>
          <w:tcPr>
            <w:tcW w:w="1798" w:type="dxa"/>
            <w:vMerge/>
            <w:tcBorders>
              <w:top w:val="single" w:sz="6" w:space="0" w:color="000000"/>
              <w:left w:val="single" w:sz="6" w:space="0" w:color="000000"/>
              <w:bottom w:val="single" w:sz="6" w:space="0" w:color="000000"/>
            </w:tcBorders>
            <w:vAlign w:val="center"/>
            <w:hideMark/>
          </w:tcPr>
          <w:p w:rsidR="005E7017" w:rsidRPr="00350127" w:rsidRDefault="005E7017" w:rsidP="00A4751C">
            <w:pPr>
              <w:jc w:val="center"/>
            </w:pPr>
          </w:p>
        </w:tc>
        <w:tc>
          <w:tcPr>
            <w:tcW w:w="2045" w:type="dxa"/>
            <w:tcBorders>
              <w:top w:val="single" w:sz="6" w:space="0" w:color="000000"/>
              <w:left w:val="single" w:sz="6" w:space="0" w:color="000000"/>
              <w:bottom w:val="single" w:sz="6" w:space="0" w:color="000000"/>
            </w:tcBorders>
            <w:vAlign w:val="center"/>
            <w:hideMark/>
          </w:tcPr>
          <w:p w:rsidR="005E7017" w:rsidRPr="00350127" w:rsidRDefault="005E7017" w:rsidP="00A4751C">
            <w:pPr>
              <w:spacing w:before="100" w:beforeAutospacing="1" w:after="100" w:afterAutospacing="1"/>
              <w:jc w:val="center"/>
            </w:pPr>
            <w:r w:rsidRPr="00350127">
              <w:t>Министерство строительства и жилищно-комму-нального хозяйства Республики Марий Эл</w:t>
            </w:r>
          </w:p>
        </w:tc>
        <w:tc>
          <w:tcPr>
            <w:tcW w:w="1559" w:type="dxa"/>
            <w:tcBorders>
              <w:top w:val="single" w:sz="6" w:space="0" w:color="000000"/>
              <w:left w:val="single" w:sz="6" w:space="0" w:color="000000"/>
              <w:bottom w:val="single" w:sz="6" w:space="0" w:color="000000"/>
            </w:tcBorders>
            <w:vAlign w:val="center"/>
            <w:hideMark/>
          </w:tcPr>
          <w:p w:rsidR="005E7017" w:rsidRPr="00350127" w:rsidRDefault="005E7017" w:rsidP="00A4751C">
            <w:pPr>
              <w:jc w:val="center"/>
            </w:pPr>
            <w:r w:rsidRPr="00350127">
              <w:t>Бюджет Республики</w:t>
            </w:r>
          </w:p>
          <w:p w:rsidR="005E7017" w:rsidRPr="00350127" w:rsidRDefault="005E7017" w:rsidP="00A4751C">
            <w:pPr>
              <w:jc w:val="center"/>
            </w:pPr>
            <w:r w:rsidRPr="00350127">
              <w:t>Марий Эл</w:t>
            </w:r>
          </w:p>
        </w:tc>
        <w:tc>
          <w:tcPr>
            <w:tcW w:w="709"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903</w:t>
            </w:r>
          </w:p>
        </w:tc>
        <w:tc>
          <w:tcPr>
            <w:tcW w:w="708"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0503</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rPr>
                <w:lang w:val="en-US"/>
              </w:rPr>
            </w:pPr>
            <w:r w:rsidRPr="00350127">
              <w:rPr>
                <w:lang w:val="en-US"/>
              </w:rPr>
              <w:t>99900R5550</w:t>
            </w:r>
          </w:p>
        </w:tc>
        <w:tc>
          <w:tcPr>
            <w:tcW w:w="567"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rPr>
                <w:lang w:val="en-US"/>
              </w:rPr>
            </w:pPr>
            <w:r w:rsidRPr="00350127">
              <w:t>2</w:t>
            </w:r>
            <w:r w:rsidRPr="00350127">
              <w:rPr>
                <w:lang w:val="en-US"/>
              </w:rPr>
              <w:t>44</w:t>
            </w:r>
          </w:p>
        </w:tc>
        <w:tc>
          <w:tcPr>
            <w:tcW w:w="993" w:type="dxa"/>
            <w:tcBorders>
              <w:top w:val="single" w:sz="6" w:space="0" w:color="000000"/>
              <w:left w:val="single" w:sz="6" w:space="0" w:color="000000"/>
              <w:bottom w:val="single" w:sz="6" w:space="0" w:color="000000"/>
            </w:tcBorders>
            <w:vAlign w:val="center"/>
            <w:hideMark/>
          </w:tcPr>
          <w:p w:rsidR="005E7017" w:rsidRPr="00350127" w:rsidRDefault="00350127" w:rsidP="00350127">
            <w:pPr>
              <w:snapToGrid w:val="0"/>
              <w:spacing w:line="276" w:lineRule="auto"/>
              <w:jc w:val="center"/>
            </w:pPr>
            <w:r w:rsidRPr="00350127">
              <w:t>34,937</w:t>
            </w:r>
          </w:p>
          <w:p w:rsidR="005E7017" w:rsidRPr="00350127" w:rsidRDefault="005E7017" w:rsidP="00350127">
            <w:pPr>
              <w:snapToGrid w:val="0"/>
              <w:spacing w:line="276" w:lineRule="auto"/>
              <w:jc w:val="center"/>
            </w:pPr>
          </w:p>
        </w:tc>
        <w:tc>
          <w:tcPr>
            <w:tcW w:w="1134"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pPr>
            <w:r w:rsidRPr="00350127">
              <w:t>9,055</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pPr>
            <w:r w:rsidRPr="00350127">
              <w:t>8,55563</w:t>
            </w:r>
          </w:p>
        </w:tc>
        <w:tc>
          <w:tcPr>
            <w:tcW w:w="1134" w:type="dxa"/>
            <w:tcBorders>
              <w:top w:val="single" w:sz="6" w:space="0" w:color="000000"/>
              <w:left w:val="single" w:sz="6" w:space="0" w:color="000000"/>
              <w:bottom w:val="single" w:sz="6" w:space="0" w:color="000000"/>
            </w:tcBorders>
            <w:hideMark/>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350127" w:rsidP="00350127">
            <w:pPr>
              <w:spacing w:line="276" w:lineRule="auto"/>
              <w:jc w:val="center"/>
            </w:pPr>
            <w:r w:rsidRPr="00350127">
              <w:t>8,55803</w:t>
            </w:r>
          </w:p>
        </w:tc>
        <w:tc>
          <w:tcPr>
            <w:tcW w:w="1134" w:type="dxa"/>
            <w:tcBorders>
              <w:top w:val="single" w:sz="6" w:space="0" w:color="000000"/>
              <w:left w:val="single" w:sz="6" w:space="0" w:color="000000"/>
              <w:bottom w:val="single" w:sz="6" w:space="0" w:color="000000"/>
              <w:right w:val="single" w:sz="6" w:space="0" w:color="000000"/>
            </w:tcBorders>
            <w:hideMark/>
          </w:tcPr>
          <w:p w:rsidR="005E7017" w:rsidRPr="00014CC9" w:rsidRDefault="005E7017" w:rsidP="00350127">
            <w:pPr>
              <w:spacing w:line="276" w:lineRule="auto"/>
              <w:jc w:val="center"/>
            </w:pPr>
          </w:p>
          <w:p w:rsidR="005E7017" w:rsidRPr="00014CC9" w:rsidRDefault="005E7017" w:rsidP="00350127">
            <w:pPr>
              <w:spacing w:line="276" w:lineRule="auto"/>
              <w:jc w:val="center"/>
            </w:pPr>
          </w:p>
          <w:p w:rsidR="005E7017" w:rsidRPr="00014CC9" w:rsidRDefault="00014CC9" w:rsidP="00350127">
            <w:pPr>
              <w:spacing w:line="276" w:lineRule="auto"/>
              <w:jc w:val="center"/>
            </w:pPr>
            <w:r w:rsidRPr="00014CC9">
              <w:t>8</w:t>
            </w:r>
            <w:r w:rsidR="005E7017" w:rsidRPr="00014CC9">
              <w:t>,00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r>
      <w:tr w:rsidR="005E7017" w:rsidRPr="00F8109D" w:rsidTr="00350127">
        <w:trPr>
          <w:trHeight w:val="1474"/>
        </w:trPr>
        <w:tc>
          <w:tcPr>
            <w:tcW w:w="1798" w:type="dxa"/>
            <w:vMerge/>
            <w:tcBorders>
              <w:top w:val="single" w:sz="6" w:space="0" w:color="000000"/>
              <w:left w:val="single" w:sz="6" w:space="0" w:color="000000"/>
              <w:bottom w:val="single" w:sz="6" w:space="0" w:color="000000"/>
            </w:tcBorders>
            <w:vAlign w:val="center"/>
            <w:hideMark/>
          </w:tcPr>
          <w:p w:rsidR="005E7017" w:rsidRPr="00350127" w:rsidRDefault="005E7017" w:rsidP="00A4751C">
            <w:pPr>
              <w:jc w:val="center"/>
            </w:pPr>
          </w:p>
        </w:tc>
        <w:tc>
          <w:tcPr>
            <w:tcW w:w="2045" w:type="dxa"/>
            <w:tcBorders>
              <w:top w:val="single" w:sz="6" w:space="0" w:color="000000"/>
              <w:left w:val="single" w:sz="6" w:space="0" w:color="000000"/>
              <w:bottom w:val="single" w:sz="6" w:space="0" w:color="000000"/>
            </w:tcBorders>
            <w:vAlign w:val="center"/>
            <w:hideMark/>
          </w:tcPr>
          <w:p w:rsidR="005E7017" w:rsidRPr="00350127" w:rsidRDefault="005E7017" w:rsidP="00A4751C">
            <w:pPr>
              <w:jc w:val="center"/>
            </w:pPr>
            <w:r w:rsidRPr="00350127">
              <w:t>Казанская сельская администрация Сернурского муниципального района Республики Марий Эл</w:t>
            </w:r>
          </w:p>
        </w:tc>
        <w:tc>
          <w:tcPr>
            <w:tcW w:w="1559" w:type="dxa"/>
            <w:tcBorders>
              <w:top w:val="single" w:sz="6" w:space="0" w:color="000000"/>
              <w:left w:val="single" w:sz="6" w:space="0" w:color="000000"/>
              <w:bottom w:val="single" w:sz="6" w:space="0" w:color="000000"/>
            </w:tcBorders>
            <w:vAlign w:val="center"/>
            <w:hideMark/>
          </w:tcPr>
          <w:p w:rsidR="005E7017" w:rsidRPr="00350127" w:rsidRDefault="005E7017" w:rsidP="005E7017">
            <w:pPr>
              <w:spacing w:before="100" w:beforeAutospacing="1" w:after="100" w:afterAutospacing="1"/>
              <w:jc w:val="center"/>
            </w:pPr>
            <w:r w:rsidRPr="00350127">
              <w:t>Бюджет Казанского сельского поселения</w:t>
            </w:r>
          </w:p>
        </w:tc>
        <w:tc>
          <w:tcPr>
            <w:tcW w:w="709"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903</w:t>
            </w:r>
          </w:p>
        </w:tc>
        <w:tc>
          <w:tcPr>
            <w:tcW w:w="708"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0503</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rPr>
                <w:lang w:val="en-US"/>
              </w:rPr>
            </w:pPr>
            <w:r w:rsidRPr="00350127">
              <w:rPr>
                <w:lang w:val="en-US"/>
              </w:rPr>
              <w:t>99900L5550</w:t>
            </w:r>
          </w:p>
        </w:tc>
        <w:tc>
          <w:tcPr>
            <w:tcW w:w="567"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rPr>
                <w:lang w:val="en-US"/>
              </w:rPr>
            </w:pPr>
            <w:r w:rsidRPr="00350127">
              <w:t>2</w:t>
            </w:r>
            <w:r w:rsidRPr="00350127">
              <w:rPr>
                <w:lang w:val="en-US"/>
              </w:rPr>
              <w:t>44</w:t>
            </w:r>
          </w:p>
        </w:tc>
        <w:tc>
          <w:tcPr>
            <w:tcW w:w="993" w:type="dxa"/>
            <w:tcBorders>
              <w:top w:val="single" w:sz="6" w:space="0" w:color="000000"/>
              <w:left w:val="single" w:sz="6" w:space="0" w:color="000000"/>
              <w:bottom w:val="single" w:sz="6" w:space="0" w:color="000000"/>
            </w:tcBorders>
            <w:vAlign w:val="center"/>
            <w:hideMark/>
          </w:tcPr>
          <w:p w:rsidR="00350127" w:rsidRDefault="00350127" w:rsidP="00350127">
            <w:pPr>
              <w:snapToGrid w:val="0"/>
              <w:spacing w:line="276" w:lineRule="auto"/>
              <w:jc w:val="center"/>
            </w:pPr>
          </w:p>
          <w:p w:rsidR="005E7017" w:rsidRPr="00350127" w:rsidRDefault="00350127" w:rsidP="00350127">
            <w:pPr>
              <w:snapToGrid w:val="0"/>
              <w:spacing w:line="276" w:lineRule="auto"/>
              <w:jc w:val="center"/>
            </w:pPr>
            <w:r w:rsidRPr="00350127">
              <w:t>23,735</w:t>
            </w:r>
          </w:p>
          <w:p w:rsidR="005E7017" w:rsidRPr="00350127" w:rsidRDefault="005E7017" w:rsidP="00350127">
            <w:pPr>
              <w:snapToGrid w:val="0"/>
              <w:spacing w:line="276" w:lineRule="auto"/>
              <w:jc w:val="center"/>
            </w:pPr>
          </w:p>
        </w:tc>
        <w:tc>
          <w:tcPr>
            <w:tcW w:w="1134" w:type="dxa"/>
            <w:tcBorders>
              <w:top w:val="single" w:sz="6" w:space="0" w:color="000000"/>
              <w:left w:val="single" w:sz="6" w:space="0" w:color="000000"/>
              <w:bottom w:val="single" w:sz="6" w:space="0" w:color="000000"/>
            </w:tcBorders>
            <w:hideMark/>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350127" w:rsidP="00350127">
            <w:pPr>
              <w:spacing w:line="276" w:lineRule="auto"/>
              <w:jc w:val="center"/>
            </w:pPr>
            <w:r w:rsidRPr="00350127">
              <w:t>97,276</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pPr>
            <w:r w:rsidRPr="00350127">
              <w:t>48,99856</w:t>
            </w:r>
          </w:p>
        </w:tc>
        <w:tc>
          <w:tcPr>
            <w:tcW w:w="1134" w:type="dxa"/>
            <w:tcBorders>
              <w:top w:val="single" w:sz="6" w:space="0" w:color="000000"/>
              <w:left w:val="single" w:sz="6" w:space="0" w:color="000000"/>
              <w:bottom w:val="single" w:sz="6" w:space="0" w:color="000000"/>
            </w:tcBorders>
            <w:hideMark/>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350127" w:rsidP="00350127">
            <w:pPr>
              <w:spacing w:line="276" w:lineRule="auto"/>
              <w:jc w:val="center"/>
            </w:pPr>
            <w:r w:rsidRPr="00350127">
              <w:t>154,38854</w:t>
            </w:r>
          </w:p>
        </w:tc>
        <w:tc>
          <w:tcPr>
            <w:tcW w:w="1134" w:type="dxa"/>
            <w:tcBorders>
              <w:top w:val="single" w:sz="6" w:space="0" w:color="000000"/>
              <w:left w:val="single" w:sz="6" w:space="0" w:color="000000"/>
              <w:bottom w:val="single" w:sz="6" w:space="0" w:color="000000"/>
              <w:right w:val="single" w:sz="6" w:space="0" w:color="000000"/>
            </w:tcBorders>
            <w:hideMark/>
          </w:tcPr>
          <w:p w:rsidR="005E7017" w:rsidRPr="00014CC9" w:rsidRDefault="005E7017" w:rsidP="00350127">
            <w:pPr>
              <w:spacing w:line="276" w:lineRule="auto"/>
              <w:jc w:val="center"/>
            </w:pPr>
          </w:p>
          <w:p w:rsidR="005E7017" w:rsidRPr="00014CC9" w:rsidRDefault="005E7017" w:rsidP="00350127">
            <w:pPr>
              <w:spacing w:line="276" w:lineRule="auto"/>
              <w:jc w:val="center"/>
            </w:pPr>
          </w:p>
          <w:p w:rsidR="005E7017" w:rsidRPr="00014CC9" w:rsidRDefault="00014CC9" w:rsidP="00350127">
            <w:pPr>
              <w:spacing w:line="276" w:lineRule="auto"/>
              <w:jc w:val="center"/>
            </w:pPr>
            <w:r w:rsidRPr="00014CC9">
              <w:t>162</w:t>
            </w:r>
            <w:r w:rsidR="005E7017" w:rsidRPr="00014CC9">
              <w:t>,00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r>
      <w:tr w:rsidR="005E7017" w:rsidRPr="00F8109D" w:rsidTr="00350127">
        <w:trPr>
          <w:trHeight w:val="1474"/>
        </w:trPr>
        <w:tc>
          <w:tcPr>
            <w:tcW w:w="1798" w:type="dxa"/>
            <w:vMerge/>
            <w:tcBorders>
              <w:top w:val="single" w:sz="6" w:space="0" w:color="000000"/>
              <w:left w:val="single" w:sz="6" w:space="0" w:color="000000"/>
              <w:bottom w:val="single" w:sz="6" w:space="0" w:color="000000"/>
            </w:tcBorders>
            <w:vAlign w:val="center"/>
            <w:hideMark/>
          </w:tcPr>
          <w:p w:rsidR="005E7017" w:rsidRPr="00350127" w:rsidRDefault="005E7017" w:rsidP="00A4751C">
            <w:pPr>
              <w:jc w:val="center"/>
            </w:pPr>
          </w:p>
        </w:tc>
        <w:tc>
          <w:tcPr>
            <w:tcW w:w="2045" w:type="dxa"/>
            <w:tcBorders>
              <w:top w:val="single" w:sz="6" w:space="0" w:color="000000"/>
              <w:left w:val="single" w:sz="6" w:space="0" w:color="000000"/>
              <w:bottom w:val="single" w:sz="6" w:space="0" w:color="000000"/>
            </w:tcBorders>
            <w:vAlign w:val="center"/>
            <w:hideMark/>
          </w:tcPr>
          <w:p w:rsidR="005E7017" w:rsidRPr="00350127" w:rsidRDefault="005E7017" w:rsidP="00A4751C">
            <w:pPr>
              <w:spacing w:before="100" w:beforeAutospacing="1" w:after="100" w:afterAutospacing="1"/>
              <w:jc w:val="center"/>
            </w:pPr>
            <w:r w:rsidRPr="00350127">
              <w:t>жители, спонсоры, заинтересованные лица</w:t>
            </w:r>
          </w:p>
        </w:tc>
        <w:tc>
          <w:tcPr>
            <w:tcW w:w="1559" w:type="dxa"/>
            <w:tcBorders>
              <w:top w:val="single" w:sz="6" w:space="0" w:color="000000"/>
              <w:left w:val="single" w:sz="6" w:space="0" w:color="000000"/>
              <w:bottom w:val="single" w:sz="6" w:space="0" w:color="000000"/>
            </w:tcBorders>
            <w:vAlign w:val="center"/>
            <w:hideMark/>
          </w:tcPr>
          <w:p w:rsidR="005E7017" w:rsidRPr="00350127" w:rsidRDefault="005E7017" w:rsidP="00A4751C">
            <w:pPr>
              <w:spacing w:before="100" w:beforeAutospacing="1" w:after="100" w:afterAutospacing="1"/>
              <w:jc w:val="center"/>
            </w:pPr>
            <w:r w:rsidRPr="00350127">
              <w:t>Внебюджет (средства жителей, спонсо-ров, заинтересо-ванных лиц)</w:t>
            </w:r>
          </w:p>
        </w:tc>
        <w:tc>
          <w:tcPr>
            <w:tcW w:w="709"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903</w:t>
            </w:r>
          </w:p>
        </w:tc>
        <w:tc>
          <w:tcPr>
            <w:tcW w:w="708"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pPr>
            <w:r w:rsidRPr="00350127">
              <w:t>0503</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rPr>
                <w:lang w:val="en-US"/>
              </w:rPr>
            </w:pPr>
            <w:r w:rsidRPr="00350127">
              <w:rPr>
                <w:lang w:val="en-US"/>
              </w:rPr>
              <w:t>99900L5551</w:t>
            </w:r>
          </w:p>
        </w:tc>
        <w:tc>
          <w:tcPr>
            <w:tcW w:w="567" w:type="dxa"/>
            <w:tcBorders>
              <w:top w:val="single" w:sz="6" w:space="0" w:color="000000"/>
              <w:left w:val="single" w:sz="6" w:space="0" w:color="000000"/>
              <w:bottom w:val="single" w:sz="6" w:space="0" w:color="000000"/>
            </w:tcBorders>
            <w:vAlign w:val="center"/>
            <w:hideMark/>
          </w:tcPr>
          <w:p w:rsidR="005E7017" w:rsidRPr="00350127" w:rsidRDefault="005E7017" w:rsidP="00350127">
            <w:pPr>
              <w:spacing w:before="100" w:beforeAutospacing="1" w:after="100" w:afterAutospacing="1" w:line="276" w:lineRule="auto"/>
              <w:jc w:val="center"/>
              <w:rPr>
                <w:lang w:val="en-US"/>
              </w:rPr>
            </w:pPr>
            <w:r w:rsidRPr="00350127">
              <w:t>2</w:t>
            </w:r>
            <w:r w:rsidR="00350127" w:rsidRPr="00350127">
              <w:rPr>
                <w:lang w:val="en-US"/>
              </w:rPr>
              <w:t>44</w:t>
            </w:r>
          </w:p>
        </w:tc>
        <w:tc>
          <w:tcPr>
            <w:tcW w:w="993" w:type="dxa"/>
            <w:tcBorders>
              <w:top w:val="single" w:sz="6" w:space="0" w:color="000000"/>
              <w:left w:val="single" w:sz="6" w:space="0" w:color="000000"/>
              <w:bottom w:val="single" w:sz="6" w:space="0" w:color="000000"/>
            </w:tcBorders>
            <w:vAlign w:val="center"/>
            <w:hideMark/>
          </w:tcPr>
          <w:p w:rsidR="005E7017" w:rsidRPr="00350127" w:rsidRDefault="00350127" w:rsidP="00350127">
            <w:pPr>
              <w:snapToGrid w:val="0"/>
              <w:spacing w:line="276" w:lineRule="auto"/>
              <w:jc w:val="center"/>
            </w:pPr>
            <w:r w:rsidRPr="00350127">
              <w:t>12,5</w:t>
            </w:r>
          </w:p>
        </w:tc>
        <w:tc>
          <w:tcPr>
            <w:tcW w:w="1134" w:type="dxa"/>
            <w:tcBorders>
              <w:top w:val="single" w:sz="6" w:space="0" w:color="000000"/>
              <w:left w:val="single" w:sz="6" w:space="0" w:color="000000"/>
              <w:bottom w:val="single" w:sz="6" w:space="0" w:color="000000"/>
            </w:tcBorders>
            <w:vAlign w:val="center"/>
            <w:hideMark/>
          </w:tcPr>
          <w:p w:rsidR="005E7017" w:rsidRPr="00350127" w:rsidRDefault="00350127" w:rsidP="00350127">
            <w:pPr>
              <w:spacing w:before="100" w:beforeAutospacing="1" w:after="100" w:afterAutospacing="1" w:line="276" w:lineRule="auto"/>
              <w:jc w:val="center"/>
            </w:pPr>
            <w:r w:rsidRPr="00350127">
              <w:t>0</w:t>
            </w:r>
          </w:p>
        </w:tc>
        <w:tc>
          <w:tcPr>
            <w:tcW w:w="1134" w:type="dxa"/>
            <w:tcBorders>
              <w:top w:val="single" w:sz="6" w:space="0" w:color="000000"/>
              <w:left w:val="single" w:sz="6" w:space="0" w:color="000000"/>
              <w:bottom w:val="single" w:sz="6" w:space="0" w:color="000000"/>
            </w:tcBorders>
            <w:hideMark/>
          </w:tcPr>
          <w:p w:rsidR="00350127" w:rsidRPr="00350127" w:rsidRDefault="00350127" w:rsidP="00350127">
            <w:pPr>
              <w:spacing w:line="276" w:lineRule="auto"/>
              <w:jc w:val="center"/>
            </w:pPr>
          </w:p>
          <w:p w:rsidR="00350127" w:rsidRPr="00350127" w:rsidRDefault="00350127" w:rsidP="00350127">
            <w:pPr>
              <w:spacing w:line="276" w:lineRule="auto"/>
              <w:jc w:val="center"/>
            </w:pPr>
          </w:p>
          <w:p w:rsidR="005E7017" w:rsidRPr="00350127" w:rsidRDefault="00350127" w:rsidP="00350127">
            <w:pPr>
              <w:spacing w:line="276" w:lineRule="auto"/>
              <w:jc w:val="center"/>
            </w:pPr>
            <w:r w:rsidRPr="00350127">
              <w:t>0</w:t>
            </w:r>
          </w:p>
        </w:tc>
        <w:tc>
          <w:tcPr>
            <w:tcW w:w="1134" w:type="dxa"/>
            <w:tcBorders>
              <w:top w:val="single" w:sz="6" w:space="0" w:color="000000"/>
              <w:left w:val="single" w:sz="6" w:space="0" w:color="000000"/>
              <w:bottom w:val="single" w:sz="6" w:space="0" w:color="000000"/>
            </w:tcBorders>
            <w:hideMark/>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c>
          <w:tcPr>
            <w:tcW w:w="1134" w:type="dxa"/>
            <w:tcBorders>
              <w:top w:val="single" w:sz="6" w:space="0" w:color="000000"/>
              <w:left w:val="single" w:sz="6" w:space="0" w:color="000000"/>
              <w:bottom w:val="single" w:sz="6" w:space="0" w:color="000000"/>
              <w:right w:val="single" w:sz="6" w:space="0" w:color="000000"/>
            </w:tcBorders>
            <w:hideMark/>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c>
          <w:tcPr>
            <w:tcW w:w="992" w:type="dxa"/>
            <w:tcBorders>
              <w:top w:val="single" w:sz="6" w:space="0" w:color="000000"/>
              <w:left w:val="single" w:sz="6" w:space="0" w:color="000000"/>
              <w:bottom w:val="single" w:sz="6" w:space="0" w:color="000000"/>
              <w:right w:val="single" w:sz="6" w:space="0" w:color="000000"/>
            </w:tcBorders>
          </w:tcPr>
          <w:p w:rsidR="005E7017" w:rsidRPr="00350127" w:rsidRDefault="005E7017" w:rsidP="00350127">
            <w:pPr>
              <w:spacing w:line="276" w:lineRule="auto"/>
              <w:jc w:val="center"/>
            </w:pPr>
          </w:p>
          <w:p w:rsidR="005E7017" w:rsidRPr="00350127" w:rsidRDefault="005E7017" w:rsidP="00350127">
            <w:pPr>
              <w:spacing w:line="276" w:lineRule="auto"/>
              <w:jc w:val="center"/>
            </w:pPr>
          </w:p>
          <w:p w:rsidR="005E7017" w:rsidRPr="00350127" w:rsidRDefault="005E7017" w:rsidP="00350127">
            <w:pPr>
              <w:spacing w:line="276" w:lineRule="auto"/>
              <w:jc w:val="center"/>
            </w:pPr>
            <w:r w:rsidRPr="00350127">
              <w:t>0,00</w:t>
            </w:r>
          </w:p>
        </w:tc>
      </w:tr>
    </w:tbl>
    <w:p w:rsidR="00666548" w:rsidRDefault="00666548" w:rsidP="00666548">
      <w:pPr>
        <w:shd w:val="clear" w:color="auto" w:fill="FFFFFF"/>
        <w:rPr>
          <w:rFonts w:ascii="yandex-sans" w:hAnsi="yandex-sans"/>
          <w:color w:val="000000"/>
          <w:sz w:val="23"/>
          <w:szCs w:val="23"/>
        </w:rPr>
        <w:sectPr w:rsidR="00666548" w:rsidSect="00A4751C">
          <w:footerReference w:type="default" r:id="rId9"/>
          <w:pgSz w:w="16838" w:h="11906" w:orient="landscape"/>
          <w:pgMar w:top="851" w:right="709" w:bottom="1134" w:left="567" w:header="708" w:footer="708" w:gutter="0"/>
          <w:cols w:space="708"/>
          <w:docGrid w:linePitch="360"/>
        </w:sectPr>
      </w:pPr>
    </w:p>
    <w:p w:rsidR="00666548" w:rsidRPr="006C78A5" w:rsidRDefault="00666548" w:rsidP="00666548">
      <w:pPr>
        <w:shd w:val="clear" w:color="auto" w:fill="FFFFFF"/>
        <w:ind w:firstLine="709"/>
        <w:jc w:val="right"/>
      </w:pPr>
      <w:r w:rsidRPr="006C78A5">
        <w:lastRenderedPageBreak/>
        <w:t xml:space="preserve">Приложение № </w:t>
      </w:r>
      <w:r w:rsidR="0018728E">
        <w:t>5</w:t>
      </w:r>
    </w:p>
    <w:p w:rsidR="00666548" w:rsidRPr="006C78A5" w:rsidRDefault="00666548" w:rsidP="00666548">
      <w:pPr>
        <w:ind w:firstLine="709"/>
        <w:jc w:val="right"/>
      </w:pPr>
      <w:r w:rsidRPr="006C78A5">
        <w:t xml:space="preserve">к муниципальной программе </w:t>
      </w:r>
    </w:p>
    <w:p w:rsidR="00666548" w:rsidRPr="006C78A5" w:rsidRDefault="00666548" w:rsidP="00666548">
      <w:pPr>
        <w:ind w:firstLine="709"/>
        <w:jc w:val="right"/>
      </w:pPr>
      <w:r w:rsidRPr="006C78A5">
        <w:t xml:space="preserve">«Формирование </w:t>
      </w:r>
      <w:r w:rsidR="006C78A5" w:rsidRPr="006C78A5">
        <w:t>комфортной</w:t>
      </w:r>
      <w:r w:rsidRPr="006C78A5">
        <w:t xml:space="preserve"> городской среды</w:t>
      </w:r>
    </w:p>
    <w:p w:rsidR="00666548" w:rsidRPr="006C78A5" w:rsidRDefault="00666548" w:rsidP="00666548">
      <w:pPr>
        <w:ind w:firstLine="709"/>
        <w:jc w:val="right"/>
      </w:pPr>
      <w:r w:rsidRPr="006C78A5">
        <w:t xml:space="preserve"> на территории </w:t>
      </w:r>
      <w:r w:rsidR="00F8109D" w:rsidRPr="006C78A5">
        <w:t>Казанского</w:t>
      </w:r>
      <w:r w:rsidRPr="006C78A5">
        <w:t xml:space="preserve"> сельского поселения</w:t>
      </w:r>
    </w:p>
    <w:p w:rsidR="00666548" w:rsidRPr="006C78A5" w:rsidRDefault="00666548" w:rsidP="00666548">
      <w:pPr>
        <w:ind w:firstLine="709"/>
        <w:jc w:val="right"/>
      </w:pPr>
      <w:r w:rsidRPr="006C78A5">
        <w:t xml:space="preserve"> на 2018-2024 годы»</w:t>
      </w:r>
    </w:p>
    <w:p w:rsidR="00666548" w:rsidRPr="006C78A5" w:rsidRDefault="00666548" w:rsidP="00666548">
      <w:pPr>
        <w:autoSpaceDN w:val="0"/>
        <w:jc w:val="center"/>
        <w:rPr>
          <w:rFonts w:eastAsia="Calibri"/>
          <w:b/>
          <w:sz w:val="28"/>
          <w:szCs w:val="28"/>
          <w:lang w:eastAsia="en-US"/>
        </w:rPr>
      </w:pPr>
    </w:p>
    <w:p w:rsidR="00666548" w:rsidRPr="006C78A5" w:rsidRDefault="00666548" w:rsidP="00666548">
      <w:pPr>
        <w:autoSpaceDN w:val="0"/>
        <w:jc w:val="center"/>
        <w:rPr>
          <w:rFonts w:eastAsia="Calibri"/>
          <w:b/>
          <w:sz w:val="28"/>
          <w:szCs w:val="28"/>
          <w:lang w:eastAsia="en-US"/>
        </w:rPr>
      </w:pPr>
    </w:p>
    <w:p w:rsidR="00666548" w:rsidRPr="004C0D00" w:rsidRDefault="00666548" w:rsidP="00666548">
      <w:pPr>
        <w:autoSpaceDN w:val="0"/>
        <w:jc w:val="center"/>
        <w:rPr>
          <w:b/>
          <w:sz w:val="28"/>
          <w:szCs w:val="28"/>
        </w:rPr>
      </w:pPr>
      <w:r w:rsidRPr="004C0D00">
        <w:rPr>
          <w:rFonts w:eastAsia="Calibri"/>
          <w:b/>
          <w:sz w:val="28"/>
          <w:szCs w:val="28"/>
          <w:lang w:eastAsia="en-US"/>
        </w:rPr>
        <w:t xml:space="preserve">Порядок </w:t>
      </w:r>
      <w:r w:rsidRPr="004C0D00">
        <w:rPr>
          <w:b/>
          <w:sz w:val="28"/>
          <w:szCs w:val="28"/>
        </w:rPr>
        <w:t xml:space="preserve">аккумулирования и расходования средств заинтересованных лиц, </w:t>
      </w:r>
    </w:p>
    <w:p w:rsidR="00666548" w:rsidRPr="004C0D00" w:rsidRDefault="00666548" w:rsidP="00666548">
      <w:pPr>
        <w:autoSpaceDN w:val="0"/>
        <w:jc w:val="center"/>
        <w:rPr>
          <w:b/>
          <w:sz w:val="28"/>
          <w:szCs w:val="28"/>
        </w:rPr>
      </w:pPr>
      <w:r w:rsidRPr="004C0D00">
        <w:rPr>
          <w:b/>
          <w:sz w:val="28"/>
          <w:szCs w:val="28"/>
        </w:rPr>
        <w:t>направляемых на выполнение основного и дополнительного перечня работ</w:t>
      </w:r>
    </w:p>
    <w:p w:rsidR="00666548" w:rsidRPr="004C0D00" w:rsidRDefault="00666548" w:rsidP="00666548">
      <w:pPr>
        <w:autoSpaceDN w:val="0"/>
        <w:jc w:val="center"/>
        <w:rPr>
          <w:b/>
          <w:sz w:val="28"/>
          <w:szCs w:val="28"/>
        </w:rPr>
      </w:pPr>
      <w:r w:rsidRPr="004C0D00">
        <w:rPr>
          <w:b/>
          <w:sz w:val="28"/>
          <w:szCs w:val="28"/>
        </w:rPr>
        <w:t xml:space="preserve"> по благоустройству дворовых территорий </w:t>
      </w:r>
    </w:p>
    <w:p w:rsidR="00666548" w:rsidRPr="004C0D00" w:rsidRDefault="00F8109D" w:rsidP="00666548">
      <w:pPr>
        <w:autoSpaceDN w:val="0"/>
        <w:jc w:val="center"/>
        <w:rPr>
          <w:rFonts w:eastAsia="Calibri"/>
          <w:b/>
          <w:sz w:val="28"/>
          <w:szCs w:val="28"/>
          <w:lang w:eastAsia="en-US"/>
        </w:rPr>
      </w:pPr>
      <w:r w:rsidRPr="004C0D00">
        <w:rPr>
          <w:b/>
          <w:sz w:val="28"/>
          <w:szCs w:val="28"/>
        </w:rPr>
        <w:t>Казанског</w:t>
      </w:r>
      <w:r w:rsidR="00666548" w:rsidRPr="004C0D00">
        <w:rPr>
          <w:b/>
          <w:sz w:val="28"/>
          <w:szCs w:val="28"/>
        </w:rPr>
        <w:t>о сельского поселения</w:t>
      </w:r>
    </w:p>
    <w:p w:rsidR="00666548" w:rsidRPr="004C0D00" w:rsidRDefault="00666548" w:rsidP="00666548">
      <w:pPr>
        <w:autoSpaceDN w:val="0"/>
        <w:jc w:val="center"/>
        <w:rPr>
          <w:sz w:val="24"/>
          <w:szCs w:val="24"/>
        </w:rPr>
      </w:pPr>
    </w:p>
    <w:p w:rsidR="00666548" w:rsidRPr="004C0D00" w:rsidRDefault="00666548" w:rsidP="00666548">
      <w:pPr>
        <w:autoSpaceDN w:val="0"/>
        <w:jc w:val="center"/>
        <w:rPr>
          <w:sz w:val="24"/>
          <w:szCs w:val="24"/>
        </w:rPr>
      </w:pPr>
      <w:r w:rsidRPr="004C0D00">
        <w:rPr>
          <w:sz w:val="24"/>
          <w:szCs w:val="24"/>
        </w:rPr>
        <w:t xml:space="preserve">1. Общие положения </w:t>
      </w:r>
    </w:p>
    <w:p w:rsidR="00666548" w:rsidRPr="004C0D00" w:rsidRDefault="00666548" w:rsidP="00666548">
      <w:pPr>
        <w:autoSpaceDN w:val="0"/>
        <w:ind w:firstLine="851"/>
        <w:jc w:val="both"/>
        <w:rPr>
          <w:sz w:val="24"/>
          <w:szCs w:val="24"/>
        </w:rPr>
      </w:pPr>
      <w:r w:rsidRPr="004C0D00">
        <w:rPr>
          <w:sz w:val="24"/>
          <w:szCs w:val="24"/>
        </w:rPr>
        <w:t xml:space="preserve">1.1. Настоящий Порядок 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села </w:t>
      </w:r>
      <w:r w:rsidR="00C54998" w:rsidRPr="004C0D00">
        <w:rPr>
          <w:sz w:val="24"/>
          <w:szCs w:val="24"/>
        </w:rPr>
        <w:t>Казанское</w:t>
      </w:r>
      <w:r w:rsidRPr="004C0D00">
        <w:rPr>
          <w:sz w:val="24"/>
          <w:szCs w:val="24"/>
        </w:rPr>
        <w:t xml:space="preserve">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других юридических лиц, заинтересованных в благоустройстве дворовых территорий (далее – заинтересованные лица), направляемых на выполнение основного и дополнительного перечня работ по благоустройству дворовых территорий села </w:t>
      </w:r>
      <w:r w:rsidR="00C54998" w:rsidRPr="004C0D00">
        <w:rPr>
          <w:sz w:val="24"/>
          <w:szCs w:val="24"/>
        </w:rPr>
        <w:t>Казанское</w:t>
      </w:r>
      <w:r w:rsidRPr="004C0D00">
        <w:rPr>
          <w:sz w:val="24"/>
          <w:szCs w:val="24"/>
        </w:rPr>
        <w:t xml:space="preserve"> в рамках Программы, механизм контроля за их расходованием, а также устанавливает порядок финансового участия заинтересованных лиц в выполнении указанных работ. </w:t>
      </w:r>
    </w:p>
    <w:p w:rsidR="00666548" w:rsidRPr="004C0D00" w:rsidRDefault="00666548" w:rsidP="00666548">
      <w:pPr>
        <w:autoSpaceDN w:val="0"/>
        <w:ind w:firstLine="851"/>
        <w:jc w:val="both"/>
        <w:rPr>
          <w:sz w:val="24"/>
          <w:szCs w:val="24"/>
        </w:rPr>
      </w:pPr>
    </w:p>
    <w:p w:rsidR="00666548" w:rsidRPr="004C0D00" w:rsidRDefault="00666548" w:rsidP="00666548">
      <w:pPr>
        <w:autoSpaceDN w:val="0"/>
        <w:ind w:firstLine="851"/>
        <w:jc w:val="center"/>
        <w:rPr>
          <w:sz w:val="24"/>
          <w:szCs w:val="24"/>
        </w:rPr>
      </w:pPr>
      <w:r w:rsidRPr="004C0D00">
        <w:rPr>
          <w:sz w:val="24"/>
          <w:szCs w:val="24"/>
        </w:rPr>
        <w:t>2. Порядок и форма участия заинтересованных лиц в выполнении работ</w:t>
      </w:r>
    </w:p>
    <w:p w:rsidR="00666548" w:rsidRPr="004C0D00" w:rsidRDefault="00666548" w:rsidP="00666548">
      <w:pPr>
        <w:autoSpaceDN w:val="0"/>
        <w:ind w:firstLine="851"/>
        <w:jc w:val="both"/>
        <w:rPr>
          <w:sz w:val="24"/>
          <w:szCs w:val="24"/>
        </w:rPr>
      </w:pPr>
      <w:r w:rsidRPr="004C0D00">
        <w:rPr>
          <w:sz w:val="24"/>
          <w:szCs w:val="24"/>
        </w:rPr>
        <w:t xml:space="preserve">2.1. Заинтересованные лица принимают участие в реализации мероприятий по благоустройству дворовых территорий в рамках минимального перечня работ не менее 3 процентов от общей стоимости работ по благоустройству, а дополнительного перечня работ по благоустройству в форме обязательного финансового участия в размере 50 процентов от общей стоимости работ по благоустройству, определенных Программой. </w:t>
      </w:r>
    </w:p>
    <w:p w:rsidR="00666548" w:rsidRPr="004C0D00" w:rsidRDefault="00666548" w:rsidP="00666548">
      <w:pPr>
        <w:autoSpaceDN w:val="0"/>
        <w:ind w:firstLine="851"/>
        <w:jc w:val="both"/>
        <w:rPr>
          <w:sz w:val="24"/>
          <w:szCs w:val="24"/>
        </w:rPr>
      </w:pPr>
      <w:r w:rsidRPr="004C0D00">
        <w:rPr>
          <w:sz w:val="24"/>
          <w:szCs w:val="24"/>
        </w:rPr>
        <w:t xml:space="preserve">2.2. Заинтересованные лица решением общего собрания собственников помещений поручают уполномоченному представителю от многоквартирного дома единовременно внести долю финансового участия в срок, указанный в пункте 3.5 настоящего Порядка. </w:t>
      </w:r>
    </w:p>
    <w:p w:rsidR="00666548" w:rsidRPr="004C0D00" w:rsidRDefault="00666548" w:rsidP="00666548">
      <w:pPr>
        <w:tabs>
          <w:tab w:val="left" w:pos="284"/>
          <w:tab w:val="left" w:pos="851"/>
        </w:tabs>
        <w:autoSpaceDE w:val="0"/>
        <w:autoSpaceDN w:val="0"/>
        <w:adjustRightInd w:val="0"/>
        <w:ind w:firstLine="851"/>
        <w:jc w:val="both"/>
        <w:rPr>
          <w:sz w:val="24"/>
          <w:szCs w:val="24"/>
        </w:rPr>
      </w:pPr>
      <w:r w:rsidRPr="004C0D00">
        <w:rPr>
          <w:sz w:val="24"/>
          <w:szCs w:val="24"/>
        </w:rPr>
        <w:t xml:space="preserve">2.3. Финансовое участие заинтересованных лиц в выполнении мероприятий по благоустройству дворовых территорий подтверждается 2 копией платежного поручения о перечислении средств на счет бюджета администратора доходов, открытый в </w:t>
      </w:r>
      <w:r w:rsidR="00C54998" w:rsidRPr="004C0D00">
        <w:rPr>
          <w:sz w:val="24"/>
          <w:szCs w:val="24"/>
        </w:rPr>
        <w:t xml:space="preserve">Казанской </w:t>
      </w:r>
      <w:r w:rsidRPr="004C0D00">
        <w:rPr>
          <w:sz w:val="24"/>
          <w:szCs w:val="24"/>
        </w:rPr>
        <w:t xml:space="preserve">сельской администрации (далее – уполномоченный орган). </w:t>
      </w:r>
    </w:p>
    <w:p w:rsidR="00666548" w:rsidRPr="004C0D00" w:rsidRDefault="00666548" w:rsidP="00666548">
      <w:pPr>
        <w:tabs>
          <w:tab w:val="left" w:pos="284"/>
          <w:tab w:val="left" w:pos="851"/>
        </w:tabs>
        <w:autoSpaceDE w:val="0"/>
        <w:autoSpaceDN w:val="0"/>
        <w:adjustRightInd w:val="0"/>
        <w:ind w:firstLine="851"/>
        <w:jc w:val="both"/>
        <w:rPr>
          <w:sz w:val="24"/>
          <w:szCs w:val="24"/>
        </w:rPr>
      </w:pPr>
      <w:r w:rsidRPr="004C0D00">
        <w:rPr>
          <w:sz w:val="24"/>
          <w:szCs w:val="24"/>
        </w:rPr>
        <w:t xml:space="preserve"> Документы, подтверждающие финансовое участие, представляются заинтересованными лицами в уполномоченный орган не позднее 3 рабочих дней со дня перечисления денежных средств.</w:t>
      </w:r>
    </w:p>
    <w:p w:rsidR="00666548" w:rsidRPr="004C0D00" w:rsidRDefault="00666548" w:rsidP="00666548">
      <w:pPr>
        <w:autoSpaceDN w:val="0"/>
        <w:jc w:val="both"/>
        <w:rPr>
          <w:sz w:val="24"/>
          <w:szCs w:val="24"/>
        </w:rPr>
      </w:pPr>
    </w:p>
    <w:p w:rsidR="00666548" w:rsidRPr="004C0D00" w:rsidRDefault="00666548" w:rsidP="00666548">
      <w:pPr>
        <w:autoSpaceDN w:val="0"/>
        <w:jc w:val="center"/>
        <w:rPr>
          <w:sz w:val="24"/>
          <w:szCs w:val="24"/>
        </w:rPr>
      </w:pPr>
      <w:r w:rsidRPr="004C0D00">
        <w:rPr>
          <w:sz w:val="24"/>
          <w:szCs w:val="24"/>
        </w:rPr>
        <w:t>3. Условия аккумулирования и расходования средств</w:t>
      </w:r>
    </w:p>
    <w:p w:rsidR="00666548" w:rsidRPr="004C0D00" w:rsidRDefault="00666548" w:rsidP="00666548">
      <w:pPr>
        <w:autoSpaceDN w:val="0"/>
        <w:jc w:val="both"/>
        <w:rPr>
          <w:sz w:val="24"/>
          <w:szCs w:val="24"/>
        </w:rPr>
      </w:pPr>
    </w:p>
    <w:p w:rsidR="00666548" w:rsidRPr="004C0D00" w:rsidRDefault="00666548" w:rsidP="00666548">
      <w:pPr>
        <w:autoSpaceDN w:val="0"/>
        <w:ind w:firstLine="851"/>
        <w:jc w:val="both"/>
        <w:rPr>
          <w:sz w:val="24"/>
          <w:szCs w:val="24"/>
        </w:rPr>
      </w:pPr>
      <w:r w:rsidRPr="004C0D00">
        <w:rPr>
          <w:sz w:val="24"/>
          <w:szCs w:val="24"/>
        </w:rPr>
        <w:t xml:space="preserve">3.1. </w:t>
      </w:r>
      <w:r w:rsidR="00C54998" w:rsidRPr="004C0D00">
        <w:rPr>
          <w:sz w:val="24"/>
          <w:szCs w:val="24"/>
        </w:rPr>
        <w:t>Казанская</w:t>
      </w:r>
      <w:r w:rsidRPr="004C0D00">
        <w:rPr>
          <w:sz w:val="24"/>
          <w:szCs w:val="24"/>
        </w:rPr>
        <w:t xml:space="preserve"> сельская администрация заключает соглашения с заинтересованными лицами, принявшими решение о благоустройстве дворовых территорий.</w:t>
      </w:r>
    </w:p>
    <w:p w:rsidR="00666548" w:rsidRPr="004C0D00" w:rsidRDefault="00666548" w:rsidP="00666548">
      <w:pPr>
        <w:autoSpaceDN w:val="0"/>
        <w:ind w:firstLine="851"/>
        <w:jc w:val="both"/>
        <w:rPr>
          <w:sz w:val="24"/>
          <w:szCs w:val="24"/>
        </w:rPr>
      </w:pPr>
      <w:r w:rsidRPr="004C0D00">
        <w:rPr>
          <w:sz w:val="24"/>
          <w:szCs w:val="24"/>
        </w:rPr>
        <w:t xml:space="preserve">3.2. В случае включения заявки на работы, входящие в минимальный и дополнительный перечни работ по благоустройству дворовых и общественных территорий, установленные Программой, заинтересованные лица перечисляют денежные средства на счет уполномоченного органа. </w:t>
      </w:r>
    </w:p>
    <w:p w:rsidR="00666548" w:rsidRPr="004C0D00" w:rsidRDefault="00666548" w:rsidP="00666548">
      <w:pPr>
        <w:autoSpaceDN w:val="0"/>
        <w:ind w:firstLine="851"/>
        <w:jc w:val="both"/>
        <w:rPr>
          <w:sz w:val="24"/>
          <w:szCs w:val="24"/>
        </w:rPr>
      </w:pPr>
      <w:r w:rsidRPr="004C0D00">
        <w:rPr>
          <w:sz w:val="24"/>
          <w:szCs w:val="24"/>
        </w:rPr>
        <w:t xml:space="preserve">3.3. Реквизиты для перечисления денежных средств до заинтересованных лиц доводятся уполномоченным органом. Объем денежных средств, подлежащих перечислению заинтересованными лицами, составляет не менее размера, указанного в пункте 2.1 настоящего Порядка, и определяется в соответствии со сметным расчетом исходя из нормативной стоимости </w:t>
      </w:r>
      <w:r w:rsidRPr="004C0D00">
        <w:rPr>
          <w:sz w:val="24"/>
          <w:szCs w:val="24"/>
        </w:rPr>
        <w:lastRenderedPageBreak/>
        <w:t xml:space="preserve">(единичных расценок) работ по благоустройству дворовых территорий и объема работ, указанного в дизайн-проекте. </w:t>
      </w:r>
    </w:p>
    <w:p w:rsidR="00666548" w:rsidRPr="004C0D00" w:rsidRDefault="00666548" w:rsidP="00666548">
      <w:pPr>
        <w:autoSpaceDN w:val="0"/>
        <w:ind w:firstLine="851"/>
        <w:jc w:val="both"/>
        <w:rPr>
          <w:sz w:val="24"/>
          <w:szCs w:val="24"/>
        </w:rPr>
      </w:pPr>
      <w:r w:rsidRPr="004C0D00">
        <w:rPr>
          <w:sz w:val="24"/>
          <w:szCs w:val="24"/>
        </w:rPr>
        <w:t xml:space="preserve">3.4. По итогам реализации Программы доля участия заинтересованных лиц в фактической стоимости Программы не может быть ниже значений, указанных в Программе. </w:t>
      </w:r>
    </w:p>
    <w:p w:rsidR="00666548" w:rsidRPr="004C0D00" w:rsidRDefault="00666548" w:rsidP="00666548">
      <w:pPr>
        <w:autoSpaceDN w:val="0"/>
        <w:ind w:firstLine="851"/>
        <w:jc w:val="both"/>
        <w:rPr>
          <w:sz w:val="24"/>
          <w:szCs w:val="24"/>
        </w:rPr>
      </w:pPr>
      <w:r w:rsidRPr="004C0D00">
        <w:rPr>
          <w:sz w:val="24"/>
          <w:szCs w:val="24"/>
        </w:rPr>
        <w:t xml:space="preserve">3.5. Перечисление денежных средств заинтересованными лицами осуществляется не позднее дня, предшествующего дню размещения информации о закупке в плане закупок. В случае если денежные средства в полном объеме не будут перечислены в срок, установленный в абзаце первом настоящего пункта, то заявка такой дворовой территории, в части выполнения работ по благоустройству территории, выполнению не подлежит. </w:t>
      </w:r>
    </w:p>
    <w:p w:rsidR="00666548" w:rsidRPr="004C0D00" w:rsidRDefault="00666548" w:rsidP="00666548">
      <w:pPr>
        <w:autoSpaceDN w:val="0"/>
        <w:ind w:firstLine="851"/>
        <w:jc w:val="both"/>
        <w:rPr>
          <w:sz w:val="24"/>
          <w:szCs w:val="24"/>
        </w:rPr>
      </w:pPr>
      <w:r w:rsidRPr="004C0D00">
        <w:rPr>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по благоустройству, обязуются перечислить денежные средства согласно данному Порядку. </w:t>
      </w:r>
    </w:p>
    <w:p w:rsidR="00666548" w:rsidRPr="004C0D00" w:rsidRDefault="00666548" w:rsidP="00666548">
      <w:pPr>
        <w:autoSpaceDN w:val="0"/>
        <w:ind w:firstLine="851"/>
        <w:jc w:val="both"/>
        <w:rPr>
          <w:sz w:val="24"/>
          <w:szCs w:val="24"/>
        </w:rPr>
      </w:pPr>
      <w:r w:rsidRPr="004C0D00">
        <w:rPr>
          <w:sz w:val="24"/>
          <w:szCs w:val="24"/>
        </w:rPr>
        <w:t xml:space="preserve">3.6. Денежные средства считаются поступившими в доход бюджета </w:t>
      </w:r>
      <w:r w:rsidR="00C54998" w:rsidRPr="004C0D00">
        <w:rPr>
          <w:sz w:val="24"/>
          <w:szCs w:val="24"/>
        </w:rPr>
        <w:t xml:space="preserve">Казанского </w:t>
      </w:r>
      <w:r w:rsidRPr="004C0D00">
        <w:rPr>
          <w:sz w:val="24"/>
          <w:szCs w:val="24"/>
        </w:rPr>
        <w:t xml:space="preserve">сельского поселения с момента их зачисления на бюджетный счет уполномоченного органа. </w:t>
      </w:r>
    </w:p>
    <w:p w:rsidR="00666548" w:rsidRPr="004C0D00" w:rsidRDefault="00666548" w:rsidP="00666548">
      <w:pPr>
        <w:autoSpaceDN w:val="0"/>
        <w:ind w:firstLine="851"/>
        <w:jc w:val="both"/>
        <w:rPr>
          <w:sz w:val="24"/>
          <w:szCs w:val="24"/>
        </w:rPr>
      </w:pPr>
      <w:r w:rsidRPr="004C0D00">
        <w:rPr>
          <w:sz w:val="24"/>
          <w:szCs w:val="24"/>
        </w:rPr>
        <w:t xml:space="preserve">3.7. На сумму планируемых поступлений увеличиваются бюджетные ассигнования уполномоченному органу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666548" w:rsidRPr="004C0D00" w:rsidRDefault="00666548" w:rsidP="00666548">
      <w:pPr>
        <w:autoSpaceDN w:val="0"/>
        <w:ind w:firstLine="851"/>
        <w:jc w:val="both"/>
        <w:rPr>
          <w:sz w:val="24"/>
          <w:szCs w:val="24"/>
        </w:rPr>
      </w:pPr>
      <w:r w:rsidRPr="004C0D00">
        <w:rPr>
          <w:sz w:val="24"/>
          <w:szCs w:val="24"/>
        </w:rPr>
        <w:t xml:space="preserve">3.8. </w:t>
      </w:r>
      <w:r w:rsidR="00C54998" w:rsidRPr="004C0D00">
        <w:rPr>
          <w:sz w:val="24"/>
          <w:szCs w:val="24"/>
        </w:rPr>
        <w:t>Казанская</w:t>
      </w:r>
      <w:r w:rsidRPr="004C0D00">
        <w:rPr>
          <w:sz w:val="24"/>
          <w:szCs w:val="24"/>
        </w:rPr>
        <w:t xml:space="preserve"> сельская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666548" w:rsidRPr="004C0D00" w:rsidRDefault="00666548" w:rsidP="00666548">
      <w:pPr>
        <w:autoSpaceDN w:val="0"/>
        <w:ind w:firstLine="851"/>
        <w:jc w:val="both"/>
        <w:rPr>
          <w:sz w:val="24"/>
          <w:szCs w:val="24"/>
        </w:rPr>
      </w:pPr>
      <w:r w:rsidRPr="004C0D00">
        <w:rPr>
          <w:sz w:val="24"/>
          <w:szCs w:val="24"/>
        </w:rPr>
        <w:t xml:space="preserve">3.9. Расходование аккумулированных денежных средств заинтересованных лиц осуществляется уполномоченным органом на финансирование расходов по перечню работ по благоустройству дворовых территорий согласно утвержденному дизайн-проекту, общественных территорий в соответствии с утвержденным дизайн-проектом, принятых общественной комиссией и согласованных с представителем заинтересованных лиц. </w:t>
      </w:r>
    </w:p>
    <w:p w:rsidR="00666548" w:rsidRPr="004C0D00" w:rsidRDefault="00666548" w:rsidP="00666548">
      <w:pPr>
        <w:autoSpaceDN w:val="0"/>
        <w:ind w:firstLine="851"/>
        <w:jc w:val="both"/>
        <w:rPr>
          <w:sz w:val="24"/>
          <w:szCs w:val="24"/>
        </w:rPr>
      </w:pPr>
      <w:r w:rsidRPr="004C0D00">
        <w:rPr>
          <w:sz w:val="24"/>
          <w:szCs w:val="24"/>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666548" w:rsidRPr="004C0D00" w:rsidRDefault="00666548" w:rsidP="00666548">
      <w:pPr>
        <w:autoSpaceDN w:val="0"/>
        <w:ind w:firstLine="851"/>
        <w:jc w:val="both"/>
        <w:rPr>
          <w:sz w:val="24"/>
          <w:szCs w:val="24"/>
        </w:rPr>
      </w:pPr>
      <w:r w:rsidRPr="004C0D00">
        <w:rPr>
          <w:sz w:val="24"/>
          <w:szCs w:val="24"/>
        </w:rPr>
        <w:t xml:space="preserve">3.11. Размер участия заинтересованных лиц в проведении работ, рассчитанный в соответствии с пунктом 2.1. настоящего Порядка, является неизменным и перерасчету и возврату не подлежит, за исключением случаев: </w:t>
      </w:r>
    </w:p>
    <w:p w:rsidR="00666548" w:rsidRPr="004C0D00" w:rsidRDefault="00666548" w:rsidP="00666548">
      <w:pPr>
        <w:autoSpaceDN w:val="0"/>
        <w:ind w:firstLine="851"/>
        <w:jc w:val="both"/>
        <w:rPr>
          <w:sz w:val="24"/>
          <w:szCs w:val="24"/>
        </w:rPr>
      </w:pPr>
      <w:r w:rsidRPr="004C0D00">
        <w:rPr>
          <w:sz w:val="24"/>
          <w:szCs w:val="24"/>
        </w:rPr>
        <w:t xml:space="preserve">непроведения работ по благоустройству дворовой территории; </w:t>
      </w:r>
    </w:p>
    <w:p w:rsidR="00666548" w:rsidRPr="004C0D00" w:rsidRDefault="00666548" w:rsidP="00666548">
      <w:pPr>
        <w:autoSpaceDN w:val="0"/>
        <w:ind w:firstLine="851"/>
        <w:jc w:val="both"/>
        <w:rPr>
          <w:sz w:val="24"/>
          <w:szCs w:val="24"/>
        </w:rPr>
      </w:pPr>
      <w:r w:rsidRPr="004C0D00">
        <w:rPr>
          <w:sz w:val="24"/>
          <w:szCs w:val="24"/>
        </w:rPr>
        <w:t xml:space="preserve">неисполнения подрядчиком, в том числе частичное, условий муниципального контракта по благоустройству дворовой территории. </w:t>
      </w:r>
    </w:p>
    <w:p w:rsidR="00C54998" w:rsidRPr="004C0D00" w:rsidRDefault="00666548" w:rsidP="00C54998">
      <w:pPr>
        <w:autoSpaceDN w:val="0"/>
        <w:ind w:firstLine="851"/>
        <w:jc w:val="both"/>
        <w:rPr>
          <w:sz w:val="24"/>
          <w:szCs w:val="24"/>
        </w:rPr>
      </w:pPr>
      <w:r w:rsidRPr="004C0D00">
        <w:rPr>
          <w:sz w:val="24"/>
          <w:szCs w:val="24"/>
        </w:rPr>
        <w:t>3.12. Контроль за целевым расходованием аккумулированных денежных средств заинтересованных лиц осуществляется уполномоченным органом и общественной комиссией.</w:t>
      </w:r>
    </w:p>
    <w:p w:rsidR="00666548" w:rsidRPr="004C0D00" w:rsidRDefault="00666548" w:rsidP="00666548">
      <w:pPr>
        <w:autoSpaceDN w:val="0"/>
        <w:ind w:firstLine="851"/>
        <w:jc w:val="center"/>
        <w:rPr>
          <w:sz w:val="24"/>
          <w:szCs w:val="24"/>
        </w:rPr>
      </w:pPr>
      <w:r w:rsidRPr="004C0D00">
        <w:rPr>
          <w:sz w:val="24"/>
          <w:szCs w:val="24"/>
        </w:rPr>
        <w:t xml:space="preserve"> ____________________________________</w:t>
      </w:r>
    </w:p>
    <w:p w:rsidR="00666548" w:rsidRPr="004C0D00" w:rsidRDefault="00666548" w:rsidP="00666548">
      <w:pPr>
        <w:shd w:val="clear" w:color="auto" w:fill="FFFFFF"/>
        <w:ind w:firstLine="709"/>
        <w:jc w:val="right"/>
        <w:rPr>
          <w:color w:val="000000"/>
          <w:sz w:val="24"/>
          <w:szCs w:val="24"/>
        </w:rPr>
      </w:pPr>
    </w:p>
    <w:p w:rsidR="00666548" w:rsidRPr="004C0D00" w:rsidRDefault="00666548" w:rsidP="00666548">
      <w:pPr>
        <w:shd w:val="clear" w:color="auto" w:fill="FFFFFF"/>
        <w:ind w:firstLine="709"/>
        <w:jc w:val="right"/>
        <w:rPr>
          <w:color w:val="000000"/>
          <w:sz w:val="24"/>
          <w:szCs w:val="24"/>
        </w:rPr>
      </w:pPr>
    </w:p>
    <w:p w:rsidR="00666548" w:rsidRPr="004C0D00" w:rsidRDefault="00666548" w:rsidP="00666548">
      <w:pPr>
        <w:shd w:val="clear" w:color="auto" w:fill="FFFFFF"/>
        <w:ind w:firstLine="709"/>
        <w:jc w:val="right"/>
        <w:rPr>
          <w:color w:val="000000"/>
          <w:sz w:val="24"/>
          <w:szCs w:val="24"/>
        </w:rPr>
      </w:pPr>
    </w:p>
    <w:p w:rsidR="00666548" w:rsidRPr="004C0D00" w:rsidRDefault="00666548" w:rsidP="00666548">
      <w:pPr>
        <w:shd w:val="clear" w:color="auto" w:fill="FFFFFF"/>
        <w:ind w:firstLine="709"/>
        <w:jc w:val="right"/>
        <w:rPr>
          <w:color w:val="000000"/>
          <w:sz w:val="24"/>
          <w:szCs w:val="24"/>
        </w:rPr>
      </w:pPr>
    </w:p>
    <w:p w:rsidR="00666548" w:rsidRPr="004C0D00" w:rsidRDefault="00666548" w:rsidP="00666548">
      <w:pPr>
        <w:shd w:val="clear" w:color="auto" w:fill="FFFFFF"/>
        <w:ind w:firstLine="709"/>
        <w:jc w:val="right"/>
        <w:rPr>
          <w:color w:val="000000"/>
          <w:sz w:val="24"/>
          <w:szCs w:val="24"/>
        </w:rPr>
      </w:pPr>
    </w:p>
    <w:p w:rsidR="00666548" w:rsidRPr="005E2B61" w:rsidRDefault="00666548" w:rsidP="00666548">
      <w:pPr>
        <w:shd w:val="clear" w:color="auto" w:fill="FFFFFF"/>
        <w:ind w:firstLine="709"/>
        <w:jc w:val="right"/>
        <w:rPr>
          <w:color w:val="000000"/>
          <w:sz w:val="28"/>
          <w:szCs w:val="28"/>
        </w:rPr>
      </w:pPr>
    </w:p>
    <w:p w:rsidR="00666548" w:rsidRPr="005E2B61" w:rsidRDefault="00666548" w:rsidP="00666548">
      <w:pPr>
        <w:shd w:val="clear" w:color="auto" w:fill="FFFFFF"/>
        <w:ind w:firstLine="709"/>
        <w:jc w:val="right"/>
        <w:rPr>
          <w:color w:val="000000"/>
          <w:sz w:val="28"/>
          <w:szCs w:val="28"/>
        </w:rPr>
      </w:pPr>
    </w:p>
    <w:p w:rsidR="00666548" w:rsidRPr="005E2B61" w:rsidRDefault="00666548" w:rsidP="00666548">
      <w:pPr>
        <w:shd w:val="clear" w:color="auto" w:fill="FFFFFF"/>
        <w:ind w:firstLine="709"/>
        <w:jc w:val="right"/>
        <w:rPr>
          <w:color w:val="000000"/>
          <w:sz w:val="28"/>
          <w:szCs w:val="28"/>
        </w:rPr>
      </w:pPr>
    </w:p>
    <w:p w:rsidR="00666548" w:rsidRPr="005E2B61" w:rsidRDefault="00666548" w:rsidP="00666548">
      <w:pPr>
        <w:shd w:val="clear" w:color="auto" w:fill="FFFFFF"/>
        <w:ind w:firstLine="709"/>
        <w:jc w:val="right"/>
        <w:rPr>
          <w:color w:val="000000"/>
          <w:sz w:val="28"/>
          <w:szCs w:val="28"/>
        </w:rPr>
      </w:pPr>
    </w:p>
    <w:p w:rsidR="00666548" w:rsidRPr="005E2B61" w:rsidRDefault="00666548" w:rsidP="00666548">
      <w:pPr>
        <w:shd w:val="clear" w:color="auto" w:fill="FFFFFF"/>
        <w:ind w:firstLine="709"/>
        <w:jc w:val="right"/>
        <w:rPr>
          <w:color w:val="000000"/>
          <w:sz w:val="28"/>
          <w:szCs w:val="28"/>
        </w:rPr>
      </w:pPr>
    </w:p>
    <w:p w:rsidR="00666548" w:rsidRPr="005E2B61" w:rsidRDefault="00666548" w:rsidP="00666548">
      <w:pPr>
        <w:shd w:val="clear" w:color="auto" w:fill="FFFFFF"/>
        <w:ind w:firstLine="709"/>
        <w:jc w:val="right"/>
        <w:rPr>
          <w:color w:val="000000"/>
          <w:sz w:val="28"/>
          <w:szCs w:val="28"/>
        </w:rPr>
      </w:pPr>
    </w:p>
    <w:p w:rsidR="00666548" w:rsidRPr="005E2B61" w:rsidRDefault="00666548" w:rsidP="00666548">
      <w:pPr>
        <w:shd w:val="clear" w:color="auto" w:fill="FFFFFF"/>
        <w:ind w:firstLine="709"/>
        <w:jc w:val="right"/>
        <w:rPr>
          <w:color w:val="000000"/>
          <w:sz w:val="28"/>
          <w:szCs w:val="28"/>
        </w:rPr>
        <w:sectPr w:rsidR="00666548" w:rsidRPr="005E2B61" w:rsidSect="00A4751C">
          <w:pgSz w:w="11906" w:h="16838"/>
          <w:pgMar w:top="709" w:right="709" w:bottom="567" w:left="851" w:header="709" w:footer="709" w:gutter="0"/>
          <w:cols w:space="708"/>
          <w:docGrid w:linePitch="360"/>
        </w:sectPr>
      </w:pPr>
    </w:p>
    <w:p w:rsidR="00666548" w:rsidRPr="0018652C" w:rsidRDefault="00666548" w:rsidP="00666548">
      <w:pPr>
        <w:shd w:val="clear" w:color="auto" w:fill="FFFFFF"/>
        <w:ind w:firstLine="709"/>
        <w:jc w:val="right"/>
        <w:rPr>
          <w:color w:val="000000"/>
        </w:rPr>
      </w:pPr>
      <w:r w:rsidRPr="0018652C">
        <w:rPr>
          <w:color w:val="000000"/>
        </w:rPr>
        <w:lastRenderedPageBreak/>
        <w:t xml:space="preserve">Приложение № </w:t>
      </w:r>
      <w:r w:rsidR="0018728E">
        <w:rPr>
          <w:color w:val="000000"/>
        </w:rPr>
        <w:t>6</w:t>
      </w:r>
    </w:p>
    <w:p w:rsidR="00666548" w:rsidRDefault="00666548" w:rsidP="00666548">
      <w:pPr>
        <w:ind w:firstLine="709"/>
        <w:jc w:val="right"/>
      </w:pPr>
      <w:r>
        <w:t xml:space="preserve">к муниципальной программе </w:t>
      </w:r>
    </w:p>
    <w:p w:rsidR="00666548" w:rsidRDefault="00666548" w:rsidP="00666548">
      <w:pPr>
        <w:ind w:firstLine="709"/>
        <w:jc w:val="right"/>
      </w:pPr>
      <w:r>
        <w:t xml:space="preserve">«Формирование </w:t>
      </w:r>
      <w:r w:rsidR="00C54998">
        <w:t>комфортной</w:t>
      </w:r>
      <w:r>
        <w:t xml:space="preserve"> городской среды</w:t>
      </w:r>
    </w:p>
    <w:p w:rsidR="00666548" w:rsidRDefault="00666548" w:rsidP="00666548">
      <w:pPr>
        <w:ind w:firstLine="709"/>
        <w:jc w:val="right"/>
      </w:pPr>
      <w:r>
        <w:t xml:space="preserve"> на территории </w:t>
      </w:r>
      <w:r w:rsidR="00C54998">
        <w:t>Казанского</w:t>
      </w:r>
      <w:r>
        <w:t xml:space="preserve"> сельского поселения</w:t>
      </w:r>
    </w:p>
    <w:p w:rsidR="00666548" w:rsidRDefault="00666548" w:rsidP="00666548">
      <w:pPr>
        <w:ind w:firstLine="709"/>
        <w:jc w:val="right"/>
      </w:pPr>
      <w:r>
        <w:t xml:space="preserve"> на 2018-2024 годы»</w:t>
      </w:r>
    </w:p>
    <w:p w:rsidR="00666548" w:rsidRPr="005E2B61" w:rsidRDefault="00666548" w:rsidP="00666548">
      <w:pPr>
        <w:shd w:val="clear" w:color="auto" w:fill="FFFFFF"/>
        <w:spacing w:before="100" w:beforeAutospacing="1" w:after="100" w:afterAutospacing="1"/>
        <w:ind w:firstLine="708"/>
        <w:jc w:val="center"/>
        <w:rPr>
          <w:color w:val="000000"/>
          <w:sz w:val="24"/>
          <w:szCs w:val="24"/>
        </w:rPr>
      </w:pPr>
      <w:r w:rsidRPr="005E2B61">
        <w:rPr>
          <w:b/>
          <w:bCs/>
          <w:color w:val="000000"/>
          <w:sz w:val="24"/>
          <w:szCs w:val="24"/>
        </w:rPr>
        <w:t>СВЕДЕНИЯ</w:t>
      </w:r>
    </w:p>
    <w:p w:rsidR="00666548" w:rsidRPr="005E2B61" w:rsidRDefault="00666548" w:rsidP="00666548">
      <w:pPr>
        <w:shd w:val="clear" w:color="auto" w:fill="FFFFFF"/>
        <w:spacing w:before="100" w:beforeAutospacing="1" w:after="100" w:afterAutospacing="1"/>
        <w:ind w:firstLine="708"/>
        <w:jc w:val="center"/>
        <w:rPr>
          <w:color w:val="000000"/>
          <w:sz w:val="24"/>
          <w:szCs w:val="24"/>
        </w:rPr>
      </w:pPr>
      <w:r w:rsidRPr="005E2B61">
        <w:rPr>
          <w:b/>
          <w:bCs/>
          <w:color w:val="000000"/>
          <w:sz w:val="24"/>
          <w:szCs w:val="24"/>
        </w:rPr>
        <w:t xml:space="preserve">о показателях (индикаторах) муниципальной программы «Формирование </w:t>
      </w:r>
      <w:r w:rsidR="00C54998" w:rsidRPr="005E2B61">
        <w:rPr>
          <w:b/>
          <w:bCs/>
          <w:color w:val="000000"/>
          <w:sz w:val="24"/>
          <w:szCs w:val="24"/>
        </w:rPr>
        <w:t>комфортной</w:t>
      </w:r>
      <w:r w:rsidRPr="005E2B61">
        <w:rPr>
          <w:b/>
          <w:bCs/>
          <w:color w:val="000000"/>
          <w:sz w:val="24"/>
          <w:szCs w:val="24"/>
        </w:rPr>
        <w:t xml:space="preserve"> городской среды</w:t>
      </w:r>
      <w:r w:rsidRPr="005E2B61">
        <w:rPr>
          <w:color w:val="000000"/>
          <w:sz w:val="24"/>
          <w:szCs w:val="24"/>
        </w:rPr>
        <w:t> </w:t>
      </w:r>
      <w:r w:rsidRPr="005E2B61">
        <w:rPr>
          <w:b/>
          <w:bCs/>
          <w:color w:val="000000"/>
          <w:sz w:val="24"/>
          <w:szCs w:val="24"/>
        </w:rPr>
        <w:t>на территории</w:t>
      </w:r>
      <w:r w:rsidRPr="005E2B61">
        <w:rPr>
          <w:color w:val="000000"/>
          <w:sz w:val="24"/>
          <w:szCs w:val="24"/>
        </w:rPr>
        <w:t> </w:t>
      </w:r>
      <w:r w:rsidR="00C54998" w:rsidRPr="005E2B61">
        <w:rPr>
          <w:b/>
          <w:bCs/>
          <w:color w:val="000000"/>
          <w:sz w:val="24"/>
          <w:szCs w:val="24"/>
        </w:rPr>
        <w:t>Казанского</w:t>
      </w:r>
      <w:r w:rsidRPr="005E2B61">
        <w:rPr>
          <w:b/>
          <w:bCs/>
          <w:color w:val="000000"/>
          <w:sz w:val="24"/>
          <w:szCs w:val="24"/>
        </w:rPr>
        <w:t xml:space="preserve"> сельского поселения  на 2018-2024 годы»</w:t>
      </w:r>
    </w:p>
    <w:tbl>
      <w:tblPr>
        <w:tblW w:w="10788" w:type="dxa"/>
        <w:tblLayout w:type="fixed"/>
        <w:tblCellMar>
          <w:top w:w="15" w:type="dxa"/>
          <w:left w:w="15" w:type="dxa"/>
          <w:bottom w:w="15" w:type="dxa"/>
          <w:right w:w="15" w:type="dxa"/>
        </w:tblCellMar>
        <w:tblLook w:val="04A0"/>
      </w:tblPr>
      <w:tblGrid>
        <w:gridCol w:w="448"/>
        <w:gridCol w:w="3411"/>
        <w:gridCol w:w="1214"/>
        <w:gridCol w:w="695"/>
        <w:gridCol w:w="769"/>
        <w:gridCol w:w="876"/>
        <w:gridCol w:w="661"/>
        <w:gridCol w:w="730"/>
        <w:gridCol w:w="992"/>
        <w:gridCol w:w="992"/>
      </w:tblGrid>
      <w:tr w:rsidR="00666548" w:rsidRPr="0018652C" w:rsidTr="00A4751C">
        <w:tc>
          <w:tcPr>
            <w:tcW w:w="448" w:type="dxa"/>
            <w:vMerge w:val="restart"/>
            <w:tcBorders>
              <w:top w:val="single" w:sz="6" w:space="0" w:color="000000"/>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rPr>
                <w:b/>
                <w:bCs/>
              </w:rPr>
              <w:t>№</w:t>
            </w:r>
          </w:p>
        </w:tc>
        <w:tc>
          <w:tcPr>
            <w:tcW w:w="3411" w:type="dxa"/>
            <w:vMerge w:val="restart"/>
            <w:tcBorders>
              <w:top w:val="single" w:sz="6" w:space="0" w:color="000000"/>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Показатель (индикатор) (наименование)</w:t>
            </w:r>
          </w:p>
        </w:tc>
        <w:tc>
          <w:tcPr>
            <w:tcW w:w="1214" w:type="dxa"/>
            <w:vMerge w:val="restart"/>
            <w:tcBorders>
              <w:top w:val="single" w:sz="6" w:space="0" w:color="000000"/>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Единица измерения</w:t>
            </w:r>
          </w:p>
        </w:tc>
        <w:tc>
          <w:tcPr>
            <w:tcW w:w="5715" w:type="dxa"/>
            <w:gridSpan w:val="7"/>
            <w:tcBorders>
              <w:top w:val="single" w:sz="6" w:space="0" w:color="000000"/>
              <w:left w:val="single" w:sz="6" w:space="0" w:color="000000"/>
              <w:bottom w:val="single" w:sz="6" w:space="0" w:color="000000"/>
              <w:right w:val="single" w:sz="6" w:space="0" w:color="000000"/>
            </w:tcBorders>
            <w:vAlign w:val="center"/>
            <w:hideMark/>
          </w:tcPr>
          <w:p w:rsidR="00666548" w:rsidRPr="0018652C" w:rsidRDefault="00666548" w:rsidP="00A4751C">
            <w:pPr>
              <w:spacing w:before="100" w:beforeAutospacing="1" w:after="100" w:afterAutospacing="1"/>
              <w:jc w:val="center"/>
            </w:pPr>
            <w:r w:rsidRPr="0018652C">
              <w:t>Значения показателей</w:t>
            </w:r>
          </w:p>
        </w:tc>
      </w:tr>
      <w:tr w:rsidR="00666548" w:rsidRPr="0018652C" w:rsidTr="00A4751C">
        <w:tc>
          <w:tcPr>
            <w:tcW w:w="448" w:type="dxa"/>
            <w:vMerge/>
            <w:tcBorders>
              <w:top w:val="single" w:sz="6" w:space="0" w:color="000000"/>
              <w:left w:val="single" w:sz="6" w:space="0" w:color="000000"/>
              <w:bottom w:val="single" w:sz="6" w:space="0" w:color="000000"/>
            </w:tcBorders>
            <w:vAlign w:val="center"/>
            <w:hideMark/>
          </w:tcPr>
          <w:p w:rsidR="00666548" w:rsidRPr="0018652C" w:rsidRDefault="00666548" w:rsidP="00A4751C"/>
        </w:tc>
        <w:tc>
          <w:tcPr>
            <w:tcW w:w="3411" w:type="dxa"/>
            <w:vMerge/>
            <w:tcBorders>
              <w:top w:val="single" w:sz="6" w:space="0" w:color="000000"/>
              <w:left w:val="single" w:sz="6" w:space="0" w:color="000000"/>
              <w:bottom w:val="single" w:sz="6" w:space="0" w:color="000000"/>
            </w:tcBorders>
            <w:vAlign w:val="center"/>
            <w:hideMark/>
          </w:tcPr>
          <w:p w:rsidR="00666548" w:rsidRPr="0018652C" w:rsidRDefault="00666548" w:rsidP="00A4751C"/>
        </w:tc>
        <w:tc>
          <w:tcPr>
            <w:tcW w:w="1214" w:type="dxa"/>
            <w:vMerge/>
            <w:tcBorders>
              <w:top w:val="single" w:sz="6" w:space="0" w:color="000000"/>
              <w:left w:val="single" w:sz="6" w:space="0" w:color="000000"/>
              <w:bottom w:val="single" w:sz="6" w:space="0" w:color="000000"/>
            </w:tcBorders>
            <w:vAlign w:val="center"/>
            <w:hideMark/>
          </w:tcPr>
          <w:p w:rsidR="00666548" w:rsidRPr="0018652C" w:rsidRDefault="00666548" w:rsidP="00A4751C"/>
        </w:tc>
        <w:tc>
          <w:tcPr>
            <w:tcW w:w="695" w:type="dxa"/>
            <w:tcBorders>
              <w:left w:val="single" w:sz="6" w:space="0" w:color="000000"/>
              <w:bottom w:val="single" w:sz="6" w:space="0" w:color="000000"/>
            </w:tcBorders>
            <w:vAlign w:val="center"/>
            <w:hideMark/>
          </w:tcPr>
          <w:p w:rsidR="00666548" w:rsidRDefault="00666548" w:rsidP="00A4751C">
            <w:pPr>
              <w:jc w:val="center"/>
            </w:pPr>
            <w:r w:rsidRPr="0018652C">
              <w:t>2018</w:t>
            </w:r>
            <w:r>
              <w:t xml:space="preserve"> </w:t>
            </w:r>
          </w:p>
          <w:p w:rsidR="00666548" w:rsidRPr="0018652C" w:rsidRDefault="00666548" w:rsidP="00A4751C">
            <w:pPr>
              <w:jc w:val="center"/>
            </w:pPr>
            <w:r w:rsidRPr="0018652C">
              <w:t>год</w:t>
            </w:r>
          </w:p>
        </w:tc>
        <w:tc>
          <w:tcPr>
            <w:tcW w:w="769" w:type="dxa"/>
            <w:tcBorders>
              <w:left w:val="single" w:sz="6" w:space="0" w:color="000000"/>
              <w:bottom w:val="single" w:sz="6" w:space="0" w:color="000000"/>
            </w:tcBorders>
            <w:vAlign w:val="center"/>
            <w:hideMark/>
          </w:tcPr>
          <w:p w:rsidR="00666548" w:rsidRDefault="00666548" w:rsidP="00A4751C">
            <w:pPr>
              <w:jc w:val="center"/>
            </w:pPr>
            <w:r w:rsidRPr="0018652C">
              <w:t>2019</w:t>
            </w:r>
            <w:r>
              <w:t xml:space="preserve"> </w:t>
            </w:r>
          </w:p>
          <w:p w:rsidR="00666548" w:rsidRPr="0018652C" w:rsidRDefault="00666548" w:rsidP="00A4751C">
            <w:pPr>
              <w:jc w:val="center"/>
            </w:pPr>
            <w:r w:rsidRPr="0018652C">
              <w:t>год</w:t>
            </w:r>
          </w:p>
        </w:tc>
        <w:tc>
          <w:tcPr>
            <w:tcW w:w="876" w:type="dxa"/>
            <w:tcBorders>
              <w:left w:val="single" w:sz="6" w:space="0" w:color="000000"/>
              <w:bottom w:val="single" w:sz="6" w:space="0" w:color="000000"/>
            </w:tcBorders>
            <w:vAlign w:val="center"/>
            <w:hideMark/>
          </w:tcPr>
          <w:p w:rsidR="00666548" w:rsidRDefault="00666548" w:rsidP="00A4751C">
            <w:pPr>
              <w:jc w:val="center"/>
            </w:pPr>
            <w:r w:rsidRPr="0018652C">
              <w:t>2020</w:t>
            </w:r>
            <w:r>
              <w:t xml:space="preserve"> </w:t>
            </w:r>
          </w:p>
          <w:p w:rsidR="00666548" w:rsidRPr="0018652C" w:rsidRDefault="00666548" w:rsidP="00A4751C">
            <w:pPr>
              <w:jc w:val="center"/>
            </w:pPr>
            <w:r w:rsidRPr="0018652C">
              <w:t>год</w:t>
            </w:r>
          </w:p>
        </w:tc>
        <w:tc>
          <w:tcPr>
            <w:tcW w:w="661" w:type="dxa"/>
            <w:tcBorders>
              <w:left w:val="single" w:sz="6" w:space="0" w:color="000000"/>
              <w:bottom w:val="single" w:sz="6" w:space="0" w:color="000000"/>
            </w:tcBorders>
            <w:vAlign w:val="center"/>
            <w:hideMark/>
          </w:tcPr>
          <w:p w:rsidR="00666548" w:rsidRPr="0018652C" w:rsidRDefault="00666548" w:rsidP="00A4751C">
            <w:pPr>
              <w:jc w:val="center"/>
            </w:pPr>
            <w:r w:rsidRPr="0018652C">
              <w:t>2021 год</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666548" w:rsidP="00A4751C">
            <w:pPr>
              <w:jc w:val="center"/>
            </w:pPr>
            <w:r w:rsidRPr="0018652C">
              <w:t>2022 год</w:t>
            </w:r>
          </w:p>
        </w:tc>
        <w:tc>
          <w:tcPr>
            <w:tcW w:w="992" w:type="dxa"/>
            <w:tcBorders>
              <w:left w:val="single" w:sz="6" w:space="0" w:color="000000"/>
              <w:bottom w:val="single" w:sz="6" w:space="0" w:color="000000"/>
              <w:right w:val="single" w:sz="6" w:space="0" w:color="000000"/>
            </w:tcBorders>
          </w:tcPr>
          <w:p w:rsidR="00666548" w:rsidRDefault="00666548" w:rsidP="00A4751C">
            <w:pPr>
              <w:jc w:val="center"/>
            </w:pPr>
            <w:r w:rsidRPr="0018652C">
              <w:t>202</w:t>
            </w:r>
            <w:r>
              <w:t>3</w:t>
            </w:r>
          </w:p>
          <w:p w:rsidR="00666548" w:rsidRPr="0018652C" w:rsidRDefault="00666548" w:rsidP="00A4751C">
            <w:pPr>
              <w:jc w:val="center"/>
            </w:pPr>
            <w:r w:rsidRPr="0018652C">
              <w:t xml:space="preserve"> год</w:t>
            </w:r>
          </w:p>
        </w:tc>
        <w:tc>
          <w:tcPr>
            <w:tcW w:w="992" w:type="dxa"/>
            <w:tcBorders>
              <w:left w:val="single" w:sz="6" w:space="0" w:color="000000"/>
              <w:bottom w:val="single" w:sz="6" w:space="0" w:color="000000"/>
              <w:right w:val="single" w:sz="6" w:space="0" w:color="000000"/>
            </w:tcBorders>
          </w:tcPr>
          <w:p w:rsidR="00666548" w:rsidRDefault="00666548" w:rsidP="00A4751C">
            <w:pPr>
              <w:jc w:val="center"/>
            </w:pPr>
            <w:r>
              <w:t>2024</w:t>
            </w:r>
          </w:p>
          <w:p w:rsidR="00666548" w:rsidRPr="0018652C" w:rsidRDefault="00666548" w:rsidP="00A4751C">
            <w:pPr>
              <w:jc w:val="center"/>
            </w:pPr>
            <w:r>
              <w:t>год</w:t>
            </w:r>
          </w:p>
        </w:tc>
      </w:tr>
      <w:tr w:rsidR="00666548" w:rsidRPr="0018652C" w:rsidTr="00A4751C">
        <w:tc>
          <w:tcPr>
            <w:tcW w:w="448"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1</w:t>
            </w:r>
          </w:p>
        </w:tc>
        <w:tc>
          <w:tcPr>
            <w:tcW w:w="341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2</w:t>
            </w:r>
          </w:p>
        </w:tc>
        <w:tc>
          <w:tcPr>
            <w:tcW w:w="1214"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3</w:t>
            </w:r>
          </w:p>
        </w:tc>
        <w:tc>
          <w:tcPr>
            <w:tcW w:w="695"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4</w:t>
            </w:r>
          </w:p>
        </w:tc>
        <w:tc>
          <w:tcPr>
            <w:tcW w:w="769"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5</w:t>
            </w:r>
          </w:p>
        </w:tc>
        <w:tc>
          <w:tcPr>
            <w:tcW w:w="876"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6</w:t>
            </w:r>
          </w:p>
        </w:tc>
        <w:tc>
          <w:tcPr>
            <w:tcW w:w="66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7</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666548" w:rsidP="00A4751C">
            <w:pPr>
              <w:spacing w:before="100" w:beforeAutospacing="1" w:after="100" w:afterAutospacing="1"/>
              <w:jc w:val="center"/>
            </w:pPr>
            <w:r w:rsidRPr="0018652C">
              <w:t>8</w:t>
            </w:r>
          </w:p>
        </w:tc>
        <w:tc>
          <w:tcPr>
            <w:tcW w:w="992" w:type="dxa"/>
            <w:tcBorders>
              <w:left w:val="single" w:sz="6" w:space="0" w:color="000000"/>
              <w:bottom w:val="single" w:sz="6" w:space="0" w:color="000000"/>
              <w:right w:val="single" w:sz="6" w:space="0" w:color="000000"/>
            </w:tcBorders>
          </w:tcPr>
          <w:p w:rsidR="00666548" w:rsidRPr="0018652C" w:rsidRDefault="00666548" w:rsidP="00A4751C">
            <w:pPr>
              <w:spacing w:before="100" w:beforeAutospacing="1" w:after="100" w:afterAutospacing="1"/>
              <w:jc w:val="center"/>
            </w:pPr>
            <w:r>
              <w:t>9</w:t>
            </w:r>
          </w:p>
        </w:tc>
        <w:tc>
          <w:tcPr>
            <w:tcW w:w="992" w:type="dxa"/>
            <w:tcBorders>
              <w:left w:val="single" w:sz="6" w:space="0" w:color="000000"/>
              <w:bottom w:val="single" w:sz="6" w:space="0" w:color="000000"/>
              <w:right w:val="single" w:sz="6" w:space="0" w:color="000000"/>
            </w:tcBorders>
          </w:tcPr>
          <w:p w:rsidR="00666548" w:rsidRPr="0018652C" w:rsidRDefault="00666548" w:rsidP="00A4751C">
            <w:pPr>
              <w:spacing w:before="100" w:beforeAutospacing="1" w:after="100" w:afterAutospacing="1"/>
              <w:jc w:val="center"/>
            </w:pPr>
            <w:r>
              <w:t>10</w:t>
            </w:r>
          </w:p>
        </w:tc>
      </w:tr>
      <w:tr w:rsidR="00666548" w:rsidRPr="0018652C" w:rsidTr="00A4751C">
        <w:tc>
          <w:tcPr>
            <w:tcW w:w="8804" w:type="dxa"/>
            <w:gridSpan w:val="8"/>
            <w:tcBorders>
              <w:left w:val="single" w:sz="6" w:space="0" w:color="000000"/>
              <w:bottom w:val="single" w:sz="6" w:space="0" w:color="000000"/>
              <w:right w:val="single" w:sz="6" w:space="0" w:color="000000"/>
            </w:tcBorders>
            <w:vAlign w:val="center"/>
            <w:hideMark/>
          </w:tcPr>
          <w:p w:rsidR="00666548" w:rsidRPr="0018652C" w:rsidRDefault="00666548" w:rsidP="00C54998">
            <w:pPr>
              <w:spacing w:before="100" w:beforeAutospacing="1" w:after="100" w:afterAutospacing="1"/>
              <w:jc w:val="center"/>
            </w:pPr>
            <w:r w:rsidRPr="0018652C">
              <w:t>Муниципальная программа </w:t>
            </w:r>
            <w:r w:rsidRPr="0018652C">
              <w:rPr>
                <w:color w:val="000000"/>
              </w:rPr>
              <w:t xml:space="preserve">«Формирование </w:t>
            </w:r>
            <w:r w:rsidR="00C54998">
              <w:rPr>
                <w:color w:val="000000"/>
              </w:rPr>
              <w:t>комфортной</w:t>
            </w:r>
            <w:r w:rsidRPr="0018652C">
              <w:rPr>
                <w:color w:val="000000"/>
              </w:rPr>
              <w:t xml:space="preserve"> городской среды</w:t>
            </w:r>
            <w:r w:rsidRPr="0018652C">
              <w:t xml:space="preserve"> на территории </w:t>
            </w:r>
            <w:r w:rsidR="00C54998">
              <w:t>Казанского</w:t>
            </w:r>
            <w:r>
              <w:t xml:space="preserve"> сельского поселения </w:t>
            </w:r>
            <w:r w:rsidRPr="0018652C">
              <w:rPr>
                <w:color w:val="000000"/>
              </w:rPr>
              <w:t> на 2018-202</w:t>
            </w:r>
            <w:r>
              <w:rPr>
                <w:color w:val="000000"/>
              </w:rPr>
              <w:t>4</w:t>
            </w:r>
            <w:r w:rsidRPr="0018652C">
              <w:rPr>
                <w:color w:val="000000"/>
              </w:rPr>
              <w:t xml:space="preserve"> годы»</w:t>
            </w:r>
          </w:p>
        </w:tc>
        <w:tc>
          <w:tcPr>
            <w:tcW w:w="992" w:type="dxa"/>
            <w:tcBorders>
              <w:left w:val="single" w:sz="6" w:space="0" w:color="000000"/>
              <w:bottom w:val="single" w:sz="6" w:space="0" w:color="000000"/>
              <w:right w:val="single" w:sz="6" w:space="0" w:color="000000"/>
            </w:tcBorders>
          </w:tcPr>
          <w:p w:rsidR="00666548" w:rsidRPr="0018652C" w:rsidRDefault="00666548" w:rsidP="00A4751C">
            <w:pPr>
              <w:spacing w:before="100" w:beforeAutospacing="1" w:after="100" w:afterAutospacing="1"/>
              <w:jc w:val="center"/>
            </w:pPr>
          </w:p>
        </w:tc>
        <w:tc>
          <w:tcPr>
            <w:tcW w:w="992" w:type="dxa"/>
            <w:tcBorders>
              <w:left w:val="single" w:sz="6" w:space="0" w:color="000000"/>
              <w:bottom w:val="single" w:sz="6" w:space="0" w:color="000000"/>
              <w:right w:val="single" w:sz="6" w:space="0" w:color="000000"/>
            </w:tcBorders>
          </w:tcPr>
          <w:p w:rsidR="00666548" w:rsidRPr="0018652C" w:rsidRDefault="00666548" w:rsidP="00A4751C">
            <w:pPr>
              <w:spacing w:before="100" w:beforeAutospacing="1" w:after="100" w:afterAutospacing="1"/>
              <w:jc w:val="center"/>
            </w:pPr>
          </w:p>
        </w:tc>
      </w:tr>
      <w:tr w:rsidR="00666548" w:rsidRPr="0018652C" w:rsidTr="00A4751C">
        <w:tc>
          <w:tcPr>
            <w:tcW w:w="8804" w:type="dxa"/>
            <w:gridSpan w:val="8"/>
            <w:tcBorders>
              <w:left w:val="single" w:sz="6" w:space="0" w:color="000000"/>
              <w:bottom w:val="single" w:sz="6" w:space="0" w:color="000000"/>
              <w:right w:val="single" w:sz="6" w:space="0" w:color="000000"/>
            </w:tcBorders>
            <w:vAlign w:val="center"/>
            <w:hideMark/>
          </w:tcPr>
          <w:p w:rsidR="00666548" w:rsidRPr="0018652C" w:rsidRDefault="00666548" w:rsidP="00A4751C">
            <w:pPr>
              <w:spacing w:before="100" w:beforeAutospacing="1" w:after="100" w:afterAutospacing="1"/>
              <w:jc w:val="center"/>
            </w:pPr>
            <w:r w:rsidRPr="0018652C">
              <w:t>Подпрограмма «Благоустройство дворовых и общественных территорий»</w:t>
            </w:r>
          </w:p>
        </w:tc>
        <w:tc>
          <w:tcPr>
            <w:tcW w:w="992" w:type="dxa"/>
            <w:tcBorders>
              <w:left w:val="single" w:sz="6" w:space="0" w:color="000000"/>
              <w:bottom w:val="single" w:sz="6" w:space="0" w:color="000000"/>
              <w:right w:val="single" w:sz="6" w:space="0" w:color="000000"/>
            </w:tcBorders>
          </w:tcPr>
          <w:p w:rsidR="00666548" w:rsidRPr="0018652C" w:rsidRDefault="00666548" w:rsidP="00A4751C">
            <w:pPr>
              <w:spacing w:before="100" w:beforeAutospacing="1" w:after="100" w:afterAutospacing="1"/>
              <w:jc w:val="center"/>
            </w:pPr>
          </w:p>
        </w:tc>
        <w:tc>
          <w:tcPr>
            <w:tcW w:w="992" w:type="dxa"/>
            <w:tcBorders>
              <w:left w:val="single" w:sz="6" w:space="0" w:color="000000"/>
              <w:bottom w:val="single" w:sz="6" w:space="0" w:color="000000"/>
              <w:right w:val="single" w:sz="6" w:space="0" w:color="000000"/>
            </w:tcBorders>
          </w:tcPr>
          <w:p w:rsidR="00666548" w:rsidRPr="0018652C" w:rsidRDefault="00666548" w:rsidP="00A4751C">
            <w:pPr>
              <w:spacing w:before="100" w:beforeAutospacing="1" w:after="100" w:afterAutospacing="1"/>
              <w:jc w:val="center"/>
            </w:pPr>
          </w:p>
        </w:tc>
      </w:tr>
      <w:tr w:rsidR="00666548" w:rsidRPr="0018652C" w:rsidTr="00A4751C">
        <w:tc>
          <w:tcPr>
            <w:tcW w:w="448"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1</w:t>
            </w:r>
          </w:p>
        </w:tc>
        <w:tc>
          <w:tcPr>
            <w:tcW w:w="341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pPr>
            <w:r>
              <w:t xml:space="preserve">Общее количество дворовых территорий </w:t>
            </w:r>
          </w:p>
        </w:tc>
        <w:tc>
          <w:tcPr>
            <w:tcW w:w="1214"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шт.</w:t>
            </w:r>
          </w:p>
        </w:tc>
        <w:tc>
          <w:tcPr>
            <w:tcW w:w="695"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4</w:t>
            </w:r>
          </w:p>
        </w:tc>
        <w:tc>
          <w:tcPr>
            <w:tcW w:w="769"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4</w:t>
            </w:r>
          </w:p>
        </w:tc>
        <w:tc>
          <w:tcPr>
            <w:tcW w:w="876"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4</w:t>
            </w:r>
          </w:p>
        </w:tc>
        <w:tc>
          <w:tcPr>
            <w:tcW w:w="661"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4</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484D2A" w:rsidP="00A4751C">
            <w:pPr>
              <w:spacing w:before="100" w:beforeAutospacing="1" w:after="100" w:afterAutospacing="1"/>
              <w:jc w:val="center"/>
            </w:pPr>
            <w:r>
              <w:t>4</w:t>
            </w:r>
          </w:p>
        </w:tc>
        <w:tc>
          <w:tcPr>
            <w:tcW w:w="992" w:type="dxa"/>
            <w:tcBorders>
              <w:left w:val="single" w:sz="6" w:space="0" w:color="000000"/>
              <w:bottom w:val="single" w:sz="6" w:space="0" w:color="000000"/>
              <w:right w:val="single" w:sz="6" w:space="0" w:color="000000"/>
            </w:tcBorders>
          </w:tcPr>
          <w:p w:rsidR="00666548" w:rsidRDefault="00484D2A" w:rsidP="00AB6F7F">
            <w:pPr>
              <w:spacing w:before="100" w:beforeAutospacing="1" w:after="100" w:afterAutospacing="1"/>
              <w:jc w:val="center"/>
            </w:pPr>
            <w:r>
              <w:t>4</w:t>
            </w:r>
          </w:p>
        </w:tc>
        <w:tc>
          <w:tcPr>
            <w:tcW w:w="992" w:type="dxa"/>
            <w:tcBorders>
              <w:left w:val="single" w:sz="6" w:space="0" w:color="000000"/>
              <w:bottom w:val="single" w:sz="6" w:space="0" w:color="000000"/>
              <w:right w:val="single" w:sz="6" w:space="0" w:color="000000"/>
            </w:tcBorders>
          </w:tcPr>
          <w:p w:rsidR="00666548" w:rsidRDefault="00484D2A" w:rsidP="00A4751C">
            <w:pPr>
              <w:spacing w:before="100" w:beforeAutospacing="1" w:after="100" w:afterAutospacing="1"/>
              <w:jc w:val="center"/>
            </w:pPr>
            <w:r>
              <w:t>4</w:t>
            </w:r>
          </w:p>
        </w:tc>
      </w:tr>
      <w:tr w:rsidR="00666548" w:rsidRPr="0018652C" w:rsidTr="00A4751C">
        <w:tc>
          <w:tcPr>
            <w:tcW w:w="448"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2</w:t>
            </w:r>
          </w:p>
        </w:tc>
        <w:tc>
          <w:tcPr>
            <w:tcW w:w="341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pPr>
            <w:r>
              <w:rPr>
                <w:color w:val="000000"/>
              </w:rPr>
              <w:t xml:space="preserve">Количество благоустроенных дворовых территорий </w:t>
            </w:r>
          </w:p>
        </w:tc>
        <w:tc>
          <w:tcPr>
            <w:tcW w:w="1214"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шт.</w:t>
            </w:r>
          </w:p>
        </w:tc>
        <w:tc>
          <w:tcPr>
            <w:tcW w:w="695"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1</w:t>
            </w:r>
          </w:p>
        </w:tc>
        <w:tc>
          <w:tcPr>
            <w:tcW w:w="769"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0</w:t>
            </w:r>
          </w:p>
        </w:tc>
        <w:tc>
          <w:tcPr>
            <w:tcW w:w="876"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0</w:t>
            </w:r>
          </w:p>
        </w:tc>
        <w:tc>
          <w:tcPr>
            <w:tcW w:w="661"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0</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484D2A" w:rsidP="00A4751C">
            <w:pPr>
              <w:spacing w:before="100" w:beforeAutospacing="1" w:after="100" w:afterAutospacing="1"/>
              <w:jc w:val="center"/>
            </w:pPr>
            <w:r>
              <w:t>1</w:t>
            </w:r>
          </w:p>
        </w:tc>
        <w:tc>
          <w:tcPr>
            <w:tcW w:w="992" w:type="dxa"/>
            <w:tcBorders>
              <w:left w:val="single" w:sz="6" w:space="0" w:color="000000"/>
              <w:bottom w:val="single" w:sz="6" w:space="0" w:color="000000"/>
              <w:right w:val="single" w:sz="6" w:space="0" w:color="000000"/>
            </w:tcBorders>
          </w:tcPr>
          <w:p w:rsidR="00666548" w:rsidRDefault="00484D2A" w:rsidP="00A4751C">
            <w:pPr>
              <w:spacing w:before="100" w:beforeAutospacing="1" w:after="100" w:afterAutospacing="1"/>
              <w:jc w:val="center"/>
            </w:pPr>
            <w:r>
              <w:t>1</w:t>
            </w:r>
          </w:p>
        </w:tc>
        <w:tc>
          <w:tcPr>
            <w:tcW w:w="992" w:type="dxa"/>
            <w:tcBorders>
              <w:left w:val="single" w:sz="6" w:space="0" w:color="000000"/>
              <w:bottom w:val="single" w:sz="6" w:space="0" w:color="000000"/>
              <w:right w:val="single" w:sz="6" w:space="0" w:color="000000"/>
            </w:tcBorders>
          </w:tcPr>
          <w:p w:rsidR="00666548" w:rsidRDefault="00484D2A" w:rsidP="00A4751C">
            <w:pPr>
              <w:spacing w:before="100" w:beforeAutospacing="1" w:after="100" w:afterAutospacing="1"/>
              <w:jc w:val="center"/>
            </w:pPr>
            <w:r>
              <w:t>4</w:t>
            </w:r>
          </w:p>
        </w:tc>
      </w:tr>
      <w:tr w:rsidR="00666548" w:rsidRPr="0018652C" w:rsidTr="00A4751C">
        <w:tc>
          <w:tcPr>
            <w:tcW w:w="448"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3</w:t>
            </w:r>
          </w:p>
        </w:tc>
        <w:tc>
          <w:tcPr>
            <w:tcW w:w="341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pPr>
            <w:r>
              <w:rPr>
                <w:color w:val="000000"/>
              </w:rPr>
              <w:t>Общее количество общественных территорий</w:t>
            </w:r>
          </w:p>
        </w:tc>
        <w:tc>
          <w:tcPr>
            <w:tcW w:w="1214"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шт.</w:t>
            </w:r>
          </w:p>
        </w:tc>
        <w:tc>
          <w:tcPr>
            <w:tcW w:w="695"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8</w:t>
            </w:r>
          </w:p>
        </w:tc>
        <w:tc>
          <w:tcPr>
            <w:tcW w:w="769"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8</w:t>
            </w:r>
          </w:p>
        </w:tc>
        <w:tc>
          <w:tcPr>
            <w:tcW w:w="876"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8</w:t>
            </w:r>
          </w:p>
        </w:tc>
        <w:tc>
          <w:tcPr>
            <w:tcW w:w="661"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8</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484D2A" w:rsidP="00A4751C">
            <w:pPr>
              <w:spacing w:before="100" w:beforeAutospacing="1" w:after="100" w:afterAutospacing="1"/>
              <w:jc w:val="center"/>
            </w:pPr>
            <w:r>
              <w:t>8</w:t>
            </w:r>
          </w:p>
        </w:tc>
        <w:tc>
          <w:tcPr>
            <w:tcW w:w="992" w:type="dxa"/>
            <w:tcBorders>
              <w:left w:val="single" w:sz="6" w:space="0" w:color="000000"/>
              <w:bottom w:val="single" w:sz="6" w:space="0" w:color="000000"/>
              <w:right w:val="single" w:sz="6" w:space="0" w:color="000000"/>
            </w:tcBorders>
          </w:tcPr>
          <w:p w:rsidR="00666548" w:rsidRDefault="00484D2A" w:rsidP="00A4751C">
            <w:pPr>
              <w:spacing w:before="100" w:beforeAutospacing="1" w:after="100" w:afterAutospacing="1"/>
              <w:jc w:val="center"/>
            </w:pPr>
            <w:r>
              <w:t>8</w:t>
            </w:r>
          </w:p>
        </w:tc>
        <w:tc>
          <w:tcPr>
            <w:tcW w:w="992" w:type="dxa"/>
            <w:tcBorders>
              <w:left w:val="single" w:sz="6" w:space="0" w:color="000000"/>
              <w:bottom w:val="single" w:sz="6" w:space="0" w:color="000000"/>
              <w:right w:val="single" w:sz="6" w:space="0" w:color="000000"/>
            </w:tcBorders>
          </w:tcPr>
          <w:p w:rsidR="00666548" w:rsidRDefault="00484D2A" w:rsidP="00484D2A">
            <w:pPr>
              <w:spacing w:before="100" w:beforeAutospacing="1" w:after="100" w:afterAutospacing="1"/>
              <w:jc w:val="center"/>
            </w:pPr>
            <w:r>
              <w:t>8</w:t>
            </w:r>
          </w:p>
        </w:tc>
      </w:tr>
      <w:tr w:rsidR="00666548" w:rsidRPr="0018652C" w:rsidTr="00A4751C">
        <w:tc>
          <w:tcPr>
            <w:tcW w:w="448"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4</w:t>
            </w:r>
          </w:p>
        </w:tc>
        <w:tc>
          <w:tcPr>
            <w:tcW w:w="341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pPr>
            <w:r>
              <w:rPr>
                <w:color w:val="000000"/>
              </w:rPr>
              <w:t>К</w:t>
            </w:r>
            <w:r w:rsidRPr="0018652C">
              <w:rPr>
                <w:color w:val="000000"/>
              </w:rPr>
              <w:t>оличество благоустроенных общественных территорий</w:t>
            </w:r>
          </w:p>
        </w:tc>
        <w:tc>
          <w:tcPr>
            <w:tcW w:w="1214"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шт.</w:t>
            </w:r>
          </w:p>
        </w:tc>
        <w:tc>
          <w:tcPr>
            <w:tcW w:w="695"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1</w:t>
            </w:r>
          </w:p>
        </w:tc>
        <w:tc>
          <w:tcPr>
            <w:tcW w:w="769"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2</w:t>
            </w:r>
          </w:p>
        </w:tc>
        <w:tc>
          <w:tcPr>
            <w:tcW w:w="876"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4</w:t>
            </w:r>
          </w:p>
        </w:tc>
        <w:tc>
          <w:tcPr>
            <w:tcW w:w="661" w:type="dxa"/>
            <w:tcBorders>
              <w:left w:val="single" w:sz="6" w:space="0" w:color="000000"/>
              <w:bottom w:val="single" w:sz="6" w:space="0" w:color="000000"/>
            </w:tcBorders>
            <w:vAlign w:val="center"/>
            <w:hideMark/>
          </w:tcPr>
          <w:p w:rsidR="00666548" w:rsidRPr="0018652C" w:rsidRDefault="00484D2A" w:rsidP="00A4751C">
            <w:pPr>
              <w:spacing w:before="100" w:beforeAutospacing="1" w:after="100" w:afterAutospacing="1"/>
              <w:jc w:val="center"/>
            </w:pPr>
            <w:r>
              <w:t>5</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484D2A" w:rsidP="00A4751C">
            <w:pPr>
              <w:spacing w:before="100" w:beforeAutospacing="1" w:after="100" w:afterAutospacing="1"/>
              <w:jc w:val="center"/>
            </w:pPr>
            <w:r>
              <w:t>6</w:t>
            </w:r>
          </w:p>
        </w:tc>
        <w:tc>
          <w:tcPr>
            <w:tcW w:w="992" w:type="dxa"/>
            <w:tcBorders>
              <w:left w:val="single" w:sz="6" w:space="0" w:color="000000"/>
              <w:bottom w:val="single" w:sz="6" w:space="0" w:color="000000"/>
              <w:right w:val="single" w:sz="6" w:space="0" w:color="000000"/>
            </w:tcBorders>
          </w:tcPr>
          <w:p w:rsidR="00666548" w:rsidRDefault="00484D2A" w:rsidP="00AB6F7F">
            <w:pPr>
              <w:spacing w:before="100" w:beforeAutospacing="1" w:after="100" w:afterAutospacing="1"/>
              <w:jc w:val="center"/>
            </w:pPr>
            <w:r>
              <w:t>7</w:t>
            </w:r>
          </w:p>
        </w:tc>
        <w:tc>
          <w:tcPr>
            <w:tcW w:w="992" w:type="dxa"/>
            <w:tcBorders>
              <w:left w:val="single" w:sz="6" w:space="0" w:color="000000"/>
              <w:bottom w:val="single" w:sz="6" w:space="0" w:color="000000"/>
              <w:right w:val="single" w:sz="6" w:space="0" w:color="000000"/>
            </w:tcBorders>
          </w:tcPr>
          <w:p w:rsidR="00666548" w:rsidRDefault="00484D2A" w:rsidP="00A4751C">
            <w:pPr>
              <w:spacing w:before="100" w:beforeAutospacing="1" w:after="100" w:afterAutospacing="1"/>
              <w:jc w:val="center"/>
            </w:pPr>
            <w:r>
              <w:t>8</w:t>
            </w:r>
          </w:p>
        </w:tc>
      </w:tr>
      <w:tr w:rsidR="00666548" w:rsidRPr="0018652C" w:rsidTr="00A4751C">
        <w:tc>
          <w:tcPr>
            <w:tcW w:w="448"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t>5</w:t>
            </w:r>
          </w:p>
        </w:tc>
        <w:tc>
          <w:tcPr>
            <w:tcW w:w="3411" w:type="dxa"/>
            <w:tcBorders>
              <w:left w:val="single" w:sz="6" w:space="0" w:color="000000"/>
              <w:bottom w:val="single" w:sz="6" w:space="0" w:color="000000"/>
            </w:tcBorders>
            <w:vAlign w:val="center"/>
            <w:hideMark/>
          </w:tcPr>
          <w:p w:rsidR="00666548" w:rsidRPr="0018652C" w:rsidRDefault="00666548" w:rsidP="00484D2A">
            <w:pPr>
              <w:spacing w:before="100" w:beforeAutospacing="1" w:after="100" w:afterAutospacing="1"/>
            </w:pPr>
            <w:r>
              <w:rPr>
                <w:color w:val="000000"/>
              </w:rPr>
              <w:t>Д</w:t>
            </w:r>
            <w:r w:rsidRPr="0018652C">
              <w:rPr>
                <w:color w:val="000000"/>
              </w:rPr>
              <w:t xml:space="preserve">оля органов местного самоуправления </w:t>
            </w:r>
            <w:r w:rsidR="00484D2A">
              <w:rPr>
                <w:color w:val="000000"/>
              </w:rPr>
              <w:t xml:space="preserve">Казанского </w:t>
            </w:r>
            <w:r>
              <w:rPr>
                <w:color w:val="000000"/>
              </w:rPr>
              <w:t>сельского поселения</w:t>
            </w:r>
            <w:r w:rsidRPr="0018652C">
              <w:rPr>
                <w:color w:val="000000"/>
              </w:rPr>
              <w:t>, в состав которого входят населённые пункты с численностью населения свыше 1000 человек, обеспечивших утверждение правил благоустройства территории</w:t>
            </w:r>
          </w:p>
        </w:tc>
        <w:tc>
          <w:tcPr>
            <w:tcW w:w="1214"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проценты</w:t>
            </w:r>
          </w:p>
        </w:tc>
        <w:tc>
          <w:tcPr>
            <w:tcW w:w="695"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100</w:t>
            </w:r>
          </w:p>
        </w:tc>
        <w:tc>
          <w:tcPr>
            <w:tcW w:w="769"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100</w:t>
            </w:r>
          </w:p>
        </w:tc>
        <w:tc>
          <w:tcPr>
            <w:tcW w:w="876"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100</w:t>
            </w:r>
          </w:p>
        </w:tc>
        <w:tc>
          <w:tcPr>
            <w:tcW w:w="661" w:type="dxa"/>
            <w:tcBorders>
              <w:left w:val="single" w:sz="6" w:space="0" w:color="000000"/>
              <w:bottom w:val="single" w:sz="6" w:space="0" w:color="000000"/>
            </w:tcBorders>
            <w:vAlign w:val="center"/>
            <w:hideMark/>
          </w:tcPr>
          <w:p w:rsidR="00666548" w:rsidRPr="0018652C" w:rsidRDefault="00666548" w:rsidP="00A4751C">
            <w:pPr>
              <w:spacing w:before="100" w:beforeAutospacing="1" w:after="100" w:afterAutospacing="1"/>
              <w:jc w:val="center"/>
            </w:pPr>
            <w:r w:rsidRPr="0018652C">
              <w:t>100</w:t>
            </w:r>
          </w:p>
        </w:tc>
        <w:tc>
          <w:tcPr>
            <w:tcW w:w="730" w:type="dxa"/>
            <w:tcBorders>
              <w:left w:val="single" w:sz="6" w:space="0" w:color="000000"/>
              <w:bottom w:val="single" w:sz="6" w:space="0" w:color="000000"/>
              <w:right w:val="single" w:sz="6" w:space="0" w:color="000000"/>
            </w:tcBorders>
            <w:vAlign w:val="center"/>
            <w:hideMark/>
          </w:tcPr>
          <w:p w:rsidR="00666548" w:rsidRPr="0018652C" w:rsidRDefault="00666548" w:rsidP="00A4751C">
            <w:pPr>
              <w:spacing w:before="100" w:beforeAutospacing="1" w:after="100" w:afterAutospacing="1"/>
              <w:jc w:val="center"/>
            </w:pPr>
            <w:r w:rsidRPr="0018652C">
              <w:t>100</w:t>
            </w:r>
          </w:p>
        </w:tc>
        <w:tc>
          <w:tcPr>
            <w:tcW w:w="992" w:type="dxa"/>
            <w:tcBorders>
              <w:left w:val="single" w:sz="6" w:space="0" w:color="000000"/>
              <w:bottom w:val="single" w:sz="6" w:space="0" w:color="000000"/>
              <w:right w:val="single" w:sz="6" w:space="0" w:color="000000"/>
            </w:tcBorders>
            <w:vAlign w:val="center"/>
          </w:tcPr>
          <w:p w:rsidR="00666548" w:rsidRPr="0018652C" w:rsidRDefault="00666548" w:rsidP="00A4751C">
            <w:pPr>
              <w:spacing w:before="100" w:beforeAutospacing="1" w:after="100" w:afterAutospacing="1"/>
              <w:jc w:val="center"/>
            </w:pPr>
            <w:r w:rsidRPr="0018652C">
              <w:t>100</w:t>
            </w:r>
          </w:p>
        </w:tc>
        <w:tc>
          <w:tcPr>
            <w:tcW w:w="992" w:type="dxa"/>
            <w:tcBorders>
              <w:left w:val="single" w:sz="6" w:space="0" w:color="000000"/>
              <w:bottom w:val="single" w:sz="6" w:space="0" w:color="000000"/>
              <w:right w:val="single" w:sz="6" w:space="0" w:color="000000"/>
            </w:tcBorders>
            <w:vAlign w:val="center"/>
          </w:tcPr>
          <w:p w:rsidR="00666548" w:rsidRPr="0018652C" w:rsidRDefault="00666548" w:rsidP="00A4751C">
            <w:pPr>
              <w:spacing w:before="100" w:beforeAutospacing="1" w:after="100" w:afterAutospacing="1"/>
              <w:jc w:val="center"/>
            </w:pPr>
            <w:r w:rsidRPr="0018652C">
              <w:t>100</w:t>
            </w:r>
          </w:p>
        </w:tc>
      </w:tr>
      <w:tr w:rsidR="00666548" w:rsidRPr="0018652C" w:rsidTr="00A4751C">
        <w:tc>
          <w:tcPr>
            <w:tcW w:w="448" w:type="dxa"/>
            <w:tcBorders>
              <w:left w:val="single" w:sz="6" w:space="0" w:color="000000"/>
              <w:bottom w:val="single" w:sz="4" w:space="0" w:color="auto"/>
            </w:tcBorders>
            <w:vAlign w:val="center"/>
            <w:hideMark/>
          </w:tcPr>
          <w:p w:rsidR="00666548" w:rsidRPr="0018652C" w:rsidRDefault="00666548" w:rsidP="00A4751C">
            <w:pPr>
              <w:spacing w:before="100" w:beforeAutospacing="1" w:after="100" w:afterAutospacing="1"/>
              <w:jc w:val="center"/>
            </w:pPr>
            <w:r>
              <w:t>6</w:t>
            </w:r>
          </w:p>
        </w:tc>
        <w:tc>
          <w:tcPr>
            <w:tcW w:w="3411" w:type="dxa"/>
            <w:tcBorders>
              <w:left w:val="single" w:sz="6" w:space="0" w:color="000000"/>
              <w:bottom w:val="single" w:sz="4" w:space="0" w:color="auto"/>
            </w:tcBorders>
            <w:vAlign w:val="center"/>
            <w:hideMark/>
          </w:tcPr>
          <w:p w:rsidR="00666548" w:rsidRPr="0018652C" w:rsidRDefault="00666548" w:rsidP="00484D2A">
            <w:pPr>
              <w:spacing w:before="100" w:beforeAutospacing="1" w:after="100" w:afterAutospacing="1"/>
            </w:pPr>
            <w:r>
              <w:rPr>
                <w:color w:val="000000"/>
              </w:rPr>
              <w:t>Д</w:t>
            </w:r>
            <w:r w:rsidRPr="0018652C">
              <w:rPr>
                <w:color w:val="000000"/>
              </w:rPr>
              <w:t xml:space="preserve">оля органов местного самоуправления </w:t>
            </w:r>
            <w:r w:rsidR="00484D2A">
              <w:rPr>
                <w:color w:val="000000"/>
              </w:rPr>
              <w:t>Казанского</w:t>
            </w:r>
            <w:r>
              <w:rPr>
                <w:color w:val="000000"/>
              </w:rPr>
              <w:t xml:space="preserve"> сельского поселения</w:t>
            </w:r>
            <w:r w:rsidRPr="0018652C">
              <w:rPr>
                <w:color w:val="000000"/>
              </w:rPr>
              <w:t>, в состав которого входят населённые пункты с численностью населения свыше 1000 человек, обеспечивших проведение инвентаризации уровня благоустройства территории</w:t>
            </w:r>
          </w:p>
        </w:tc>
        <w:tc>
          <w:tcPr>
            <w:tcW w:w="1214" w:type="dxa"/>
            <w:tcBorders>
              <w:left w:val="single" w:sz="6" w:space="0" w:color="000000"/>
              <w:bottom w:val="single" w:sz="4" w:space="0" w:color="auto"/>
            </w:tcBorders>
            <w:vAlign w:val="center"/>
            <w:hideMark/>
          </w:tcPr>
          <w:p w:rsidR="00666548" w:rsidRPr="0018652C" w:rsidRDefault="00666548" w:rsidP="00A4751C">
            <w:pPr>
              <w:spacing w:before="100" w:beforeAutospacing="1" w:after="100" w:afterAutospacing="1"/>
              <w:jc w:val="center"/>
            </w:pPr>
            <w:r w:rsidRPr="0018652C">
              <w:t>проценты</w:t>
            </w:r>
          </w:p>
        </w:tc>
        <w:tc>
          <w:tcPr>
            <w:tcW w:w="695" w:type="dxa"/>
            <w:tcBorders>
              <w:left w:val="single" w:sz="6" w:space="0" w:color="000000"/>
              <w:bottom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69" w:type="dxa"/>
            <w:tcBorders>
              <w:left w:val="single" w:sz="6" w:space="0" w:color="000000"/>
              <w:bottom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876" w:type="dxa"/>
            <w:tcBorders>
              <w:left w:val="single" w:sz="6" w:space="0" w:color="000000"/>
              <w:bottom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661" w:type="dxa"/>
            <w:tcBorders>
              <w:left w:val="single" w:sz="6" w:space="0" w:color="000000"/>
              <w:bottom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30" w:type="dxa"/>
            <w:tcBorders>
              <w:left w:val="single" w:sz="6" w:space="0" w:color="000000"/>
              <w:bottom w:val="single" w:sz="4" w:space="0" w:color="auto"/>
              <w:right w:val="single" w:sz="6" w:space="0" w:color="000000"/>
            </w:tcBorders>
            <w:vAlign w:val="center"/>
            <w:hideMark/>
          </w:tcPr>
          <w:p w:rsidR="00666548" w:rsidRPr="0018652C" w:rsidRDefault="00666548" w:rsidP="00A4751C">
            <w:pPr>
              <w:spacing w:before="100" w:beforeAutospacing="1" w:after="100" w:afterAutospacing="1"/>
              <w:jc w:val="center"/>
            </w:pPr>
            <w:r w:rsidRPr="0018652C">
              <w:t>100</w:t>
            </w:r>
          </w:p>
        </w:tc>
        <w:tc>
          <w:tcPr>
            <w:tcW w:w="992" w:type="dxa"/>
            <w:tcBorders>
              <w:left w:val="single" w:sz="6" w:space="0" w:color="000000"/>
              <w:bottom w:val="single" w:sz="4" w:space="0" w:color="auto"/>
              <w:right w:val="single" w:sz="6" w:space="0" w:color="000000"/>
            </w:tcBorders>
            <w:vAlign w:val="center"/>
          </w:tcPr>
          <w:p w:rsidR="00666548" w:rsidRPr="0018652C" w:rsidRDefault="00666548" w:rsidP="00A4751C">
            <w:pPr>
              <w:spacing w:before="100" w:beforeAutospacing="1" w:after="100" w:afterAutospacing="1"/>
              <w:jc w:val="center"/>
            </w:pPr>
            <w:r w:rsidRPr="0018652C">
              <w:t>100</w:t>
            </w:r>
          </w:p>
        </w:tc>
        <w:tc>
          <w:tcPr>
            <w:tcW w:w="992" w:type="dxa"/>
            <w:tcBorders>
              <w:left w:val="single" w:sz="6" w:space="0" w:color="000000"/>
              <w:bottom w:val="single" w:sz="4" w:space="0" w:color="auto"/>
              <w:right w:val="single" w:sz="6" w:space="0" w:color="000000"/>
            </w:tcBorders>
            <w:vAlign w:val="center"/>
          </w:tcPr>
          <w:p w:rsidR="00666548" w:rsidRPr="0018652C" w:rsidRDefault="00666548" w:rsidP="00A4751C">
            <w:pPr>
              <w:spacing w:before="100" w:beforeAutospacing="1" w:after="100" w:afterAutospacing="1"/>
              <w:jc w:val="center"/>
            </w:pPr>
            <w:r w:rsidRPr="0018652C">
              <w:t>100</w:t>
            </w:r>
          </w:p>
        </w:tc>
      </w:tr>
      <w:tr w:rsidR="00666548" w:rsidRPr="0018652C" w:rsidTr="00A4751C">
        <w:tc>
          <w:tcPr>
            <w:tcW w:w="448"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t>7</w:t>
            </w:r>
          </w:p>
        </w:tc>
        <w:tc>
          <w:tcPr>
            <w:tcW w:w="3411"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484D2A">
            <w:pPr>
              <w:spacing w:before="100" w:beforeAutospacing="1" w:after="100" w:afterAutospacing="1"/>
            </w:pPr>
            <w:r>
              <w:rPr>
                <w:color w:val="000000"/>
              </w:rPr>
              <w:t>Д</w:t>
            </w:r>
            <w:r w:rsidRPr="0018652C">
              <w:rPr>
                <w:color w:val="000000"/>
              </w:rPr>
              <w:t xml:space="preserve">оля органов местного самоуправления </w:t>
            </w:r>
            <w:r w:rsidR="00484D2A">
              <w:rPr>
                <w:color w:val="000000"/>
              </w:rPr>
              <w:t>Казанского</w:t>
            </w:r>
            <w:r>
              <w:rPr>
                <w:color w:val="000000"/>
              </w:rPr>
              <w:t xml:space="preserve"> сельского поселения</w:t>
            </w:r>
            <w:r w:rsidRPr="0018652C">
              <w:rPr>
                <w:color w:val="000000"/>
              </w:rPr>
              <w:t>, в состав которого входят населённые пункты с численностью населения свыше 1000 человек, обеспечивших размещение информации о реализации муниципальных програм</w:t>
            </w:r>
            <w:r>
              <w:rPr>
                <w:color w:val="000000"/>
              </w:rPr>
              <w:t>м</w:t>
            </w:r>
            <w:r w:rsidRPr="0018652C">
              <w:rPr>
                <w:color w:val="000000"/>
              </w:rPr>
              <w:t xml:space="preserve"> </w:t>
            </w:r>
            <w:r w:rsidR="00484D2A">
              <w:rPr>
                <w:color w:val="000000"/>
              </w:rPr>
              <w:t>комфортной</w:t>
            </w:r>
            <w:r w:rsidRPr="0018652C">
              <w:rPr>
                <w:color w:val="000000"/>
              </w:rPr>
              <w:t xml:space="preserve"> городской среды в государственной информационной системе жилищно-коммунального хозяйства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проценты</w:t>
            </w:r>
          </w:p>
        </w:tc>
        <w:tc>
          <w:tcPr>
            <w:tcW w:w="695"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69"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661"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30"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992" w:type="dxa"/>
            <w:tcBorders>
              <w:top w:val="single" w:sz="4" w:space="0" w:color="auto"/>
              <w:left w:val="single" w:sz="4" w:space="0" w:color="auto"/>
              <w:bottom w:val="single" w:sz="4" w:space="0" w:color="auto"/>
              <w:right w:val="single" w:sz="4" w:space="0" w:color="auto"/>
            </w:tcBorders>
            <w:vAlign w:val="center"/>
          </w:tcPr>
          <w:p w:rsidR="00666548" w:rsidRPr="0018652C" w:rsidRDefault="00666548" w:rsidP="00A4751C">
            <w:pPr>
              <w:spacing w:before="100" w:beforeAutospacing="1" w:after="100" w:afterAutospacing="1"/>
              <w:jc w:val="center"/>
            </w:pPr>
            <w:r w:rsidRPr="0018652C">
              <w:t>100</w:t>
            </w:r>
          </w:p>
        </w:tc>
        <w:tc>
          <w:tcPr>
            <w:tcW w:w="992" w:type="dxa"/>
            <w:tcBorders>
              <w:top w:val="single" w:sz="4" w:space="0" w:color="auto"/>
              <w:left w:val="single" w:sz="4" w:space="0" w:color="auto"/>
              <w:bottom w:val="single" w:sz="4" w:space="0" w:color="auto"/>
              <w:right w:val="single" w:sz="4" w:space="0" w:color="auto"/>
            </w:tcBorders>
            <w:vAlign w:val="center"/>
          </w:tcPr>
          <w:p w:rsidR="00666548" w:rsidRPr="0018652C" w:rsidRDefault="00666548" w:rsidP="00A4751C">
            <w:pPr>
              <w:spacing w:before="100" w:beforeAutospacing="1" w:after="100" w:afterAutospacing="1"/>
              <w:jc w:val="center"/>
            </w:pPr>
            <w:r w:rsidRPr="0018652C">
              <w:t>100</w:t>
            </w:r>
          </w:p>
        </w:tc>
      </w:tr>
      <w:tr w:rsidR="00666548" w:rsidRPr="0018652C" w:rsidTr="00A4751C">
        <w:tc>
          <w:tcPr>
            <w:tcW w:w="448"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jc w:val="center"/>
            </w:pPr>
            <w:r>
              <w:t>8</w:t>
            </w:r>
          </w:p>
        </w:tc>
        <w:tc>
          <w:tcPr>
            <w:tcW w:w="3411"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pPr>
            <w:r w:rsidRPr="0018652C">
              <w:rPr>
                <w:color w:val="000000"/>
              </w:rPr>
              <w:t xml:space="preserve">Доля проектов благоустройства, реализованных с финансовым участием граждан, заинтересованных </w:t>
            </w:r>
            <w:r w:rsidRPr="0018652C">
              <w:rPr>
                <w:color w:val="000000"/>
              </w:rPr>
              <w:lastRenderedPageBreak/>
              <w:t>организаций</w:t>
            </w:r>
          </w:p>
        </w:tc>
        <w:tc>
          <w:tcPr>
            <w:tcW w:w="1214"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lastRenderedPageBreak/>
              <w:t>проценты</w:t>
            </w:r>
          </w:p>
        </w:tc>
        <w:tc>
          <w:tcPr>
            <w:tcW w:w="695"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69"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661"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30"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992" w:type="dxa"/>
            <w:tcBorders>
              <w:top w:val="single" w:sz="4" w:space="0" w:color="auto"/>
              <w:left w:val="single" w:sz="4" w:space="0" w:color="auto"/>
              <w:bottom w:val="single" w:sz="4" w:space="0" w:color="auto"/>
              <w:right w:val="single" w:sz="4" w:space="0" w:color="auto"/>
            </w:tcBorders>
            <w:vAlign w:val="center"/>
          </w:tcPr>
          <w:p w:rsidR="00666548" w:rsidRPr="0018652C" w:rsidRDefault="00666548" w:rsidP="00A4751C">
            <w:pPr>
              <w:spacing w:before="100" w:beforeAutospacing="1" w:after="100" w:afterAutospacing="1"/>
              <w:jc w:val="center"/>
            </w:pPr>
            <w:r w:rsidRPr="0018652C">
              <w:t>100</w:t>
            </w:r>
          </w:p>
        </w:tc>
        <w:tc>
          <w:tcPr>
            <w:tcW w:w="992" w:type="dxa"/>
            <w:tcBorders>
              <w:top w:val="single" w:sz="4" w:space="0" w:color="auto"/>
              <w:left w:val="single" w:sz="4" w:space="0" w:color="auto"/>
              <w:bottom w:val="single" w:sz="4" w:space="0" w:color="auto"/>
              <w:right w:val="single" w:sz="4" w:space="0" w:color="auto"/>
            </w:tcBorders>
            <w:vAlign w:val="center"/>
          </w:tcPr>
          <w:p w:rsidR="00666548" w:rsidRPr="0018652C" w:rsidRDefault="00666548" w:rsidP="00A4751C">
            <w:pPr>
              <w:spacing w:before="100" w:beforeAutospacing="1" w:after="100" w:afterAutospacing="1"/>
              <w:jc w:val="center"/>
            </w:pPr>
            <w:r w:rsidRPr="0018652C">
              <w:t>100</w:t>
            </w:r>
          </w:p>
        </w:tc>
      </w:tr>
      <w:tr w:rsidR="00666548" w:rsidRPr="0018652C" w:rsidTr="00A4751C">
        <w:tc>
          <w:tcPr>
            <w:tcW w:w="448" w:type="dxa"/>
            <w:tcBorders>
              <w:top w:val="single" w:sz="4" w:space="0" w:color="auto"/>
              <w:left w:val="single" w:sz="6" w:space="0" w:color="000000"/>
              <w:bottom w:val="single" w:sz="6" w:space="0" w:color="000000"/>
              <w:right w:val="single" w:sz="4" w:space="0" w:color="auto"/>
            </w:tcBorders>
            <w:vAlign w:val="center"/>
            <w:hideMark/>
          </w:tcPr>
          <w:p w:rsidR="00666548" w:rsidRPr="0018652C" w:rsidRDefault="00666548" w:rsidP="00A4751C">
            <w:pPr>
              <w:jc w:val="center"/>
            </w:pPr>
            <w:r>
              <w:lastRenderedPageBreak/>
              <w:t>9</w:t>
            </w:r>
          </w:p>
        </w:tc>
        <w:tc>
          <w:tcPr>
            <w:tcW w:w="3411"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ind w:left="45" w:firstLine="29"/>
              <w:jc w:val="both"/>
            </w:pPr>
            <w:r>
              <w:rPr>
                <w:color w:val="000000"/>
              </w:rPr>
              <w:t>Кол</w:t>
            </w:r>
            <w:r w:rsidRPr="0018652C">
              <w:rPr>
                <w:color w:val="000000"/>
              </w:rPr>
              <w:t>ичество проведённых общественных обсуждений (публичных слушаний)</w:t>
            </w:r>
          </w:p>
        </w:tc>
        <w:tc>
          <w:tcPr>
            <w:tcW w:w="1214"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проценты</w:t>
            </w:r>
          </w:p>
        </w:tc>
        <w:tc>
          <w:tcPr>
            <w:tcW w:w="695"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69"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661"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730" w:type="dxa"/>
            <w:tcBorders>
              <w:top w:val="single" w:sz="4" w:space="0" w:color="auto"/>
              <w:left w:val="single" w:sz="4" w:space="0" w:color="auto"/>
              <w:bottom w:val="single" w:sz="4" w:space="0" w:color="auto"/>
              <w:right w:val="single" w:sz="4" w:space="0" w:color="auto"/>
            </w:tcBorders>
            <w:vAlign w:val="center"/>
            <w:hideMark/>
          </w:tcPr>
          <w:p w:rsidR="00666548" w:rsidRPr="0018652C" w:rsidRDefault="00666548" w:rsidP="00A4751C">
            <w:pPr>
              <w:spacing w:before="100" w:beforeAutospacing="1" w:after="100" w:afterAutospacing="1"/>
              <w:jc w:val="center"/>
            </w:pPr>
            <w:r w:rsidRPr="0018652C">
              <w:t>100</w:t>
            </w:r>
          </w:p>
        </w:tc>
        <w:tc>
          <w:tcPr>
            <w:tcW w:w="992" w:type="dxa"/>
            <w:tcBorders>
              <w:top w:val="single" w:sz="4" w:space="0" w:color="auto"/>
              <w:left w:val="single" w:sz="4" w:space="0" w:color="auto"/>
              <w:bottom w:val="single" w:sz="4" w:space="0" w:color="auto"/>
              <w:right w:val="single" w:sz="4" w:space="0" w:color="auto"/>
            </w:tcBorders>
            <w:vAlign w:val="center"/>
          </w:tcPr>
          <w:p w:rsidR="00666548" w:rsidRPr="0018652C" w:rsidRDefault="00666548" w:rsidP="00A4751C">
            <w:pPr>
              <w:spacing w:before="100" w:beforeAutospacing="1" w:after="100" w:afterAutospacing="1"/>
              <w:jc w:val="center"/>
            </w:pPr>
            <w:r w:rsidRPr="0018652C">
              <w:t>100</w:t>
            </w:r>
          </w:p>
        </w:tc>
        <w:tc>
          <w:tcPr>
            <w:tcW w:w="992" w:type="dxa"/>
            <w:tcBorders>
              <w:top w:val="single" w:sz="4" w:space="0" w:color="auto"/>
              <w:left w:val="single" w:sz="4" w:space="0" w:color="auto"/>
              <w:bottom w:val="single" w:sz="4" w:space="0" w:color="auto"/>
              <w:right w:val="single" w:sz="4" w:space="0" w:color="auto"/>
            </w:tcBorders>
            <w:vAlign w:val="center"/>
          </w:tcPr>
          <w:p w:rsidR="00666548" w:rsidRPr="0018652C" w:rsidRDefault="00666548" w:rsidP="00A4751C">
            <w:pPr>
              <w:spacing w:before="100" w:beforeAutospacing="1" w:after="100" w:afterAutospacing="1"/>
              <w:jc w:val="center"/>
            </w:pPr>
            <w:r w:rsidRPr="0018652C">
              <w:t>100</w:t>
            </w:r>
          </w:p>
        </w:tc>
      </w:tr>
    </w:tbl>
    <w:p w:rsidR="00666548" w:rsidRDefault="00666548" w:rsidP="00666548">
      <w:pPr>
        <w:autoSpaceDE w:val="0"/>
        <w:rPr>
          <w:rFonts w:eastAsia="Calibri"/>
          <w:sz w:val="28"/>
          <w:szCs w:val="28"/>
        </w:rPr>
      </w:pPr>
    </w:p>
    <w:p w:rsidR="00666548" w:rsidRDefault="00666548" w:rsidP="00666548">
      <w:pPr>
        <w:shd w:val="clear" w:color="auto" w:fill="FFFFFF"/>
        <w:spacing w:before="100" w:beforeAutospacing="1" w:after="100" w:afterAutospacing="1"/>
        <w:ind w:firstLine="708"/>
        <w:jc w:val="center"/>
        <w:rPr>
          <w:color w:val="000000"/>
        </w:rPr>
      </w:pPr>
      <w:r>
        <w:rPr>
          <w:color w:val="000000"/>
        </w:rPr>
        <w:t>_____________________________________</w:t>
      </w: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484D2A" w:rsidRDefault="00484D2A" w:rsidP="00666548">
      <w:pPr>
        <w:shd w:val="clear" w:color="auto" w:fill="FFFFFF"/>
        <w:ind w:firstLine="709"/>
        <w:jc w:val="right"/>
        <w:rPr>
          <w:color w:val="000000"/>
        </w:rPr>
      </w:pPr>
    </w:p>
    <w:p w:rsidR="00484D2A" w:rsidRDefault="00484D2A"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Pr="00562C81" w:rsidRDefault="00666548" w:rsidP="00666548">
      <w:pPr>
        <w:shd w:val="clear" w:color="auto" w:fill="FFFFFF"/>
        <w:ind w:firstLine="709"/>
        <w:jc w:val="right"/>
        <w:rPr>
          <w:color w:val="000000"/>
        </w:rPr>
      </w:pPr>
      <w:r w:rsidRPr="00562C81">
        <w:rPr>
          <w:color w:val="000000"/>
        </w:rPr>
        <w:t xml:space="preserve">Приложение № </w:t>
      </w:r>
      <w:r w:rsidR="0018728E">
        <w:rPr>
          <w:color w:val="000000"/>
        </w:rPr>
        <w:t>7</w:t>
      </w:r>
    </w:p>
    <w:p w:rsidR="00666548" w:rsidRDefault="00666548" w:rsidP="00666548">
      <w:pPr>
        <w:ind w:firstLine="709"/>
        <w:jc w:val="right"/>
      </w:pPr>
      <w:r>
        <w:t xml:space="preserve">к муниципальной программе </w:t>
      </w:r>
    </w:p>
    <w:p w:rsidR="00666548" w:rsidRDefault="00666548" w:rsidP="00666548">
      <w:pPr>
        <w:ind w:firstLine="709"/>
        <w:jc w:val="right"/>
      </w:pPr>
      <w:r>
        <w:t xml:space="preserve">«Формирование </w:t>
      </w:r>
      <w:r w:rsidR="001C22B1">
        <w:t>комфортной</w:t>
      </w:r>
      <w:r>
        <w:t xml:space="preserve"> городской среды</w:t>
      </w:r>
    </w:p>
    <w:p w:rsidR="00666548" w:rsidRDefault="00666548" w:rsidP="00666548">
      <w:pPr>
        <w:ind w:firstLine="709"/>
        <w:jc w:val="right"/>
      </w:pPr>
      <w:r>
        <w:t xml:space="preserve"> на территории </w:t>
      </w:r>
      <w:r w:rsidR="001C22B1">
        <w:t>Казанского</w:t>
      </w:r>
      <w:r>
        <w:t xml:space="preserve"> сельского поселения</w:t>
      </w:r>
    </w:p>
    <w:p w:rsidR="00666548" w:rsidRDefault="00666548" w:rsidP="00666548">
      <w:pPr>
        <w:ind w:firstLine="709"/>
        <w:jc w:val="right"/>
      </w:pPr>
      <w:r>
        <w:t xml:space="preserve"> на 2018-2024 годы»</w:t>
      </w:r>
    </w:p>
    <w:p w:rsidR="00666548" w:rsidRDefault="00666548" w:rsidP="00666548">
      <w:pPr>
        <w:shd w:val="clear" w:color="auto" w:fill="FFFFFF"/>
        <w:ind w:firstLine="709"/>
        <w:jc w:val="right"/>
        <w:rPr>
          <w:color w:val="000000"/>
        </w:rPr>
      </w:pPr>
    </w:p>
    <w:p w:rsidR="00666548" w:rsidRDefault="00666548" w:rsidP="00666548">
      <w:pPr>
        <w:shd w:val="clear" w:color="auto" w:fill="FFFFFF"/>
        <w:ind w:firstLine="709"/>
        <w:jc w:val="right"/>
        <w:rPr>
          <w:color w:val="000000"/>
        </w:rPr>
      </w:pPr>
    </w:p>
    <w:p w:rsidR="00666548" w:rsidRPr="00321632" w:rsidRDefault="00666548" w:rsidP="00666548">
      <w:pPr>
        <w:ind w:firstLine="709"/>
        <w:jc w:val="center"/>
        <w:rPr>
          <w:b/>
          <w:sz w:val="24"/>
          <w:szCs w:val="24"/>
        </w:rPr>
      </w:pPr>
      <w:r w:rsidRPr="00321632">
        <w:rPr>
          <w:b/>
          <w:sz w:val="24"/>
          <w:szCs w:val="24"/>
        </w:rPr>
        <w:t>Порядок обсуждения, согласования и утверждения дизайн - проекта благоустройства дворовой территории многоквартирных домов и общественных территорий, подлежащих благоустройству</w:t>
      </w:r>
    </w:p>
    <w:p w:rsidR="00666548" w:rsidRPr="00321632" w:rsidRDefault="00666548" w:rsidP="00666548">
      <w:pPr>
        <w:rPr>
          <w:b/>
          <w:sz w:val="24"/>
          <w:szCs w:val="24"/>
        </w:rPr>
      </w:pPr>
    </w:p>
    <w:p w:rsidR="00666548" w:rsidRPr="00321632" w:rsidRDefault="00666548" w:rsidP="00666548">
      <w:pPr>
        <w:ind w:firstLine="709"/>
        <w:jc w:val="both"/>
        <w:rPr>
          <w:sz w:val="24"/>
          <w:szCs w:val="24"/>
        </w:rPr>
      </w:pPr>
      <w:r w:rsidRPr="00321632">
        <w:rPr>
          <w:b/>
          <w:sz w:val="24"/>
          <w:szCs w:val="24"/>
        </w:rPr>
        <w:t>1.1.</w:t>
      </w:r>
      <w:r w:rsidRPr="00321632">
        <w:rPr>
          <w:sz w:val="24"/>
          <w:szCs w:val="24"/>
        </w:rPr>
        <w:t xml:space="preserve">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w:t>
      </w:r>
      <w:r w:rsidR="001C22B1" w:rsidRPr="00321632">
        <w:rPr>
          <w:sz w:val="24"/>
          <w:szCs w:val="24"/>
        </w:rPr>
        <w:t>тирного дома, расположенного в Казанском</w:t>
      </w:r>
      <w:r w:rsidRPr="00321632">
        <w:rPr>
          <w:sz w:val="24"/>
          <w:szCs w:val="24"/>
        </w:rPr>
        <w:t xml:space="preserve"> сельского поселения, а также его утверждение в рамках реализации Программы.</w:t>
      </w:r>
    </w:p>
    <w:p w:rsidR="00666548" w:rsidRPr="00321632" w:rsidRDefault="00666548" w:rsidP="00666548">
      <w:pPr>
        <w:ind w:firstLine="709"/>
        <w:jc w:val="both"/>
        <w:rPr>
          <w:sz w:val="24"/>
          <w:szCs w:val="24"/>
        </w:rPr>
      </w:pPr>
      <w:r w:rsidRPr="00321632">
        <w:rPr>
          <w:sz w:val="24"/>
          <w:szCs w:val="24"/>
        </w:rPr>
        <w:t>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666548" w:rsidRPr="00321632" w:rsidRDefault="00666548" w:rsidP="00666548">
      <w:pPr>
        <w:ind w:firstLine="709"/>
        <w:jc w:val="both"/>
        <w:rPr>
          <w:iCs/>
          <w:sz w:val="24"/>
          <w:szCs w:val="24"/>
        </w:rPr>
      </w:pPr>
      <w:r w:rsidRPr="00321632">
        <w:rPr>
          <w:iCs/>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66548" w:rsidRPr="00321632" w:rsidRDefault="00666548" w:rsidP="00666548">
      <w:pPr>
        <w:jc w:val="both"/>
        <w:rPr>
          <w:sz w:val="24"/>
          <w:szCs w:val="24"/>
        </w:rPr>
      </w:pPr>
      <w:r w:rsidRPr="00321632">
        <w:rPr>
          <w:sz w:val="24"/>
          <w:szCs w:val="24"/>
        </w:rPr>
        <w:tab/>
      </w:r>
      <w:r w:rsidRPr="00321632">
        <w:rPr>
          <w:b/>
          <w:sz w:val="24"/>
          <w:szCs w:val="24"/>
        </w:rPr>
        <w:t xml:space="preserve">1.2. </w:t>
      </w:r>
      <w:r w:rsidRPr="00321632">
        <w:rPr>
          <w:sz w:val="24"/>
          <w:szCs w:val="24"/>
        </w:rPr>
        <w:t xml:space="preserve"> Разработка дизайн-проекта в отношении дворовых территорий многоквартирных домов, расположенных на территории </w:t>
      </w:r>
      <w:r w:rsidR="001C22B1" w:rsidRPr="00321632">
        <w:rPr>
          <w:sz w:val="24"/>
          <w:szCs w:val="24"/>
        </w:rPr>
        <w:t>Казанского</w:t>
      </w:r>
      <w:r w:rsidRPr="00321632">
        <w:rPr>
          <w:sz w:val="24"/>
          <w:szCs w:val="24"/>
        </w:rPr>
        <w:t xml:space="preserve"> сельского поселения осуществляется в соответствии с </w:t>
      </w:r>
      <w:r w:rsidRPr="00321632">
        <w:rPr>
          <w:bCs/>
          <w:sz w:val="24"/>
          <w:szCs w:val="24"/>
        </w:rPr>
        <w:t>Правилами благоустройства территории муниципального образования</w:t>
      </w:r>
      <w:r w:rsidRPr="00321632">
        <w:rPr>
          <w:sz w:val="24"/>
          <w:szCs w:val="24"/>
        </w:rPr>
        <w:t>.</w:t>
      </w:r>
    </w:p>
    <w:p w:rsidR="00666548" w:rsidRPr="00321632" w:rsidRDefault="00666548" w:rsidP="00666548">
      <w:pPr>
        <w:jc w:val="both"/>
        <w:rPr>
          <w:sz w:val="24"/>
          <w:szCs w:val="24"/>
        </w:rPr>
      </w:pPr>
      <w:r w:rsidRPr="00321632">
        <w:rPr>
          <w:sz w:val="24"/>
          <w:szCs w:val="24"/>
        </w:rPr>
        <w:tab/>
        <w:t xml:space="preserve">Разработка дизайн-проекта в отношении дворовых территорий многоквартирных домов, расположенных на территории </w:t>
      </w:r>
      <w:r w:rsidR="001C22B1" w:rsidRPr="00321632">
        <w:rPr>
          <w:sz w:val="24"/>
          <w:szCs w:val="24"/>
        </w:rPr>
        <w:t>Казанского</w:t>
      </w:r>
      <w:r w:rsidRPr="00321632">
        <w:rPr>
          <w:sz w:val="24"/>
          <w:szCs w:val="24"/>
        </w:rPr>
        <w:t xml:space="preserve"> сельского поселения осуществляется </w:t>
      </w:r>
      <w:r w:rsidR="001C22B1" w:rsidRPr="00321632">
        <w:rPr>
          <w:sz w:val="24"/>
          <w:szCs w:val="24"/>
        </w:rPr>
        <w:t>Казанской</w:t>
      </w:r>
      <w:r w:rsidRPr="00321632">
        <w:rPr>
          <w:sz w:val="24"/>
          <w:szCs w:val="24"/>
        </w:rPr>
        <w:t xml:space="preserve"> сельской администрацией (далее – Администрация).</w:t>
      </w:r>
    </w:p>
    <w:p w:rsidR="00666548" w:rsidRPr="00321632" w:rsidRDefault="00666548" w:rsidP="00666548">
      <w:pPr>
        <w:pStyle w:val="af8"/>
        <w:shd w:val="clear" w:color="auto" w:fill="FFFFFF"/>
        <w:spacing w:after="0"/>
        <w:ind w:firstLine="504"/>
        <w:jc w:val="both"/>
      </w:pPr>
      <w:r w:rsidRPr="00321632">
        <w:tab/>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Республики Марий Эл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66548" w:rsidRPr="00321632" w:rsidRDefault="00666548" w:rsidP="00666548">
      <w:pPr>
        <w:tabs>
          <w:tab w:val="left" w:pos="709"/>
          <w:tab w:val="left" w:pos="1664"/>
        </w:tabs>
        <w:jc w:val="both"/>
        <w:rPr>
          <w:b/>
          <w:sz w:val="24"/>
          <w:szCs w:val="24"/>
        </w:rPr>
      </w:pPr>
      <w:r w:rsidRPr="00321632">
        <w:rPr>
          <w:sz w:val="24"/>
          <w:szCs w:val="24"/>
        </w:rPr>
        <w:t xml:space="preserve">     </w:t>
      </w:r>
      <w:r w:rsidRPr="00321632">
        <w:rPr>
          <w:b/>
          <w:sz w:val="24"/>
          <w:szCs w:val="24"/>
        </w:rPr>
        <w:t xml:space="preserve">      1.3. </w:t>
      </w:r>
      <w:r w:rsidRPr="00321632">
        <w:rPr>
          <w:sz w:val="24"/>
          <w:szCs w:val="24"/>
        </w:rPr>
        <w:t xml:space="preserve">В целях обсуждения, согласования и утверждения дизайн-проекта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3 рабочих дней со дня изготовления дизайн-проекта. </w:t>
      </w:r>
    </w:p>
    <w:p w:rsidR="00666548" w:rsidRPr="00321632" w:rsidRDefault="00666548" w:rsidP="00666548">
      <w:pPr>
        <w:jc w:val="both"/>
        <w:rPr>
          <w:sz w:val="24"/>
          <w:szCs w:val="24"/>
        </w:rPr>
      </w:pPr>
      <w:r w:rsidRPr="00321632">
        <w:rPr>
          <w:sz w:val="24"/>
          <w:szCs w:val="24"/>
        </w:rPr>
        <w:tab/>
        <w:t>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7 рабочих дней.</w:t>
      </w:r>
    </w:p>
    <w:p w:rsidR="00666548" w:rsidRPr="00321632" w:rsidRDefault="00666548" w:rsidP="00666548">
      <w:pPr>
        <w:jc w:val="both"/>
        <w:rPr>
          <w:sz w:val="24"/>
          <w:szCs w:val="24"/>
        </w:rPr>
      </w:pPr>
      <w:r w:rsidRPr="00321632">
        <w:rPr>
          <w:sz w:val="24"/>
          <w:szCs w:val="24"/>
        </w:rPr>
        <w:tab/>
        <w:t>Утверждение дизайн-проекта благоустройства дворовой территории многоквартирного дома осуществляется Администрацией в течение 3 рабочих дней со дня согласования дизайн-проекта дворовой территории многоквартирного дома уполномоченным лицом.</w:t>
      </w:r>
    </w:p>
    <w:p w:rsidR="00666548" w:rsidRPr="00321632" w:rsidRDefault="00666548" w:rsidP="00666548">
      <w:pPr>
        <w:jc w:val="both"/>
        <w:rPr>
          <w:sz w:val="24"/>
          <w:szCs w:val="24"/>
        </w:rPr>
      </w:pPr>
      <w:r w:rsidRPr="00321632">
        <w:rPr>
          <w:sz w:val="24"/>
          <w:szCs w:val="24"/>
        </w:rPr>
        <w:tab/>
        <w:t>Дизайн-проект благоустройства общественных территории, включенных в адресный перечень  программы обсуждается и согласовывается на заседании общественной комиссии и оформляется протоколом.</w:t>
      </w:r>
    </w:p>
    <w:p w:rsidR="00666548" w:rsidRPr="00321632" w:rsidRDefault="00666548" w:rsidP="00666548">
      <w:pPr>
        <w:jc w:val="both"/>
        <w:rPr>
          <w:sz w:val="24"/>
          <w:szCs w:val="24"/>
        </w:rPr>
      </w:pPr>
      <w:r w:rsidRPr="00321632">
        <w:rPr>
          <w:sz w:val="24"/>
          <w:szCs w:val="24"/>
        </w:rPr>
        <w:tab/>
        <w:t xml:space="preserve">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666548" w:rsidRPr="00321632" w:rsidRDefault="00666548" w:rsidP="00666548">
      <w:pPr>
        <w:jc w:val="both"/>
        <w:rPr>
          <w:sz w:val="24"/>
          <w:szCs w:val="24"/>
        </w:rPr>
      </w:pPr>
      <w:r w:rsidRPr="00321632">
        <w:rPr>
          <w:sz w:val="24"/>
          <w:szCs w:val="24"/>
        </w:rPr>
        <w:tab/>
        <w:t>Дизайн-проект на благоустройство  общественных территории утверждается в одном экземпляре и хранится в Администрации.</w:t>
      </w:r>
    </w:p>
    <w:p w:rsidR="00666548" w:rsidRDefault="00666548" w:rsidP="00666548">
      <w:pPr>
        <w:jc w:val="center"/>
        <w:rPr>
          <w:color w:val="000000"/>
        </w:rPr>
      </w:pPr>
      <w:r>
        <w:t>_________________________________</w:t>
      </w:r>
    </w:p>
    <w:p w:rsidR="00666548" w:rsidRDefault="00666548" w:rsidP="00666548">
      <w:pPr>
        <w:shd w:val="clear" w:color="auto" w:fill="FFFFFF"/>
        <w:ind w:firstLine="709"/>
        <w:jc w:val="right"/>
        <w:rPr>
          <w:color w:val="000000"/>
        </w:rPr>
        <w:sectPr w:rsidR="00666548" w:rsidSect="00A4751C">
          <w:pgSz w:w="11906" w:h="16838"/>
          <w:pgMar w:top="567" w:right="851" w:bottom="709" w:left="709" w:header="709" w:footer="709" w:gutter="0"/>
          <w:cols w:space="708"/>
          <w:docGrid w:linePitch="360"/>
        </w:sectPr>
      </w:pPr>
    </w:p>
    <w:p w:rsidR="00666548" w:rsidRPr="00562C81" w:rsidRDefault="00666548" w:rsidP="00666548">
      <w:pPr>
        <w:shd w:val="clear" w:color="auto" w:fill="FFFFFF"/>
        <w:ind w:firstLine="709"/>
        <w:jc w:val="right"/>
        <w:rPr>
          <w:color w:val="000000"/>
        </w:rPr>
      </w:pPr>
      <w:r w:rsidRPr="00562C81">
        <w:rPr>
          <w:color w:val="000000"/>
        </w:rPr>
        <w:lastRenderedPageBreak/>
        <w:t xml:space="preserve">Приложение № </w:t>
      </w:r>
      <w:r w:rsidR="0018728E">
        <w:rPr>
          <w:color w:val="000000"/>
        </w:rPr>
        <w:t>8</w:t>
      </w:r>
    </w:p>
    <w:p w:rsidR="00666548" w:rsidRDefault="00666548" w:rsidP="00666548">
      <w:pPr>
        <w:ind w:firstLine="709"/>
        <w:jc w:val="right"/>
      </w:pPr>
      <w:r>
        <w:t xml:space="preserve">к муниципальной программе </w:t>
      </w:r>
    </w:p>
    <w:p w:rsidR="00666548" w:rsidRDefault="00666548" w:rsidP="00666548">
      <w:pPr>
        <w:ind w:firstLine="709"/>
        <w:jc w:val="right"/>
      </w:pPr>
      <w:r>
        <w:t xml:space="preserve">«Формирование </w:t>
      </w:r>
      <w:r w:rsidR="00321632">
        <w:t>комфортной</w:t>
      </w:r>
      <w:r>
        <w:t xml:space="preserve"> городской среды</w:t>
      </w:r>
    </w:p>
    <w:p w:rsidR="00666548" w:rsidRDefault="00666548" w:rsidP="00666548">
      <w:pPr>
        <w:ind w:firstLine="709"/>
        <w:jc w:val="right"/>
      </w:pPr>
      <w:r>
        <w:t xml:space="preserve"> на территории </w:t>
      </w:r>
      <w:r w:rsidR="00321632">
        <w:t>Казанского</w:t>
      </w:r>
      <w:r>
        <w:t xml:space="preserve"> сельского поселения</w:t>
      </w:r>
    </w:p>
    <w:p w:rsidR="00666548" w:rsidRDefault="00666548" w:rsidP="00666548">
      <w:pPr>
        <w:ind w:firstLine="709"/>
        <w:jc w:val="right"/>
      </w:pPr>
      <w:r>
        <w:t xml:space="preserve"> на 2018-2024 годы»</w:t>
      </w:r>
    </w:p>
    <w:p w:rsidR="00666548" w:rsidRDefault="00666548" w:rsidP="00666548">
      <w:pPr>
        <w:ind w:firstLine="709"/>
        <w:jc w:val="center"/>
        <w:rPr>
          <w:b/>
        </w:rPr>
      </w:pPr>
      <w:r>
        <w:rPr>
          <w:b/>
        </w:rPr>
        <w:t>ПЕРЕЧЕНЬ</w:t>
      </w:r>
    </w:p>
    <w:p w:rsidR="00666548" w:rsidRDefault="00666548" w:rsidP="00666548">
      <w:pPr>
        <w:ind w:firstLine="709"/>
        <w:jc w:val="center"/>
        <w:rPr>
          <w:b/>
        </w:rPr>
      </w:pPr>
      <w:r>
        <w:rPr>
          <w:b/>
        </w:rPr>
        <w:t xml:space="preserve">основных мероприятий муниципальной программы </w:t>
      </w:r>
    </w:p>
    <w:p w:rsidR="00666548" w:rsidRDefault="00666548" w:rsidP="00666548">
      <w:pPr>
        <w:ind w:firstLine="709"/>
        <w:jc w:val="center"/>
        <w:rPr>
          <w:b/>
        </w:rPr>
      </w:pPr>
      <w:r>
        <w:rPr>
          <w:b/>
        </w:rPr>
        <w:t xml:space="preserve"> «Формирование </w:t>
      </w:r>
      <w:r w:rsidR="00321632">
        <w:rPr>
          <w:b/>
        </w:rPr>
        <w:t>комфортной</w:t>
      </w:r>
      <w:r>
        <w:rPr>
          <w:b/>
        </w:rPr>
        <w:t xml:space="preserve"> городской среды» на территории </w:t>
      </w:r>
      <w:r w:rsidR="00321632">
        <w:rPr>
          <w:b/>
        </w:rPr>
        <w:t>Казанского</w:t>
      </w:r>
      <w:r>
        <w:rPr>
          <w:b/>
        </w:rPr>
        <w:t xml:space="preserve"> сельского поселения  на 2018-2024 годы»</w:t>
      </w:r>
    </w:p>
    <w:p w:rsidR="00666548" w:rsidRDefault="00666548" w:rsidP="00666548">
      <w:pPr>
        <w:ind w:firstLine="709"/>
        <w:jc w:val="center"/>
        <w:rPr>
          <w:b/>
        </w:rPr>
      </w:pPr>
    </w:p>
    <w:tbl>
      <w:tblPr>
        <w:tblW w:w="153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35"/>
        <w:gridCol w:w="567"/>
        <w:gridCol w:w="1701"/>
        <w:gridCol w:w="284"/>
        <w:gridCol w:w="1559"/>
        <w:gridCol w:w="142"/>
        <w:gridCol w:w="1559"/>
        <w:gridCol w:w="284"/>
        <w:gridCol w:w="3402"/>
        <w:gridCol w:w="2976"/>
      </w:tblGrid>
      <w:tr w:rsidR="00666548" w:rsidRPr="0018652C" w:rsidTr="00714A92">
        <w:trPr>
          <w:trHeight w:val="323"/>
        </w:trPr>
        <w:tc>
          <w:tcPr>
            <w:tcW w:w="2835" w:type="dxa"/>
            <w:vMerge w:val="restart"/>
            <w:vAlign w:val="center"/>
            <w:hideMark/>
          </w:tcPr>
          <w:p w:rsidR="00666548" w:rsidRPr="0018652C" w:rsidRDefault="00666548" w:rsidP="00A4751C">
            <w:pPr>
              <w:spacing w:before="100" w:beforeAutospacing="1" w:after="100" w:afterAutospacing="1"/>
              <w:jc w:val="center"/>
            </w:pPr>
            <w:r w:rsidRPr="0018652C">
              <w:t>Номер и наименование основного мероприятия</w:t>
            </w:r>
          </w:p>
        </w:tc>
        <w:tc>
          <w:tcPr>
            <w:tcW w:w="2268" w:type="dxa"/>
            <w:gridSpan w:val="2"/>
            <w:vMerge w:val="restart"/>
            <w:vAlign w:val="center"/>
            <w:hideMark/>
          </w:tcPr>
          <w:p w:rsidR="00666548" w:rsidRPr="0018652C" w:rsidRDefault="00666548" w:rsidP="00A4751C">
            <w:pPr>
              <w:jc w:val="center"/>
            </w:pPr>
            <w:r w:rsidRPr="0018652C">
              <w:t>Ответственный</w:t>
            </w:r>
          </w:p>
          <w:p w:rsidR="00666548" w:rsidRPr="0018652C" w:rsidRDefault="00666548" w:rsidP="00A4751C">
            <w:pPr>
              <w:jc w:val="center"/>
            </w:pPr>
            <w:r w:rsidRPr="0018652C">
              <w:t>исполнитель</w:t>
            </w:r>
          </w:p>
        </w:tc>
        <w:tc>
          <w:tcPr>
            <w:tcW w:w="3828" w:type="dxa"/>
            <w:gridSpan w:val="5"/>
            <w:vAlign w:val="center"/>
            <w:hideMark/>
          </w:tcPr>
          <w:p w:rsidR="00666548" w:rsidRPr="0018652C" w:rsidRDefault="00666548" w:rsidP="00714A92">
            <w:pPr>
              <w:spacing w:before="100" w:beforeAutospacing="1" w:after="100" w:afterAutospacing="1"/>
              <w:jc w:val="center"/>
            </w:pPr>
            <w:r w:rsidRPr="0018652C">
              <w:t>Срок</w:t>
            </w:r>
          </w:p>
        </w:tc>
        <w:tc>
          <w:tcPr>
            <w:tcW w:w="3402" w:type="dxa"/>
            <w:vMerge w:val="restart"/>
            <w:vAlign w:val="center"/>
            <w:hideMark/>
          </w:tcPr>
          <w:p w:rsidR="00666548" w:rsidRPr="0018652C" w:rsidRDefault="00666548" w:rsidP="00714A92">
            <w:pPr>
              <w:spacing w:before="100" w:beforeAutospacing="1" w:after="100" w:afterAutospacing="1"/>
              <w:jc w:val="center"/>
            </w:pPr>
            <w:r w:rsidRPr="0018652C">
              <w:t>Основные направления реализации</w:t>
            </w:r>
          </w:p>
        </w:tc>
        <w:tc>
          <w:tcPr>
            <w:tcW w:w="2976" w:type="dxa"/>
            <w:vMerge w:val="restart"/>
          </w:tcPr>
          <w:p w:rsidR="00666548" w:rsidRPr="0018652C" w:rsidRDefault="00666548" w:rsidP="00A4751C">
            <w:pPr>
              <w:spacing w:before="100" w:beforeAutospacing="1" w:after="100" w:afterAutospacing="1"/>
              <w:jc w:val="center"/>
            </w:pPr>
            <w:r>
              <w:t>Ожидаемый результат</w:t>
            </w:r>
          </w:p>
        </w:tc>
      </w:tr>
      <w:tr w:rsidR="00666548" w:rsidRPr="0018652C" w:rsidTr="00714A92">
        <w:trPr>
          <w:trHeight w:val="321"/>
        </w:trPr>
        <w:tc>
          <w:tcPr>
            <w:tcW w:w="2835" w:type="dxa"/>
            <w:vMerge/>
            <w:vAlign w:val="center"/>
            <w:hideMark/>
          </w:tcPr>
          <w:p w:rsidR="00666548" w:rsidRPr="0018652C" w:rsidRDefault="00666548" w:rsidP="00A4751C"/>
        </w:tc>
        <w:tc>
          <w:tcPr>
            <w:tcW w:w="2268" w:type="dxa"/>
            <w:gridSpan w:val="2"/>
            <w:vMerge/>
            <w:vAlign w:val="center"/>
            <w:hideMark/>
          </w:tcPr>
          <w:p w:rsidR="00666548" w:rsidRPr="0018652C" w:rsidRDefault="00666548" w:rsidP="00A4751C"/>
        </w:tc>
        <w:tc>
          <w:tcPr>
            <w:tcW w:w="1843" w:type="dxa"/>
            <w:gridSpan w:val="2"/>
            <w:vAlign w:val="center"/>
            <w:hideMark/>
          </w:tcPr>
          <w:p w:rsidR="00666548" w:rsidRDefault="00666548" w:rsidP="00A4751C">
            <w:pPr>
              <w:jc w:val="center"/>
              <w:rPr>
                <w:color w:val="000000"/>
              </w:rPr>
            </w:pPr>
            <w:r w:rsidRPr="0018652C">
              <w:rPr>
                <w:color w:val="000000"/>
              </w:rPr>
              <w:t xml:space="preserve">начала </w:t>
            </w:r>
          </w:p>
          <w:p w:rsidR="00666548" w:rsidRPr="0018652C" w:rsidRDefault="00666548" w:rsidP="00A4751C">
            <w:pPr>
              <w:jc w:val="center"/>
            </w:pPr>
            <w:r w:rsidRPr="0018652C">
              <w:rPr>
                <w:color w:val="000000"/>
              </w:rPr>
              <w:t>реализации</w:t>
            </w:r>
          </w:p>
        </w:tc>
        <w:tc>
          <w:tcPr>
            <w:tcW w:w="1985" w:type="dxa"/>
            <w:gridSpan w:val="3"/>
            <w:vAlign w:val="center"/>
            <w:hideMark/>
          </w:tcPr>
          <w:p w:rsidR="00666548" w:rsidRPr="0018652C" w:rsidRDefault="00666548" w:rsidP="00714A92">
            <w:pPr>
              <w:spacing w:before="100" w:beforeAutospacing="1" w:after="100" w:afterAutospacing="1"/>
              <w:jc w:val="center"/>
            </w:pPr>
            <w:r w:rsidRPr="0018652C">
              <w:rPr>
                <w:color w:val="000000"/>
              </w:rPr>
              <w:t>оконча</w:t>
            </w:r>
            <w:r>
              <w:rPr>
                <w:color w:val="000000"/>
              </w:rPr>
              <w:t>ния</w:t>
            </w:r>
            <w:r w:rsidRPr="0018652C">
              <w:rPr>
                <w:color w:val="000000"/>
              </w:rPr>
              <w:t> </w:t>
            </w:r>
            <w:r w:rsidRPr="0018652C">
              <w:br/>
            </w:r>
            <w:r w:rsidRPr="0018652C">
              <w:rPr>
                <w:color w:val="000000"/>
              </w:rPr>
              <w:t>реализации</w:t>
            </w:r>
          </w:p>
        </w:tc>
        <w:tc>
          <w:tcPr>
            <w:tcW w:w="3402" w:type="dxa"/>
            <w:vMerge/>
            <w:vAlign w:val="center"/>
            <w:hideMark/>
          </w:tcPr>
          <w:p w:rsidR="00666548" w:rsidRPr="0018652C" w:rsidRDefault="00666548" w:rsidP="00714A92"/>
        </w:tc>
        <w:tc>
          <w:tcPr>
            <w:tcW w:w="2976" w:type="dxa"/>
            <w:vMerge/>
          </w:tcPr>
          <w:p w:rsidR="00666548" w:rsidRPr="0018652C" w:rsidRDefault="00666548" w:rsidP="00A4751C"/>
        </w:tc>
      </w:tr>
      <w:tr w:rsidR="00666548" w:rsidRPr="0018652C" w:rsidTr="00714A92">
        <w:tc>
          <w:tcPr>
            <w:tcW w:w="12333" w:type="dxa"/>
            <w:gridSpan w:val="9"/>
            <w:vAlign w:val="center"/>
            <w:hideMark/>
          </w:tcPr>
          <w:p w:rsidR="00666548" w:rsidRPr="0018652C" w:rsidRDefault="00666548" w:rsidP="00A4751C">
            <w:pPr>
              <w:spacing w:before="100" w:beforeAutospacing="1" w:after="100" w:afterAutospacing="1"/>
              <w:jc w:val="center"/>
            </w:pPr>
            <w:r w:rsidRPr="0018652C">
              <w:rPr>
                <w:b/>
                <w:bCs/>
              </w:rPr>
              <w:t>Задача 1</w:t>
            </w:r>
          </w:p>
        </w:tc>
        <w:tc>
          <w:tcPr>
            <w:tcW w:w="2976" w:type="dxa"/>
          </w:tcPr>
          <w:p w:rsidR="00666548" w:rsidRPr="0018652C" w:rsidRDefault="00666548" w:rsidP="00A4751C">
            <w:pPr>
              <w:spacing w:before="100" w:beforeAutospacing="1" w:after="100" w:afterAutospacing="1"/>
              <w:jc w:val="center"/>
              <w:rPr>
                <w:b/>
                <w:bCs/>
              </w:rPr>
            </w:pPr>
          </w:p>
        </w:tc>
      </w:tr>
      <w:tr w:rsidR="00714A92" w:rsidRPr="0018652C" w:rsidTr="00714A92">
        <w:tc>
          <w:tcPr>
            <w:tcW w:w="3402" w:type="dxa"/>
            <w:gridSpan w:val="2"/>
            <w:hideMark/>
          </w:tcPr>
          <w:p w:rsidR="00666548" w:rsidRPr="0018652C" w:rsidRDefault="00666548" w:rsidP="00A4751C">
            <w:r w:rsidRPr="0018652C">
              <w:rPr>
                <w:b/>
                <w:bCs/>
                <w:color w:val="000000"/>
              </w:rPr>
              <w:t>1. Основное мероприятие Благоустройство дворовых территорий</w:t>
            </w:r>
          </w:p>
          <w:p w:rsidR="00321632" w:rsidRDefault="00666548" w:rsidP="00A4751C">
            <w:pPr>
              <w:rPr>
                <w:color w:val="000000"/>
              </w:rPr>
            </w:pPr>
            <w:r w:rsidRPr="0018652C">
              <w:rPr>
                <w:color w:val="000000"/>
              </w:rPr>
              <w:t>1.1. Наименование объекта:</w:t>
            </w:r>
            <w:r w:rsidR="00321632">
              <w:rPr>
                <w:color w:val="000000"/>
              </w:rPr>
              <w:t xml:space="preserve"> «</w:t>
            </w:r>
            <w:r w:rsidR="00321632" w:rsidRPr="00321632">
              <w:rPr>
                <w:color w:val="000000"/>
                <w:lang w:eastAsia="zh-CN"/>
              </w:rPr>
              <w:t xml:space="preserve">Выполнение комплекса работ по объекту: </w:t>
            </w:r>
            <w:r w:rsidR="00321632" w:rsidRPr="00321632">
              <w:rPr>
                <w:b/>
              </w:rPr>
              <w:t>«</w:t>
            </w:r>
            <w:r w:rsidR="00321632" w:rsidRPr="00321632">
              <w:t>Благоустройство дворовых территорий многоквартирных домов № 8 и № 17 по улице Кооперативная, с. Казанское, Сернурского района, Республики Марий Эл»</w:t>
            </w:r>
            <w:r w:rsidRPr="0018652C">
              <w:rPr>
                <w:color w:val="000000"/>
              </w:rPr>
              <w:t xml:space="preserve"> </w:t>
            </w:r>
          </w:p>
          <w:p w:rsidR="00666548" w:rsidRDefault="00666548" w:rsidP="00A4751C">
            <w:pPr>
              <w:rPr>
                <w:color w:val="000000"/>
              </w:rPr>
            </w:pPr>
            <w:r>
              <w:rPr>
                <w:color w:val="000000"/>
              </w:rPr>
              <w:t>1.1.1. Составление проектно-сметной документации;</w:t>
            </w:r>
          </w:p>
          <w:p w:rsidR="00666548" w:rsidRDefault="00666548" w:rsidP="00A4751C">
            <w:pPr>
              <w:rPr>
                <w:color w:val="000000"/>
              </w:rPr>
            </w:pPr>
            <w:r>
              <w:rPr>
                <w:color w:val="000000"/>
              </w:rPr>
              <w:t xml:space="preserve">1.1.2. Проверка </w:t>
            </w:r>
            <w:r w:rsidRPr="0026527C">
              <w:t>достоверности определения сметной документации</w:t>
            </w:r>
            <w:r>
              <w:t>;</w:t>
            </w:r>
          </w:p>
          <w:p w:rsidR="00666548" w:rsidRDefault="00666548" w:rsidP="00A4751C">
            <w:r>
              <w:t>1.1.3. Проведение работ по минимальному перечню работ.</w:t>
            </w:r>
          </w:p>
          <w:p w:rsidR="00666548" w:rsidRDefault="00666548" w:rsidP="00A4751C"/>
          <w:p w:rsidR="00666548" w:rsidRPr="0018652C" w:rsidRDefault="00666548" w:rsidP="00A4751C"/>
        </w:tc>
        <w:tc>
          <w:tcPr>
            <w:tcW w:w="1985" w:type="dxa"/>
            <w:gridSpan w:val="2"/>
            <w:hideMark/>
          </w:tcPr>
          <w:p w:rsidR="00666548" w:rsidRDefault="00666548" w:rsidP="00A4751C">
            <w:pPr>
              <w:spacing w:before="100" w:beforeAutospacing="1" w:after="100" w:afterAutospacing="1"/>
              <w:jc w:val="center"/>
              <w:rPr>
                <w:color w:val="000000"/>
              </w:rPr>
            </w:pPr>
          </w:p>
          <w:p w:rsidR="00666548" w:rsidRDefault="00666548" w:rsidP="00A4751C">
            <w:pPr>
              <w:spacing w:before="100" w:beforeAutospacing="1" w:after="100" w:afterAutospacing="1"/>
              <w:jc w:val="center"/>
              <w:rPr>
                <w:color w:val="000000"/>
              </w:rPr>
            </w:pPr>
          </w:p>
          <w:p w:rsidR="00666548" w:rsidRPr="0018652C" w:rsidRDefault="00321632" w:rsidP="00A4751C">
            <w:pPr>
              <w:jc w:val="center"/>
            </w:pPr>
            <w:r>
              <w:rPr>
                <w:color w:val="000000"/>
              </w:rPr>
              <w:t>Казанская сельская администрация Сернурского муниципального района Республики Марий Эл</w:t>
            </w:r>
          </w:p>
          <w:p w:rsidR="00666548" w:rsidRPr="0018652C" w:rsidRDefault="00666548" w:rsidP="00A4751C">
            <w:pPr>
              <w:spacing w:before="100" w:beforeAutospacing="1" w:after="100" w:afterAutospacing="1"/>
              <w:jc w:val="center"/>
            </w:pPr>
          </w:p>
        </w:tc>
        <w:tc>
          <w:tcPr>
            <w:tcW w:w="1701" w:type="dxa"/>
            <w:gridSpan w:val="2"/>
            <w:hideMark/>
          </w:tcPr>
          <w:p w:rsidR="00666548" w:rsidRDefault="00666548" w:rsidP="00A4751C">
            <w:pPr>
              <w:spacing w:before="100" w:beforeAutospacing="1" w:after="100" w:afterAutospacing="1"/>
              <w:jc w:val="center"/>
            </w:pPr>
          </w:p>
          <w:p w:rsidR="00666548" w:rsidRDefault="00666548" w:rsidP="00A4751C">
            <w:pPr>
              <w:spacing w:before="100" w:beforeAutospacing="1" w:after="100" w:afterAutospacing="1"/>
              <w:jc w:val="center"/>
            </w:pPr>
          </w:p>
          <w:p w:rsidR="00666548" w:rsidRPr="0018652C" w:rsidRDefault="00666548" w:rsidP="00A4751C">
            <w:pPr>
              <w:spacing w:before="100" w:beforeAutospacing="1" w:after="100" w:afterAutospacing="1"/>
              <w:jc w:val="center"/>
            </w:pPr>
            <w:r w:rsidRPr="0018652C">
              <w:t>2018</w:t>
            </w:r>
          </w:p>
        </w:tc>
        <w:tc>
          <w:tcPr>
            <w:tcW w:w="1559" w:type="dxa"/>
            <w:hideMark/>
          </w:tcPr>
          <w:p w:rsidR="00666548" w:rsidRDefault="00666548" w:rsidP="00A4751C">
            <w:pPr>
              <w:spacing w:before="100" w:beforeAutospacing="1" w:after="100" w:afterAutospacing="1"/>
              <w:jc w:val="center"/>
            </w:pPr>
          </w:p>
          <w:p w:rsidR="00666548" w:rsidRDefault="00666548" w:rsidP="00A4751C">
            <w:pPr>
              <w:spacing w:before="100" w:beforeAutospacing="1" w:after="100" w:afterAutospacing="1"/>
              <w:jc w:val="center"/>
            </w:pPr>
          </w:p>
          <w:p w:rsidR="00666548" w:rsidRPr="0018652C" w:rsidRDefault="00666548" w:rsidP="00A4751C">
            <w:pPr>
              <w:spacing w:before="100" w:beforeAutospacing="1" w:after="100" w:afterAutospacing="1"/>
              <w:jc w:val="center"/>
            </w:pPr>
            <w:r w:rsidRPr="0018652C">
              <w:t>2018</w:t>
            </w:r>
          </w:p>
        </w:tc>
        <w:tc>
          <w:tcPr>
            <w:tcW w:w="3686" w:type="dxa"/>
            <w:gridSpan w:val="2"/>
            <w:hideMark/>
          </w:tcPr>
          <w:p w:rsidR="00666548" w:rsidRDefault="00666548" w:rsidP="00A4751C">
            <w:pPr>
              <w:jc w:val="both"/>
              <w:rPr>
                <w:color w:val="222222"/>
                <w:shd w:val="clear" w:color="auto" w:fill="FFFFFF"/>
              </w:rPr>
            </w:pPr>
            <w:r>
              <w:t xml:space="preserve"> </w:t>
            </w:r>
            <w:r w:rsidRPr="00CA02EA">
              <w:rPr>
                <w:color w:val="2222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r>
              <w:rPr>
                <w:color w:val="222222"/>
                <w:shd w:val="clear" w:color="auto" w:fill="FFFFFF"/>
              </w:rPr>
              <w:t>.</w:t>
            </w:r>
          </w:p>
          <w:p w:rsidR="00666548" w:rsidRPr="0018652C" w:rsidRDefault="00666548" w:rsidP="009D4055">
            <w:pPr>
              <w:jc w:val="both"/>
            </w:pPr>
            <w:r w:rsidRPr="0018652C">
              <w:t xml:space="preserve">Формирование комфортной и благоприятной городской среды. Благоустройство дворовых территорий многоквартирных домов </w:t>
            </w:r>
            <w:r w:rsidR="00321632">
              <w:t>Казанского</w:t>
            </w:r>
            <w:r>
              <w:t xml:space="preserve"> сельско</w:t>
            </w:r>
            <w:r w:rsidR="009D4055">
              <w:t xml:space="preserve">го </w:t>
            </w:r>
            <w:r>
              <w:t>поселени</w:t>
            </w:r>
            <w:r w:rsidR="009D4055">
              <w:t>я</w:t>
            </w:r>
          </w:p>
        </w:tc>
        <w:tc>
          <w:tcPr>
            <w:tcW w:w="2976" w:type="dxa"/>
          </w:tcPr>
          <w:p w:rsidR="00666548" w:rsidRPr="00CA02EA" w:rsidRDefault="00666548" w:rsidP="00A4751C">
            <w:pPr>
              <w:jc w:val="both"/>
              <w:rPr>
                <w:color w:val="222222"/>
                <w:shd w:val="clear" w:color="auto" w:fill="FFFFFF"/>
              </w:rPr>
            </w:pPr>
            <w:r>
              <w:rPr>
                <w:color w:val="222222"/>
                <w:shd w:val="clear" w:color="auto" w:fill="FFFFFF"/>
              </w:rPr>
              <w:t xml:space="preserve"> </w:t>
            </w:r>
            <w:r w:rsidRPr="009F54E5">
              <w:rPr>
                <w:color w:val="000000"/>
              </w:rPr>
              <w:t xml:space="preserve">Повышение уровня комфортности дворов, формирование благоприятной среды в соответствии с потребностями населения </w:t>
            </w:r>
            <w:r w:rsidR="00321632">
              <w:rPr>
                <w:color w:val="000000"/>
              </w:rPr>
              <w:t>Казанского</w:t>
            </w:r>
            <w:r>
              <w:rPr>
                <w:color w:val="000000"/>
              </w:rPr>
              <w:t xml:space="preserve"> сельско</w:t>
            </w:r>
            <w:r w:rsidR="00321632">
              <w:rPr>
                <w:color w:val="000000"/>
              </w:rPr>
              <w:t>го</w:t>
            </w:r>
            <w:r>
              <w:rPr>
                <w:color w:val="000000"/>
              </w:rPr>
              <w:t xml:space="preserve"> поселени</w:t>
            </w:r>
            <w:r w:rsidR="00321632">
              <w:rPr>
                <w:color w:val="000000"/>
              </w:rPr>
              <w:t>я</w:t>
            </w:r>
          </w:p>
          <w:p w:rsidR="00666548" w:rsidRDefault="00666548" w:rsidP="00A4751C">
            <w:pPr>
              <w:jc w:val="both"/>
            </w:pPr>
          </w:p>
        </w:tc>
      </w:tr>
      <w:tr w:rsidR="00666548" w:rsidRPr="0018652C" w:rsidTr="00714A92">
        <w:tc>
          <w:tcPr>
            <w:tcW w:w="12333" w:type="dxa"/>
            <w:gridSpan w:val="9"/>
            <w:vAlign w:val="center"/>
            <w:hideMark/>
          </w:tcPr>
          <w:p w:rsidR="00666548" w:rsidRPr="0018652C" w:rsidRDefault="00666548" w:rsidP="00A4751C">
            <w:pPr>
              <w:jc w:val="center"/>
            </w:pPr>
            <w:r w:rsidRPr="0018652C">
              <w:rPr>
                <w:b/>
                <w:bCs/>
                <w:color w:val="000000"/>
              </w:rPr>
              <w:t>Задача 2</w:t>
            </w:r>
          </w:p>
        </w:tc>
        <w:tc>
          <w:tcPr>
            <w:tcW w:w="2976" w:type="dxa"/>
          </w:tcPr>
          <w:p w:rsidR="00666548" w:rsidRPr="0018652C" w:rsidRDefault="00666548" w:rsidP="00A4751C">
            <w:pPr>
              <w:jc w:val="both"/>
              <w:rPr>
                <w:b/>
                <w:bCs/>
                <w:color w:val="000000"/>
              </w:rPr>
            </w:pPr>
          </w:p>
        </w:tc>
      </w:tr>
      <w:tr w:rsidR="00666548" w:rsidRPr="0018652C" w:rsidTr="00714A92">
        <w:tc>
          <w:tcPr>
            <w:tcW w:w="3402" w:type="dxa"/>
            <w:gridSpan w:val="2"/>
            <w:hideMark/>
          </w:tcPr>
          <w:p w:rsidR="00666548" w:rsidRDefault="00666548" w:rsidP="00A4751C">
            <w:pPr>
              <w:rPr>
                <w:b/>
                <w:bCs/>
                <w:color w:val="000000"/>
              </w:rPr>
            </w:pPr>
            <w:r w:rsidRPr="0018652C">
              <w:rPr>
                <w:b/>
                <w:bCs/>
                <w:color w:val="000000"/>
              </w:rPr>
              <w:t>2.Основное мероприятие</w:t>
            </w:r>
          </w:p>
          <w:p w:rsidR="00666548" w:rsidRDefault="00666548" w:rsidP="00A4751C">
            <w:pPr>
              <w:rPr>
                <w:b/>
                <w:bCs/>
                <w:color w:val="000000"/>
              </w:rPr>
            </w:pPr>
            <w:r>
              <w:rPr>
                <w:b/>
                <w:bCs/>
                <w:color w:val="000000"/>
              </w:rPr>
              <w:t>Благоустройство общественной территории</w:t>
            </w:r>
          </w:p>
          <w:p w:rsidR="009D4055" w:rsidRPr="009D4055" w:rsidRDefault="00666548" w:rsidP="00A4751C">
            <w:pPr>
              <w:rPr>
                <w:color w:val="000000"/>
              </w:rPr>
            </w:pPr>
            <w:r>
              <w:rPr>
                <w:color w:val="000000"/>
              </w:rPr>
              <w:t>2.1.</w:t>
            </w:r>
            <w:r w:rsidR="009D4055">
              <w:rPr>
                <w:color w:val="000000"/>
              </w:rPr>
              <w:t xml:space="preserve"> </w:t>
            </w:r>
            <w:r w:rsidR="009D4055" w:rsidRPr="009D4055">
              <w:rPr>
                <w:color w:val="000000"/>
                <w:lang w:eastAsia="zh-CN"/>
              </w:rPr>
              <w:t xml:space="preserve">Выполнение комплекса работ по </w:t>
            </w:r>
            <w:r w:rsidR="009D4055" w:rsidRPr="009D4055">
              <w:rPr>
                <w:color w:val="000000"/>
                <w:lang w:eastAsia="zh-CN"/>
              </w:rPr>
              <w:lastRenderedPageBreak/>
              <w:t xml:space="preserve">объекту: </w:t>
            </w:r>
            <w:r w:rsidR="009D4055" w:rsidRPr="009D4055">
              <w:t>«Благоустройство общественной территории по улице Комсомольская, с. Казанское, Сернурского района, Республики Марий Эл »</w:t>
            </w:r>
            <w:r w:rsidRPr="009D4055">
              <w:rPr>
                <w:color w:val="000000"/>
              </w:rPr>
              <w:t xml:space="preserve"> </w:t>
            </w:r>
          </w:p>
          <w:p w:rsidR="00666548" w:rsidRDefault="00666548" w:rsidP="00A4751C">
            <w:pPr>
              <w:rPr>
                <w:color w:val="000000"/>
              </w:rPr>
            </w:pPr>
            <w:r>
              <w:rPr>
                <w:color w:val="000000"/>
              </w:rPr>
              <w:t>2.1.1. Составление проектно-сметной документации;</w:t>
            </w:r>
          </w:p>
          <w:p w:rsidR="00666548" w:rsidRDefault="00666548" w:rsidP="00A4751C">
            <w:r>
              <w:rPr>
                <w:color w:val="000000"/>
              </w:rPr>
              <w:t xml:space="preserve">2.1.2. Проверка </w:t>
            </w:r>
            <w:r w:rsidRPr="0026527C">
              <w:t>достоверности определения сметной документации</w:t>
            </w:r>
            <w:r>
              <w:t>;</w:t>
            </w:r>
          </w:p>
          <w:p w:rsidR="00666548" w:rsidRDefault="00666548" w:rsidP="00A4751C">
            <w:r>
              <w:t>2.1.3. Отключение электроэнергии;</w:t>
            </w:r>
          </w:p>
          <w:p w:rsidR="00666548" w:rsidRPr="0018652C" w:rsidRDefault="00666548" w:rsidP="00A4751C">
            <w:r>
              <w:t xml:space="preserve">2.1.4 </w:t>
            </w:r>
            <w:r>
              <w:rPr>
                <w:color w:val="000000"/>
              </w:rPr>
              <w:t xml:space="preserve">Установка и замена светодиодных светильников  </w:t>
            </w:r>
          </w:p>
        </w:tc>
        <w:tc>
          <w:tcPr>
            <w:tcW w:w="1985" w:type="dxa"/>
            <w:gridSpan w:val="2"/>
            <w:hideMark/>
          </w:tcPr>
          <w:p w:rsidR="00666548" w:rsidRDefault="00666548" w:rsidP="00A4751C">
            <w:pPr>
              <w:jc w:val="center"/>
              <w:rPr>
                <w:color w:val="000000"/>
              </w:rPr>
            </w:pPr>
          </w:p>
          <w:p w:rsidR="00666548" w:rsidRDefault="00666548" w:rsidP="00A4751C">
            <w:pPr>
              <w:jc w:val="center"/>
              <w:rPr>
                <w:color w:val="000000"/>
              </w:rPr>
            </w:pPr>
          </w:p>
          <w:p w:rsidR="009D4055" w:rsidRPr="0018652C" w:rsidRDefault="009D4055" w:rsidP="009D4055">
            <w:pPr>
              <w:jc w:val="center"/>
            </w:pPr>
            <w:r>
              <w:rPr>
                <w:color w:val="000000"/>
              </w:rPr>
              <w:t xml:space="preserve">Казанская сельская администрация </w:t>
            </w:r>
            <w:r>
              <w:rPr>
                <w:color w:val="000000"/>
              </w:rPr>
              <w:lastRenderedPageBreak/>
              <w:t>Сернурского муниципального района Республики Марий Эл</w:t>
            </w:r>
          </w:p>
          <w:p w:rsidR="00666548" w:rsidRDefault="00666548" w:rsidP="00A4751C">
            <w:pPr>
              <w:jc w:val="center"/>
              <w:rPr>
                <w:color w:val="000000"/>
              </w:rPr>
            </w:pPr>
          </w:p>
          <w:p w:rsidR="00666548" w:rsidRDefault="00666548" w:rsidP="00A4751C">
            <w:pPr>
              <w:jc w:val="center"/>
              <w:rPr>
                <w:color w:val="000000"/>
              </w:rPr>
            </w:pPr>
          </w:p>
          <w:p w:rsidR="00666548" w:rsidRPr="0018652C" w:rsidRDefault="00666548" w:rsidP="009D4055">
            <w:pPr>
              <w:jc w:val="center"/>
            </w:pPr>
          </w:p>
        </w:tc>
        <w:tc>
          <w:tcPr>
            <w:tcW w:w="1701" w:type="dxa"/>
            <w:gridSpan w:val="2"/>
            <w:hideMark/>
          </w:tcPr>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Pr="0018652C" w:rsidRDefault="00666548" w:rsidP="00A4751C">
            <w:pPr>
              <w:jc w:val="center"/>
            </w:pPr>
            <w:r w:rsidRPr="0018652C">
              <w:t>2018</w:t>
            </w:r>
          </w:p>
        </w:tc>
        <w:tc>
          <w:tcPr>
            <w:tcW w:w="1559" w:type="dxa"/>
            <w:hideMark/>
          </w:tcPr>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Default="00666548" w:rsidP="00A4751C">
            <w:pPr>
              <w:jc w:val="center"/>
            </w:pPr>
          </w:p>
          <w:p w:rsidR="00666548" w:rsidRPr="0018652C" w:rsidRDefault="00666548" w:rsidP="00A4751C">
            <w:pPr>
              <w:jc w:val="center"/>
            </w:pPr>
            <w:r w:rsidRPr="0018652C">
              <w:t>2018</w:t>
            </w:r>
          </w:p>
        </w:tc>
        <w:tc>
          <w:tcPr>
            <w:tcW w:w="3686" w:type="dxa"/>
            <w:gridSpan w:val="2"/>
            <w:hideMark/>
          </w:tcPr>
          <w:p w:rsidR="00666548" w:rsidRDefault="00666548" w:rsidP="00A4751C">
            <w:pPr>
              <w:jc w:val="both"/>
              <w:rPr>
                <w:color w:val="222222"/>
                <w:shd w:val="clear" w:color="auto" w:fill="FFFFFF"/>
              </w:rPr>
            </w:pPr>
            <w:r w:rsidRPr="00CA02EA">
              <w:rPr>
                <w:color w:val="222222"/>
                <w:shd w:val="clear" w:color="auto" w:fill="FFFFFF"/>
              </w:rPr>
              <w:lastRenderedPageBreak/>
              <w:t xml:space="preserve">Разработка комплекса документов для </w:t>
            </w:r>
            <w:r w:rsidR="009D4055">
              <w:rPr>
                <w:color w:val="222222"/>
                <w:shd w:val="clear" w:color="auto" w:fill="FFFFFF"/>
              </w:rPr>
              <w:t>общественной территории</w:t>
            </w:r>
            <w:r w:rsidRPr="00CA02EA">
              <w:rPr>
                <w:color w:val="222222"/>
                <w:shd w:val="clear" w:color="auto" w:fill="FFFFFF"/>
              </w:rPr>
              <w:t xml:space="preserve">, раскрывающих сущность проекта и содержащих обоснование его </w:t>
            </w:r>
            <w:r w:rsidRPr="00CA02EA">
              <w:rPr>
                <w:color w:val="222222"/>
                <w:shd w:val="clear" w:color="auto" w:fill="FFFFFF"/>
              </w:rPr>
              <w:lastRenderedPageBreak/>
              <w:t>целесообразности и реализуемости</w:t>
            </w:r>
            <w:r>
              <w:rPr>
                <w:color w:val="222222"/>
                <w:shd w:val="clear" w:color="auto" w:fill="FFFFFF"/>
              </w:rPr>
              <w:t>.</w:t>
            </w:r>
          </w:p>
          <w:p w:rsidR="00666548" w:rsidRPr="0018652C" w:rsidRDefault="00666548" w:rsidP="009D4055">
            <w:pPr>
              <w:jc w:val="both"/>
            </w:pPr>
            <w:r w:rsidRPr="0018652C">
              <w:t>Формирование комфортной и благоприятной городской среды.</w:t>
            </w:r>
            <w:r>
              <w:t xml:space="preserve"> Б</w:t>
            </w:r>
            <w:r w:rsidRPr="0018652C">
              <w:t>лагоустройство </w:t>
            </w:r>
            <w:r w:rsidR="009D4055">
              <w:rPr>
                <w:color w:val="000000"/>
              </w:rPr>
              <w:t xml:space="preserve">наиболее </w:t>
            </w:r>
            <w:r w:rsidRPr="0018652C">
              <w:rPr>
                <w:color w:val="000000"/>
              </w:rPr>
              <w:t>посещаемых территорий общего пользования</w:t>
            </w:r>
            <w:r>
              <w:rPr>
                <w:color w:val="000000"/>
              </w:rPr>
              <w:t xml:space="preserve"> с. </w:t>
            </w:r>
            <w:r w:rsidR="009D4055">
              <w:rPr>
                <w:color w:val="000000"/>
              </w:rPr>
              <w:t>Казанское</w:t>
            </w:r>
          </w:p>
        </w:tc>
        <w:tc>
          <w:tcPr>
            <w:tcW w:w="2976" w:type="dxa"/>
          </w:tcPr>
          <w:p w:rsidR="00666548" w:rsidRPr="00CA02EA" w:rsidRDefault="00666548" w:rsidP="00A4751C">
            <w:pPr>
              <w:jc w:val="both"/>
              <w:rPr>
                <w:color w:val="222222"/>
                <w:shd w:val="clear" w:color="auto" w:fill="FFFFFF"/>
              </w:rPr>
            </w:pPr>
            <w:r w:rsidRPr="009F54E5">
              <w:rPr>
                <w:color w:val="000000"/>
              </w:rPr>
              <w:lastRenderedPageBreak/>
              <w:t xml:space="preserve"> Создание благоприятных, здоровых и культурных условий жизни, трудовой деятельности и досуга населения в границах </w:t>
            </w:r>
            <w:r w:rsidR="009D4055">
              <w:rPr>
                <w:color w:val="000000"/>
              </w:rPr>
              <w:lastRenderedPageBreak/>
              <w:t>Казанского сельского поселения</w:t>
            </w:r>
          </w:p>
          <w:p w:rsidR="00666548" w:rsidRDefault="00666548" w:rsidP="00A4751C">
            <w:pPr>
              <w:jc w:val="both"/>
            </w:pPr>
          </w:p>
        </w:tc>
      </w:tr>
      <w:tr w:rsidR="00666548" w:rsidRPr="0018652C" w:rsidTr="00714A92">
        <w:tc>
          <w:tcPr>
            <w:tcW w:w="12333" w:type="dxa"/>
            <w:gridSpan w:val="9"/>
            <w:vAlign w:val="center"/>
            <w:hideMark/>
          </w:tcPr>
          <w:p w:rsidR="00666548" w:rsidRPr="0018652C" w:rsidRDefault="00666548" w:rsidP="00A4751C">
            <w:pPr>
              <w:jc w:val="center"/>
            </w:pPr>
            <w:r w:rsidRPr="0018652C">
              <w:rPr>
                <w:b/>
                <w:bCs/>
              </w:rPr>
              <w:lastRenderedPageBreak/>
              <w:t>Задача 1</w:t>
            </w:r>
          </w:p>
        </w:tc>
        <w:tc>
          <w:tcPr>
            <w:tcW w:w="2976" w:type="dxa"/>
          </w:tcPr>
          <w:p w:rsidR="00666548" w:rsidRPr="0018652C" w:rsidRDefault="00666548" w:rsidP="00A4751C">
            <w:pPr>
              <w:jc w:val="both"/>
              <w:rPr>
                <w:b/>
                <w:bCs/>
              </w:rPr>
            </w:pPr>
          </w:p>
        </w:tc>
      </w:tr>
      <w:tr w:rsidR="00666548" w:rsidRPr="0018652C" w:rsidTr="00714A92">
        <w:tc>
          <w:tcPr>
            <w:tcW w:w="3402" w:type="dxa"/>
            <w:gridSpan w:val="2"/>
            <w:hideMark/>
          </w:tcPr>
          <w:p w:rsidR="00666548" w:rsidRDefault="00666548" w:rsidP="00A4751C">
            <w:pPr>
              <w:rPr>
                <w:b/>
                <w:bCs/>
                <w:color w:val="000000"/>
              </w:rPr>
            </w:pPr>
            <w:r w:rsidRPr="0018652C">
              <w:rPr>
                <w:b/>
                <w:bCs/>
                <w:color w:val="000000"/>
              </w:rPr>
              <w:t>2.Основное мероприятие</w:t>
            </w:r>
          </w:p>
          <w:p w:rsidR="00666548" w:rsidRDefault="00666548" w:rsidP="00A4751C">
            <w:pPr>
              <w:rPr>
                <w:b/>
                <w:bCs/>
                <w:color w:val="000000"/>
              </w:rPr>
            </w:pPr>
            <w:r>
              <w:rPr>
                <w:b/>
                <w:bCs/>
                <w:color w:val="000000"/>
              </w:rPr>
              <w:t>Благоустройство общественной территории</w:t>
            </w:r>
          </w:p>
          <w:p w:rsidR="00666548" w:rsidRPr="009D4055" w:rsidRDefault="00666548" w:rsidP="00A4751C">
            <w:pPr>
              <w:rPr>
                <w:color w:val="000000"/>
              </w:rPr>
            </w:pPr>
            <w:r>
              <w:rPr>
                <w:color w:val="000000"/>
              </w:rPr>
              <w:t xml:space="preserve">2.1. Наименование объекта: </w:t>
            </w:r>
            <w:r w:rsidR="009D4055">
              <w:rPr>
                <w:color w:val="000000"/>
              </w:rPr>
              <w:t>«</w:t>
            </w:r>
            <w:r w:rsidR="009D4055" w:rsidRPr="009D4055">
              <w:t>Благоустройство общественной территории  общего пользования:  ремонт тротуаров по улице Комсомольская,  Коммунальная, Кооперативная   с. Казанское Сернурс</w:t>
            </w:r>
            <w:r w:rsidR="009D4055">
              <w:t>кого района Республики Марий Эл»</w:t>
            </w:r>
          </w:p>
          <w:p w:rsidR="00666548" w:rsidRDefault="00666548" w:rsidP="00A4751C">
            <w:pPr>
              <w:rPr>
                <w:color w:val="000000"/>
              </w:rPr>
            </w:pPr>
            <w:r>
              <w:rPr>
                <w:color w:val="000000"/>
              </w:rPr>
              <w:t>2.1.1 Составление проектно-сметной документации;</w:t>
            </w:r>
          </w:p>
          <w:p w:rsidR="00666548" w:rsidRDefault="00666548" w:rsidP="00A4751C">
            <w:pPr>
              <w:rPr>
                <w:color w:val="000000"/>
              </w:rPr>
            </w:pPr>
            <w:r>
              <w:rPr>
                <w:color w:val="000000"/>
              </w:rPr>
              <w:t xml:space="preserve">2.1.2. Проверка </w:t>
            </w:r>
            <w:r w:rsidRPr="0026527C">
              <w:t>достоверности определения сметной документации</w:t>
            </w:r>
            <w:r>
              <w:t>;</w:t>
            </w:r>
          </w:p>
          <w:p w:rsidR="00666548" w:rsidRPr="0018652C" w:rsidRDefault="00666548" w:rsidP="00A4751C">
            <w:r>
              <w:t>2.2.3. Проведение работ по минимальному перечню работ.</w:t>
            </w:r>
          </w:p>
        </w:tc>
        <w:tc>
          <w:tcPr>
            <w:tcW w:w="1985" w:type="dxa"/>
            <w:gridSpan w:val="2"/>
            <w:hideMark/>
          </w:tcPr>
          <w:p w:rsidR="00666548" w:rsidRDefault="00666548" w:rsidP="00A4751C">
            <w:pPr>
              <w:jc w:val="center"/>
            </w:pPr>
          </w:p>
          <w:p w:rsidR="00666548" w:rsidRDefault="00666548" w:rsidP="00A4751C">
            <w:pPr>
              <w:jc w:val="center"/>
              <w:rPr>
                <w:color w:val="000000"/>
              </w:rPr>
            </w:pPr>
          </w:p>
          <w:p w:rsidR="00666548" w:rsidRDefault="00666548" w:rsidP="00A4751C">
            <w:pPr>
              <w:jc w:val="center"/>
              <w:rPr>
                <w:color w:val="000000"/>
              </w:rPr>
            </w:pPr>
          </w:p>
          <w:p w:rsidR="009D4055" w:rsidRDefault="009D4055" w:rsidP="009D4055">
            <w:pPr>
              <w:spacing w:before="100" w:beforeAutospacing="1" w:after="100" w:afterAutospacing="1"/>
              <w:jc w:val="center"/>
              <w:rPr>
                <w:color w:val="000000"/>
              </w:rPr>
            </w:pPr>
          </w:p>
          <w:p w:rsidR="009D4055" w:rsidRPr="0018652C" w:rsidRDefault="009D4055" w:rsidP="009D4055">
            <w:pPr>
              <w:jc w:val="center"/>
            </w:pPr>
            <w:r>
              <w:rPr>
                <w:color w:val="000000"/>
              </w:rPr>
              <w:t>Казанская сельская администрация Сернурского муниципального района Республики Марий Эл</w:t>
            </w:r>
          </w:p>
          <w:p w:rsidR="00666548" w:rsidRPr="0018652C" w:rsidRDefault="00666548" w:rsidP="009D4055">
            <w:pPr>
              <w:jc w:val="center"/>
            </w:pPr>
          </w:p>
        </w:tc>
        <w:tc>
          <w:tcPr>
            <w:tcW w:w="1701" w:type="dxa"/>
            <w:gridSpan w:val="2"/>
            <w:hideMark/>
          </w:tcPr>
          <w:p w:rsidR="00666548" w:rsidRDefault="00666548" w:rsidP="00A4751C">
            <w:pPr>
              <w:jc w:val="center"/>
            </w:pPr>
          </w:p>
          <w:p w:rsidR="00666548" w:rsidRDefault="00666548" w:rsidP="00A4751C">
            <w:pPr>
              <w:jc w:val="center"/>
            </w:pPr>
          </w:p>
          <w:p w:rsidR="00666548" w:rsidRDefault="00666548" w:rsidP="00A4751C">
            <w:pPr>
              <w:jc w:val="center"/>
            </w:pPr>
          </w:p>
          <w:p w:rsidR="00666548" w:rsidRPr="0018652C" w:rsidRDefault="00666548" w:rsidP="00A4751C">
            <w:pPr>
              <w:jc w:val="center"/>
            </w:pPr>
            <w:r w:rsidRPr="0018652C">
              <w:t>201</w:t>
            </w:r>
            <w:r>
              <w:t>9</w:t>
            </w:r>
          </w:p>
        </w:tc>
        <w:tc>
          <w:tcPr>
            <w:tcW w:w="1559" w:type="dxa"/>
            <w:hideMark/>
          </w:tcPr>
          <w:p w:rsidR="00666548" w:rsidRDefault="00666548" w:rsidP="00A4751C">
            <w:pPr>
              <w:jc w:val="center"/>
            </w:pPr>
          </w:p>
          <w:p w:rsidR="00666548" w:rsidRDefault="00666548" w:rsidP="00A4751C">
            <w:pPr>
              <w:jc w:val="center"/>
            </w:pPr>
          </w:p>
          <w:p w:rsidR="00666548" w:rsidRDefault="00666548" w:rsidP="00A4751C">
            <w:pPr>
              <w:jc w:val="center"/>
            </w:pPr>
          </w:p>
          <w:p w:rsidR="00666548" w:rsidRPr="0018652C" w:rsidRDefault="00666548" w:rsidP="00A4751C">
            <w:pPr>
              <w:jc w:val="center"/>
            </w:pPr>
            <w:r w:rsidRPr="0018652C">
              <w:t>201</w:t>
            </w:r>
            <w:r>
              <w:t>9</w:t>
            </w:r>
          </w:p>
        </w:tc>
        <w:tc>
          <w:tcPr>
            <w:tcW w:w="3686" w:type="dxa"/>
            <w:gridSpan w:val="2"/>
            <w:hideMark/>
          </w:tcPr>
          <w:p w:rsidR="00666548" w:rsidRDefault="00666548" w:rsidP="00A4751C">
            <w:pPr>
              <w:jc w:val="both"/>
              <w:rPr>
                <w:color w:val="222222"/>
                <w:shd w:val="clear" w:color="auto" w:fill="FFFFFF"/>
              </w:rPr>
            </w:pPr>
            <w:r w:rsidRPr="00CA02EA">
              <w:rPr>
                <w:color w:val="222222"/>
                <w:shd w:val="clear" w:color="auto" w:fill="FFFFFF"/>
              </w:rPr>
              <w:t xml:space="preserve">Разработка комплекса документов для </w:t>
            </w:r>
            <w:r w:rsidR="009D4055">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666548" w:rsidRPr="0018652C" w:rsidRDefault="00666548" w:rsidP="00A4751C">
            <w:pPr>
              <w:jc w:val="both"/>
            </w:pPr>
            <w:r w:rsidRPr="0018652C">
              <w:t>Формирование комфортной и благоприятной городской среды.</w:t>
            </w:r>
          </w:p>
          <w:p w:rsidR="00666548" w:rsidRPr="0018652C" w:rsidRDefault="00666548" w:rsidP="009D4055">
            <w:pPr>
              <w:jc w:val="both"/>
            </w:pPr>
            <w:r w:rsidRPr="0018652C">
              <w:t>Благоустройство </w:t>
            </w:r>
            <w:r w:rsidRPr="0018652C">
              <w:rPr>
                <w:color w:val="000000"/>
              </w:rPr>
              <w:t xml:space="preserve">наиболее посещаемых территорий общего пользования </w:t>
            </w:r>
            <w:r>
              <w:rPr>
                <w:color w:val="000000"/>
              </w:rPr>
              <w:t xml:space="preserve">с. </w:t>
            </w:r>
            <w:r w:rsidR="009D4055">
              <w:rPr>
                <w:color w:val="000000"/>
              </w:rPr>
              <w:t>Казанское</w:t>
            </w:r>
          </w:p>
        </w:tc>
        <w:tc>
          <w:tcPr>
            <w:tcW w:w="2976" w:type="dxa"/>
          </w:tcPr>
          <w:p w:rsidR="00666548" w:rsidRPr="00CA02EA" w:rsidRDefault="00666548" w:rsidP="00A4751C">
            <w:pPr>
              <w:jc w:val="both"/>
              <w:rPr>
                <w:color w:val="222222"/>
                <w:shd w:val="clear" w:color="auto" w:fill="FFFFFF"/>
              </w:rPr>
            </w:pPr>
            <w:r w:rsidRPr="009F54E5">
              <w:rPr>
                <w:color w:val="000000"/>
              </w:rPr>
              <w:t xml:space="preserve"> Создание благоприятных, здоровых и культурных условий жизни, трудовой деятельности и досуга населения в границах </w:t>
            </w:r>
            <w:r w:rsidR="009D4055">
              <w:rPr>
                <w:color w:val="000000"/>
              </w:rPr>
              <w:t>Казанского сельского поселения</w:t>
            </w:r>
          </w:p>
          <w:p w:rsidR="00666548" w:rsidRDefault="00666548" w:rsidP="00A4751C">
            <w:pPr>
              <w:jc w:val="both"/>
            </w:pPr>
          </w:p>
        </w:tc>
      </w:tr>
      <w:tr w:rsidR="00666548" w:rsidRPr="0018652C" w:rsidTr="00714A92">
        <w:tc>
          <w:tcPr>
            <w:tcW w:w="12333" w:type="dxa"/>
            <w:gridSpan w:val="9"/>
            <w:vAlign w:val="center"/>
            <w:hideMark/>
          </w:tcPr>
          <w:p w:rsidR="00666548" w:rsidRPr="00FF139E" w:rsidRDefault="00666548" w:rsidP="00A4751C">
            <w:pPr>
              <w:jc w:val="center"/>
              <w:rPr>
                <w:b/>
              </w:rPr>
            </w:pPr>
            <w:r w:rsidRPr="00FF139E">
              <w:rPr>
                <w:b/>
              </w:rPr>
              <w:t xml:space="preserve">Задача </w:t>
            </w:r>
            <w:r>
              <w:rPr>
                <w:b/>
              </w:rPr>
              <w:t>1</w:t>
            </w:r>
          </w:p>
        </w:tc>
        <w:tc>
          <w:tcPr>
            <w:tcW w:w="2976" w:type="dxa"/>
          </w:tcPr>
          <w:p w:rsidR="00666548" w:rsidRPr="00FF139E" w:rsidRDefault="00666548" w:rsidP="00A4751C">
            <w:pPr>
              <w:jc w:val="both"/>
              <w:rPr>
                <w:b/>
              </w:rPr>
            </w:pPr>
          </w:p>
        </w:tc>
      </w:tr>
      <w:tr w:rsidR="00764EA7" w:rsidRPr="0018652C" w:rsidTr="00714A92">
        <w:tc>
          <w:tcPr>
            <w:tcW w:w="3402" w:type="dxa"/>
            <w:gridSpan w:val="2"/>
            <w:hideMark/>
          </w:tcPr>
          <w:p w:rsidR="00764EA7" w:rsidRDefault="00764EA7" w:rsidP="00A4751C">
            <w:pPr>
              <w:rPr>
                <w:b/>
                <w:bCs/>
                <w:color w:val="000000"/>
              </w:rPr>
            </w:pPr>
            <w:r>
              <w:rPr>
                <w:b/>
                <w:bCs/>
                <w:color w:val="000000"/>
              </w:rPr>
              <w:t>1</w:t>
            </w:r>
            <w:r w:rsidRPr="0018652C">
              <w:rPr>
                <w:b/>
                <w:bCs/>
                <w:color w:val="000000"/>
              </w:rPr>
              <w:t>.Основное мероприятие</w:t>
            </w:r>
          </w:p>
          <w:p w:rsidR="00764EA7" w:rsidRDefault="00764EA7" w:rsidP="00A4751C">
            <w:pPr>
              <w:rPr>
                <w:b/>
                <w:bCs/>
                <w:color w:val="000000"/>
              </w:rPr>
            </w:pPr>
            <w:r>
              <w:rPr>
                <w:b/>
                <w:bCs/>
                <w:color w:val="000000"/>
              </w:rPr>
              <w:t>Благоустройство общественной территории</w:t>
            </w:r>
          </w:p>
          <w:p w:rsidR="00764EA7" w:rsidRPr="00764EA7" w:rsidRDefault="00764EA7" w:rsidP="00764EA7">
            <w:pPr>
              <w:tabs>
                <w:tab w:val="left" w:pos="1455"/>
              </w:tabs>
              <w:spacing w:line="270" w:lineRule="atLeast"/>
              <w:jc w:val="both"/>
            </w:pPr>
            <w:r>
              <w:rPr>
                <w:color w:val="000000"/>
              </w:rPr>
              <w:t xml:space="preserve">1.1. </w:t>
            </w:r>
            <w:r>
              <w:t xml:space="preserve">Наименование объекта: </w:t>
            </w:r>
            <w:r w:rsidRPr="00764EA7">
              <w:t>«Замена светильников уличного освещения с. Казанское Сернурского района Республики Марий Эл»</w:t>
            </w:r>
          </w:p>
          <w:p w:rsidR="00764EA7" w:rsidRDefault="00764EA7" w:rsidP="00A4751C">
            <w:pPr>
              <w:rPr>
                <w:color w:val="000000"/>
              </w:rPr>
            </w:pPr>
          </w:p>
          <w:p w:rsidR="00764EA7" w:rsidRDefault="00764EA7" w:rsidP="00A4751C">
            <w:pPr>
              <w:rPr>
                <w:color w:val="000000"/>
              </w:rPr>
            </w:pPr>
            <w:r>
              <w:rPr>
                <w:color w:val="000000"/>
              </w:rPr>
              <w:lastRenderedPageBreak/>
              <w:t>1.1.1 Составление проектно-сметной документации;</w:t>
            </w:r>
          </w:p>
          <w:p w:rsidR="00764EA7" w:rsidRDefault="00764EA7" w:rsidP="00A4751C">
            <w:r>
              <w:rPr>
                <w:color w:val="000000"/>
              </w:rPr>
              <w:t xml:space="preserve">1.1.2. Проверка </w:t>
            </w:r>
            <w:r w:rsidRPr="0026527C">
              <w:t>достоверности определения сметной документации</w:t>
            </w:r>
            <w:r>
              <w:t>;</w:t>
            </w:r>
          </w:p>
          <w:p w:rsidR="00764EA7" w:rsidRDefault="00764EA7" w:rsidP="00A4751C">
            <w:r>
              <w:t>1.1.3. Проведение работ по минимальному перечню работ.</w:t>
            </w:r>
          </w:p>
          <w:p w:rsidR="00764EA7" w:rsidRPr="0018652C" w:rsidRDefault="00764EA7" w:rsidP="00A4751C"/>
        </w:tc>
        <w:tc>
          <w:tcPr>
            <w:tcW w:w="1985" w:type="dxa"/>
            <w:gridSpan w:val="2"/>
            <w:hideMark/>
          </w:tcPr>
          <w:p w:rsidR="00764EA7" w:rsidRDefault="00764EA7" w:rsidP="00A4751C">
            <w:pPr>
              <w:jc w:val="center"/>
            </w:pPr>
          </w:p>
          <w:p w:rsidR="00764EA7" w:rsidRDefault="00764EA7" w:rsidP="00A4751C">
            <w:pPr>
              <w:jc w:val="center"/>
              <w:rPr>
                <w:color w:val="000000"/>
              </w:rPr>
            </w:pPr>
          </w:p>
          <w:p w:rsidR="00764EA7" w:rsidRDefault="00764EA7" w:rsidP="009D4055">
            <w:pPr>
              <w:spacing w:before="100" w:beforeAutospacing="1" w:after="100" w:afterAutospacing="1"/>
              <w:jc w:val="center"/>
              <w:rPr>
                <w:color w:val="000000"/>
              </w:rPr>
            </w:pPr>
          </w:p>
          <w:p w:rsidR="00764EA7" w:rsidRPr="0018652C" w:rsidRDefault="00764EA7" w:rsidP="009D4055">
            <w:pPr>
              <w:jc w:val="center"/>
            </w:pPr>
            <w:r>
              <w:rPr>
                <w:color w:val="000000"/>
              </w:rPr>
              <w:t xml:space="preserve">Казанская сельская администрация Сернурского муниципального </w:t>
            </w:r>
            <w:r>
              <w:rPr>
                <w:color w:val="000000"/>
              </w:rPr>
              <w:lastRenderedPageBreak/>
              <w:t>района Республики Марий Эл</w:t>
            </w:r>
          </w:p>
          <w:p w:rsidR="00764EA7" w:rsidRPr="0018652C" w:rsidRDefault="00764EA7" w:rsidP="009D4055">
            <w:pPr>
              <w:jc w:val="center"/>
            </w:pPr>
          </w:p>
        </w:tc>
        <w:tc>
          <w:tcPr>
            <w:tcW w:w="1701" w:type="dxa"/>
            <w:gridSpan w:val="2"/>
            <w:hideMark/>
          </w:tcPr>
          <w:p w:rsidR="00764EA7" w:rsidRDefault="00764EA7" w:rsidP="00A4751C">
            <w:pPr>
              <w:jc w:val="center"/>
            </w:pPr>
          </w:p>
          <w:p w:rsidR="00764EA7" w:rsidRDefault="00764EA7" w:rsidP="00A4751C">
            <w:pPr>
              <w:jc w:val="center"/>
            </w:pPr>
          </w:p>
          <w:p w:rsidR="00764EA7" w:rsidRDefault="00764EA7" w:rsidP="00A4751C">
            <w:pPr>
              <w:jc w:val="center"/>
            </w:pPr>
          </w:p>
          <w:p w:rsidR="00764EA7" w:rsidRPr="0018652C" w:rsidRDefault="00764EA7" w:rsidP="00A4751C">
            <w:pPr>
              <w:jc w:val="center"/>
            </w:pPr>
            <w:r w:rsidRPr="0018652C">
              <w:t>20</w:t>
            </w:r>
            <w:r>
              <w:t>20</w:t>
            </w:r>
          </w:p>
        </w:tc>
        <w:tc>
          <w:tcPr>
            <w:tcW w:w="1559" w:type="dxa"/>
            <w:hideMark/>
          </w:tcPr>
          <w:p w:rsidR="00764EA7" w:rsidRDefault="00764EA7" w:rsidP="00A4751C">
            <w:pPr>
              <w:jc w:val="center"/>
            </w:pPr>
          </w:p>
          <w:p w:rsidR="00764EA7" w:rsidRDefault="00764EA7" w:rsidP="00A4751C">
            <w:pPr>
              <w:jc w:val="center"/>
            </w:pPr>
          </w:p>
          <w:p w:rsidR="00764EA7" w:rsidRDefault="00764EA7" w:rsidP="00A4751C">
            <w:pPr>
              <w:jc w:val="center"/>
            </w:pPr>
          </w:p>
          <w:p w:rsidR="00764EA7" w:rsidRPr="0018652C" w:rsidRDefault="00764EA7" w:rsidP="00A4751C">
            <w:pPr>
              <w:jc w:val="center"/>
            </w:pPr>
            <w:r>
              <w:t>2020</w:t>
            </w:r>
          </w:p>
        </w:tc>
        <w:tc>
          <w:tcPr>
            <w:tcW w:w="3686" w:type="dxa"/>
            <w:gridSpan w:val="2"/>
            <w:hideMark/>
          </w:tcPr>
          <w:p w:rsidR="00764EA7" w:rsidRDefault="00764EA7" w:rsidP="001B5563">
            <w:pPr>
              <w:jc w:val="both"/>
              <w:rPr>
                <w:color w:val="222222"/>
                <w:shd w:val="clear" w:color="auto" w:fill="FFFFFF"/>
              </w:rPr>
            </w:pPr>
            <w:r w:rsidRPr="00CA02EA">
              <w:rPr>
                <w:color w:val="222222"/>
                <w:shd w:val="clear" w:color="auto" w:fill="FFFFFF"/>
              </w:rPr>
              <w:t xml:space="preserve">Разработка комплекса документов для </w:t>
            </w:r>
            <w:r>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764EA7" w:rsidRPr="0018652C" w:rsidRDefault="00764EA7" w:rsidP="001B5563">
            <w:pPr>
              <w:jc w:val="both"/>
            </w:pPr>
            <w:r w:rsidRPr="0018652C">
              <w:t>Формирование комфортной и благоприятной городской среды.</w:t>
            </w:r>
          </w:p>
          <w:p w:rsidR="00764EA7" w:rsidRPr="0018652C" w:rsidRDefault="00764EA7" w:rsidP="001B5563">
            <w:pPr>
              <w:jc w:val="both"/>
            </w:pPr>
            <w:r w:rsidRPr="0018652C">
              <w:t>Благоустройство </w:t>
            </w:r>
            <w:r w:rsidRPr="0018652C">
              <w:rPr>
                <w:color w:val="000000"/>
              </w:rPr>
              <w:t xml:space="preserve">наиболее посещаемых </w:t>
            </w:r>
            <w:r w:rsidRPr="0018652C">
              <w:rPr>
                <w:color w:val="000000"/>
              </w:rPr>
              <w:lastRenderedPageBreak/>
              <w:t xml:space="preserve">территорий общего пользования </w:t>
            </w:r>
            <w:r>
              <w:rPr>
                <w:color w:val="000000"/>
              </w:rPr>
              <w:t>с. Казанское</w:t>
            </w:r>
          </w:p>
        </w:tc>
        <w:tc>
          <w:tcPr>
            <w:tcW w:w="2976" w:type="dxa"/>
          </w:tcPr>
          <w:p w:rsidR="00764EA7" w:rsidRPr="00CA02EA" w:rsidRDefault="00764EA7" w:rsidP="001B5563">
            <w:pPr>
              <w:jc w:val="both"/>
              <w:rPr>
                <w:color w:val="222222"/>
                <w:shd w:val="clear" w:color="auto" w:fill="FFFFFF"/>
              </w:rPr>
            </w:pPr>
            <w:r w:rsidRPr="009F54E5">
              <w:rPr>
                <w:color w:val="000000"/>
              </w:rPr>
              <w:lastRenderedPageBreak/>
              <w:t xml:space="preserve"> Создание благоприятных, здоровых и культурных условий жизни, трудовой деятельности и досуга населения в границах </w:t>
            </w:r>
            <w:r>
              <w:rPr>
                <w:color w:val="000000"/>
              </w:rPr>
              <w:t>Казанского сельского поселения</w:t>
            </w:r>
          </w:p>
          <w:p w:rsidR="00764EA7" w:rsidRDefault="00764EA7" w:rsidP="001B5563">
            <w:pPr>
              <w:jc w:val="both"/>
            </w:pPr>
          </w:p>
        </w:tc>
      </w:tr>
      <w:tr w:rsidR="00764EA7" w:rsidRPr="0018652C" w:rsidTr="00714A92">
        <w:tc>
          <w:tcPr>
            <w:tcW w:w="12333" w:type="dxa"/>
            <w:gridSpan w:val="9"/>
            <w:vAlign w:val="center"/>
            <w:hideMark/>
          </w:tcPr>
          <w:p w:rsidR="00764EA7" w:rsidRPr="0018652C" w:rsidRDefault="00764EA7" w:rsidP="00A4751C">
            <w:pPr>
              <w:jc w:val="center"/>
            </w:pPr>
            <w:r w:rsidRPr="0018652C">
              <w:rPr>
                <w:b/>
                <w:bCs/>
              </w:rPr>
              <w:lastRenderedPageBreak/>
              <w:t xml:space="preserve">Задача </w:t>
            </w:r>
            <w:r>
              <w:rPr>
                <w:b/>
                <w:bCs/>
              </w:rPr>
              <w:t>2</w:t>
            </w:r>
          </w:p>
        </w:tc>
        <w:tc>
          <w:tcPr>
            <w:tcW w:w="2976" w:type="dxa"/>
          </w:tcPr>
          <w:p w:rsidR="00764EA7" w:rsidRPr="0018652C" w:rsidRDefault="00764EA7" w:rsidP="00A4751C">
            <w:pPr>
              <w:jc w:val="both"/>
              <w:rPr>
                <w:b/>
                <w:bCs/>
              </w:rPr>
            </w:pPr>
          </w:p>
        </w:tc>
      </w:tr>
      <w:tr w:rsidR="00764EA7" w:rsidRPr="0018652C" w:rsidTr="00714A92">
        <w:tc>
          <w:tcPr>
            <w:tcW w:w="3402" w:type="dxa"/>
            <w:gridSpan w:val="2"/>
            <w:hideMark/>
          </w:tcPr>
          <w:p w:rsidR="00764EA7" w:rsidRDefault="00764EA7" w:rsidP="00A4751C">
            <w:pPr>
              <w:rPr>
                <w:b/>
                <w:bCs/>
                <w:color w:val="000000"/>
              </w:rPr>
            </w:pPr>
            <w:r>
              <w:rPr>
                <w:b/>
                <w:bCs/>
                <w:color w:val="000000"/>
              </w:rPr>
              <w:t>1</w:t>
            </w:r>
            <w:r w:rsidRPr="0018652C">
              <w:rPr>
                <w:b/>
                <w:bCs/>
                <w:color w:val="000000"/>
              </w:rPr>
              <w:t>.Основное мероприятие</w:t>
            </w:r>
          </w:p>
          <w:p w:rsidR="00764EA7" w:rsidRDefault="00764EA7" w:rsidP="00A4751C">
            <w:pPr>
              <w:rPr>
                <w:b/>
                <w:bCs/>
                <w:color w:val="000000"/>
              </w:rPr>
            </w:pPr>
            <w:r>
              <w:rPr>
                <w:b/>
                <w:bCs/>
                <w:color w:val="000000"/>
              </w:rPr>
              <w:t>Благоустройство общественной территории</w:t>
            </w:r>
          </w:p>
          <w:p w:rsidR="00764EA7" w:rsidRPr="00764EA7" w:rsidRDefault="00764EA7" w:rsidP="00A4751C">
            <w:pPr>
              <w:rPr>
                <w:color w:val="000000"/>
              </w:rPr>
            </w:pPr>
            <w:r>
              <w:rPr>
                <w:color w:val="000000"/>
              </w:rPr>
              <w:t xml:space="preserve">1.1. Наименование объекта: </w:t>
            </w:r>
            <w:r w:rsidRPr="00764EA7">
              <w:rPr>
                <w:color w:val="000000"/>
                <w:lang w:eastAsia="zh-CN"/>
              </w:rPr>
              <w:t xml:space="preserve">Выполнение комплекса работ по объекту: </w:t>
            </w:r>
            <w:r w:rsidRPr="00764EA7">
              <w:t xml:space="preserve">«Благоустройство общественной территории Ленинского садика по улице Коммунальная  с. Казанское Сернурского района Республики Марий Эл » </w:t>
            </w:r>
            <w:r w:rsidRPr="00764EA7">
              <w:rPr>
                <w:lang w:val="en-US"/>
              </w:rPr>
              <w:t>I</w:t>
            </w:r>
            <w:r w:rsidRPr="00764EA7">
              <w:t xml:space="preserve"> этап</w:t>
            </w:r>
            <w:r w:rsidRPr="00764EA7">
              <w:rPr>
                <w:color w:val="000000"/>
              </w:rPr>
              <w:t xml:space="preserve"> </w:t>
            </w:r>
          </w:p>
          <w:p w:rsidR="00764EA7" w:rsidRDefault="00764EA7" w:rsidP="00A4751C">
            <w:pPr>
              <w:rPr>
                <w:color w:val="000000"/>
              </w:rPr>
            </w:pPr>
            <w:r>
              <w:rPr>
                <w:color w:val="000000"/>
              </w:rPr>
              <w:t>1.1.1 Составление проектно-сметной документации;</w:t>
            </w:r>
          </w:p>
          <w:p w:rsidR="00764EA7" w:rsidRDefault="00764EA7" w:rsidP="00A4751C">
            <w:r>
              <w:rPr>
                <w:color w:val="000000"/>
              </w:rPr>
              <w:t xml:space="preserve">1.1.2. Проверка </w:t>
            </w:r>
            <w:r w:rsidRPr="0026527C">
              <w:t>достоверности определения сметной документации</w:t>
            </w:r>
            <w:r>
              <w:t>;</w:t>
            </w:r>
          </w:p>
          <w:p w:rsidR="00764EA7" w:rsidRPr="0018652C" w:rsidRDefault="00764EA7" w:rsidP="00A4751C">
            <w:r>
              <w:t>1.1.3. Проведение работ по минимальному перечню работ.</w:t>
            </w:r>
          </w:p>
        </w:tc>
        <w:tc>
          <w:tcPr>
            <w:tcW w:w="1985" w:type="dxa"/>
            <w:gridSpan w:val="2"/>
            <w:hideMark/>
          </w:tcPr>
          <w:p w:rsidR="00764EA7" w:rsidRDefault="00764EA7" w:rsidP="00A4751C">
            <w:pPr>
              <w:jc w:val="center"/>
            </w:pPr>
          </w:p>
          <w:p w:rsidR="00764EA7" w:rsidRDefault="00764EA7" w:rsidP="00A4751C">
            <w:pPr>
              <w:jc w:val="center"/>
              <w:rPr>
                <w:color w:val="000000"/>
              </w:rPr>
            </w:pPr>
          </w:p>
          <w:p w:rsidR="00764EA7" w:rsidRDefault="00764EA7" w:rsidP="00A4751C">
            <w:pPr>
              <w:jc w:val="center"/>
              <w:rPr>
                <w:color w:val="000000"/>
              </w:rPr>
            </w:pPr>
          </w:p>
          <w:p w:rsidR="00764EA7" w:rsidRDefault="00764EA7" w:rsidP="009D4055">
            <w:pPr>
              <w:spacing w:before="100" w:beforeAutospacing="1" w:after="100" w:afterAutospacing="1"/>
              <w:jc w:val="center"/>
              <w:rPr>
                <w:color w:val="000000"/>
              </w:rPr>
            </w:pPr>
          </w:p>
          <w:p w:rsidR="00764EA7" w:rsidRPr="0018652C" w:rsidRDefault="00764EA7" w:rsidP="009D4055">
            <w:pPr>
              <w:jc w:val="center"/>
            </w:pPr>
            <w:r>
              <w:rPr>
                <w:color w:val="000000"/>
              </w:rPr>
              <w:t>Казанская сельская администрация Сернурского муниципального района Республики Марий Эл</w:t>
            </w:r>
          </w:p>
          <w:p w:rsidR="00764EA7" w:rsidRPr="0018652C" w:rsidRDefault="00764EA7" w:rsidP="009D4055">
            <w:pPr>
              <w:jc w:val="center"/>
            </w:pPr>
          </w:p>
        </w:tc>
        <w:tc>
          <w:tcPr>
            <w:tcW w:w="1701" w:type="dxa"/>
            <w:gridSpan w:val="2"/>
            <w:hideMark/>
          </w:tcPr>
          <w:p w:rsidR="00764EA7" w:rsidRDefault="00764EA7" w:rsidP="00A4751C">
            <w:pPr>
              <w:jc w:val="center"/>
            </w:pPr>
          </w:p>
          <w:p w:rsidR="00764EA7" w:rsidRDefault="00764EA7" w:rsidP="00A4751C">
            <w:pPr>
              <w:jc w:val="center"/>
            </w:pPr>
          </w:p>
          <w:p w:rsidR="00764EA7" w:rsidRDefault="00764EA7" w:rsidP="00A4751C">
            <w:pPr>
              <w:jc w:val="center"/>
            </w:pPr>
          </w:p>
          <w:p w:rsidR="00764EA7" w:rsidRPr="0018652C" w:rsidRDefault="00764EA7" w:rsidP="00A4751C">
            <w:pPr>
              <w:jc w:val="center"/>
            </w:pPr>
            <w:r w:rsidRPr="0018652C">
              <w:t>20</w:t>
            </w:r>
            <w:r>
              <w:t>20</w:t>
            </w:r>
          </w:p>
        </w:tc>
        <w:tc>
          <w:tcPr>
            <w:tcW w:w="1559" w:type="dxa"/>
            <w:hideMark/>
          </w:tcPr>
          <w:p w:rsidR="00764EA7" w:rsidRDefault="00764EA7" w:rsidP="00A4751C">
            <w:pPr>
              <w:jc w:val="center"/>
            </w:pPr>
          </w:p>
          <w:p w:rsidR="00764EA7" w:rsidRDefault="00764EA7" w:rsidP="00A4751C">
            <w:pPr>
              <w:jc w:val="center"/>
            </w:pPr>
          </w:p>
          <w:p w:rsidR="00764EA7" w:rsidRDefault="00764EA7" w:rsidP="00A4751C">
            <w:pPr>
              <w:jc w:val="center"/>
            </w:pPr>
          </w:p>
          <w:p w:rsidR="00764EA7" w:rsidRPr="0018652C" w:rsidRDefault="00764EA7" w:rsidP="00A4751C">
            <w:pPr>
              <w:jc w:val="center"/>
            </w:pPr>
            <w:r>
              <w:t>2020</w:t>
            </w:r>
          </w:p>
        </w:tc>
        <w:tc>
          <w:tcPr>
            <w:tcW w:w="3686" w:type="dxa"/>
            <w:gridSpan w:val="2"/>
            <w:hideMark/>
          </w:tcPr>
          <w:p w:rsidR="00764EA7" w:rsidRDefault="00764EA7" w:rsidP="001B5563">
            <w:pPr>
              <w:jc w:val="both"/>
              <w:rPr>
                <w:color w:val="222222"/>
                <w:shd w:val="clear" w:color="auto" w:fill="FFFFFF"/>
              </w:rPr>
            </w:pPr>
            <w:r w:rsidRPr="00CA02EA">
              <w:rPr>
                <w:color w:val="222222"/>
                <w:shd w:val="clear" w:color="auto" w:fill="FFFFFF"/>
              </w:rPr>
              <w:t xml:space="preserve">Разработка комплекса документов для </w:t>
            </w:r>
            <w:r>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764EA7" w:rsidRPr="0018652C" w:rsidRDefault="00764EA7" w:rsidP="001B5563">
            <w:pPr>
              <w:jc w:val="both"/>
            </w:pPr>
            <w:r w:rsidRPr="0018652C">
              <w:t>Формирование комфортной и благоприятной городской среды.</w:t>
            </w:r>
          </w:p>
          <w:p w:rsidR="00764EA7" w:rsidRPr="0018652C" w:rsidRDefault="00764EA7" w:rsidP="001B5563">
            <w:pPr>
              <w:jc w:val="both"/>
            </w:pPr>
            <w:r w:rsidRPr="0018652C">
              <w:t>Благоустройство </w:t>
            </w:r>
            <w:r w:rsidRPr="0018652C">
              <w:rPr>
                <w:color w:val="000000"/>
              </w:rPr>
              <w:t xml:space="preserve">наиболее посещаемых территорий общего пользования </w:t>
            </w:r>
            <w:r>
              <w:rPr>
                <w:color w:val="000000"/>
              </w:rPr>
              <w:t>с. Казанское</w:t>
            </w:r>
          </w:p>
        </w:tc>
        <w:tc>
          <w:tcPr>
            <w:tcW w:w="2976" w:type="dxa"/>
          </w:tcPr>
          <w:p w:rsidR="00764EA7" w:rsidRPr="00CA02EA" w:rsidRDefault="00764EA7" w:rsidP="001B5563">
            <w:pPr>
              <w:jc w:val="both"/>
              <w:rPr>
                <w:color w:val="222222"/>
                <w:shd w:val="clear" w:color="auto" w:fill="FFFFFF"/>
              </w:rPr>
            </w:pPr>
            <w:r w:rsidRPr="009F54E5">
              <w:rPr>
                <w:color w:val="000000"/>
              </w:rPr>
              <w:t xml:space="preserve"> Создание благоприятных, здоровых и культурных условий жизни, трудовой деятельности и досуга населения в границах </w:t>
            </w:r>
            <w:r>
              <w:rPr>
                <w:color w:val="000000"/>
              </w:rPr>
              <w:t>Казанского сельского поселения</w:t>
            </w:r>
          </w:p>
          <w:p w:rsidR="00764EA7" w:rsidRDefault="00764EA7" w:rsidP="001B5563">
            <w:pPr>
              <w:jc w:val="both"/>
            </w:pPr>
          </w:p>
        </w:tc>
      </w:tr>
      <w:tr w:rsidR="00764EA7" w:rsidRPr="0018652C" w:rsidTr="00714A92">
        <w:tc>
          <w:tcPr>
            <w:tcW w:w="12333" w:type="dxa"/>
            <w:gridSpan w:val="9"/>
            <w:vAlign w:val="center"/>
            <w:hideMark/>
          </w:tcPr>
          <w:p w:rsidR="00764EA7" w:rsidRPr="0018652C" w:rsidRDefault="00764EA7" w:rsidP="00A4751C">
            <w:pPr>
              <w:jc w:val="center"/>
            </w:pPr>
            <w:r w:rsidRPr="0018652C">
              <w:rPr>
                <w:b/>
                <w:bCs/>
              </w:rPr>
              <w:t xml:space="preserve">Задача </w:t>
            </w:r>
            <w:r>
              <w:rPr>
                <w:b/>
                <w:bCs/>
              </w:rPr>
              <w:t>1</w:t>
            </w:r>
          </w:p>
        </w:tc>
        <w:tc>
          <w:tcPr>
            <w:tcW w:w="2976" w:type="dxa"/>
          </w:tcPr>
          <w:p w:rsidR="00764EA7" w:rsidRPr="0018652C" w:rsidRDefault="00764EA7" w:rsidP="00A4751C">
            <w:pPr>
              <w:jc w:val="both"/>
              <w:rPr>
                <w:b/>
                <w:bCs/>
              </w:rPr>
            </w:pPr>
          </w:p>
        </w:tc>
      </w:tr>
      <w:tr w:rsidR="00764EA7" w:rsidRPr="0018652C" w:rsidTr="00714A92">
        <w:tc>
          <w:tcPr>
            <w:tcW w:w="3402" w:type="dxa"/>
            <w:gridSpan w:val="2"/>
            <w:hideMark/>
          </w:tcPr>
          <w:p w:rsidR="00764EA7" w:rsidRDefault="00764EA7" w:rsidP="00A4751C">
            <w:pPr>
              <w:rPr>
                <w:b/>
                <w:bCs/>
                <w:color w:val="000000"/>
              </w:rPr>
            </w:pPr>
            <w:r>
              <w:rPr>
                <w:b/>
                <w:bCs/>
                <w:color w:val="000000"/>
              </w:rPr>
              <w:t>1</w:t>
            </w:r>
            <w:r w:rsidRPr="0018652C">
              <w:rPr>
                <w:b/>
                <w:bCs/>
                <w:color w:val="000000"/>
              </w:rPr>
              <w:t>.Основное мероприятие</w:t>
            </w:r>
          </w:p>
          <w:p w:rsidR="00764EA7" w:rsidRDefault="00764EA7" w:rsidP="00A4751C">
            <w:pPr>
              <w:rPr>
                <w:b/>
                <w:bCs/>
                <w:color w:val="000000"/>
              </w:rPr>
            </w:pPr>
            <w:r>
              <w:rPr>
                <w:b/>
                <w:bCs/>
                <w:color w:val="000000"/>
              </w:rPr>
              <w:t>Благоустройство общественной территории</w:t>
            </w:r>
          </w:p>
          <w:p w:rsidR="00764EA7" w:rsidRDefault="00764EA7" w:rsidP="00A4751C">
            <w:pPr>
              <w:rPr>
                <w:color w:val="000000"/>
              </w:rPr>
            </w:pPr>
            <w:r>
              <w:rPr>
                <w:color w:val="000000"/>
              </w:rPr>
              <w:t xml:space="preserve">1.1. Наименование объекта: </w:t>
            </w:r>
            <w:r w:rsidRPr="00764EA7">
              <w:rPr>
                <w:lang w:eastAsia="zh-CN"/>
              </w:rPr>
              <w:t xml:space="preserve">Выполнение комплекса работ по объекту: </w:t>
            </w:r>
            <w:r w:rsidRPr="00764EA7">
              <w:t xml:space="preserve">«Благоустройство общественной территории Ленинского садика: ремонт  </w:t>
            </w:r>
            <w:r w:rsidRPr="00764EA7">
              <w:rPr>
                <w:rFonts w:eastAsia="Arial Unicode MS"/>
              </w:rPr>
              <w:t xml:space="preserve">памятника воинам павшим в годы ВОВ 1941-1945 гг., расположенного  по адресу: ул. Коммунальная с. Казанское </w:t>
            </w:r>
            <w:r w:rsidRPr="00764EA7">
              <w:t xml:space="preserve">  Сернурского района  Республики Марий Эл » </w:t>
            </w:r>
            <w:r w:rsidRPr="00764EA7">
              <w:rPr>
                <w:lang w:val="en-US"/>
              </w:rPr>
              <w:t>II</w:t>
            </w:r>
            <w:r w:rsidRPr="00764EA7">
              <w:t xml:space="preserve"> этап</w:t>
            </w:r>
          </w:p>
          <w:p w:rsidR="00764EA7" w:rsidRDefault="00764EA7" w:rsidP="00A4751C">
            <w:pPr>
              <w:rPr>
                <w:color w:val="000000"/>
              </w:rPr>
            </w:pPr>
            <w:r>
              <w:rPr>
                <w:color w:val="000000"/>
              </w:rPr>
              <w:t xml:space="preserve">2.1.1 Составление проектно-сметной </w:t>
            </w:r>
            <w:r>
              <w:rPr>
                <w:color w:val="000000"/>
              </w:rPr>
              <w:lastRenderedPageBreak/>
              <w:t>документации;</w:t>
            </w:r>
          </w:p>
          <w:p w:rsidR="00764EA7" w:rsidRDefault="00764EA7" w:rsidP="00A4751C">
            <w:r>
              <w:rPr>
                <w:color w:val="000000"/>
              </w:rPr>
              <w:t xml:space="preserve">1.1.2. Проверка </w:t>
            </w:r>
            <w:r w:rsidRPr="0026527C">
              <w:t>достоверности определения сметной документации</w:t>
            </w:r>
            <w:r>
              <w:t>;</w:t>
            </w:r>
          </w:p>
          <w:p w:rsidR="00764EA7" w:rsidRPr="0018652C" w:rsidRDefault="00764EA7" w:rsidP="00A4751C">
            <w:r>
              <w:rPr>
                <w:color w:val="000000"/>
              </w:rPr>
              <w:t xml:space="preserve">1.1.3. </w:t>
            </w:r>
            <w:r>
              <w:t>Проведение работ по минимальному перечню работ.</w:t>
            </w:r>
          </w:p>
        </w:tc>
        <w:tc>
          <w:tcPr>
            <w:tcW w:w="1985" w:type="dxa"/>
            <w:gridSpan w:val="2"/>
            <w:hideMark/>
          </w:tcPr>
          <w:p w:rsidR="00764EA7" w:rsidRDefault="00764EA7" w:rsidP="00A4751C">
            <w:pPr>
              <w:jc w:val="center"/>
            </w:pPr>
          </w:p>
          <w:p w:rsidR="00764EA7" w:rsidRDefault="00764EA7" w:rsidP="00A4751C">
            <w:pPr>
              <w:jc w:val="center"/>
              <w:rPr>
                <w:color w:val="000000"/>
              </w:rPr>
            </w:pPr>
          </w:p>
          <w:p w:rsidR="00764EA7" w:rsidRDefault="00764EA7" w:rsidP="00A4751C">
            <w:pPr>
              <w:jc w:val="center"/>
              <w:rPr>
                <w:color w:val="000000"/>
              </w:rPr>
            </w:pPr>
          </w:p>
          <w:p w:rsidR="00764EA7" w:rsidRDefault="00764EA7" w:rsidP="009D4055">
            <w:pPr>
              <w:spacing w:before="100" w:beforeAutospacing="1" w:after="100" w:afterAutospacing="1"/>
              <w:jc w:val="center"/>
              <w:rPr>
                <w:color w:val="000000"/>
              </w:rPr>
            </w:pPr>
          </w:p>
          <w:p w:rsidR="00764EA7" w:rsidRPr="0018652C" w:rsidRDefault="00764EA7" w:rsidP="009D4055">
            <w:pPr>
              <w:jc w:val="center"/>
            </w:pPr>
            <w:r>
              <w:rPr>
                <w:color w:val="000000"/>
              </w:rPr>
              <w:t>Казанская сельская администрация Сернурского муниципального района Республики Марий Эл</w:t>
            </w:r>
          </w:p>
          <w:p w:rsidR="00764EA7" w:rsidRPr="0018652C" w:rsidRDefault="00764EA7" w:rsidP="009D4055">
            <w:pPr>
              <w:jc w:val="center"/>
            </w:pPr>
          </w:p>
        </w:tc>
        <w:tc>
          <w:tcPr>
            <w:tcW w:w="1701" w:type="dxa"/>
            <w:gridSpan w:val="2"/>
            <w:hideMark/>
          </w:tcPr>
          <w:p w:rsidR="00764EA7" w:rsidRDefault="00764EA7" w:rsidP="00A4751C">
            <w:pPr>
              <w:jc w:val="center"/>
            </w:pPr>
          </w:p>
          <w:p w:rsidR="00764EA7" w:rsidRDefault="00764EA7" w:rsidP="00A4751C">
            <w:pPr>
              <w:jc w:val="center"/>
            </w:pPr>
          </w:p>
          <w:p w:rsidR="00764EA7" w:rsidRDefault="00764EA7" w:rsidP="00A4751C">
            <w:pPr>
              <w:jc w:val="center"/>
            </w:pPr>
          </w:p>
          <w:p w:rsidR="00764EA7" w:rsidRPr="0018652C" w:rsidRDefault="00764EA7" w:rsidP="00A4751C">
            <w:pPr>
              <w:jc w:val="center"/>
            </w:pPr>
            <w:r w:rsidRPr="0018652C">
              <w:t>20</w:t>
            </w:r>
            <w:r>
              <w:t>21</w:t>
            </w:r>
          </w:p>
        </w:tc>
        <w:tc>
          <w:tcPr>
            <w:tcW w:w="1559" w:type="dxa"/>
            <w:hideMark/>
          </w:tcPr>
          <w:p w:rsidR="00764EA7" w:rsidRDefault="00764EA7" w:rsidP="00A4751C">
            <w:pPr>
              <w:jc w:val="center"/>
            </w:pPr>
          </w:p>
          <w:p w:rsidR="00764EA7" w:rsidRDefault="00764EA7" w:rsidP="00A4751C">
            <w:pPr>
              <w:jc w:val="center"/>
            </w:pPr>
          </w:p>
          <w:p w:rsidR="00764EA7" w:rsidRDefault="00764EA7" w:rsidP="00A4751C">
            <w:pPr>
              <w:jc w:val="center"/>
            </w:pPr>
          </w:p>
          <w:p w:rsidR="00764EA7" w:rsidRPr="0018652C" w:rsidRDefault="00764EA7" w:rsidP="00A4751C">
            <w:pPr>
              <w:jc w:val="center"/>
            </w:pPr>
            <w:r>
              <w:t>2021</w:t>
            </w:r>
          </w:p>
        </w:tc>
        <w:tc>
          <w:tcPr>
            <w:tcW w:w="3686" w:type="dxa"/>
            <w:gridSpan w:val="2"/>
            <w:hideMark/>
          </w:tcPr>
          <w:p w:rsidR="00764EA7" w:rsidRDefault="00764EA7" w:rsidP="001B5563">
            <w:pPr>
              <w:jc w:val="both"/>
              <w:rPr>
                <w:color w:val="222222"/>
                <w:shd w:val="clear" w:color="auto" w:fill="FFFFFF"/>
              </w:rPr>
            </w:pPr>
            <w:r w:rsidRPr="00CA02EA">
              <w:rPr>
                <w:color w:val="222222"/>
                <w:shd w:val="clear" w:color="auto" w:fill="FFFFFF"/>
              </w:rPr>
              <w:t xml:space="preserve">Разработка комплекса документов для </w:t>
            </w:r>
            <w:r>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764EA7" w:rsidRPr="0018652C" w:rsidRDefault="00764EA7" w:rsidP="001B5563">
            <w:pPr>
              <w:jc w:val="both"/>
            </w:pPr>
            <w:r w:rsidRPr="0018652C">
              <w:t>Формирование комфортной и благоприятной городской среды.</w:t>
            </w:r>
          </w:p>
          <w:p w:rsidR="00764EA7" w:rsidRPr="0018652C" w:rsidRDefault="00764EA7" w:rsidP="001B5563">
            <w:pPr>
              <w:jc w:val="both"/>
            </w:pPr>
            <w:r w:rsidRPr="0018652C">
              <w:t>Благоустройство </w:t>
            </w:r>
            <w:r w:rsidRPr="0018652C">
              <w:rPr>
                <w:color w:val="000000"/>
              </w:rPr>
              <w:t xml:space="preserve">наиболее посещаемых территорий общего пользования </w:t>
            </w:r>
            <w:r>
              <w:rPr>
                <w:color w:val="000000"/>
              </w:rPr>
              <w:t>с. Казанское</w:t>
            </w:r>
          </w:p>
        </w:tc>
        <w:tc>
          <w:tcPr>
            <w:tcW w:w="2976" w:type="dxa"/>
          </w:tcPr>
          <w:p w:rsidR="00764EA7" w:rsidRPr="00CA02EA" w:rsidRDefault="00764EA7" w:rsidP="001B5563">
            <w:pPr>
              <w:jc w:val="both"/>
              <w:rPr>
                <w:color w:val="222222"/>
                <w:shd w:val="clear" w:color="auto" w:fill="FFFFFF"/>
              </w:rPr>
            </w:pPr>
            <w:r w:rsidRPr="009F54E5">
              <w:rPr>
                <w:color w:val="000000"/>
              </w:rPr>
              <w:t xml:space="preserve"> Создание благоприятных, здоровых и культурных условий жизни, трудовой деятельности и досуга населения в границах </w:t>
            </w:r>
            <w:r>
              <w:rPr>
                <w:color w:val="000000"/>
              </w:rPr>
              <w:t>Казанского сельского поселения</w:t>
            </w:r>
          </w:p>
          <w:p w:rsidR="00764EA7" w:rsidRDefault="00764EA7" w:rsidP="001B5563">
            <w:pPr>
              <w:jc w:val="both"/>
            </w:pPr>
          </w:p>
        </w:tc>
      </w:tr>
      <w:tr w:rsidR="00764EA7" w:rsidRPr="0018652C" w:rsidTr="00714A92">
        <w:tc>
          <w:tcPr>
            <w:tcW w:w="15309" w:type="dxa"/>
            <w:gridSpan w:val="10"/>
            <w:hideMark/>
          </w:tcPr>
          <w:p w:rsidR="00764EA7" w:rsidRPr="009F54E5" w:rsidRDefault="00764EA7" w:rsidP="00764EA7">
            <w:pPr>
              <w:jc w:val="center"/>
              <w:rPr>
                <w:color w:val="000000"/>
              </w:rPr>
            </w:pPr>
            <w:r w:rsidRPr="0018652C">
              <w:rPr>
                <w:b/>
                <w:bCs/>
              </w:rPr>
              <w:lastRenderedPageBreak/>
              <w:t xml:space="preserve">Задача </w:t>
            </w:r>
            <w:r>
              <w:rPr>
                <w:b/>
                <w:bCs/>
              </w:rPr>
              <w:t>1</w:t>
            </w:r>
          </w:p>
        </w:tc>
      </w:tr>
      <w:tr w:rsidR="003324F5" w:rsidRPr="0018652C" w:rsidTr="00714A92">
        <w:tc>
          <w:tcPr>
            <w:tcW w:w="3402" w:type="dxa"/>
            <w:gridSpan w:val="2"/>
            <w:hideMark/>
          </w:tcPr>
          <w:p w:rsidR="003324F5" w:rsidRPr="0018652C" w:rsidRDefault="003324F5" w:rsidP="00A4751C">
            <w:r w:rsidRPr="0018652C">
              <w:rPr>
                <w:b/>
                <w:bCs/>
                <w:color w:val="000000"/>
              </w:rPr>
              <w:t>1. Основное мероприятие Благоустройство дворовых территорий</w:t>
            </w:r>
          </w:p>
          <w:p w:rsidR="003324F5" w:rsidRPr="00764EA7" w:rsidRDefault="003324F5" w:rsidP="00764EA7">
            <w:pPr>
              <w:pStyle w:val="a5"/>
              <w:tabs>
                <w:tab w:val="center" w:pos="4153"/>
                <w:tab w:val="right" w:pos="8306"/>
              </w:tabs>
              <w:rPr>
                <w:sz w:val="20"/>
              </w:rPr>
            </w:pPr>
            <w:r w:rsidRPr="0018652C">
              <w:rPr>
                <w:color w:val="000000"/>
              </w:rPr>
              <w:t xml:space="preserve">1.1. </w:t>
            </w:r>
            <w:r w:rsidRPr="00764EA7">
              <w:rPr>
                <w:color w:val="000000"/>
                <w:sz w:val="20"/>
              </w:rPr>
              <w:t xml:space="preserve">Наименование объекта: </w:t>
            </w:r>
            <w:r>
              <w:rPr>
                <w:color w:val="000000"/>
                <w:sz w:val="20"/>
              </w:rPr>
              <w:t>«</w:t>
            </w:r>
            <w:r w:rsidRPr="00764EA7">
              <w:rPr>
                <w:sz w:val="20"/>
              </w:rPr>
              <w:t>Благоустройство дворовой территории многоквартирного дома по адресу: Республика Марий Эл Сернурский район с. Казанское ул. Кооперативная д. №20»</w:t>
            </w:r>
          </w:p>
          <w:p w:rsidR="003324F5" w:rsidRDefault="003324F5" w:rsidP="00A4751C">
            <w:pPr>
              <w:rPr>
                <w:color w:val="000000"/>
              </w:rPr>
            </w:pPr>
            <w:r>
              <w:rPr>
                <w:color w:val="000000"/>
              </w:rPr>
              <w:t>1.1.1. Составление проектно-сметной документации;</w:t>
            </w:r>
          </w:p>
          <w:p w:rsidR="003324F5" w:rsidRDefault="003324F5" w:rsidP="00A4751C">
            <w:pPr>
              <w:rPr>
                <w:color w:val="000000"/>
              </w:rPr>
            </w:pPr>
            <w:r>
              <w:rPr>
                <w:color w:val="000000"/>
              </w:rPr>
              <w:t xml:space="preserve">1.1.2. Проверка </w:t>
            </w:r>
            <w:r w:rsidRPr="0026527C">
              <w:t>достоверности определения сметной документации</w:t>
            </w:r>
            <w:r>
              <w:t>;</w:t>
            </w:r>
          </w:p>
          <w:p w:rsidR="003324F5" w:rsidRDefault="003324F5" w:rsidP="00A4751C">
            <w:r>
              <w:t>1.1.3. Проведение работ по минимальному перечню работ.</w:t>
            </w:r>
          </w:p>
          <w:p w:rsidR="003324F5" w:rsidRPr="0018652C" w:rsidRDefault="003324F5" w:rsidP="00A4751C">
            <w:r w:rsidRPr="0018652C">
              <w:t xml:space="preserve"> </w:t>
            </w:r>
          </w:p>
        </w:tc>
        <w:tc>
          <w:tcPr>
            <w:tcW w:w="1985" w:type="dxa"/>
            <w:gridSpan w:val="2"/>
            <w:hideMark/>
          </w:tcPr>
          <w:p w:rsidR="003324F5" w:rsidRDefault="003324F5" w:rsidP="00A4751C">
            <w:pPr>
              <w:spacing w:before="100" w:beforeAutospacing="1" w:after="100" w:afterAutospacing="1"/>
              <w:jc w:val="center"/>
              <w:rPr>
                <w:color w:val="000000"/>
              </w:rPr>
            </w:pPr>
          </w:p>
          <w:p w:rsidR="003324F5" w:rsidRDefault="003324F5" w:rsidP="009D4055">
            <w:pPr>
              <w:spacing w:before="100" w:beforeAutospacing="1" w:after="100" w:afterAutospacing="1"/>
              <w:jc w:val="center"/>
              <w:rPr>
                <w:color w:val="000000"/>
              </w:rPr>
            </w:pPr>
          </w:p>
          <w:p w:rsidR="003324F5" w:rsidRPr="0018652C" w:rsidRDefault="003324F5" w:rsidP="009D4055">
            <w:pPr>
              <w:jc w:val="center"/>
            </w:pPr>
            <w:r>
              <w:rPr>
                <w:color w:val="000000"/>
              </w:rPr>
              <w:t>Казанская сельская администрация Сернурского муниципального района Республики Марий Эл</w:t>
            </w:r>
          </w:p>
          <w:p w:rsidR="003324F5" w:rsidRPr="0018652C" w:rsidRDefault="003324F5" w:rsidP="009D4055">
            <w:pPr>
              <w:jc w:val="center"/>
            </w:pPr>
          </w:p>
        </w:tc>
        <w:tc>
          <w:tcPr>
            <w:tcW w:w="1701" w:type="dxa"/>
            <w:gridSpan w:val="2"/>
            <w:hideMark/>
          </w:tcPr>
          <w:p w:rsidR="003324F5" w:rsidRDefault="003324F5" w:rsidP="00A4751C">
            <w:pPr>
              <w:spacing w:before="100" w:beforeAutospacing="1" w:after="100" w:afterAutospacing="1"/>
              <w:jc w:val="center"/>
            </w:pPr>
          </w:p>
          <w:p w:rsidR="003324F5" w:rsidRDefault="003324F5" w:rsidP="00A4751C">
            <w:pPr>
              <w:spacing w:before="100" w:beforeAutospacing="1" w:after="100" w:afterAutospacing="1"/>
              <w:jc w:val="center"/>
            </w:pPr>
          </w:p>
          <w:p w:rsidR="003324F5" w:rsidRPr="0018652C" w:rsidRDefault="003324F5" w:rsidP="00A4751C">
            <w:pPr>
              <w:spacing w:before="100" w:beforeAutospacing="1" w:after="100" w:afterAutospacing="1"/>
              <w:jc w:val="center"/>
            </w:pPr>
            <w:r w:rsidRPr="0018652C">
              <w:t>20</w:t>
            </w:r>
            <w:r>
              <w:t>22</w:t>
            </w:r>
          </w:p>
        </w:tc>
        <w:tc>
          <w:tcPr>
            <w:tcW w:w="1559" w:type="dxa"/>
            <w:hideMark/>
          </w:tcPr>
          <w:p w:rsidR="003324F5" w:rsidRDefault="003324F5" w:rsidP="00A4751C">
            <w:pPr>
              <w:spacing w:before="100" w:beforeAutospacing="1" w:after="100" w:afterAutospacing="1"/>
              <w:jc w:val="center"/>
            </w:pPr>
          </w:p>
          <w:p w:rsidR="003324F5" w:rsidRDefault="003324F5" w:rsidP="00A4751C">
            <w:pPr>
              <w:spacing w:before="100" w:beforeAutospacing="1" w:after="100" w:afterAutospacing="1"/>
              <w:jc w:val="center"/>
            </w:pPr>
          </w:p>
          <w:p w:rsidR="003324F5" w:rsidRPr="0018652C" w:rsidRDefault="003324F5" w:rsidP="00A4751C">
            <w:pPr>
              <w:spacing w:before="100" w:beforeAutospacing="1" w:after="100" w:afterAutospacing="1"/>
              <w:jc w:val="center"/>
            </w:pPr>
            <w:r w:rsidRPr="0018652C">
              <w:t>20</w:t>
            </w:r>
            <w:r>
              <w:t>22</w:t>
            </w:r>
          </w:p>
        </w:tc>
        <w:tc>
          <w:tcPr>
            <w:tcW w:w="3686" w:type="dxa"/>
            <w:gridSpan w:val="2"/>
            <w:hideMark/>
          </w:tcPr>
          <w:p w:rsidR="003324F5" w:rsidRDefault="003324F5" w:rsidP="001B5563">
            <w:pPr>
              <w:jc w:val="both"/>
              <w:rPr>
                <w:color w:val="222222"/>
                <w:shd w:val="clear" w:color="auto" w:fill="FFFFFF"/>
              </w:rPr>
            </w:pPr>
            <w:r>
              <w:t xml:space="preserve"> </w:t>
            </w:r>
            <w:r w:rsidRPr="00CA02EA">
              <w:rPr>
                <w:color w:val="2222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r>
              <w:rPr>
                <w:color w:val="222222"/>
                <w:shd w:val="clear" w:color="auto" w:fill="FFFFFF"/>
              </w:rPr>
              <w:t>.</w:t>
            </w:r>
          </w:p>
          <w:p w:rsidR="003324F5" w:rsidRPr="0018652C" w:rsidRDefault="003324F5" w:rsidP="001B5563">
            <w:pPr>
              <w:jc w:val="both"/>
            </w:pPr>
            <w:r w:rsidRPr="0018652C">
              <w:t xml:space="preserve">Формирование комфортной и благоприятной городской среды. Благоустройство дворовых территорий многоквартирных домов </w:t>
            </w:r>
            <w:r>
              <w:t>Казанского сельского поселения</w:t>
            </w:r>
          </w:p>
        </w:tc>
        <w:tc>
          <w:tcPr>
            <w:tcW w:w="2976" w:type="dxa"/>
          </w:tcPr>
          <w:p w:rsidR="003324F5" w:rsidRPr="00CA02EA" w:rsidRDefault="003324F5" w:rsidP="001B5563">
            <w:pPr>
              <w:jc w:val="both"/>
              <w:rPr>
                <w:color w:val="222222"/>
                <w:shd w:val="clear" w:color="auto" w:fill="FFFFFF"/>
              </w:rPr>
            </w:pPr>
            <w:r>
              <w:rPr>
                <w:color w:val="222222"/>
                <w:shd w:val="clear" w:color="auto" w:fill="FFFFFF"/>
              </w:rPr>
              <w:t xml:space="preserve"> </w:t>
            </w:r>
            <w:r w:rsidRPr="009F54E5">
              <w:rPr>
                <w:color w:val="000000"/>
              </w:rPr>
              <w:t xml:space="preserve">Повышение уровня комфортности дворов, формирование благоприятной среды в соответствии с потребностями населения </w:t>
            </w:r>
            <w:r>
              <w:rPr>
                <w:color w:val="000000"/>
              </w:rPr>
              <w:t>Казанского сельского поселения</w:t>
            </w:r>
          </w:p>
          <w:p w:rsidR="003324F5" w:rsidRDefault="003324F5" w:rsidP="001B5563">
            <w:pPr>
              <w:jc w:val="both"/>
            </w:pPr>
          </w:p>
        </w:tc>
      </w:tr>
      <w:tr w:rsidR="003324F5" w:rsidRPr="0018652C" w:rsidTr="00714A92">
        <w:tc>
          <w:tcPr>
            <w:tcW w:w="15309" w:type="dxa"/>
            <w:gridSpan w:val="10"/>
            <w:hideMark/>
          </w:tcPr>
          <w:p w:rsidR="003324F5" w:rsidRPr="002E7887" w:rsidRDefault="003324F5" w:rsidP="003324F5">
            <w:pPr>
              <w:jc w:val="center"/>
              <w:rPr>
                <w:b/>
                <w:color w:val="000000"/>
              </w:rPr>
            </w:pPr>
            <w:r w:rsidRPr="002E7887">
              <w:rPr>
                <w:b/>
                <w:color w:val="000000"/>
              </w:rPr>
              <w:t>Задача 2</w:t>
            </w:r>
          </w:p>
        </w:tc>
      </w:tr>
      <w:tr w:rsidR="003324F5" w:rsidRPr="0018652C" w:rsidTr="00714A92">
        <w:tc>
          <w:tcPr>
            <w:tcW w:w="3402" w:type="dxa"/>
            <w:gridSpan w:val="2"/>
            <w:hideMark/>
          </w:tcPr>
          <w:p w:rsidR="003324F5" w:rsidRDefault="003324F5" w:rsidP="00A4751C">
            <w:pPr>
              <w:rPr>
                <w:b/>
                <w:bCs/>
                <w:color w:val="000000"/>
              </w:rPr>
            </w:pPr>
            <w:r w:rsidRPr="0018652C">
              <w:rPr>
                <w:b/>
                <w:bCs/>
                <w:color w:val="000000"/>
              </w:rPr>
              <w:t>2.Основное мероприятие</w:t>
            </w:r>
          </w:p>
          <w:p w:rsidR="003324F5" w:rsidRDefault="003324F5" w:rsidP="00A4751C">
            <w:pPr>
              <w:rPr>
                <w:b/>
                <w:bCs/>
                <w:color w:val="000000"/>
              </w:rPr>
            </w:pPr>
            <w:r>
              <w:rPr>
                <w:b/>
                <w:bCs/>
                <w:color w:val="000000"/>
              </w:rPr>
              <w:t>Благоустройство общественной территории</w:t>
            </w:r>
          </w:p>
          <w:p w:rsidR="003324F5" w:rsidRPr="003324F5" w:rsidRDefault="003324F5" w:rsidP="00A4751C">
            <w:pPr>
              <w:rPr>
                <w:color w:val="000000"/>
              </w:rPr>
            </w:pPr>
            <w:r>
              <w:rPr>
                <w:color w:val="000000"/>
              </w:rPr>
              <w:t xml:space="preserve">2.1. </w:t>
            </w:r>
            <w:r w:rsidRPr="003324F5">
              <w:rPr>
                <w:lang w:eastAsia="zh-CN"/>
              </w:rPr>
              <w:t xml:space="preserve">Выполнение комплекса работ по объекту: </w:t>
            </w:r>
            <w:r w:rsidRPr="003324F5">
              <w:t xml:space="preserve">«Благоустройство общественной территории Ленинского садика: ремонт  </w:t>
            </w:r>
            <w:r w:rsidRPr="003324F5">
              <w:rPr>
                <w:rFonts w:eastAsia="Arial Unicode MS"/>
              </w:rPr>
              <w:t xml:space="preserve">памятника воинам павшим в годы ВОВ 1941-1945 гг., расположенного по адресу: ул. Коммунальная с. Казанское </w:t>
            </w:r>
            <w:r w:rsidRPr="003324F5">
              <w:t xml:space="preserve">  Сернурского района  Республики Марий Эл » </w:t>
            </w:r>
            <w:r w:rsidRPr="003324F5">
              <w:rPr>
                <w:lang w:val="en-US"/>
              </w:rPr>
              <w:t>III</w:t>
            </w:r>
            <w:r w:rsidRPr="003324F5">
              <w:t xml:space="preserve"> этап</w:t>
            </w:r>
          </w:p>
          <w:p w:rsidR="003324F5" w:rsidRDefault="003324F5" w:rsidP="00A4751C">
            <w:pPr>
              <w:rPr>
                <w:color w:val="000000"/>
              </w:rPr>
            </w:pPr>
            <w:r>
              <w:rPr>
                <w:color w:val="000000"/>
              </w:rPr>
              <w:t>2.1.1 Составление проектно-сметной документации;</w:t>
            </w:r>
          </w:p>
          <w:p w:rsidR="003324F5" w:rsidRDefault="003324F5" w:rsidP="00A4751C">
            <w:r>
              <w:rPr>
                <w:color w:val="000000"/>
              </w:rPr>
              <w:t xml:space="preserve">2.1.2. Проверка </w:t>
            </w:r>
            <w:r w:rsidRPr="0026527C">
              <w:t>достоверности определения сметной документации</w:t>
            </w:r>
            <w:r>
              <w:t>;</w:t>
            </w:r>
          </w:p>
          <w:p w:rsidR="003324F5" w:rsidRPr="0018652C" w:rsidRDefault="003324F5" w:rsidP="00A4751C">
            <w:r>
              <w:rPr>
                <w:color w:val="000000"/>
              </w:rPr>
              <w:lastRenderedPageBreak/>
              <w:t xml:space="preserve">2.1.3. </w:t>
            </w:r>
            <w:r>
              <w:t>Проведение работ по минимальному перечню работ.</w:t>
            </w:r>
          </w:p>
        </w:tc>
        <w:tc>
          <w:tcPr>
            <w:tcW w:w="1985" w:type="dxa"/>
            <w:gridSpan w:val="2"/>
            <w:hideMark/>
          </w:tcPr>
          <w:p w:rsidR="003324F5" w:rsidRDefault="003324F5" w:rsidP="00A4751C">
            <w:pPr>
              <w:jc w:val="center"/>
            </w:pPr>
          </w:p>
          <w:p w:rsidR="003324F5" w:rsidRDefault="003324F5" w:rsidP="00A4751C">
            <w:pPr>
              <w:jc w:val="center"/>
              <w:rPr>
                <w:color w:val="000000"/>
              </w:rPr>
            </w:pPr>
          </w:p>
          <w:p w:rsidR="003324F5" w:rsidRDefault="003324F5" w:rsidP="00A4751C">
            <w:pPr>
              <w:jc w:val="center"/>
              <w:rPr>
                <w:color w:val="000000"/>
              </w:rPr>
            </w:pPr>
          </w:p>
          <w:p w:rsidR="003324F5" w:rsidRPr="0018652C" w:rsidRDefault="003324F5" w:rsidP="009D4055">
            <w:pPr>
              <w:jc w:val="center"/>
            </w:pPr>
            <w:r>
              <w:rPr>
                <w:color w:val="000000"/>
              </w:rPr>
              <w:t>Казанская сельская администрация Сернурского муниципального района Республики Марий Эл</w:t>
            </w:r>
          </w:p>
          <w:p w:rsidR="003324F5" w:rsidRPr="0018652C" w:rsidRDefault="003324F5" w:rsidP="009D4055">
            <w:pPr>
              <w:jc w:val="center"/>
            </w:pPr>
          </w:p>
        </w:tc>
        <w:tc>
          <w:tcPr>
            <w:tcW w:w="1701" w:type="dxa"/>
            <w:gridSpan w:val="2"/>
            <w:hideMark/>
          </w:tcPr>
          <w:p w:rsidR="003324F5" w:rsidRDefault="003324F5" w:rsidP="00A4751C">
            <w:pPr>
              <w:jc w:val="center"/>
            </w:pPr>
          </w:p>
          <w:p w:rsidR="003324F5" w:rsidRDefault="003324F5" w:rsidP="00A4751C">
            <w:pPr>
              <w:jc w:val="center"/>
            </w:pPr>
          </w:p>
          <w:p w:rsidR="003324F5" w:rsidRDefault="003324F5" w:rsidP="00A4751C">
            <w:pPr>
              <w:jc w:val="center"/>
            </w:pPr>
          </w:p>
          <w:p w:rsidR="003324F5" w:rsidRPr="0018652C" w:rsidRDefault="003324F5" w:rsidP="00A4751C">
            <w:pPr>
              <w:jc w:val="center"/>
            </w:pPr>
            <w:r w:rsidRPr="0018652C">
              <w:t>20</w:t>
            </w:r>
            <w:r>
              <w:t>22</w:t>
            </w:r>
          </w:p>
        </w:tc>
        <w:tc>
          <w:tcPr>
            <w:tcW w:w="1559" w:type="dxa"/>
            <w:hideMark/>
          </w:tcPr>
          <w:p w:rsidR="003324F5" w:rsidRDefault="003324F5" w:rsidP="00A4751C">
            <w:pPr>
              <w:jc w:val="center"/>
            </w:pPr>
          </w:p>
          <w:p w:rsidR="003324F5" w:rsidRDefault="003324F5" w:rsidP="00A4751C">
            <w:pPr>
              <w:jc w:val="center"/>
            </w:pPr>
          </w:p>
          <w:p w:rsidR="003324F5" w:rsidRDefault="003324F5" w:rsidP="00A4751C">
            <w:pPr>
              <w:jc w:val="center"/>
            </w:pPr>
          </w:p>
          <w:p w:rsidR="003324F5" w:rsidRPr="0018652C" w:rsidRDefault="003324F5" w:rsidP="00A4751C">
            <w:pPr>
              <w:jc w:val="center"/>
            </w:pPr>
            <w:r>
              <w:t>2022</w:t>
            </w:r>
          </w:p>
        </w:tc>
        <w:tc>
          <w:tcPr>
            <w:tcW w:w="3686" w:type="dxa"/>
            <w:gridSpan w:val="2"/>
            <w:hideMark/>
          </w:tcPr>
          <w:p w:rsidR="003324F5" w:rsidRDefault="003324F5" w:rsidP="001B5563">
            <w:pPr>
              <w:jc w:val="both"/>
              <w:rPr>
                <w:color w:val="222222"/>
                <w:shd w:val="clear" w:color="auto" w:fill="FFFFFF"/>
              </w:rPr>
            </w:pPr>
            <w:r w:rsidRPr="00CA02EA">
              <w:rPr>
                <w:color w:val="222222"/>
                <w:shd w:val="clear" w:color="auto" w:fill="FFFFFF"/>
              </w:rPr>
              <w:t xml:space="preserve">Разработка комплекса документов для </w:t>
            </w:r>
            <w:r>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3324F5" w:rsidRPr="0018652C" w:rsidRDefault="003324F5" w:rsidP="001B5563">
            <w:pPr>
              <w:jc w:val="both"/>
            </w:pPr>
            <w:r w:rsidRPr="0018652C">
              <w:t>Формирование комфортной и благоприятной городской среды.</w:t>
            </w:r>
          </w:p>
          <w:p w:rsidR="003324F5" w:rsidRPr="0018652C" w:rsidRDefault="003324F5" w:rsidP="001B5563">
            <w:pPr>
              <w:jc w:val="both"/>
            </w:pPr>
            <w:r w:rsidRPr="0018652C">
              <w:t>Благоустройство </w:t>
            </w:r>
            <w:r w:rsidRPr="0018652C">
              <w:rPr>
                <w:color w:val="000000"/>
              </w:rPr>
              <w:t xml:space="preserve">наиболее посещаемых территорий общего пользования </w:t>
            </w:r>
            <w:r>
              <w:rPr>
                <w:color w:val="000000"/>
              </w:rPr>
              <w:t>с. Казанское</w:t>
            </w:r>
          </w:p>
        </w:tc>
        <w:tc>
          <w:tcPr>
            <w:tcW w:w="2976" w:type="dxa"/>
          </w:tcPr>
          <w:p w:rsidR="003324F5" w:rsidRPr="00CA02EA" w:rsidRDefault="003324F5" w:rsidP="001B5563">
            <w:pPr>
              <w:jc w:val="both"/>
              <w:rPr>
                <w:color w:val="222222"/>
                <w:shd w:val="clear" w:color="auto" w:fill="FFFFFF"/>
              </w:rPr>
            </w:pPr>
            <w:r w:rsidRPr="009F54E5">
              <w:rPr>
                <w:color w:val="000000"/>
              </w:rPr>
              <w:t xml:space="preserve"> Создание благоприятных, здоровых и культурных условий жизни, трудовой деятельности и досуга населения в границах </w:t>
            </w:r>
            <w:r>
              <w:rPr>
                <w:color w:val="000000"/>
              </w:rPr>
              <w:t>Казанского сельского поселения</w:t>
            </w:r>
          </w:p>
          <w:p w:rsidR="003324F5" w:rsidRDefault="003324F5" w:rsidP="001B5563">
            <w:pPr>
              <w:jc w:val="both"/>
            </w:pPr>
          </w:p>
        </w:tc>
      </w:tr>
      <w:tr w:rsidR="003324F5" w:rsidRPr="0018652C" w:rsidTr="00714A92">
        <w:tc>
          <w:tcPr>
            <w:tcW w:w="15309" w:type="dxa"/>
            <w:gridSpan w:val="10"/>
            <w:hideMark/>
          </w:tcPr>
          <w:p w:rsidR="003324F5" w:rsidRPr="002E7887" w:rsidRDefault="003324F5" w:rsidP="003324F5">
            <w:pPr>
              <w:jc w:val="center"/>
              <w:rPr>
                <w:b/>
                <w:color w:val="000000"/>
              </w:rPr>
            </w:pPr>
            <w:r w:rsidRPr="002E7887">
              <w:rPr>
                <w:b/>
                <w:color w:val="000000"/>
              </w:rPr>
              <w:lastRenderedPageBreak/>
              <w:t>Задача 1</w:t>
            </w:r>
          </w:p>
        </w:tc>
      </w:tr>
      <w:tr w:rsidR="003324F5" w:rsidRPr="0018652C" w:rsidTr="00714A92">
        <w:tc>
          <w:tcPr>
            <w:tcW w:w="3402" w:type="dxa"/>
            <w:gridSpan w:val="2"/>
            <w:hideMark/>
          </w:tcPr>
          <w:p w:rsidR="003324F5" w:rsidRPr="0018652C" w:rsidRDefault="003324F5" w:rsidP="00A4751C">
            <w:r w:rsidRPr="0018652C">
              <w:rPr>
                <w:b/>
                <w:bCs/>
                <w:color w:val="000000"/>
              </w:rPr>
              <w:t>1. Основное мероприятие Благоустройство дворовых территорий</w:t>
            </w:r>
          </w:p>
          <w:p w:rsidR="003324F5" w:rsidRPr="003324F5" w:rsidRDefault="003324F5" w:rsidP="003324F5">
            <w:pPr>
              <w:pStyle w:val="a5"/>
              <w:tabs>
                <w:tab w:val="center" w:pos="4153"/>
                <w:tab w:val="right" w:pos="8306"/>
              </w:tabs>
              <w:rPr>
                <w:sz w:val="20"/>
              </w:rPr>
            </w:pPr>
            <w:r w:rsidRPr="003324F5">
              <w:rPr>
                <w:color w:val="000000"/>
                <w:sz w:val="20"/>
              </w:rPr>
              <w:t xml:space="preserve">1.1. Наименование объекта: </w:t>
            </w:r>
            <w:r>
              <w:rPr>
                <w:color w:val="000000"/>
                <w:sz w:val="20"/>
              </w:rPr>
              <w:t>«</w:t>
            </w:r>
            <w:r w:rsidRPr="003324F5">
              <w:rPr>
                <w:sz w:val="20"/>
              </w:rPr>
              <w:t>Благоустройство дворовой территории многоквартирного дома по адресу: Республика Марий Эл Сернурский район с. Казанское ул. Пионерская д. №11»</w:t>
            </w:r>
          </w:p>
          <w:p w:rsidR="003324F5" w:rsidRDefault="003324F5" w:rsidP="00A4751C">
            <w:pPr>
              <w:rPr>
                <w:color w:val="000000"/>
              </w:rPr>
            </w:pPr>
            <w:r>
              <w:rPr>
                <w:color w:val="000000"/>
              </w:rPr>
              <w:t>1.1. Составление проектно-сметной документации;</w:t>
            </w:r>
          </w:p>
          <w:p w:rsidR="003324F5" w:rsidRDefault="003324F5" w:rsidP="00A4751C">
            <w:pPr>
              <w:rPr>
                <w:color w:val="000000"/>
              </w:rPr>
            </w:pPr>
            <w:r>
              <w:rPr>
                <w:color w:val="000000"/>
              </w:rPr>
              <w:t xml:space="preserve">1.1.2. Проверка </w:t>
            </w:r>
            <w:r w:rsidRPr="0026527C">
              <w:t>достоверности определения сметной документации</w:t>
            </w:r>
            <w:r>
              <w:t>;</w:t>
            </w:r>
          </w:p>
          <w:p w:rsidR="003324F5" w:rsidRDefault="003324F5" w:rsidP="00A4751C">
            <w:r>
              <w:t>1.1.3. Проведение работ по минимальному перечню работ.</w:t>
            </w:r>
          </w:p>
          <w:p w:rsidR="003324F5" w:rsidRDefault="003324F5" w:rsidP="00A4751C"/>
          <w:p w:rsidR="003324F5" w:rsidRDefault="003324F5" w:rsidP="00A4751C"/>
          <w:p w:rsidR="003324F5" w:rsidRPr="0018652C" w:rsidRDefault="003324F5" w:rsidP="00A4751C"/>
        </w:tc>
        <w:tc>
          <w:tcPr>
            <w:tcW w:w="1985" w:type="dxa"/>
            <w:gridSpan w:val="2"/>
            <w:hideMark/>
          </w:tcPr>
          <w:p w:rsidR="003324F5" w:rsidRDefault="003324F5" w:rsidP="00A4751C">
            <w:pPr>
              <w:spacing w:before="100" w:beforeAutospacing="1" w:after="100" w:afterAutospacing="1"/>
              <w:jc w:val="center"/>
              <w:rPr>
                <w:color w:val="000000"/>
              </w:rPr>
            </w:pPr>
          </w:p>
          <w:p w:rsidR="003324F5" w:rsidRDefault="003324F5" w:rsidP="009D4055">
            <w:pPr>
              <w:jc w:val="center"/>
              <w:rPr>
                <w:color w:val="000000"/>
              </w:rPr>
            </w:pPr>
          </w:p>
          <w:p w:rsidR="003324F5" w:rsidRPr="0018652C" w:rsidRDefault="003324F5" w:rsidP="009D4055">
            <w:pPr>
              <w:jc w:val="center"/>
            </w:pPr>
            <w:r>
              <w:rPr>
                <w:color w:val="000000"/>
              </w:rPr>
              <w:t>Казанская сельская администрация Сернурского муниципального района Республики Марий Эл</w:t>
            </w:r>
          </w:p>
          <w:p w:rsidR="003324F5" w:rsidRPr="0018652C" w:rsidRDefault="003324F5" w:rsidP="009D4055">
            <w:pPr>
              <w:jc w:val="center"/>
            </w:pPr>
          </w:p>
        </w:tc>
        <w:tc>
          <w:tcPr>
            <w:tcW w:w="1701" w:type="dxa"/>
            <w:gridSpan w:val="2"/>
            <w:hideMark/>
          </w:tcPr>
          <w:p w:rsidR="003324F5" w:rsidRDefault="003324F5" w:rsidP="00A4751C">
            <w:pPr>
              <w:spacing w:before="100" w:beforeAutospacing="1" w:after="100" w:afterAutospacing="1"/>
              <w:jc w:val="center"/>
            </w:pPr>
          </w:p>
          <w:p w:rsidR="003324F5" w:rsidRDefault="003324F5" w:rsidP="00A4751C">
            <w:pPr>
              <w:spacing w:before="100" w:beforeAutospacing="1" w:after="100" w:afterAutospacing="1"/>
              <w:jc w:val="center"/>
            </w:pPr>
          </w:p>
          <w:p w:rsidR="003324F5" w:rsidRPr="0018652C" w:rsidRDefault="003324F5" w:rsidP="00A4751C">
            <w:pPr>
              <w:spacing w:before="100" w:beforeAutospacing="1" w:after="100" w:afterAutospacing="1"/>
              <w:jc w:val="center"/>
            </w:pPr>
            <w:r w:rsidRPr="0018652C">
              <w:t>20</w:t>
            </w:r>
            <w:r>
              <w:t>23</w:t>
            </w:r>
          </w:p>
        </w:tc>
        <w:tc>
          <w:tcPr>
            <w:tcW w:w="1559" w:type="dxa"/>
            <w:hideMark/>
          </w:tcPr>
          <w:p w:rsidR="003324F5" w:rsidRDefault="003324F5" w:rsidP="00A4751C">
            <w:pPr>
              <w:spacing w:before="100" w:beforeAutospacing="1" w:after="100" w:afterAutospacing="1"/>
              <w:jc w:val="center"/>
            </w:pPr>
          </w:p>
          <w:p w:rsidR="003324F5" w:rsidRDefault="003324F5" w:rsidP="00A4751C">
            <w:pPr>
              <w:spacing w:before="100" w:beforeAutospacing="1" w:after="100" w:afterAutospacing="1"/>
              <w:jc w:val="center"/>
            </w:pPr>
          </w:p>
          <w:p w:rsidR="003324F5" w:rsidRPr="0018652C" w:rsidRDefault="003324F5" w:rsidP="00A4751C">
            <w:pPr>
              <w:spacing w:before="100" w:beforeAutospacing="1" w:after="100" w:afterAutospacing="1"/>
              <w:jc w:val="center"/>
            </w:pPr>
            <w:r w:rsidRPr="0018652C">
              <w:t>20</w:t>
            </w:r>
            <w:r>
              <w:t>23</w:t>
            </w:r>
          </w:p>
        </w:tc>
        <w:tc>
          <w:tcPr>
            <w:tcW w:w="3686" w:type="dxa"/>
            <w:gridSpan w:val="2"/>
            <w:hideMark/>
          </w:tcPr>
          <w:p w:rsidR="003324F5" w:rsidRDefault="003324F5" w:rsidP="00A4751C">
            <w:pPr>
              <w:jc w:val="both"/>
              <w:rPr>
                <w:color w:val="222222"/>
                <w:shd w:val="clear" w:color="auto" w:fill="FFFFFF"/>
              </w:rPr>
            </w:pPr>
            <w:r w:rsidRPr="00CA02EA">
              <w:rPr>
                <w:color w:val="2222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r>
              <w:rPr>
                <w:color w:val="222222"/>
                <w:shd w:val="clear" w:color="auto" w:fill="FFFFFF"/>
              </w:rPr>
              <w:t>.</w:t>
            </w:r>
          </w:p>
          <w:p w:rsidR="003324F5" w:rsidRPr="0018652C" w:rsidRDefault="003324F5" w:rsidP="003324F5">
            <w:pPr>
              <w:jc w:val="both"/>
            </w:pPr>
            <w:r w:rsidRPr="0018652C">
              <w:t xml:space="preserve">Формирование комфортной и благоприятной городской среды. Благоустройство дворовых территорий многоквартирных домов </w:t>
            </w:r>
            <w:r>
              <w:t>Казанского сельского поселения</w:t>
            </w:r>
          </w:p>
        </w:tc>
        <w:tc>
          <w:tcPr>
            <w:tcW w:w="2976" w:type="dxa"/>
          </w:tcPr>
          <w:p w:rsidR="003324F5" w:rsidRDefault="003324F5" w:rsidP="003324F5">
            <w:pPr>
              <w:jc w:val="both"/>
            </w:pPr>
            <w:r w:rsidRPr="009F54E5">
              <w:rPr>
                <w:color w:val="000000"/>
              </w:rPr>
              <w:t xml:space="preserve">Повышение уровня комфортности дворов, формирование благоприятной среды в соответствии с потребностями населения </w:t>
            </w:r>
            <w:r>
              <w:t>Казанского сельского поселения</w:t>
            </w:r>
          </w:p>
        </w:tc>
      </w:tr>
      <w:tr w:rsidR="003324F5" w:rsidRPr="0018652C" w:rsidTr="00714A92">
        <w:tc>
          <w:tcPr>
            <w:tcW w:w="15309" w:type="dxa"/>
            <w:gridSpan w:val="10"/>
            <w:hideMark/>
          </w:tcPr>
          <w:p w:rsidR="003324F5" w:rsidRPr="002E7887" w:rsidRDefault="003324F5" w:rsidP="003324F5">
            <w:pPr>
              <w:jc w:val="center"/>
              <w:rPr>
                <w:b/>
                <w:color w:val="000000"/>
              </w:rPr>
            </w:pPr>
            <w:r w:rsidRPr="002E7887">
              <w:rPr>
                <w:b/>
                <w:color w:val="000000"/>
              </w:rPr>
              <w:t>Задача 2</w:t>
            </w:r>
          </w:p>
        </w:tc>
      </w:tr>
      <w:tr w:rsidR="0017181B" w:rsidRPr="0018652C" w:rsidTr="00714A92">
        <w:tc>
          <w:tcPr>
            <w:tcW w:w="3402" w:type="dxa"/>
            <w:gridSpan w:val="2"/>
            <w:hideMark/>
          </w:tcPr>
          <w:p w:rsidR="0017181B" w:rsidRDefault="0017181B" w:rsidP="00A4751C">
            <w:pPr>
              <w:rPr>
                <w:b/>
                <w:bCs/>
                <w:color w:val="000000"/>
              </w:rPr>
            </w:pPr>
            <w:r w:rsidRPr="0018652C">
              <w:rPr>
                <w:b/>
                <w:bCs/>
                <w:color w:val="000000"/>
              </w:rPr>
              <w:t>2.Основное мероприятие</w:t>
            </w:r>
          </w:p>
          <w:p w:rsidR="0017181B" w:rsidRDefault="0017181B" w:rsidP="00A4751C">
            <w:pPr>
              <w:rPr>
                <w:b/>
                <w:bCs/>
                <w:color w:val="000000"/>
              </w:rPr>
            </w:pPr>
            <w:r>
              <w:rPr>
                <w:b/>
                <w:bCs/>
                <w:color w:val="000000"/>
              </w:rPr>
              <w:t>Благоустройство общественной территории</w:t>
            </w:r>
          </w:p>
          <w:p w:rsidR="0017181B" w:rsidRDefault="0017181B" w:rsidP="00A4751C">
            <w:pPr>
              <w:rPr>
                <w:color w:val="000000"/>
              </w:rPr>
            </w:pPr>
            <w:r>
              <w:rPr>
                <w:color w:val="000000"/>
              </w:rPr>
              <w:t>2.1</w:t>
            </w:r>
            <w:r w:rsidRPr="0017181B">
              <w:rPr>
                <w:color w:val="000000"/>
              </w:rPr>
              <w:t xml:space="preserve">. </w:t>
            </w:r>
            <w:r>
              <w:rPr>
                <w:color w:val="000000"/>
              </w:rPr>
              <w:t>Наименование объекта:</w:t>
            </w:r>
          </w:p>
          <w:p w:rsidR="0017181B" w:rsidRPr="00AB6F7F" w:rsidRDefault="0017181B" w:rsidP="00A4751C">
            <w:pPr>
              <w:rPr>
                <w:color w:val="000000"/>
              </w:rPr>
            </w:pPr>
            <w:r w:rsidRPr="0017181B">
              <w:rPr>
                <w:color w:val="000000"/>
                <w:lang w:eastAsia="zh-CN"/>
              </w:rPr>
              <w:t xml:space="preserve">Выполнение комплекса работ по объекту: </w:t>
            </w:r>
            <w:r w:rsidRPr="0017181B">
              <w:t>«Благоустройство общественной территории Ленинского садика по улице Коммунальная  с. Казанское Сернурского района Республики Марий Эл »</w:t>
            </w:r>
            <w:r w:rsidR="00AB6F7F">
              <w:t xml:space="preserve"> </w:t>
            </w:r>
            <w:r w:rsidR="00AB6F7F">
              <w:rPr>
                <w:lang w:val="en-US"/>
              </w:rPr>
              <w:t>IV</w:t>
            </w:r>
            <w:r w:rsidR="00AB6F7F" w:rsidRPr="00AB6F7F">
              <w:t xml:space="preserve"> </w:t>
            </w:r>
            <w:r w:rsidR="00AB6F7F">
              <w:t>этап</w:t>
            </w:r>
          </w:p>
          <w:p w:rsidR="0017181B" w:rsidRDefault="0017181B" w:rsidP="00A4751C">
            <w:pPr>
              <w:rPr>
                <w:color w:val="000000"/>
              </w:rPr>
            </w:pPr>
            <w:r>
              <w:rPr>
                <w:color w:val="000000"/>
              </w:rPr>
              <w:t>2.1.1 Составление проектно-сметной документации;</w:t>
            </w:r>
          </w:p>
          <w:p w:rsidR="0017181B" w:rsidRDefault="0017181B" w:rsidP="00A4751C">
            <w:r>
              <w:rPr>
                <w:color w:val="000000"/>
              </w:rPr>
              <w:t xml:space="preserve">2.1.2. Проверка </w:t>
            </w:r>
            <w:r w:rsidRPr="0026527C">
              <w:t>достоверности определения сметной документации</w:t>
            </w:r>
            <w:r>
              <w:t>;</w:t>
            </w:r>
          </w:p>
          <w:p w:rsidR="0017181B" w:rsidRPr="0018652C" w:rsidRDefault="0017181B" w:rsidP="00A4751C">
            <w:r>
              <w:rPr>
                <w:color w:val="000000"/>
              </w:rPr>
              <w:t xml:space="preserve">2.1.3. </w:t>
            </w:r>
            <w:r>
              <w:t>Проведение работ по минимальному перечню работ.</w:t>
            </w:r>
          </w:p>
        </w:tc>
        <w:tc>
          <w:tcPr>
            <w:tcW w:w="1985" w:type="dxa"/>
            <w:gridSpan w:val="2"/>
            <w:hideMark/>
          </w:tcPr>
          <w:p w:rsidR="0017181B" w:rsidRDefault="0017181B" w:rsidP="00A4751C">
            <w:pPr>
              <w:jc w:val="center"/>
            </w:pPr>
          </w:p>
          <w:p w:rsidR="0017181B" w:rsidRDefault="0017181B" w:rsidP="00A4751C">
            <w:pPr>
              <w:jc w:val="center"/>
              <w:rPr>
                <w:color w:val="000000"/>
              </w:rPr>
            </w:pPr>
          </w:p>
          <w:p w:rsidR="0017181B" w:rsidRPr="0018652C" w:rsidRDefault="0017181B" w:rsidP="003324F5">
            <w:pPr>
              <w:jc w:val="center"/>
            </w:pPr>
            <w:r>
              <w:rPr>
                <w:color w:val="000000"/>
              </w:rPr>
              <w:t>Казанская сельская администрация Сернурского муниципального района Республики Марий Эл</w:t>
            </w:r>
          </w:p>
          <w:p w:rsidR="0017181B" w:rsidRPr="0018652C" w:rsidRDefault="0017181B" w:rsidP="003324F5">
            <w:pPr>
              <w:jc w:val="center"/>
            </w:pPr>
          </w:p>
        </w:tc>
        <w:tc>
          <w:tcPr>
            <w:tcW w:w="1701" w:type="dxa"/>
            <w:gridSpan w:val="2"/>
            <w:hideMark/>
          </w:tcPr>
          <w:p w:rsidR="0017181B" w:rsidRDefault="0017181B" w:rsidP="00A4751C">
            <w:pPr>
              <w:jc w:val="center"/>
            </w:pPr>
          </w:p>
          <w:p w:rsidR="0017181B" w:rsidRDefault="0017181B" w:rsidP="00A4751C">
            <w:pPr>
              <w:jc w:val="center"/>
            </w:pPr>
          </w:p>
          <w:p w:rsidR="0017181B" w:rsidRDefault="0017181B" w:rsidP="00A4751C">
            <w:pPr>
              <w:jc w:val="center"/>
            </w:pPr>
          </w:p>
          <w:p w:rsidR="0017181B" w:rsidRPr="0018652C" w:rsidRDefault="0017181B" w:rsidP="00A4751C">
            <w:pPr>
              <w:jc w:val="center"/>
            </w:pPr>
            <w:r w:rsidRPr="0018652C">
              <w:t>20</w:t>
            </w:r>
            <w:r>
              <w:t>23</w:t>
            </w:r>
          </w:p>
        </w:tc>
        <w:tc>
          <w:tcPr>
            <w:tcW w:w="1559" w:type="dxa"/>
            <w:hideMark/>
          </w:tcPr>
          <w:p w:rsidR="0017181B" w:rsidRDefault="0017181B" w:rsidP="00A4751C">
            <w:pPr>
              <w:jc w:val="center"/>
            </w:pPr>
          </w:p>
          <w:p w:rsidR="0017181B" w:rsidRDefault="0017181B" w:rsidP="00A4751C">
            <w:pPr>
              <w:jc w:val="center"/>
            </w:pPr>
          </w:p>
          <w:p w:rsidR="0017181B" w:rsidRDefault="0017181B" w:rsidP="00A4751C">
            <w:pPr>
              <w:jc w:val="center"/>
            </w:pPr>
          </w:p>
          <w:p w:rsidR="0017181B" w:rsidRPr="0018652C" w:rsidRDefault="0017181B" w:rsidP="00A4751C">
            <w:pPr>
              <w:jc w:val="center"/>
            </w:pPr>
            <w:r>
              <w:t>2023</w:t>
            </w:r>
          </w:p>
        </w:tc>
        <w:tc>
          <w:tcPr>
            <w:tcW w:w="3686" w:type="dxa"/>
            <w:gridSpan w:val="2"/>
            <w:hideMark/>
          </w:tcPr>
          <w:p w:rsidR="0017181B" w:rsidRDefault="0017181B" w:rsidP="001B5563">
            <w:pPr>
              <w:jc w:val="both"/>
              <w:rPr>
                <w:color w:val="222222"/>
                <w:shd w:val="clear" w:color="auto" w:fill="FFFFFF"/>
              </w:rPr>
            </w:pPr>
            <w:r w:rsidRPr="00CA02EA">
              <w:rPr>
                <w:color w:val="222222"/>
                <w:shd w:val="clear" w:color="auto" w:fill="FFFFFF"/>
              </w:rPr>
              <w:t xml:space="preserve">Разработка комплекса документов для </w:t>
            </w:r>
            <w:r>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17181B" w:rsidRPr="0018652C" w:rsidRDefault="0017181B" w:rsidP="001B5563">
            <w:pPr>
              <w:jc w:val="both"/>
            </w:pPr>
            <w:r w:rsidRPr="0018652C">
              <w:t>Формирование комфортной и благоприятной городской среды.</w:t>
            </w:r>
          </w:p>
          <w:p w:rsidR="0017181B" w:rsidRPr="0018652C" w:rsidRDefault="0017181B" w:rsidP="001B5563">
            <w:pPr>
              <w:jc w:val="both"/>
            </w:pPr>
            <w:r w:rsidRPr="0018652C">
              <w:t>Благоустройство </w:t>
            </w:r>
            <w:r w:rsidRPr="0018652C">
              <w:rPr>
                <w:color w:val="000000"/>
              </w:rPr>
              <w:t xml:space="preserve">наиболее посещаемых территорий общего пользования </w:t>
            </w:r>
            <w:r>
              <w:rPr>
                <w:color w:val="000000"/>
              </w:rPr>
              <w:t>с. Казанское</w:t>
            </w:r>
          </w:p>
        </w:tc>
        <w:tc>
          <w:tcPr>
            <w:tcW w:w="2976" w:type="dxa"/>
          </w:tcPr>
          <w:p w:rsidR="0017181B" w:rsidRPr="00CA02EA" w:rsidRDefault="0017181B" w:rsidP="001B5563">
            <w:pPr>
              <w:jc w:val="both"/>
              <w:rPr>
                <w:color w:val="222222"/>
                <w:shd w:val="clear" w:color="auto" w:fill="FFFFFF"/>
              </w:rPr>
            </w:pPr>
            <w:r w:rsidRPr="009F54E5">
              <w:rPr>
                <w:color w:val="000000"/>
              </w:rPr>
              <w:t xml:space="preserve"> Создание благоприятных, здоровых и культурных условий жизни, трудовой деятельности и досуга населения в границах </w:t>
            </w:r>
            <w:r>
              <w:rPr>
                <w:color w:val="000000"/>
              </w:rPr>
              <w:t>Казанского сельского поселения</w:t>
            </w:r>
          </w:p>
          <w:p w:rsidR="0017181B" w:rsidRDefault="0017181B" w:rsidP="001B5563">
            <w:pPr>
              <w:jc w:val="both"/>
            </w:pPr>
          </w:p>
        </w:tc>
      </w:tr>
      <w:tr w:rsidR="0017181B" w:rsidRPr="0018652C" w:rsidTr="001B5563">
        <w:tc>
          <w:tcPr>
            <w:tcW w:w="15309" w:type="dxa"/>
            <w:gridSpan w:val="10"/>
          </w:tcPr>
          <w:p w:rsidR="0017181B" w:rsidRPr="0017181B" w:rsidRDefault="0017181B" w:rsidP="0017181B">
            <w:pPr>
              <w:jc w:val="center"/>
              <w:rPr>
                <w:b/>
                <w:color w:val="000000"/>
              </w:rPr>
            </w:pPr>
            <w:r w:rsidRPr="0017181B">
              <w:rPr>
                <w:b/>
                <w:color w:val="000000"/>
              </w:rPr>
              <w:t>Задача 1</w:t>
            </w:r>
          </w:p>
        </w:tc>
      </w:tr>
      <w:tr w:rsidR="0017181B" w:rsidRPr="0018652C" w:rsidTr="00714A92">
        <w:tc>
          <w:tcPr>
            <w:tcW w:w="3402" w:type="dxa"/>
            <w:gridSpan w:val="2"/>
          </w:tcPr>
          <w:p w:rsidR="0017181B" w:rsidRPr="0018652C" w:rsidRDefault="0017181B" w:rsidP="001B5563">
            <w:r w:rsidRPr="0018652C">
              <w:rPr>
                <w:b/>
                <w:bCs/>
                <w:color w:val="000000"/>
              </w:rPr>
              <w:lastRenderedPageBreak/>
              <w:t>1. Основное мероприятие Благоустройство дворовых территорий</w:t>
            </w:r>
          </w:p>
          <w:p w:rsidR="0017181B" w:rsidRPr="0017181B" w:rsidRDefault="0017181B" w:rsidP="001B5563">
            <w:pPr>
              <w:pStyle w:val="a5"/>
              <w:tabs>
                <w:tab w:val="center" w:pos="4153"/>
                <w:tab w:val="right" w:pos="8306"/>
              </w:tabs>
              <w:rPr>
                <w:sz w:val="20"/>
              </w:rPr>
            </w:pPr>
            <w:r w:rsidRPr="003324F5">
              <w:rPr>
                <w:color w:val="000000"/>
                <w:sz w:val="20"/>
              </w:rPr>
              <w:t xml:space="preserve">1.1. Наименование объекта: </w:t>
            </w:r>
            <w:r>
              <w:rPr>
                <w:color w:val="000000"/>
                <w:sz w:val="20"/>
              </w:rPr>
              <w:t>«</w:t>
            </w:r>
            <w:r w:rsidRPr="0017181B">
              <w:rPr>
                <w:sz w:val="20"/>
              </w:rPr>
              <w:t>Благоустройство дворовой территории многоквартирного дома по адресу: Республика Марий Эл Сер</w:t>
            </w:r>
            <w:r>
              <w:rPr>
                <w:sz w:val="20"/>
              </w:rPr>
              <w:t xml:space="preserve">нурский район с. Казанское ул. </w:t>
            </w:r>
            <w:r w:rsidRPr="0017181B">
              <w:rPr>
                <w:sz w:val="20"/>
              </w:rPr>
              <w:t xml:space="preserve"> Пионерская д. №5</w:t>
            </w:r>
            <w:r>
              <w:rPr>
                <w:sz w:val="20"/>
              </w:rPr>
              <w:t>»</w:t>
            </w:r>
          </w:p>
          <w:p w:rsidR="0017181B" w:rsidRDefault="0017181B" w:rsidP="001B5563">
            <w:pPr>
              <w:rPr>
                <w:color w:val="000000"/>
              </w:rPr>
            </w:pPr>
            <w:r>
              <w:rPr>
                <w:color w:val="000000"/>
              </w:rPr>
              <w:t>1.1. Составление проектно-сметной документации;</w:t>
            </w:r>
          </w:p>
          <w:p w:rsidR="0017181B" w:rsidRDefault="0017181B" w:rsidP="001B5563">
            <w:pPr>
              <w:rPr>
                <w:color w:val="000000"/>
              </w:rPr>
            </w:pPr>
            <w:r>
              <w:rPr>
                <w:color w:val="000000"/>
              </w:rPr>
              <w:t xml:space="preserve">1.1.2. Проверка </w:t>
            </w:r>
            <w:r w:rsidRPr="0026527C">
              <w:t>достоверности определения сметной документации</w:t>
            </w:r>
            <w:r>
              <w:t>;</w:t>
            </w:r>
          </w:p>
          <w:p w:rsidR="0017181B" w:rsidRDefault="0017181B" w:rsidP="001B5563">
            <w:r>
              <w:t>1.1.3. Проведение работ по минимальному перечню работ.</w:t>
            </w:r>
          </w:p>
          <w:p w:rsidR="0017181B" w:rsidRDefault="0017181B" w:rsidP="001B5563"/>
          <w:p w:rsidR="0017181B" w:rsidRDefault="0017181B" w:rsidP="001B5563"/>
          <w:p w:rsidR="0017181B" w:rsidRPr="0018652C" w:rsidRDefault="0017181B" w:rsidP="001B5563"/>
        </w:tc>
        <w:tc>
          <w:tcPr>
            <w:tcW w:w="1985" w:type="dxa"/>
            <w:gridSpan w:val="2"/>
          </w:tcPr>
          <w:p w:rsidR="0017181B" w:rsidRDefault="0017181B" w:rsidP="001B5563">
            <w:pPr>
              <w:spacing w:before="100" w:beforeAutospacing="1" w:after="100" w:afterAutospacing="1"/>
              <w:jc w:val="center"/>
              <w:rPr>
                <w:color w:val="000000"/>
              </w:rPr>
            </w:pPr>
          </w:p>
          <w:p w:rsidR="0017181B" w:rsidRDefault="0017181B" w:rsidP="001B5563">
            <w:pPr>
              <w:jc w:val="center"/>
              <w:rPr>
                <w:color w:val="000000"/>
              </w:rPr>
            </w:pPr>
          </w:p>
          <w:p w:rsidR="0017181B" w:rsidRPr="0018652C" w:rsidRDefault="0017181B" w:rsidP="001B5563">
            <w:pPr>
              <w:jc w:val="center"/>
            </w:pPr>
            <w:r>
              <w:rPr>
                <w:color w:val="000000"/>
              </w:rPr>
              <w:t>Казанская сельская администрация Сернурского муниципального района Республики Марий Эл</w:t>
            </w:r>
          </w:p>
          <w:p w:rsidR="0017181B" w:rsidRPr="0018652C" w:rsidRDefault="0017181B" w:rsidP="001B5563">
            <w:pPr>
              <w:jc w:val="center"/>
            </w:pPr>
          </w:p>
        </w:tc>
        <w:tc>
          <w:tcPr>
            <w:tcW w:w="1701" w:type="dxa"/>
            <w:gridSpan w:val="2"/>
          </w:tcPr>
          <w:p w:rsidR="0017181B" w:rsidRDefault="0017181B" w:rsidP="001B5563">
            <w:pPr>
              <w:spacing w:before="100" w:beforeAutospacing="1" w:after="100" w:afterAutospacing="1"/>
              <w:jc w:val="center"/>
            </w:pPr>
          </w:p>
          <w:p w:rsidR="0017181B" w:rsidRDefault="0017181B" w:rsidP="001B5563">
            <w:pPr>
              <w:spacing w:before="100" w:beforeAutospacing="1" w:after="100" w:afterAutospacing="1"/>
              <w:jc w:val="center"/>
            </w:pPr>
          </w:p>
          <w:p w:rsidR="0017181B" w:rsidRPr="0018652C" w:rsidRDefault="0017181B" w:rsidP="001B5563">
            <w:pPr>
              <w:spacing w:before="100" w:beforeAutospacing="1" w:after="100" w:afterAutospacing="1"/>
              <w:jc w:val="center"/>
            </w:pPr>
            <w:r w:rsidRPr="0018652C">
              <w:t>20</w:t>
            </w:r>
            <w:r>
              <w:t>24</w:t>
            </w:r>
          </w:p>
        </w:tc>
        <w:tc>
          <w:tcPr>
            <w:tcW w:w="1559" w:type="dxa"/>
          </w:tcPr>
          <w:p w:rsidR="0017181B" w:rsidRDefault="0017181B" w:rsidP="001B5563">
            <w:pPr>
              <w:spacing w:before="100" w:beforeAutospacing="1" w:after="100" w:afterAutospacing="1"/>
              <w:jc w:val="center"/>
            </w:pPr>
          </w:p>
          <w:p w:rsidR="0017181B" w:rsidRDefault="0017181B" w:rsidP="001B5563">
            <w:pPr>
              <w:spacing w:before="100" w:beforeAutospacing="1" w:after="100" w:afterAutospacing="1"/>
              <w:jc w:val="center"/>
            </w:pPr>
          </w:p>
          <w:p w:rsidR="0017181B" w:rsidRPr="0018652C" w:rsidRDefault="0017181B" w:rsidP="001B5563">
            <w:pPr>
              <w:spacing w:before="100" w:beforeAutospacing="1" w:after="100" w:afterAutospacing="1"/>
              <w:jc w:val="center"/>
            </w:pPr>
            <w:r w:rsidRPr="0018652C">
              <w:t>20</w:t>
            </w:r>
            <w:r>
              <w:t>24</w:t>
            </w:r>
          </w:p>
        </w:tc>
        <w:tc>
          <w:tcPr>
            <w:tcW w:w="3686" w:type="dxa"/>
            <w:gridSpan w:val="2"/>
          </w:tcPr>
          <w:p w:rsidR="0017181B" w:rsidRDefault="0017181B" w:rsidP="001B5563">
            <w:pPr>
              <w:jc w:val="both"/>
              <w:rPr>
                <w:color w:val="222222"/>
                <w:shd w:val="clear" w:color="auto" w:fill="FFFFFF"/>
              </w:rPr>
            </w:pPr>
            <w:r w:rsidRPr="00CA02EA">
              <w:rPr>
                <w:color w:val="2222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r>
              <w:rPr>
                <w:color w:val="222222"/>
                <w:shd w:val="clear" w:color="auto" w:fill="FFFFFF"/>
              </w:rPr>
              <w:t>.</w:t>
            </w:r>
          </w:p>
          <w:p w:rsidR="0017181B" w:rsidRPr="0018652C" w:rsidRDefault="0017181B" w:rsidP="001B5563">
            <w:pPr>
              <w:jc w:val="both"/>
            </w:pPr>
            <w:r w:rsidRPr="0018652C">
              <w:t xml:space="preserve">Формирование комфортной и благоприятной городской среды. Благоустройство дворовых территорий многоквартирных домов </w:t>
            </w:r>
            <w:r>
              <w:t>Казанского сельского поселения</w:t>
            </w:r>
          </w:p>
        </w:tc>
        <w:tc>
          <w:tcPr>
            <w:tcW w:w="2976" w:type="dxa"/>
          </w:tcPr>
          <w:p w:rsidR="0017181B" w:rsidRDefault="0017181B" w:rsidP="001B5563">
            <w:pPr>
              <w:jc w:val="both"/>
            </w:pPr>
            <w:r w:rsidRPr="009F54E5">
              <w:rPr>
                <w:color w:val="000000"/>
              </w:rPr>
              <w:t xml:space="preserve">Повышение уровня комфортности дворов, формирование благоприятной среды в соответствии с потребностями населения </w:t>
            </w:r>
            <w:r>
              <w:t>Казанского сельского поселения</w:t>
            </w:r>
          </w:p>
        </w:tc>
      </w:tr>
      <w:tr w:rsidR="0017181B" w:rsidRPr="0018652C" w:rsidTr="001B5563">
        <w:tc>
          <w:tcPr>
            <w:tcW w:w="15309" w:type="dxa"/>
            <w:gridSpan w:val="10"/>
          </w:tcPr>
          <w:p w:rsidR="0017181B" w:rsidRPr="009F54E5" w:rsidRDefault="0017181B" w:rsidP="0017181B">
            <w:pPr>
              <w:jc w:val="center"/>
              <w:rPr>
                <w:color w:val="000000"/>
              </w:rPr>
            </w:pPr>
            <w:r w:rsidRPr="002E7887">
              <w:rPr>
                <w:b/>
                <w:color w:val="000000"/>
              </w:rPr>
              <w:t>Задача 2</w:t>
            </w:r>
          </w:p>
        </w:tc>
      </w:tr>
      <w:tr w:rsidR="0017181B" w:rsidRPr="0018652C" w:rsidTr="00714A92">
        <w:tc>
          <w:tcPr>
            <w:tcW w:w="3402" w:type="dxa"/>
            <w:gridSpan w:val="2"/>
          </w:tcPr>
          <w:p w:rsidR="0017181B" w:rsidRDefault="0017181B" w:rsidP="001B5563">
            <w:pPr>
              <w:rPr>
                <w:b/>
                <w:bCs/>
                <w:color w:val="000000"/>
              </w:rPr>
            </w:pPr>
            <w:r w:rsidRPr="0018652C">
              <w:rPr>
                <w:b/>
                <w:bCs/>
                <w:color w:val="000000"/>
              </w:rPr>
              <w:t>2.Основное мероприятие</w:t>
            </w:r>
          </w:p>
          <w:p w:rsidR="0017181B" w:rsidRDefault="0017181B" w:rsidP="001B5563">
            <w:pPr>
              <w:rPr>
                <w:b/>
                <w:bCs/>
                <w:color w:val="000000"/>
              </w:rPr>
            </w:pPr>
            <w:r>
              <w:rPr>
                <w:b/>
                <w:bCs/>
                <w:color w:val="000000"/>
              </w:rPr>
              <w:t>Благоустройство общественной территории</w:t>
            </w:r>
          </w:p>
          <w:p w:rsidR="0017181B" w:rsidRDefault="0017181B" w:rsidP="001B5563">
            <w:pPr>
              <w:rPr>
                <w:color w:val="000000"/>
              </w:rPr>
            </w:pPr>
            <w:r>
              <w:rPr>
                <w:color w:val="000000"/>
              </w:rPr>
              <w:t>2.1</w:t>
            </w:r>
            <w:r w:rsidRPr="0017181B">
              <w:rPr>
                <w:color w:val="000000"/>
              </w:rPr>
              <w:t xml:space="preserve">. </w:t>
            </w:r>
            <w:r>
              <w:rPr>
                <w:color w:val="000000"/>
              </w:rPr>
              <w:t>Наименование объекта:</w:t>
            </w:r>
          </w:p>
          <w:p w:rsidR="0017181B" w:rsidRPr="00AB6F7F" w:rsidRDefault="0017181B" w:rsidP="001B5563">
            <w:pPr>
              <w:rPr>
                <w:color w:val="000000"/>
              </w:rPr>
            </w:pPr>
            <w:r w:rsidRPr="0017181B">
              <w:rPr>
                <w:color w:val="000000"/>
                <w:lang w:eastAsia="zh-CN"/>
              </w:rPr>
              <w:t xml:space="preserve">Выполнение комплекса работ по объекту: </w:t>
            </w:r>
            <w:r w:rsidRPr="0017181B">
              <w:t>«Благоустройство общественной территории Ленинского садика по улице Коммунальная  с. Казанское Сернурского района Республики Марий Эл »</w:t>
            </w:r>
            <w:r w:rsidR="00AB6F7F">
              <w:t xml:space="preserve"> </w:t>
            </w:r>
            <w:r w:rsidR="00AB6F7F">
              <w:rPr>
                <w:lang w:val="en-US"/>
              </w:rPr>
              <w:t>V</w:t>
            </w:r>
            <w:r w:rsidR="00AB6F7F" w:rsidRPr="00AB6F7F">
              <w:t xml:space="preserve"> </w:t>
            </w:r>
            <w:r w:rsidR="00AB6F7F">
              <w:t>этап</w:t>
            </w:r>
          </w:p>
          <w:p w:rsidR="0017181B" w:rsidRDefault="0017181B" w:rsidP="001B5563">
            <w:pPr>
              <w:rPr>
                <w:color w:val="000000"/>
              </w:rPr>
            </w:pPr>
            <w:r>
              <w:rPr>
                <w:color w:val="000000"/>
              </w:rPr>
              <w:t>2.1.1 Составление проектно-сметной документации;</w:t>
            </w:r>
          </w:p>
          <w:p w:rsidR="0017181B" w:rsidRDefault="0017181B" w:rsidP="001B5563">
            <w:r>
              <w:rPr>
                <w:color w:val="000000"/>
              </w:rPr>
              <w:t xml:space="preserve">2.1.2. Проверка </w:t>
            </w:r>
            <w:r w:rsidRPr="0026527C">
              <w:t>достоверности определения сметной документации</w:t>
            </w:r>
            <w:r>
              <w:t>;</w:t>
            </w:r>
          </w:p>
          <w:p w:rsidR="0017181B" w:rsidRPr="0018652C" w:rsidRDefault="0017181B" w:rsidP="001B5563">
            <w:r>
              <w:rPr>
                <w:color w:val="000000"/>
              </w:rPr>
              <w:t xml:space="preserve">2.1.3. </w:t>
            </w:r>
            <w:r>
              <w:t>Проведение работ по минимальному перечню работ.</w:t>
            </w:r>
          </w:p>
        </w:tc>
        <w:tc>
          <w:tcPr>
            <w:tcW w:w="1985" w:type="dxa"/>
            <w:gridSpan w:val="2"/>
          </w:tcPr>
          <w:p w:rsidR="0017181B" w:rsidRDefault="0017181B" w:rsidP="001B5563">
            <w:pPr>
              <w:jc w:val="center"/>
            </w:pPr>
          </w:p>
          <w:p w:rsidR="0017181B" w:rsidRDefault="0017181B" w:rsidP="001B5563">
            <w:pPr>
              <w:jc w:val="center"/>
              <w:rPr>
                <w:color w:val="000000"/>
              </w:rPr>
            </w:pPr>
          </w:p>
          <w:p w:rsidR="0017181B" w:rsidRPr="0018652C" w:rsidRDefault="0017181B" w:rsidP="001B5563">
            <w:pPr>
              <w:jc w:val="center"/>
            </w:pPr>
            <w:r>
              <w:rPr>
                <w:color w:val="000000"/>
              </w:rPr>
              <w:t>Казанская сельская администрация Сернурского муниципального района Республики Марий Эл</w:t>
            </w:r>
          </w:p>
          <w:p w:rsidR="0017181B" w:rsidRPr="0018652C" w:rsidRDefault="0017181B" w:rsidP="001B5563">
            <w:pPr>
              <w:jc w:val="center"/>
            </w:pPr>
          </w:p>
        </w:tc>
        <w:tc>
          <w:tcPr>
            <w:tcW w:w="1701" w:type="dxa"/>
            <w:gridSpan w:val="2"/>
          </w:tcPr>
          <w:p w:rsidR="0017181B" w:rsidRDefault="0017181B" w:rsidP="001B5563">
            <w:pPr>
              <w:jc w:val="center"/>
            </w:pPr>
          </w:p>
          <w:p w:rsidR="0017181B" w:rsidRDefault="0017181B" w:rsidP="001B5563">
            <w:pPr>
              <w:jc w:val="center"/>
            </w:pPr>
          </w:p>
          <w:p w:rsidR="0017181B" w:rsidRDefault="0017181B" w:rsidP="001B5563">
            <w:pPr>
              <w:jc w:val="center"/>
            </w:pPr>
          </w:p>
          <w:p w:rsidR="0017181B" w:rsidRPr="0018652C" w:rsidRDefault="0017181B" w:rsidP="001B5563">
            <w:pPr>
              <w:jc w:val="center"/>
            </w:pPr>
            <w:r w:rsidRPr="0018652C">
              <w:t>20</w:t>
            </w:r>
            <w:r>
              <w:t>24</w:t>
            </w:r>
          </w:p>
        </w:tc>
        <w:tc>
          <w:tcPr>
            <w:tcW w:w="1559" w:type="dxa"/>
          </w:tcPr>
          <w:p w:rsidR="0017181B" w:rsidRDefault="0017181B" w:rsidP="001B5563">
            <w:pPr>
              <w:jc w:val="center"/>
            </w:pPr>
          </w:p>
          <w:p w:rsidR="0017181B" w:rsidRDefault="0017181B" w:rsidP="001B5563">
            <w:pPr>
              <w:jc w:val="center"/>
            </w:pPr>
          </w:p>
          <w:p w:rsidR="0017181B" w:rsidRDefault="0017181B" w:rsidP="001B5563">
            <w:pPr>
              <w:jc w:val="center"/>
            </w:pPr>
          </w:p>
          <w:p w:rsidR="0017181B" w:rsidRPr="0018652C" w:rsidRDefault="0017181B" w:rsidP="001B5563">
            <w:pPr>
              <w:jc w:val="center"/>
            </w:pPr>
            <w:r>
              <w:t>2024</w:t>
            </w:r>
          </w:p>
        </w:tc>
        <w:tc>
          <w:tcPr>
            <w:tcW w:w="3686" w:type="dxa"/>
            <w:gridSpan w:val="2"/>
          </w:tcPr>
          <w:p w:rsidR="0017181B" w:rsidRDefault="0017181B" w:rsidP="001B5563">
            <w:pPr>
              <w:jc w:val="both"/>
              <w:rPr>
                <w:color w:val="222222"/>
                <w:shd w:val="clear" w:color="auto" w:fill="FFFFFF"/>
              </w:rPr>
            </w:pPr>
            <w:r w:rsidRPr="00CA02EA">
              <w:rPr>
                <w:color w:val="222222"/>
                <w:shd w:val="clear" w:color="auto" w:fill="FFFFFF"/>
              </w:rPr>
              <w:t xml:space="preserve">Разработка комплекса документов для </w:t>
            </w:r>
            <w:r>
              <w:rPr>
                <w:color w:val="222222"/>
                <w:shd w:val="clear" w:color="auto" w:fill="FFFFFF"/>
              </w:rPr>
              <w:t xml:space="preserve">общественной территории, </w:t>
            </w:r>
            <w:r w:rsidRPr="00CA02EA">
              <w:rPr>
                <w:color w:val="222222"/>
                <w:shd w:val="clear" w:color="auto" w:fill="FFFFFF"/>
              </w:rPr>
              <w:t>раскрывающих сущность проекта и содержащих обоснование его целесообразности и реализуемости</w:t>
            </w:r>
            <w:r>
              <w:rPr>
                <w:color w:val="222222"/>
                <w:shd w:val="clear" w:color="auto" w:fill="FFFFFF"/>
              </w:rPr>
              <w:t>.</w:t>
            </w:r>
          </w:p>
          <w:p w:rsidR="0017181B" w:rsidRPr="0018652C" w:rsidRDefault="0017181B" w:rsidP="001B5563">
            <w:pPr>
              <w:jc w:val="both"/>
            </w:pPr>
            <w:r w:rsidRPr="0018652C">
              <w:t>Формирование комфортной и благоприятной городской среды.</w:t>
            </w:r>
          </w:p>
          <w:p w:rsidR="0017181B" w:rsidRPr="0018652C" w:rsidRDefault="0017181B" w:rsidP="001B5563">
            <w:pPr>
              <w:jc w:val="both"/>
            </w:pPr>
            <w:r w:rsidRPr="0018652C">
              <w:t>Благоустройство </w:t>
            </w:r>
            <w:r w:rsidRPr="0018652C">
              <w:rPr>
                <w:color w:val="000000"/>
              </w:rPr>
              <w:t xml:space="preserve">наиболее посещаемых территорий общего пользования </w:t>
            </w:r>
            <w:r>
              <w:rPr>
                <w:color w:val="000000"/>
              </w:rPr>
              <w:t>с. Казанское</w:t>
            </w:r>
          </w:p>
        </w:tc>
        <w:tc>
          <w:tcPr>
            <w:tcW w:w="2976" w:type="dxa"/>
          </w:tcPr>
          <w:p w:rsidR="0017181B" w:rsidRPr="00CA02EA" w:rsidRDefault="0017181B" w:rsidP="001B5563">
            <w:pPr>
              <w:jc w:val="both"/>
              <w:rPr>
                <w:color w:val="222222"/>
                <w:shd w:val="clear" w:color="auto" w:fill="FFFFFF"/>
              </w:rPr>
            </w:pPr>
            <w:r w:rsidRPr="009F54E5">
              <w:rPr>
                <w:color w:val="000000"/>
              </w:rPr>
              <w:t xml:space="preserve"> Создание благоприятных, здоровых и культурных условий жизни, трудовой деятельности и досуга населения в границах </w:t>
            </w:r>
            <w:r>
              <w:rPr>
                <w:color w:val="000000"/>
              </w:rPr>
              <w:t>Казанского сельского поселения</w:t>
            </w:r>
          </w:p>
          <w:p w:rsidR="0017181B" w:rsidRDefault="0017181B" w:rsidP="001B5563">
            <w:pPr>
              <w:jc w:val="both"/>
            </w:pPr>
          </w:p>
        </w:tc>
      </w:tr>
    </w:tbl>
    <w:p w:rsidR="00666548" w:rsidRDefault="00666548" w:rsidP="00666548">
      <w:pPr>
        <w:shd w:val="clear" w:color="auto" w:fill="FFFFFF"/>
        <w:jc w:val="center"/>
        <w:rPr>
          <w:color w:val="000000"/>
        </w:rPr>
      </w:pPr>
      <w:r w:rsidRPr="0018652C">
        <w:rPr>
          <w:rFonts w:ascii="yandex-sans" w:hAnsi="yandex-sans"/>
          <w:color w:val="000000"/>
          <w:sz w:val="23"/>
          <w:szCs w:val="23"/>
        </w:rPr>
        <w:br/>
      </w:r>
      <w:r>
        <w:rPr>
          <w:color w:val="000000"/>
        </w:rPr>
        <w:t>_________________________________________</w:t>
      </w:r>
    </w:p>
    <w:p w:rsidR="00666548" w:rsidRDefault="00666548" w:rsidP="00666548">
      <w:pPr>
        <w:shd w:val="clear" w:color="auto" w:fill="FFFFFF"/>
        <w:rPr>
          <w:color w:val="000000"/>
        </w:rPr>
      </w:pPr>
    </w:p>
    <w:p w:rsidR="0017181B" w:rsidRDefault="0017181B" w:rsidP="0017181B">
      <w:pPr>
        <w:shd w:val="clear" w:color="auto" w:fill="FFFFFF"/>
        <w:rPr>
          <w:color w:val="000000"/>
        </w:rPr>
      </w:pPr>
    </w:p>
    <w:p w:rsidR="00666548" w:rsidRPr="003E4732" w:rsidRDefault="0017181B" w:rsidP="0017181B">
      <w:pPr>
        <w:shd w:val="clear" w:color="auto" w:fill="FFFFFF"/>
        <w:jc w:val="right"/>
      </w:pPr>
      <w:r w:rsidRPr="003E4732">
        <w:lastRenderedPageBreak/>
        <w:t>П</w:t>
      </w:r>
      <w:r w:rsidR="00714A92" w:rsidRPr="003E4732">
        <w:t>р</w:t>
      </w:r>
      <w:r w:rsidR="00666548" w:rsidRPr="003E4732">
        <w:t xml:space="preserve">иложение № </w:t>
      </w:r>
      <w:r w:rsidR="0018728E">
        <w:t>9</w:t>
      </w:r>
    </w:p>
    <w:p w:rsidR="001B5563" w:rsidRPr="003E4732" w:rsidRDefault="001B5563" w:rsidP="0017181B">
      <w:pPr>
        <w:shd w:val="clear" w:color="auto" w:fill="FFFFFF"/>
        <w:jc w:val="right"/>
      </w:pPr>
      <w:r w:rsidRPr="003E4732">
        <w:t>к муниципальной программе</w:t>
      </w:r>
    </w:p>
    <w:p w:rsidR="00666548" w:rsidRPr="003E4732" w:rsidRDefault="00666548" w:rsidP="00666548">
      <w:pPr>
        <w:ind w:firstLine="709"/>
        <w:jc w:val="right"/>
      </w:pPr>
      <w:r w:rsidRPr="003E4732">
        <w:t xml:space="preserve">«Формирование </w:t>
      </w:r>
      <w:r w:rsidR="00214A87" w:rsidRPr="003E4732">
        <w:t>комфортной</w:t>
      </w:r>
      <w:r w:rsidRPr="003E4732">
        <w:t xml:space="preserve"> городской среды</w:t>
      </w:r>
    </w:p>
    <w:p w:rsidR="00666548" w:rsidRPr="003E4732" w:rsidRDefault="00666548" w:rsidP="00666548">
      <w:pPr>
        <w:ind w:firstLine="709"/>
        <w:jc w:val="right"/>
      </w:pPr>
      <w:r w:rsidRPr="003E4732">
        <w:t xml:space="preserve"> на территории </w:t>
      </w:r>
      <w:r w:rsidR="00214A87" w:rsidRPr="003E4732">
        <w:t>Казанского</w:t>
      </w:r>
      <w:r w:rsidRPr="003E4732">
        <w:t xml:space="preserve"> сельского поселения</w:t>
      </w:r>
    </w:p>
    <w:p w:rsidR="00666548" w:rsidRPr="003E4732" w:rsidRDefault="00666548" w:rsidP="00666548">
      <w:pPr>
        <w:ind w:firstLine="709"/>
        <w:jc w:val="right"/>
      </w:pPr>
      <w:r w:rsidRPr="003E4732">
        <w:t xml:space="preserve"> на 2018-2024 годы»</w:t>
      </w:r>
    </w:p>
    <w:p w:rsidR="001B5563" w:rsidRPr="003E4732" w:rsidRDefault="001B5563" w:rsidP="001B5563">
      <w:pPr>
        <w:pStyle w:val="ConsPlusNormal"/>
        <w:jc w:val="center"/>
        <w:rPr>
          <w:rFonts w:ascii="Times New Roman" w:hAnsi="Times New Roman" w:cs="Times New Roman"/>
          <w:sz w:val="26"/>
          <w:szCs w:val="26"/>
        </w:rPr>
      </w:pPr>
      <w:r w:rsidRPr="003E4732">
        <w:rPr>
          <w:rFonts w:ascii="Times New Roman" w:hAnsi="Times New Roman" w:cs="Times New Roman"/>
          <w:b/>
          <w:sz w:val="32"/>
          <w:szCs w:val="32"/>
        </w:rPr>
        <w:t>Состав и ресурсное обеспечение</w:t>
      </w:r>
      <w:r w:rsidRPr="003E4732">
        <w:rPr>
          <w:rFonts w:ascii="Times New Roman" w:hAnsi="Times New Roman" w:cs="Times New Roman"/>
          <w:sz w:val="26"/>
          <w:szCs w:val="26"/>
        </w:rPr>
        <w:t xml:space="preserve"> </w:t>
      </w:r>
    </w:p>
    <w:p w:rsidR="001B5563" w:rsidRDefault="001B5563" w:rsidP="001B5563">
      <w:pPr>
        <w:pStyle w:val="ConsPlusNormal"/>
        <w:jc w:val="center"/>
        <w:rPr>
          <w:rFonts w:ascii="Times New Roman" w:hAnsi="Times New Roman" w:cs="Times New Roman"/>
          <w:sz w:val="26"/>
          <w:szCs w:val="26"/>
        </w:rPr>
      </w:pPr>
      <w:r w:rsidRPr="007E01E5">
        <w:rPr>
          <w:rFonts w:ascii="Times New Roman" w:hAnsi="Times New Roman" w:cs="Times New Roman"/>
          <w:sz w:val="26"/>
          <w:szCs w:val="26"/>
        </w:rPr>
        <w:t>муниципальной программы</w:t>
      </w:r>
      <w:r>
        <w:rPr>
          <w:rFonts w:ascii="Times New Roman" w:hAnsi="Times New Roman" w:cs="Times New Roman"/>
          <w:sz w:val="26"/>
          <w:szCs w:val="26"/>
        </w:rPr>
        <w:t xml:space="preserve"> Казан</w:t>
      </w:r>
      <w:r w:rsidRPr="007E01E5">
        <w:rPr>
          <w:rFonts w:ascii="Times New Roman" w:hAnsi="Times New Roman" w:cs="Times New Roman"/>
          <w:sz w:val="26"/>
          <w:szCs w:val="26"/>
        </w:rPr>
        <w:t xml:space="preserve">ского сельского поселения </w:t>
      </w:r>
    </w:p>
    <w:p w:rsidR="001B5563" w:rsidRPr="0018728E" w:rsidRDefault="001B5563" w:rsidP="001B5563">
      <w:pPr>
        <w:pStyle w:val="ConsPlusNormal"/>
        <w:jc w:val="center"/>
        <w:rPr>
          <w:rFonts w:ascii="Times New Roman" w:hAnsi="Times New Roman" w:cs="Times New Roman"/>
          <w:sz w:val="26"/>
          <w:szCs w:val="26"/>
        </w:rPr>
      </w:pPr>
      <w:r w:rsidRPr="007E01E5">
        <w:rPr>
          <w:rFonts w:ascii="Times New Roman" w:hAnsi="Times New Roman" w:cs="Times New Roman"/>
          <w:sz w:val="26"/>
          <w:szCs w:val="26"/>
        </w:rPr>
        <w:t>«Формирование</w:t>
      </w:r>
      <w:r>
        <w:rPr>
          <w:rFonts w:ascii="Times New Roman" w:hAnsi="Times New Roman" w:cs="Times New Roman"/>
          <w:sz w:val="26"/>
          <w:szCs w:val="26"/>
        </w:rPr>
        <w:t xml:space="preserve"> комфортной</w:t>
      </w:r>
      <w:r w:rsidRPr="007E01E5">
        <w:rPr>
          <w:rFonts w:ascii="Times New Roman" w:hAnsi="Times New Roman" w:cs="Times New Roman"/>
          <w:sz w:val="26"/>
          <w:szCs w:val="26"/>
        </w:rPr>
        <w:t xml:space="preserve"> городской среды» на 201</w:t>
      </w:r>
      <w:r>
        <w:rPr>
          <w:rFonts w:ascii="Times New Roman" w:hAnsi="Times New Roman" w:cs="Times New Roman"/>
          <w:sz w:val="26"/>
          <w:szCs w:val="26"/>
        </w:rPr>
        <w:t xml:space="preserve">8-2024 </w:t>
      </w:r>
      <w:r w:rsidRPr="007E01E5">
        <w:rPr>
          <w:rFonts w:ascii="Times New Roman" w:hAnsi="Times New Roman" w:cs="Times New Roman"/>
          <w:sz w:val="26"/>
          <w:szCs w:val="26"/>
        </w:rPr>
        <w:t>год</w:t>
      </w:r>
      <w:r>
        <w:rPr>
          <w:rFonts w:ascii="Times New Roman" w:hAnsi="Times New Roman" w:cs="Times New Roman"/>
          <w:sz w:val="26"/>
          <w:szCs w:val="26"/>
        </w:rPr>
        <w:t>ы</w:t>
      </w:r>
    </w:p>
    <w:p w:rsidR="00883F11" w:rsidRPr="0018728E" w:rsidRDefault="00883F11" w:rsidP="001B5563">
      <w:pPr>
        <w:pStyle w:val="ConsPlusNormal"/>
        <w:jc w:val="center"/>
        <w:rPr>
          <w:rFonts w:ascii="Times New Roman" w:hAnsi="Times New Roman" w:cs="Times New Roman"/>
          <w:sz w:val="26"/>
          <w:szCs w:val="26"/>
        </w:rPr>
      </w:pPr>
    </w:p>
    <w:tbl>
      <w:tblPr>
        <w:tblW w:w="15913" w:type="dxa"/>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
        <w:gridCol w:w="21"/>
        <w:gridCol w:w="28"/>
        <w:gridCol w:w="1210"/>
        <w:gridCol w:w="19"/>
        <w:gridCol w:w="69"/>
        <w:gridCol w:w="1695"/>
        <w:gridCol w:w="9"/>
        <w:gridCol w:w="1321"/>
        <w:gridCol w:w="8"/>
        <w:gridCol w:w="791"/>
        <w:gridCol w:w="9"/>
        <w:gridCol w:w="16"/>
        <w:gridCol w:w="1640"/>
        <w:gridCol w:w="13"/>
        <w:gridCol w:w="25"/>
        <w:gridCol w:w="778"/>
        <w:gridCol w:w="12"/>
        <w:gridCol w:w="25"/>
        <w:gridCol w:w="1678"/>
        <w:gridCol w:w="11"/>
        <w:gridCol w:w="1022"/>
        <w:gridCol w:w="12"/>
        <w:gridCol w:w="25"/>
        <w:gridCol w:w="1656"/>
        <w:gridCol w:w="22"/>
        <w:gridCol w:w="1013"/>
        <w:gridCol w:w="12"/>
        <w:gridCol w:w="15"/>
        <w:gridCol w:w="10"/>
        <w:gridCol w:w="1692"/>
        <w:gridCol w:w="12"/>
        <w:gridCol w:w="25"/>
        <w:gridCol w:w="967"/>
        <w:gridCol w:w="13"/>
        <w:gridCol w:w="28"/>
      </w:tblGrid>
      <w:tr w:rsidR="00883F11" w:rsidRPr="004C20E6" w:rsidTr="00883F11">
        <w:trPr>
          <w:gridAfter w:val="2"/>
          <w:wAfter w:w="41" w:type="dxa"/>
          <w:jc w:val="center"/>
        </w:trPr>
        <w:tc>
          <w:tcPr>
            <w:tcW w:w="1270" w:type="dxa"/>
            <w:gridSpan w:val="4"/>
            <w:shd w:val="clear" w:color="auto" w:fill="auto"/>
            <w:vAlign w:val="center"/>
          </w:tcPr>
          <w:p w:rsidR="003E4732" w:rsidRPr="004C20E6" w:rsidRDefault="003E4732" w:rsidP="001B5563">
            <w:pPr>
              <w:jc w:val="center"/>
              <w:rPr>
                <w:sz w:val="16"/>
                <w:szCs w:val="16"/>
                <w:lang w:eastAsia="hi-IN" w:bidi="hi-IN"/>
              </w:rPr>
            </w:pPr>
            <w:r w:rsidRPr="004C20E6">
              <w:rPr>
                <w:sz w:val="16"/>
                <w:szCs w:val="16"/>
              </w:rPr>
              <w:t>Ответственный исполнитель</w:t>
            </w:r>
          </w:p>
        </w:tc>
        <w:tc>
          <w:tcPr>
            <w:tcW w:w="1783" w:type="dxa"/>
            <w:gridSpan w:val="3"/>
            <w:shd w:val="clear" w:color="auto" w:fill="auto"/>
            <w:vAlign w:val="center"/>
          </w:tcPr>
          <w:p w:rsidR="003E4732" w:rsidRPr="004C20E6" w:rsidRDefault="003E4732" w:rsidP="001B5563">
            <w:pPr>
              <w:jc w:val="center"/>
              <w:rPr>
                <w:sz w:val="16"/>
                <w:szCs w:val="16"/>
                <w:lang w:eastAsia="hi-IN" w:bidi="hi-IN"/>
              </w:rPr>
            </w:pPr>
            <w:r w:rsidRPr="004C20E6">
              <w:rPr>
                <w:sz w:val="16"/>
                <w:szCs w:val="16"/>
              </w:rPr>
              <w:t>Наименование программы, подпрограммы, отдельного мероприятия/источник финансирования</w:t>
            </w:r>
          </w:p>
        </w:tc>
        <w:tc>
          <w:tcPr>
            <w:tcW w:w="1330" w:type="dxa"/>
            <w:gridSpan w:val="2"/>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Наименование объекта</w:t>
            </w:r>
          </w:p>
          <w:p w:rsidR="003E4732" w:rsidRPr="004C20E6" w:rsidRDefault="003E4732" w:rsidP="001B5563">
            <w:pPr>
              <w:jc w:val="center"/>
              <w:rPr>
                <w:sz w:val="16"/>
                <w:szCs w:val="16"/>
                <w:lang w:eastAsia="hi-IN" w:bidi="hi-IN"/>
              </w:rPr>
            </w:pPr>
            <w:r w:rsidRPr="004C20E6">
              <w:rPr>
                <w:sz w:val="16"/>
                <w:szCs w:val="16"/>
              </w:rPr>
              <w:t>2018 г.</w:t>
            </w:r>
          </w:p>
        </w:tc>
        <w:tc>
          <w:tcPr>
            <w:tcW w:w="802" w:type="dxa"/>
            <w:gridSpan w:val="2"/>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 2018 г.</w:t>
            </w:r>
          </w:p>
          <w:p w:rsidR="003E4732" w:rsidRPr="004C20E6" w:rsidRDefault="003E4732" w:rsidP="001B5563">
            <w:pPr>
              <w:jc w:val="center"/>
              <w:rPr>
                <w:sz w:val="16"/>
                <w:szCs w:val="16"/>
                <w:lang w:eastAsia="hi-IN" w:bidi="hi-IN"/>
              </w:rPr>
            </w:pPr>
            <w:r w:rsidRPr="004C20E6">
              <w:rPr>
                <w:sz w:val="16"/>
                <w:szCs w:val="16"/>
              </w:rPr>
              <w:t>тыс. руб.</w:t>
            </w:r>
          </w:p>
        </w:tc>
        <w:tc>
          <w:tcPr>
            <w:tcW w:w="1665"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Наименование объекта</w:t>
            </w:r>
          </w:p>
          <w:p w:rsidR="003E4732" w:rsidRPr="004C20E6" w:rsidRDefault="003E4732" w:rsidP="001B5563">
            <w:pPr>
              <w:jc w:val="center"/>
              <w:rPr>
                <w:sz w:val="16"/>
                <w:szCs w:val="16"/>
                <w:lang w:eastAsia="hi-IN" w:bidi="hi-IN"/>
              </w:rPr>
            </w:pPr>
            <w:r w:rsidRPr="004C20E6">
              <w:rPr>
                <w:sz w:val="16"/>
                <w:szCs w:val="16"/>
              </w:rPr>
              <w:t>2019 г.</w:t>
            </w:r>
          </w:p>
        </w:tc>
        <w:tc>
          <w:tcPr>
            <w:tcW w:w="818"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 2019 г.</w:t>
            </w:r>
          </w:p>
          <w:p w:rsidR="003E4732" w:rsidRPr="004C20E6" w:rsidRDefault="003E4732" w:rsidP="001B5563">
            <w:pPr>
              <w:jc w:val="center"/>
              <w:rPr>
                <w:sz w:val="16"/>
                <w:szCs w:val="16"/>
                <w:lang w:eastAsia="hi-IN" w:bidi="hi-IN"/>
              </w:rPr>
            </w:pPr>
            <w:r w:rsidRPr="004C20E6">
              <w:rPr>
                <w:sz w:val="16"/>
                <w:szCs w:val="16"/>
              </w:rPr>
              <w:t>тыс. руб.</w:t>
            </w:r>
          </w:p>
        </w:tc>
        <w:tc>
          <w:tcPr>
            <w:tcW w:w="1704"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Наименование объекта</w:t>
            </w:r>
          </w:p>
          <w:p w:rsidR="003E4732" w:rsidRPr="004C20E6" w:rsidRDefault="003E4732" w:rsidP="001B5563">
            <w:pPr>
              <w:jc w:val="center"/>
              <w:rPr>
                <w:sz w:val="16"/>
                <w:szCs w:val="16"/>
                <w:lang w:eastAsia="hi-IN" w:bidi="hi-IN"/>
              </w:rPr>
            </w:pPr>
            <w:r w:rsidRPr="004C20E6">
              <w:rPr>
                <w:sz w:val="16"/>
                <w:szCs w:val="16"/>
              </w:rPr>
              <w:t>2020 г.</w:t>
            </w:r>
          </w:p>
        </w:tc>
        <w:tc>
          <w:tcPr>
            <w:tcW w:w="1034" w:type="dxa"/>
            <w:gridSpan w:val="2"/>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 2020 г.</w:t>
            </w:r>
          </w:p>
          <w:p w:rsidR="003E4732" w:rsidRPr="004C20E6" w:rsidRDefault="003E4732" w:rsidP="001B5563">
            <w:pPr>
              <w:jc w:val="center"/>
              <w:rPr>
                <w:sz w:val="16"/>
                <w:szCs w:val="16"/>
                <w:lang w:eastAsia="hi-IN" w:bidi="hi-IN"/>
              </w:rPr>
            </w:pPr>
            <w:r w:rsidRPr="004C20E6">
              <w:rPr>
                <w:sz w:val="16"/>
                <w:szCs w:val="16"/>
              </w:rPr>
              <w:t>тыс. руб.</w:t>
            </w:r>
          </w:p>
        </w:tc>
        <w:tc>
          <w:tcPr>
            <w:tcW w:w="1693" w:type="dxa"/>
            <w:gridSpan w:val="3"/>
            <w:shd w:val="clear" w:color="auto" w:fill="auto"/>
            <w:vAlign w:val="center"/>
          </w:tcPr>
          <w:p w:rsidR="003E4732" w:rsidRPr="004C20E6" w:rsidRDefault="003E4732" w:rsidP="001B5563">
            <w:pPr>
              <w:jc w:val="center"/>
              <w:rPr>
                <w:sz w:val="16"/>
                <w:szCs w:val="16"/>
                <w:lang w:eastAsia="hi-IN" w:bidi="hi-IN"/>
              </w:rPr>
            </w:pPr>
            <w:r w:rsidRPr="004C20E6">
              <w:rPr>
                <w:sz w:val="16"/>
                <w:szCs w:val="16"/>
              </w:rPr>
              <w:t>Наименование объекта 2021 г.</w:t>
            </w:r>
          </w:p>
        </w:tc>
        <w:tc>
          <w:tcPr>
            <w:tcW w:w="1036" w:type="dxa"/>
            <w:gridSpan w:val="2"/>
            <w:vAlign w:val="center"/>
          </w:tcPr>
          <w:p w:rsidR="003E4732" w:rsidRPr="004C20E6" w:rsidRDefault="003E4732" w:rsidP="003E4732">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 2021 г.</w:t>
            </w:r>
          </w:p>
          <w:p w:rsidR="003E4732" w:rsidRPr="004C20E6" w:rsidRDefault="003E4732" w:rsidP="003E4732">
            <w:pPr>
              <w:jc w:val="center"/>
              <w:rPr>
                <w:sz w:val="16"/>
                <w:szCs w:val="16"/>
                <w:lang w:eastAsia="hi-IN" w:bidi="hi-IN"/>
              </w:rPr>
            </w:pPr>
            <w:r w:rsidRPr="004C20E6">
              <w:rPr>
                <w:sz w:val="16"/>
                <w:szCs w:val="16"/>
              </w:rPr>
              <w:t>тыс. руб.</w:t>
            </w:r>
          </w:p>
        </w:tc>
        <w:tc>
          <w:tcPr>
            <w:tcW w:w="1730" w:type="dxa"/>
            <w:gridSpan w:val="4"/>
            <w:vAlign w:val="center"/>
          </w:tcPr>
          <w:p w:rsidR="003E4732" w:rsidRPr="003E4732" w:rsidRDefault="003E4732" w:rsidP="00137282">
            <w:pPr>
              <w:jc w:val="center"/>
              <w:rPr>
                <w:sz w:val="16"/>
                <w:szCs w:val="16"/>
                <w:lang w:eastAsia="hi-IN" w:bidi="hi-IN"/>
              </w:rPr>
            </w:pPr>
            <w:r>
              <w:rPr>
                <w:sz w:val="16"/>
                <w:szCs w:val="16"/>
                <w:lang w:eastAsia="hi-IN" w:bidi="hi-IN"/>
              </w:rPr>
              <w:t>Наименование объекта 2022 г.</w:t>
            </w:r>
          </w:p>
        </w:tc>
        <w:tc>
          <w:tcPr>
            <w:tcW w:w="1007" w:type="dxa"/>
            <w:gridSpan w:val="3"/>
            <w:shd w:val="clear" w:color="auto" w:fill="auto"/>
            <w:vAlign w:val="center"/>
          </w:tcPr>
          <w:p w:rsidR="003E4732" w:rsidRPr="004C20E6" w:rsidRDefault="003E4732" w:rsidP="00883F11">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на 202</w:t>
            </w:r>
            <w:r>
              <w:rPr>
                <w:rFonts w:ascii="Times New Roman" w:hAnsi="Times New Roman" w:cs="Times New Roman"/>
                <w:sz w:val="16"/>
                <w:szCs w:val="16"/>
              </w:rPr>
              <w:t>2</w:t>
            </w:r>
            <w:r w:rsidRPr="004C20E6">
              <w:rPr>
                <w:rFonts w:ascii="Times New Roman" w:hAnsi="Times New Roman" w:cs="Times New Roman"/>
                <w:sz w:val="16"/>
                <w:szCs w:val="16"/>
              </w:rPr>
              <w:t xml:space="preserve"> г.</w:t>
            </w:r>
          </w:p>
          <w:p w:rsidR="003E4732" w:rsidRPr="004C20E6" w:rsidRDefault="003E4732" w:rsidP="001B5563">
            <w:pPr>
              <w:jc w:val="center"/>
              <w:rPr>
                <w:sz w:val="16"/>
                <w:szCs w:val="16"/>
                <w:lang w:eastAsia="hi-IN" w:bidi="hi-IN"/>
              </w:rPr>
            </w:pPr>
            <w:r w:rsidRPr="004C20E6">
              <w:rPr>
                <w:sz w:val="16"/>
                <w:szCs w:val="16"/>
              </w:rPr>
              <w:t>тыс. руб.</w:t>
            </w:r>
          </w:p>
        </w:tc>
      </w:tr>
      <w:tr w:rsidR="00883F11" w:rsidRPr="004C20E6" w:rsidTr="00883F11">
        <w:trPr>
          <w:gridBefore w:val="1"/>
          <w:gridAfter w:val="1"/>
          <w:wBefore w:w="11" w:type="dxa"/>
          <w:wAfter w:w="28" w:type="dxa"/>
          <w:jc w:val="center"/>
        </w:trPr>
        <w:tc>
          <w:tcPr>
            <w:tcW w:w="1278" w:type="dxa"/>
            <w:gridSpan w:val="4"/>
            <w:shd w:val="clear" w:color="auto" w:fill="auto"/>
            <w:vAlign w:val="center"/>
          </w:tcPr>
          <w:p w:rsidR="003E4732" w:rsidRPr="004C20E6" w:rsidRDefault="003E4732" w:rsidP="001B5563">
            <w:pPr>
              <w:rPr>
                <w:sz w:val="16"/>
                <w:szCs w:val="16"/>
                <w:lang w:eastAsia="hi-IN" w:bidi="hi-IN"/>
              </w:rPr>
            </w:pPr>
            <w:r w:rsidRPr="004C20E6">
              <w:rPr>
                <w:sz w:val="16"/>
                <w:szCs w:val="16"/>
              </w:rPr>
              <w:t>Казанская сельская администрация Сернурского муниципально-го района РМЭ</w:t>
            </w:r>
          </w:p>
        </w:tc>
        <w:tc>
          <w:tcPr>
            <w:tcW w:w="1773" w:type="dxa"/>
            <w:gridSpan w:val="3"/>
            <w:shd w:val="clear" w:color="auto" w:fill="auto"/>
            <w:vAlign w:val="center"/>
          </w:tcPr>
          <w:p w:rsidR="003E4732" w:rsidRPr="004C20E6" w:rsidRDefault="003E4732" w:rsidP="001B5563">
            <w:pPr>
              <w:pStyle w:val="ConsPlusNormal"/>
              <w:ind w:left="57" w:right="57"/>
              <w:rPr>
                <w:rFonts w:ascii="Times New Roman" w:hAnsi="Times New Roman" w:cs="Times New Roman"/>
                <w:sz w:val="16"/>
                <w:szCs w:val="16"/>
              </w:rPr>
            </w:pPr>
            <w:r w:rsidRPr="004C20E6">
              <w:rPr>
                <w:rFonts w:ascii="Times New Roman" w:hAnsi="Times New Roman" w:cs="Times New Roman"/>
                <w:b/>
                <w:sz w:val="16"/>
                <w:szCs w:val="16"/>
              </w:rPr>
              <w:t>Программа</w:t>
            </w:r>
          </w:p>
        </w:tc>
        <w:tc>
          <w:tcPr>
            <w:tcW w:w="1329" w:type="dxa"/>
            <w:gridSpan w:val="2"/>
            <w:shd w:val="clear" w:color="auto" w:fill="auto"/>
            <w:vAlign w:val="center"/>
          </w:tcPr>
          <w:p w:rsidR="003E4732" w:rsidRPr="004C20E6" w:rsidRDefault="003E4732" w:rsidP="001B5563">
            <w:pPr>
              <w:rPr>
                <w:sz w:val="16"/>
                <w:szCs w:val="16"/>
                <w:lang w:eastAsia="hi-IN" w:bidi="hi-IN"/>
              </w:rPr>
            </w:pPr>
            <w:r w:rsidRPr="004C20E6">
              <w:rPr>
                <w:b/>
                <w:sz w:val="16"/>
                <w:szCs w:val="16"/>
                <w:u w:val="single"/>
              </w:rPr>
              <w:t>ДВОРОВЫЕ ТЕРРИТОРИИ</w:t>
            </w:r>
          </w:p>
        </w:tc>
        <w:tc>
          <w:tcPr>
            <w:tcW w:w="803" w:type="dxa"/>
            <w:gridSpan w:val="2"/>
            <w:shd w:val="clear" w:color="auto" w:fill="auto"/>
            <w:vAlign w:val="center"/>
          </w:tcPr>
          <w:p w:rsidR="003E4732" w:rsidRPr="004C20E6" w:rsidRDefault="003E4732" w:rsidP="003E4732">
            <w:pPr>
              <w:ind w:right="-249"/>
              <w:rPr>
                <w:sz w:val="16"/>
                <w:szCs w:val="16"/>
                <w:lang w:eastAsia="hi-IN" w:bidi="hi-IN"/>
              </w:rPr>
            </w:pPr>
          </w:p>
        </w:tc>
        <w:tc>
          <w:tcPr>
            <w:tcW w:w="1669" w:type="dxa"/>
            <w:gridSpan w:val="3"/>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p>
        </w:tc>
        <w:tc>
          <w:tcPr>
            <w:tcW w:w="1703" w:type="dxa"/>
            <w:gridSpan w:val="3"/>
            <w:shd w:val="clear" w:color="auto" w:fill="auto"/>
            <w:vAlign w:val="center"/>
          </w:tcPr>
          <w:p w:rsidR="003E4732" w:rsidRPr="004C20E6" w:rsidRDefault="003E4732" w:rsidP="001B5563">
            <w:pPr>
              <w:rPr>
                <w:sz w:val="16"/>
                <w:szCs w:val="16"/>
                <w:lang w:eastAsia="hi-IN" w:bidi="hi-IN"/>
              </w:rPr>
            </w:pPr>
            <w:r w:rsidRPr="004C20E6">
              <w:rPr>
                <w:b/>
                <w:sz w:val="16"/>
                <w:szCs w:val="16"/>
                <w:u w:val="single"/>
              </w:rPr>
              <w:t>ДВОРОВЫЕ ТЕРРИТОРИИ</w:t>
            </w:r>
          </w:p>
        </w:tc>
        <w:tc>
          <w:tcPr>
            <w:tcW w:w="1035" w:type="dxa"/>
            <w:gridSpan w:val="2"/>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b/>
                <w:sz w:val="16"/>
                <w:szCs w:val="16"/>
              </w:rPr>
            </w:pPr>
          </w:p>
        </w:tc>
        <w:tc>
          <w:tcPr>
            <w:tcW w:w="1703" w:type="dxa"/>
            <w:gridSpan w:val="3"/>
            <w:shd w:val="clear" w:color="auto" w:fill="auto"/>
            <w:vAlign w:val="center"/>
          </w:tcPr>
          <w:p w:rsidR="003E4732" w:rsidRPr="004C20E6" w:rsidRDefault="003E4732" w:rsidP="001B5563">
            <w:pPr>
              <w:rPr>
                <w:sz w:val="16"/>
                <w:szCs w:val="16"/>
                <w:lang w:eastAsia="hi-IN" w:bidi="hi-IN"/>
              </w:rPr>
            </w:pPr>
            <w:r w:rsidRPr="004C20E6">
              <w:rPr>
                <w:b/>
                <w:sz w:val="16"/>
                <w:szCs w:val="16"/>
                <w:u w:val="single"/>
              </w:rPr>
              <w:t>ДВОРОВЫЕ ТЕРРИТОРИИ</w:t>
            </w:r>
          </w:p>
        </w:tc>
        <w:tc>
          <w:tcPr>
            <w:tcW w:w="1026" w:type="dxa"/>
            <w:gridSpan w:val="2"/>
            <w:vAlign w:val="center"/>
          </w:tcPr>
          <w:p w:rsidR="003E4732" w:rsidRPr="004C20E6" w:rsidRDefault="003E4732" w:rsidP="00137282">
            <w:pPr>
              <w:rPr>
                <w:sz w:val="16"/>
                <w:szCs w:val="16"/>
                <w:lang w:eastAsia="hi-IN" w:bidi="hi-IN"/>
              </w:rPr>
            </w:pPr>
          </w:p>
        </w:tc>
        <w:tc>
          <w:tcPr>
            <w:tcW w:w="1730" w:type="dxa"/>
            <w:gridSpan w:val="4"/>
            <w:vAlign w:val="center"/>
          </w:tcPr>
          <w:p w:rsidR="003E4732" w:rsidRPr="003E4732" w:rsidRDefault="003E4732" w:rsidP="00137282">
            <w:pPr>
              <w:pStyle w:val="ConsPlusNormal"/>
              <w:ind w:left="57" w:right="57"/>
              <w:jc w:val="center"/>
              <w:rPr>
                <w:rFonts w:ascii="Times New Roman" w:hAnsi="Times New Roman" w:cs="Times New Roman"/>
                <w:b/>
                <w:sz w:val="16"/>
                <w:szCs w:val="16"/>
              </w:rPr>
            </w:pPr>
            <w:r w:rsidRPr="003E4732">
              <w:rPr>
                <w:rFonts w:ascii="Times New Roman" w:hAnsi="Times New Roman" w:cs="Times New Roman"/>
                <w:b/>
                <w:sz w:val="16"/>
                <w:szCs w:val="16"/>
                <w:u w:val="single"/>
              </w:rPr>
              <w:t>ДВОРОВЫЕ ТЕРРИТОРИИ</w:t>
            </w:r>
          </w:p>
        </w:tc>
        <w:tc>
          <w:tcPr>
            <w:tcW w:w="1008"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b/>
                <w:sz w:val="16"/>
                <w:szCs w:val="16"/>
              </w:rPr>
            </w:pPr>
          </w:p>
        </w:tc>
      </w:tr>
      <w:tr w:rsidR="00883F11" w:rsidRPr="004C20E6" w:rsidTr="00883F11">
        <w:trPr>
          <w:gridBefore w:val="2"/>
          <w:wBefore w:w="32" w:type="dxa"/>
          <w:jc w:val="center"/>
        </w:trPr>
        <w:tc>
          <w:tcPr>
            <w:tcW w:w="1326" w:type="dxa"/>
            <w:gridSpan w:val="4"/>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ind w:left="57" w:right="57"/>
              <w:rPr>
                <w:b/>
                <w:sz w:val="16"/>
                <w:szCs w:val="16"/>
                <w:lang w:eastAsia="hi-IN" w:bidi="hi-IN"/>
              </w:rPr>
            </w:pPr>
            <w:r w:rsidRPr="004C20E6">
              <w:rPr>
                <w:b/>
                <w:sz w:val="16"/>
                <w:szCs w:val="16"/>
                <w:lang w:eastAsia="hi-IN" w:bidi="hi-IN"/>
              </w:rPr>
              <w:t>Всего:</w:t>
            </w:r>
          </w:p>
        </w:tc>
        <w:tc>
          <w:tcPr>
            <w:tcW w:w="1330" w:type="dxa"/>
            <w:gridSpan w:val="2"/>
            <w:vMerge w:val="restart"/>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jc w:val="center"/>
              <w:rPr>
                <w:b/>
                <w:sz w:val="16"/>
                <w:szCs w:val="16"/>
                <w:lang w:eastAsia="hi-IN" w:bidi="hi-IN"/>
              </w:rPr>
            </w:pPr>
            <w:r w:rsidRPr="004C20E6">
              <w:rPr>
                <w:b/>
                <w:sz w:val="16"/>
                <w:szCs w:val="16"/>
                <w:lang w:eastAsia="hi-IN" w:bidi="hi-IN"/>
              </w:rPr>
              <w:t>472,946</w:t>
            </w:r>
          </w:p>
        </w:tc>
        <w:tc>
          <w:tcPr>
            <w:tcW w:w="1678" w:type="dxa"/>
            <w:gridSpan w:val="3"/>
            <w:vMerge w:val="restart"/>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p>
        </w:tc>
        <w:tc>
          <w:tcPr>
            <w:tcW w:w="1667" w:type="dxa"/>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b/>
                <w:sz w:val="16"/>
                <w:szCs w:val="16"/>
              </w:rPr>
            </w:pPr>
            <w:r w:rsidRPr="004C20E6">
              <w:rPr>
                <w:rFonts w:ascii="Times New Roman" w:hAnsi="Times New Roman" w:cs="Times New Roman"/>
                <w:b/>
                <w:sz w:val="16"/>
                <w:szCs w:val="16"/>
              </w:rPr>
              <w:t>476,780</w:t>
            </w:r>
          </w:p>
        </w:tc>
        <w:tc>
          <w:tcPr>
            <w:tcW w:w="1678" w:type="dxa"/>
            <w:gridSpan w:val="2"/>
            <w:shd w:val="clear" w:color="auto" w:fill="auto"/>
            <w:vAlign w:val="center"/>
          </w:tcPr>
          <w:p w:rsidR="003E4732" w:rsidRPr="004C20E6" w:rsidRDefault="003E4732" w:rsidP="001B5563">
            <w:pPr>
              <w:rPr>
                <w:sz w:val="16"/>
                <w:szCs w:val="16"/>
                <w:lang w:eastAsia="hi-IN" w:bidi="hi-IN"/>
              </w:rPr>
            </w:pPr>
          </w:p>
        </w:tc>
        <w:tc>
          <w:tcPr>
            <w:tcW w:w="1051" w:type="dxa"/>
            <w:gridSpan w:val="4"/>
            <w:vAlign w:val="center"/>
          </w:tcPr>
          <w:p w:rsidR="003E4732" w:rsidRPr="004C20E6" w:rsidRDefault="003E4732" w:rsidP="00137282">
            <w:pPr>
              <w:pStyle w:val="ConsPlusNormal"/>
              <w:ind w:left="57" w:right="57"/>
              <w:jc w:val="center"/>
              <w:rPr>
                <w:rFonts w:ascii="Times New Roman" w:hAnsi="Times New Roman" w:cs="Times New Roman"/>
                <w:b/>
                <w:sz w:val="16"/>
                <w:szCs w:val="16"/>
              </w:rPr>
            </w:pPr>
            <w:r w:rsidRPr="004C20E6">
              <w:rPr>
                <w:rFonts w:ascii="Times New Roman" w:hAnsi="Times New Roman" w:cs="Times New Roman"/>
                <w:b/>
                <w:sz w:val="16"/>
                <w:szCs w:val="16"/>
              </w:rPr>
              <w:t>477,901</w:t>
            </w:r>
          </w:p>
        </w:tc>
        <w:tc>
          <w:tcPr>
            <w:tcW w:w="1730" w:type="dxa"/>
            <w:gridSpan w:val="3"/>
            <w:vAlign w:val="center"/>
          </w:tcPr>
          <w:p w:rsidR="003E4732" w:rsidRPr="004C20E6" w:rsidRDefault="003E4732" w:rsidP="00137282">
            <w:pPr>
              <w:pStyle w:val="ConsPlusNormal"/>
              <w:ind w:left="57" w:right="57"/>
              <w:jc w:val="center"/>
              <w:rPr>
                <w:rFonts w:ascii="Times New Roman" w:hAnsi="Times New Roman" w:cs="Times New Roman"/>
                <w:b/>
                <w:sz w:val="16"/>
                <w:szCs w:val="16"/>
              </w:rPr>
            </w:pPr>
          </w:p>
        </w:tc>
        <w:tc>
          <w:tcPr>
            <w:tcW w:w="1011"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b/>
                <w:sz w:val="16"/>
                <w:szCs w:val="16"/>
              </w:rPr>
            </w:pPr>
            <w:r w:rsidRPr="004C20E6">
              <w:rPr>
                <w:rFonts w:ascii="Times New Roman" w:hAnsi="Times New Roman" w:cs="Times New Roman"/>
                <w:b/>
                <w:sz w:val="16"/>
                <w:szCs w:val="16"/>
              </w:rPr>
              <w:t>477,901</w:t>
            </w:r>
          </w:p>
        </w:tc>
      </w:tr>
      <w:tr w:rsidR="00883F11" w:rsidRPr="004C20E6" w:rsidTr="00883F11">
        <w:trPr>
          <w:gridBefore w:val="3"/>
          <w:wBefore w:w="60" w:type="dxa"/>
          <w:jc w:val="center"/>
        </w:trPr>
        <w:tc>
          <w:tcPr>
            <w:tcW w:w="1298" w:type="dxa"/>
            <w:gridSpan w:val="3"/>
            <w:vMerge w:val="restart"/>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pStyle w:val="ConsPlusNormal"/>
              <w:ind w:left="57" w:right="57"/>
              <w:rPr>
                <w:rFonts w:ascii="Times New Roman" w:hAnsi="Times New Roman" w:cs="Times New Roman"/>
                <w:sz w:val="16"/>
                <w:szCs w:val="16"/>
              </w:rPr>
            </w:pPr>
            <w:r w:rsidRPr="004C20E6">
              <w:rPr>
                <w:rFonts w:ascii="Times New Roman" w:hAnsi="Times New Roman" w:cs="Times New Roman"/>
                <w:sz w:val="16"/>
                <w:szCs w:val="16"/>
              </w:rPr>
              <w:t xml:space="preserve"> - бюджет поселения</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23,735</w:t>
            </w: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p>
        </w:tc>
        <w:tc>
          <w:tcPr>
            <w:tcW w:w="1667" w:type="dxa"/>
            <w:vMerge w:val="restart"/>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ind w:left="57" w:right="57"/>
              <w:jc w:val="center"/>
              <w:rPr>
                <w:sz w:val="16"/>
                <w:szCs w:val="16"/>
                <w:lang w:eastAsia="hi-IN" w:bidi="hi-IN"/>
              </w:rPr>
            </w:pPr>
            <w:r w:rsidRPr="004C20E6">
              <w:rPr>
                <w:sz w:val="16"/>
                <w:szCs w:val="16"/>
                <w:lang w:eastAsia="hi-IN" w:bidi="hi-IN"/>
              </w:rPr>
              <w:t>0</w:t>
            </w:r>
          </w:p>
        </w:tc>
        <w:tc>
          <w:tcPr>
            <w:tcW w:w="1678" w:type="dxa"/>
            <w:gridSpan w:val="2"/>
            <w:vMerge w:val="restart"/>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ind w:left="57" w:right="57"/>
              <w:jc w:val="center"/>
              <w:rPr>
                <w:sz w:val="16"/>
                <w:szCs w:val="16"/>
                <w:lang w:eastAsia="hi-IN" w:bidi="hi-IN"/>
              </w:rPr>
            </w:pPr>
            <w:r w:rsidRPr="004C20E6">
              <w:rPr>
                <w:sz w:val="16"/>
                <w:szCs w:val="16"/>
                <w:lang w:eastAsia="hi-IN" w:bidi="hi-IN"/>
              </w:rPr>
              <w:t>0</w:t>
            </w:r>
          </w:p>
        </w:tc>
        <w:tc>
          <w:tcPr>
            <w:tcW w:w="1740" w:type="dxa"/>
            <w:gridSpan w:val="4"/>
            <w:vAlign w:val="center"/>
          </w:tcPr>
          <w:p w:rsidR="003E4732" w:rsidRPr="004C20E6" w:rsidRDefault="003E4732" w:rsidP="00137282">
            <w:pPr>
              <w:ind w:left="57" w:right="57"/>
              <w:jc w:val="center"/>
              <w:rPr>
                <w:sz w:val="16"/>
                <w:szCs w:val="16"/>
                <w:lang w:eastAsia="hi-IN" w:bidi="hi-IN"/>
              </w:rPr>
            </w:pPr>
          </w:p>
        </w:tc>
        <w:tc>
          <w:tcPr>
            <w:tcW w:w="1011" w:type="dxa"/>
            <w:gridSpan w:val="3"/>
            <w:shd w:val="clear" w:color="auto" w:fill="auto"/>
            <w:vAlign w:val="center"/>
          </w:tcPr>
          <w:p w:rsidR="003E4732" w:rsidRPr="004C20E6" w:rsidRDefault="003E4732" w:rsidP="001B5563">
            <w:pPr>
              <w:ind w:left="57" w:right="57"/>
              <w:jc w:val="center"/>
              <w:rPr>
                <w:sz w:val="16"/>
                <w:szCs w:val="16"/>
                <w:lang w:eastAsia="hi-IN" w:bidi="hi-IN"/>
              </w:rPr>
            </w:pPr>
            <w:r w:rsidRPr="004C20E6">
              <w:rPr>
                <w:sz w:val="16"/>
                <w:szCs w:val="16"/>
                <w:lang w:eastAsia="hi-IN" w:bidi="hi-IN"/>
              </w:rPr>
              <w:t>0</w:t>
            </w:r>
          </w:p>
        </w:tc>
      </w:tr>
      <w:tr w:rsidR="00883F11" w:rsidRPr="004C20E6" w:rsidTr="00883F11">
        <w:trPr>
          <w:gridBefore w:val="3"/>
          <w:wBefore w:w="60" w:type="dxa"/>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pStyle w:val="ConsPlusNormal"/>
              <w:ind w:left="57" w:right="57"/>
              <w:rPr>
                <w:rFonts w:ascii="Times New Roman" w:hAnsi="Times New Roman" w:cs="Times New Roman"/>
                <w:sz w:val="16"/>
                <w:szCs w:val="16"/>
              </w:rPr>
            </w:pPr>
            <w:r w:rsidRPr="004C20E6">
              <w:rPr>
                <w:rFonts w:ascii="Times New Roman" w:hAnsi="Times New Roman" w:cs="Times New Roman"/>
                <w:sz w:val="16"/>
                <w:szCs w:val="16"/>
              </w:rPr>
              <w:t>- внебюджетные источники</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12,50</w:t>
            </w: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p>
        </w:tc>
        <w:tc>
          <w:tcPr>
            <w:tcW w:w="1667" w:type="dxa"/>
            <w:vMerge/>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c>
          <w:tcPr>
            <w:tcW w:w="1740" w:type="dxa"/>
            <w:gridSpan w:val="4"/>
            <w:vAlign w:val="center"/>
          </w:tcPr>
          <w:p w:rsidR="003E4732" w:rsidRPr="004C20E6" w:rsidRDefault="003E4732" w:rsidP="00137282">
            <w:pPr>
              <w:pStyle w:val="ConsPlusNormal"/>
              <w:ind w:left="57" w:right="57"/>
              <w:jc w:val="center"/>
              <w:rPr>
                <w:rFonts w:ascii="Times New Roman" w:hAnsi="Times New Roman" w:cs="Times New Roman"/>
                <w:sz w:val="16"/>
                <w:szCs w:val="16"/>
              </w:rPr>
            </w:pPr>
          </w:p>
        </w:tc>
        <w:tc>
          <w:tcPr>
            <w:tcW w:w="1011"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r>
      <w:tr w:rsidR="00883F11" w:rsidRPr="004C20E6" w:rsidTr="00883F11">
        <w:trPr>
          <w:gridBefore w:val="3"/>
          <w:wBefore w:w="60" w:type="dxa"/>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pStyle w:val="ConsPlusNormal"/>
              <w:ind w:left="57" w:right="57"/>
              <w:rPr>
                <w:rFonts w:ascii="Times New Roman" w:hAnsi="Times New Roman" w:cs="Times New Roman"/>
                <w:sz w:val="16"/>
                <w:szCs w:val="16"/>
              </w:rPr>
            </w:pPr>
            <w:r w:rsidRPr="004C20E6">
              <w:rPr>
                <w:rFonts w:ascii="Times New Roman" w:hAnsi="Times New Roman" w:cs="Times New Roman"/>
                <w:sz w:val="16"/>
                <w:szCs w:val="16"/>
              </w:rPr>
              <w:t>- республиканский бюджет</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34,937</w:t>
            </w: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p>
        </w:tc>
        <w:tc>
          <w:tcPr>
            <w:tcW w:w="1667" w:type="dxa"/>
            <w:vMerge/>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ind w:left="57" w:right="57"/>
              <w:jc w:val="center"/>
              <w:rPr>
                <w:sz w:val="16"/>
                <w:szCs w:val="16"/>
                <w:lang w:eastAsia="hi-IN" w:bidi="hi-IN"/>
              </w:rPr>
            </w:pPr>
            <w:r w:rsidRPr="004C20E6">
              <w:rPr>
                <w:sz w:val="16"/>
                <w:szCs w:val="16"/>
                <w:lang w:eastAsia="hi-IN" w:bidi="hi-IN"/>
              </w:rPr>
              <w:t>0</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ind w:left="57" w:right="57"/>
              <w:jc w:val="center"/>
              <w:rPr>
                <w:sz w:val="16"/>
                <w:szCs w:val="16"/>
                <w:lang w:eastAsia="hi-IN" w:bidi="hi-IN"/>
              </w:rPr>
            </w:pPr>
            <w:r w:rsidRPr="004C20E6">
              <w:rPr>
                <w:sz w:val="16"/>
                <w:szCs w:val="16"/>
                <w:lang w:eastAsia="hi-IN" w:bidi="hi-IN"/>
              </w:rPr>
              <w:t>0</w:t>
            </w:r>
          </w:p>
        </w:tc>
        <w:tc>
          <w:tcPr>
            <w:tcW w:w="1740" w:type="dxa"/>
            <w:gridSpan w:val="4"/>
            <w:vAlign w:val="center"/>
          </w:tcPr>
          <w:p w:rsidR="003E4732" w:rsidRPr="004C20E6" w:rsidRDefault="003E4732" w:rsidP="00137282">
            <w:pPr>
              <w:ind w:left="57" w:right="57"/>
              <w:jc w:val="center"/>
              <w:rPr>
                <w:sz w:val="16"/>
                <w:szCs w:val="16"/>
                <w:lang w:eastAsia="hi-IN" w:bidi="hi-IN"/>
              </w:rPr>
            </w:pPr>
          </w:p>
        </w:tc>
        <w:tc>
          <w:tcPr>
            <w:tcW w:w="1011" w:type="dxa"/>
            <w:gridSpan w:val="3"/>
            <w:shd w:val="clear" w:color="auto" w:fill="auto"/>
            <w:vAlign w:val="center"/>
          </w:tcPr>
          <w:p w:rsidR="003E4732" w:rsidRPr="004C20E6" w:rsidRDefault="003E4732" w:rsidP="001B5563">
            <w:pPr>
              <w:ind w:left="57" w:right="57"/>
              <w:jc w:val="center"/>
              <w:rPr>
                <w:sz w:val="16"/>
                <w:szCs w:val="16"/>
                <w:lang w:eastAsia="hi-IN" w:bidi="hi-IN"/>
              </w:rPr>
            </w:pPr>
            <w:r w:rsidRPr="004C20E6">
              <w:rPr>
                <w:sz w:val="16"/>
                <w:szCs w:val="16"/>
                <w:lang w:eastAsia="hi-IN" w:bidi="hi-IN"/>
              </w:rPr>
              <w:t>0</w:t>
            </w:r>
          </w:p>
        </w:tc>
      </w:tr>
      <w:tr w:rsidR="00883F11" w:rsidRPr="004C20E6" w:rsidTr="00883F11">
        <w:trPr>
          <w:gridBefore w:val="3"/>
          <w:wBefore w:w="60" w:type="dxa"/>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pStyle w:val="ConsPlusNormal"/>
              <w:ind w:left="57" w:right="57"/>
              <w:rPr>
                <w:rFonts w:ascii="Times New Roman" w:hAnsi="Times New Roman" w:cs="Times New Roman"/>
                <w:sz w:val="16"/>
                <w:szCs w:val="16"/>
              </w:rPr>
            </w:pPr>
            <w:r w:rsidRPr="004C20E6">
              <w:rPr>
                <w:rFonts w:ascii="Times New Roman" w:hAnsi="Times New Roman" w:cs="Times New Roman"/>
                <w:sz w:val="16"/>
                <w:szCs w:val="16"/>
              </w:rPr>
              <w:t>- федеральный бюджет</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401,774</w:t>
            </w: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p>
        </w:tc>
        <w:tc>
          <w:tcPr>
            <w:tcW w:w="1667" w:type="dxa"/>
            <w:vMerge/>
            <w:tcBorders>
              <w:bottom w:val="single" w:sz="4" w:space="0" w:color="auto"/>
            </w:tcBorders>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c>
          <w:tcPr>
            <w:tcW w:w="1740" w:type="dxa"/>
            <w:gridSpan w:val="4"/>
            <w:vAlign w:val="center"/>
          </w:tcPr>
          <w:p w:rsidR="003E4732" w:rsidRPr="004C20E6" w:rsidRDefault="003E4732" w:rsidP="00137282">
            <w:pPr>
              <w:pStyle w:val="ConsPlusNormal"/>
              <w:ind w:left="57" w:right="57"/>
              <w:jc w:val="center"/>
              <w:rPr>
                <w:rFonts w:ascii="Times New Roman" w:hAnsi="Times New Roman" w:cs="Times New Roman"/>
                <w:sz w:val="16"/>
                <w:szCs w:val="16"/>
              </w:rPr>
            </w:pPr>
          </w:p>
        </w:tc>
        <w:tc>
          <w:tcPr>
            <w:tcW w:w="1011" w:type="dxa"/>
            <w:gridSpan w:val="3"/>
            <w:shd w:val="clear" w:color="auto" w:fill="auto"/>
            <w:vAlign w:val="center"/>
          </w:tcPr>
          <w:p w:rsidR="003E4732" w:rsidRPr="004C20E6" w:rsidRDefault="003E4732" w:rsidP="001B5563">
            <w:pPr>
              <w:pStyle w:val="ConsPlusNormal"/>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r>
      <w:tr w:rsidR="00883F11" w:rsidRPr="004C20E6" w:rsidTr="00883F11">
        <w:trPr>
          <w:gridBefore w:val="3"/>
          <w:wBefore w:w="60" w:type="dxa"/>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rPr>
                <w:sz w:val="16"/>
                <w:szCs w:val="16"/>
                <w:lang w:eastAsia="hi-IN" w:bidi="hi-IN"/>
              </w:rPr>
            </w:pPr>
            <w:r w:rsidRPr="004C20E6">
              <w:rPr>
                <w:b/>
                <w:sz w:val="16"/>
                <w:szCs w:val="16"/>
                <w:lang w:eastAsia="hi-IN" w:bidi="hi-IN"/>
              </w:rPr>
              <w:t>Всего</w:t>
            </w:r>
          </w:p>
        </w:tc>
        <w:tc>
          <w:tcPr>
            <w:tcW w:w="1330" w:type="dxa"/>
            <w:gridSpan w:val="2"/>
            <w:vMerge w:val="restart"/>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rPr>
                <w:sz w:val="16"/>
                <w:szCs w:val="16"/>
                <w:lang w:eastAsia="hi-IN" w:bidi="hi-IN"/>
              </w:rPr>
            </w:pPr>
          </w:p>
        </w:tc>
        <w:tc>
          <w:tcPr>
            <w:tcW w:w="1678" w:type="dxa"/>
            <w:gridSpan w:val="3"/>
            <w:vMerge w:val="restart"/>
            <w:shd w:val="clear" w:color="auto" w:fill="auto"/>
            <w:vAlign w:val="center"/>
          </w:tcPr>
          <w:p w:rsidR="003E4732" w:rsidRPr="004C20E6" w:rsidRDefault="003E4732" w:rsidP="001B5563">
            <w:pPr>
              <w:rPr>
                <w:sz w:val="16"/>
                <w:szCs w:val="16"/>
                <w:lang w:eastAsia="hi-IN" w:bidi="hi-IN"/>
              </w:rPr>
            </w:pPr>
            <w:r w:rsidRPr="004C20E6">
              <w:rPr>
                <w:b/>
                <w:sz w:val="16"/>
                <w:szCs w:val="16"/>
                <w:u w:val="single"/>
              </w:rPr>
              <w:t>ОБЩЕСТВЕННЫЕ ТЕРРИТОРИИ</w:t>
            </w:r>
          </w:p>
        </w:tc>
        <w:tc>
          <w:tcPr>
            <w:tcW w:w="817" w:type="dxa"/>
            <w:gridSpan w:val="3"/>
            <w:tcBorders>
              <w:right w:val="single" w:sz="4" w:space="0" w:color="auto"/>
            </w:tcBorders>
            <w:shd w:val="clear" w:color="auto" w:fill="auto"/>
            <w:vAlign w:val="center"/>
          </w:tcPr>
          <w:p w:rsidR="003E4732" w:rsidRPr="004C20E6" w:rsidRDefault="003E4732" w:rsidP="001B5563">
            <w:pPr>
              <w:jc w:val="center"/>
              <w:rPr>
                <w:b/>
                <w:sz w:val="16"/>
                <w:szCs w:val="16"/>
                <w:lang w:eastAsia="hi-IN" w:bidi="hi-IN"/>
              </w:rPr>
            </w:pPr>
            <w:r w:rsidRPr="004C20E6">
              <w:rPr>
                <w:b/>
                <w:sz w:val="16"/>
                <w:szCs w:val="16"/>
                <w:lang w:eastAsia="hi-IN" w:bidi="hi-IN"/>
              </w:rPr>
              <w:t>550,00</w:t>
            </w:r>
          </w:p>
        </w:tc>
        <w:tc>
          <w:tcPr>
            <w:tcW w:w="1667" w:type="dxa"/>
            <w:tcBorders>
              <w:top w:val="single" w:sz="4" w:space="0" w:color="auto"/>
              <w:left w:val="single" w:sz="4" w:space="0" w:color="auto"/>
              <w:bottom w:val="nil"/>
              <w:right w:val="single" w:sz="4" w:space="0" w:color="auto"/>
            </w:tcBorders>
            <w:shd w:val="clear" w:color="auto" w:fill="auto"/>
            <w:vAlign w:val="center"/>
          </w:tcPr>
          <w:p w:rsidR="003E4732" w:rsidRPr="004C20E6" w:rsidRDefault="003E4732" w:rsidP="001B5563">
            <w:pPr>
              <w:rPr>
                <w:sz w:val="16"/>
                <w:szCs w:val="16"/>
                <w:lang w:eastAsia="hi-IN" w:bidi="hi-IN"/>
              </w:rPr>
            </w:pPr>
            <w:r w:rsidRPr="004C20E6">
              <w:rPr>
                <w:b/>
                <w:sz w:val="16"/>
                <w:szCs w:val="16"/>
                <w:u w:val="single"/>
              </w:rPr>
              <w:t>ОБЩЕСТВЕННЫЕ ТЕРРИТОРИИ</w:t>
            </w:r>
          </w:p>
        </w:tc>
        <w:tc>
          <w:tcPr>
            <w:tcW w:w="1071" w:type="dxa"/>
            <w:gridSpan w:val="4"/>
            <w:tcBorders>
              <w:left w:val="single" w:sz="4" w:space="0" w:color="auto"/>
            </w:tcBorders>
            <w:shd w:val="clear" w:color="auto" w:fill="auto"/>
            <w:vAlign w:val="center"/>
          </w:tcPr>
          <w:p w:rsidR="003E4732" w:rsidRPr="004C20E6" w:rsidRDefault="003E4732" w:rsidP="001B5563">
            <w:pPr>
              <w:jc w:val="center"/>
              <w:rPr>
                <w:sz w:val="16"/>
                <w:szCs w:val="16"/>
                <w:lang w:eastAsia="hi-IN" w:bidi="hi-IN"/>
              </w:rPr>
            </w:pPr>
            <w:r w:rsidRPr="004C20E6">
              <w:rPr>
                <w:b/>
                <w:sz w:val="16"/>
                <w:szCs w:val="16"/>
              </w:rPr>
              <w:t>347,87864</w:t>
            </w:r>
          </w:p>
        </w:tc>
        <w:tc>
          <w:tcPr>
            <w:tcW w:w="1678" w:type="dxa"/>
            <w:gridSpan w:val="2"/>
            <w:vMerge w:val="restart"/>
            <w:shd w:val="clear" w:color="auto" w:fill="auto"/>
            <w:vAlign w:val="center"/>
          </w:tcPr>
          <w:p w:rsidR="003E4732" w:rsidRPr="004C20E6" w:rsidRDefault="003E4732" w:rsidP="003E4732">
            <w:pPr>
              <w:rPr>
                <w:sz w:val="16"/>
                <w:szCs w:val="16"/>
                <w:lang w:eastAsia="hi-IN" w:bidi="hi-IN"/>
              </w:rPr>
            </w:pPr>
            <w:r w:rsidRPr="004C20E6">
              <w:rPr>
                <w:b/>
                <w:sz w:val="16"/>
                <w:szCs w:val="16"/>
                <w:u w:val="single"/>
              </w:rPr>
              <w:t>ОБЩЕСТВЕННЫЕ ТЕРРИТОРИИ</w:t>
            </w:r>
            <w:r w:rsidRPr="004C20E6">
              <w:rPr>
                <w:color w:val="000000"/>
                <w:sz w:val="16"/>
                <w:szCs w:val="16"/>
                <w:lang w:eastAsia="zh-CN"/>
              </w:rPr>
              <w:t xml:space="preserve"> Выполнение комплекса работ по объекту: </w:t>
            </w:r>
            <w:r w:rsidRPr="004C20E6">
              <w:rPr>
                <w:sz w:val="16"/>
                <w:szCs w:val="16"/>
              </w:rPr>
              <w:t xml:space="preserve">«Благоустройство общественной территории Ленинского садика:  ремонт  </w:t>
            </w:r>
            <w:r w:rsidRPr="004C20E6">
              <w:rPr>
                <w:rFonts w:eastAsia="Arial Unicode MS"/>
                <w:color w:val="000000"/>
                <w:sz w:val="16"/>
                <w:szCs w:val="16"/>
              </w:rPr>
              <w:t xml:space="preserve">памятника </w:t>
            </w:r>
            <w:r>
              <w:rPr>
                <w:rFonts w:eastAsia="Arial Unicode MS"/>
                <w:color w:val="000000"/>
                <w:sz w:val="16"/>
                <w:szCs w:val="16"/>
              </w:rPr>
              <w:t>воинам п</w:t>
            </w:r>
            <w:r w:rsidRPr="004C20E6">
              <w:rPr>
                <w:rFonts w:eastAsia="Arial Unicode MS"/>
                <w:color w:val="000000"/>
                <w:sz w:val="16"/>
                <w:szCs w:val="16"/>
              </w:rPr>
              <w:t xml:space="preserve">авшим </w:t>
            </w:r>
            <w:r>
              <w:rPr>
                <w:rFonts w:eastAsia="Arial Unicode MS"/>
                <w:color w:val="000000"/>
                <w:sz w:val="16"/>
                <w:szCs w:val="16"/>
              </w:rPr>
              <w:t>в годы</w:t>
            </w:r>
            <w:r w:rsidRPr="004C20E6">
              <w:rPr>
                <w:rFonts w:eastAsia="Arial Unicode MS"/>
                <w:color w:val="000000"/>
                <w:sz w:val="16"/>
                <w:szCs w:val="16"/>
              </w:rPr>
              <w:t xml:space="preserve"> ВОВ</w:t>
            </w:r>
            <w:r>
              <w:rPr>
                <w:rFonts w:eastAsia="Arial Unicode MS"/>
                <w:color w:val="000000"/>
                <w:sz w:val="16"/>
                <w:szCs w:val="16"/>
              </w:rPr>
              <w:t xml:space="preserve"> 1941-1945 гг., расположенного</w:t>
            </w:r>
            <w:r w:rsidRPr="004C20E6">
              <w:rPr>
                <w:rFonts w:eastAsia="Arial Unicode MS"/>
                <w:color w:val="000000"/>
                <w:sz w:val="16"/>
                <w:szCs w:val="16"/>
              </w:rPr>
              <w:t xml:space="preserve"> по адресу: ул. Коммунальная с. Казанское </w:t>
            </w:r>
            <w:r w:rsidRPr="004C20E6">
              <w:rPr>
                <w:sz w:val="16"/>
                <w:szCs w:val="16"/>
              </w:rPr>
              <w:t xml:space="preserve">  </w:t>
            </w:r>
            <w:r w:rsidRPr="004C20E6">
              <w:rPr>
                <w:sz w:val="16"/>
                <w:szCs w:val="16"/>
              </w:rPr>
              <w:lastRenderedPageBreak/>
              <w:t>Сернурского района  Республики Марий</w:t>
            </w:r>
            <w:r>
              <w:rPr>
                <w:sz w:val="16"/>
                <w:szCs w:val="16"/>
              </w:rPr>
              <w:t xml:space="preserve"> </w:t>
            </w:r>
            <w:r>
              <w:rPr>
                <w:sz w:val="16"/>
                <w:szCs w:val="16"/>
                <w:lang w:val="en-US"/>
              </w:rPr>
              <w:t>II</w:t>
            </w:r>
            <w:r w:rsidRPr="004C20E6">
              <w:rPr>
                <w:sz w:val="16"/>
                <w:szCs w:val="16"/>
              </w:rPr>
              <w:t xml:space="preserve"> этап</w:t>
            </w:r>
          </w:p>
        </w:tc>
        <w:tc>
          <w:tcPr>
            <w:tcW w:w="1041" w:type="dxa"/>
            <w:gridSpan w:val="3"/>
            <w:vAlign w:val="center"/>
          </w:tcPr>
          <w:p w:rsidR="003E4732" w:rsidRPr="004C20E6" w:rsidRDefault="003E4732" w:rsidP="00137282">
            <w:pPr>
              <w:jc w:val="center"/>
              <w:rPr>
                <w:sz w:val="16"/>
                <w:szCs w:val="16"/>
                <w:lang w:eastAsia="hi-IN" w:bidi="hi-IN"/>
              </w:rPr>
            </w:pPr>
            <w:r>
              <w:rPr>
                <w:b/>
                <w:sz w:val="16"/>
                <w:szCs w:val="16"/>
              </w:rPr>
              <w:lastRenderedPageBreak/>
              <w:t>582,29</w:t>
            </w:r>
          </w:p>
        </w:tc>
        <w:tc>
          <w:tcPr>
            <w:tcW w:w="1740" w:type="dxa"/>
            <w:gridSpan w:val="4"/>
            <w:vMerge w:val="restart"/>
            <w:vAlign w:val="center"/>
          </w:tcPr>
          <w:p w:rsidR="003E4732" w:rsidRPr="004C20E6" w:rsidRDefault="003E4732" w:rsidP="00137282">
            <w:pPr>
              <w:jc w:val="center"/>
              <w:rPr>
                <w:sz w:val="16"/>
                <w:szCs w:val="16"/>
                <w:lang w:eastAsia="hi-IN" w:bidi="hi-IN"/>
              </w:rPr>
            </w:pPr>
            <w:r w:rsidRPr="004C20E6">
              <w:rPr>
                <w:b/>
                <w:sz w:val="16"/>
                <w:szCs w:val="16"/>
                <w:u w:val="single"/>
              </w:rPr>
              <w:t>ОБЩЕСТВЕННЫЕ ТЕРРИТОРИИ</w:t>
            </w:r>
            <w:r w:rsidRPr="004C20E6">
              <w:rPr>
                <w:color w:val="000000"/>
                <w:sz w:val="16"/>
                <w:szCs w:val="16"/>
                <w:lang w:eastAsia="zh-CN"/>
              </w:rPr>
              <w:t xml:space="preserve"> Выполнение комплекса работ по объекту: </w:t>
            </w:r>
            <w:r w:rsidRPr="004C20E6">
              <w:rPr>
                <w:sz w:val="16"/>
                <w:szCs w:val="16"/>
              </w:rPr>
              <w:t xml:space="preserve">«Благоустройство общественной территории Ленинского садика:  ремонт  </w:t>
            </w:r>
            <w:r w:rsidRPr="004C20E6">
              <w:rPr>
                <w:rFonts w:eastAsia="Arial Unicode MS"/>
                <w:color w:val="000000"/>
                <w:sz w:val="16"/>
                <w:szCs w:val="16"/>
              </w:rPr>
              <w:t xml:space="preserve">памятника </w:t>
            </w:r>
            <w:r>
              <w:rPr>
                <w:rFonts w:eastAsia="Arial Unicode MS"/>
                <w:color w:val="000000"/>
                <w:sz w:val="16"/>
                <w:szCs w:val="16"/>
              </w:rPr>
              <w:t>воинам п</w:t>
            </w:r>
            <w:r w:rsidRPr="004C20E6">
              <w:rPr>
                <w:rFonts w:eastAsia="Arial Unicode MS"/>
                <w:color w:val="000000"/>
                <w:sz w:val="16"/>
                <w:szCs w:val="16"/>
              </w:rPr>
              <w:t xml:space="preserve">авшим </w:t>
            </w:r>
            <w:r>
              <w:rPr>
                <w:rFonts w:eastAsia="Arial Unicode MS"/>
                <w:color w:val="000000"/>
                <w:sz w:val="16"/>
                <w:szCs w:val="16"/>
              </w:rPr>
              <w:t>в годы</w:t>
            </w:r>
            <w:r w:rsidRPr="004C20E6">
              <w:rPr>
                <w:rFonts w:eastAsia="Arial Unicode MS"/>
                <w:color w:val="000000"/>
                <w:sz w:val="16"/>
                <w:szCs w:val="16"/>
              </w:rPr>
              <w:t xml:space="preserve"> ВОВ</w:t>
            </w:r>
            <w:r>
              <w:rPr>
                <w:rFonts w:eastAsia="Arial Unicode MS"/>
                <w:color w:val="000000"/>
                <w:sz w:val="16"/>
                <w:szCs w:val="16"/>
              </w:rPr>
              <w:t xml:space="preserve"> 1941-1945 гг., расположенного</w:t>
            </w:r>
            <w:r w:rsidRPr="004C20E6">
              <w:rPr>
                <w:rFonts w:eastAsia="Arial Unicode MS"/>
                <w:color w:val="000000"/>
                <w:sz w:val="16"/>
                <w:szCs w:val="16"/>
              </w:rPr>
              <w:t xml:space="preserve"> по адресу: ул. Коммунальная с. Казанское </w:t>
            </w:r>
            <w:r w:rsidRPr="004C20E6">
              <w:rPr>
                <w:sz w:val="16"/>
                <w:szCs w:val="16"/>
              </w:rPr>
              <w:t xml:space="preserve">  </w:t>
            </w:r>
            <w:r w:rsidRPr="004C20E6">
              <w:rPr>
                <w:sz w:val="16"/>
                <w:szCs w:val="16"/>
              </w:rPr>
              <w:lastRenderedPageBreak/>
              <w:t>Сернурского района  Республики Марий</w:t>
            </w:r>
            <w:r>
              <w:rPr>
                <w:sz w:val="16"/>
                <w:szCs w:val="16"/>
              </w:rPr>
              <w:t xml:space="preserve"> </w:t>
            </w:r>
            <w:r>
              <w:rPr>
                <w:sz w:val="16"/>
                <w:szCs w:val="16"/>
                <w:lang w:val="en-US"/>
              </w:rPr>
              <w:t>III</w:t>
            </w:r>
            <w:r w:rsidRPr="004C20E6">
              <w:rPr>
                <w:sz w:val="16"/>
                <w:szCs w:val="16"/>
              </w:rPr>
              <w:t xml:space="preserve"> этап</w:t>
            </w:r>
          </w:p>
        </w:tc>
        <w:tc>
          <w:tcPr>
            <w:tcW w:w="1011" w:type="dxa"/>
            <w:gridSpan w:val="3"/>
            <w:shd w:val="clear" w:color="auto" w:fill="auto"/>
            <w:vAlign w:val="center"/>
          </w:tcPr>
          <w:p w:rsidR="003E4732" w:rsidRPr="00883F11" w:rsidRDefault="00883F11" w:rsidP="001B5563">
            <w:pPr>
              <w:jc w:val="center"/>
              <w:rPr>
                <w:sz w:val="16"/>
                <w:szCs w:val="16"/>
                <w:lang w:eastAsia="hi-IN" w:bidi="hi-IN"/>
              </w:rPr>
            </w:pPr>
            <w:r>
              <w:rPr>
                <w:b/>
                <w:sz w:val="16"/>
                <w:szCs w:val="16"/>
                <w:lang w:val="en-US"/>
              </w:rPr>
              <w:lastRenderedPageBreak/>
              <w:t>590</w:t>
            </w:r>
            <w:r>
              <w:rPr>
                <w:b/>
                <w:sz w:val="16"/>
                <w:szCs w:val="16"/>
              </w:rPr>
              <w:t>,0</w:t>
            </w:r>
          </w:p>
        </w:tc>
      </w:tr>
      <w:tr w:rsidR="00883F11" w:rsidRPr="004C20E6" w:rsidTr="00883F11">
        <w:trPr>
          <w:gridBefore w:val="3"/>
          <w:wBefore w:w="60" w:type="dxa"/>
          <w:trHeight w:val="553"/>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ind w:left="57" w:right="57"/>
              <w:rPr>
                <w:sz w:val="16"/>
                <w:szCs w:val="16"/>
              </w:rPr>
            </w:pPr>
            <w:r w:rsidRPr="004C20E6">
              <w:rPr>
                <w:sz w:val="16"/>
                <w:szCs w:val="16"/>
              </w:rPr>
              <w:t>-бюджет поселения</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rPr>
                <w:sz w:val="16"/>
                <w:szCs w:val="16"/>
                <w:lang w:eastAsia="hi-IN" w:bidi="hi-IN"/>
              </w:rPr>
            </w:pP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97,276</w:t>
            </w:r>
          </w:p>
        </w:tc>
        <w:tc>
          <w:tcPr>
            <w:tcW w:w="1667" w:type="dxa"/>
            <w:vMerge w:val="restart"/>
            <w:tcBorders>
              <w:top w:val="nil"/>
            </w:tcBorders>
            <w:shd w:val="clear" w:color="auto" w:fill="auto"/>
            <w:vAlign w:val="center"/>
          </w:tcPr>
          <w:p w:rsidR="003E4732" w:rsidRPr="004C20E6" w:rsidRDefault="003E4732" w:rsidP="001B5563">
            <w:pPr>
              <w:tabs>
                <w:tab w:val="left" w:pos="1455"/>
              </w:tabs>
              <w:ind w:left="57" w:right="57"/>
              <w:rPr>
                <w:sz w:val="16"/>
                <w:szCs w:val="16"/>
              </w:rPr>
            </w:pPr>
            <w:r w:rsidRPr="004C20E6">
              <w:rPr>
                <w:sz w:val="16"/>
                <w:szCs w:val="16"/>
              </w:rPr>
              <w:t>Замена светильников уличного освещения с. Казанское Сернурского района Республики Марий Эл</w:t>
            </w:r>
          </w:p>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ind w:left="57" w:right="57"/>
              <w:jc w:val="center"/>
              <w:rPr>
                <w:rFonts w:eastAsia="Calibri" w:cs="Mangal"/>
                <w:kern w:val="1"/>
                <w:sz w:val="16"/>
                <w:szCs w:val="16"/>
                <w:shd w:val="clear" w:color="auto" w:fill="FFFFFF"/>
                <w:lang w:eastAsia="hi-IN" w:bidi="hi-IN"/>
              </w:rPr>
            </w:pPr>
            <w:r w:rsidRPr="004C20E6">
              <w:rPr>
                <w:rFonts w:eastAsia="Calibri" w:cs="Mangal"/>
                <w:kern w:val="1"/>
                <w:sz w:val="16"/>
                <w:szCs w:val="16"/>
                <w:shd w:val="clear" w:color="auto" w:fill="FFFFFF"/>
                <w:lang w:eastAsia="hi-IN" w:bidi="hi-IN"/>
              </w:rPr>
              <w:t>35,76192</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widowControl w:val="0"/>
              <w:snapToGrid w:val="0"/>
              <w:ind w:left="57" w:right="57"/>
              <w:jc w:val="center"/>
              <w:rPr>
                <w:rFonts w:eastAsia="Calibri" w:cs="Mangal"/>
                <w:kern w:val="1"/>
                <w:sz w:val="16"/>
                <w:szCs w:val="16"/>
                <w:shd w:val="clear" w:color="auto" w:fill="FFFFFF"/>
                <w:lang w:eastAsia="hi-IN" w:bidi="hi-IN"/>
              </w:rPr>
            </w:pPr>
            <w:r>
              <w:rPr>
                <w:rFonts w:eastAsia="Calibri" w:cs="Mangal"/>
                <w:kern w:val="1"/>
                <w:sz w:val="16"/>
                <w:szCs w:val="16"/>
                <w:shd w:val="clear" w:color="auto" w:fill="FFFFFF"/>
                <w:lang w:eastAsia="hi-IN" w:bidi="hi-IN"/>
              </w:rPr>
              <w:t>154,38854</w:t>
            </w:r>
          </w:p>
        </w:tc>
        <w:tc>
          <w:tcPr>
            <w:tcW w:w="1740" w:type="dxa"/>
            <w:gridSpan w:val="4"/>
            <w:vMerge/>
            <w:vAlign w:val="center"/>
          </w:tcPr>
          <w:p w:rsidR="003E4732" w:rsidRPr="004C20E6" w:rsidRDefault="003E4732" w:rsidP="00137282">
            <w:pPr>
              <w:widowControl w:val="0"/>
              <w:snapToGrid w:val="0"/>
              <w:ind w:left="57" w:right="57"/>
              <w:jc w:val="center"/>
              <w:rPr>
                <w:rFonts w:eastAsia="Calibri" w:cs="Mangal"/>
                <w:kern w:val="1"/>
                <w:sz w:val="16"/>
                <w:szCs w:val="16"/>
                <w:shd w:val="clear" w:color="auto" w:fill="FFFFFF"/>
                <w:lang w:eastAsia="hi-IN" w:bidi="hi-IN"/>
              </w:rPr>
            </w:pPr>
          </w:p>
        </w:tc>
        <w:tc>
          <w:tcPr>
            <w:tcW w:w="1011" w:type="dxa"/>
            <w:gridSpan w:val="3"/>
            <w:shd w:val="clear" w:color="auto" w:fill="auto"/>
            <w:vAlign w:val="center"/>
          </w:tcPr>
          <w:p w:rsidR="003E4732" w:rsidRPr="004C20E6" w:rsidRDefault="00883F11" w:rsidP="001B5563">
            <w:pPr>
              <w:widowControl w:val="0"/>
              <w:snapToGrid w:val="0"/>
              <w:ind w:left="57" w:right="57"/>
              <w:jc w:val="center"/>
              <w:rPr>
                <w:rFonts w:eastAsia="Calibri" w:cs="Mangal"/>
                <w:kern w:val="1"/>
                <w:sz w:val="16"/>
                <w:szCs w:val="16"/>
                <w:shd w:val="clear" w:color="auto" w:fill="FFFFFF"/>
                <w:lang w:eastAsia="hi-IN" w:bidi="hi-IN"/>
              </w:rPr>
            </w:pPr>
            <w:r>
              <w:rPr>
                <w:rFonts w:eastAsia="Calibri" w:cs="Mangal"/>
                <w:kern w:val="1"/>
                <w:sz w:val="16"/>
                <w:szCs w:val="16"/>
                <w:shd w:val="clear" w:color="auto" w:fill="FFFFFF"/>
                <w:lang w:eastAsia="hi-IN" w:bidi="hi-IN"/>
              </w:rPr>
              <w:t>162,0</w:t>
            </w:r>
          </w:p>
        </w:tc>
      </w:tr>
      <w:tr w:rsidR="00883F11" w:rsidRPr="004C20E6" w:rsidTr="00883F11">
        <w:trPr>
          <w:gridBefore w:val="3"/>
          <w:wBefore w:w="60" w:type="dxa"/>
          <w:trHeight w:val="561"/>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ind w:left="57" w:right="57"/>
              <w:rPr>
                <w:sz w:val="16"/>
                <w:szCs w:val="16"/>
              </w:rPr>
            </w:pPr>
            <w:r w:rsidRPr="004C20E6">
              <w:rPr>
                <w:sz w:val="16"/>
                <w:szCs w:val="16"/>
              </w:rPr>
              <w:t>- внебюджетные источники</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rPr>
                <w:sz w:val="16"/>
                <w:szCs w:val="16"/>
                <w:lang w:eastAsia="hi-IN" w:bidi="hi-IN"/>
              </w:rPr>
            </w:pP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0</w:t>
            </w:r>
          </w:p>
        </w:tc>
        <w:tc>
          <w:tcPr>
            <w:tcW w:w="1667" w:type="dxa"/>
            <w:vMerge/>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ind w:left="57" w:right="57"/>
              <w:jc w:val="center"/>
              <w:rPr>
                <w:sz w:val="16"/>
                <w:szCs w:val="16"/>
              </w:rPr>
            </w:pPr>
            <w:r w:rsidRPr="004C20E6">
              <w:rPr>
                <w:sz w:val="16"/>
                <w:szCs w:val="16"/>
              </w:rPr>
              <w:t>0</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pStyle w:val="ConsPlusNormal"/>
              <w:tabs>
                <w:tab w:val="left" w:pos="954"/>
              </w:tabs>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c>
          <w:tcPr>
            <w:tcW w:w="1740" w:type="dxa"/>
            <w:gridSpan w:val="4"/>
            <w:vMerge/>
            <w:vAlign w:val="center"/>
          </w:tcPr>
          <w:p w:rsidR="003E4732" w:rsidRPr="004C20E6" w:rsidRDefault="003E4732" w:rsidP="00137282">
            <w:pPr>
              <w:pStyle w:val="ConsPlusNormal"/>
              <w:tabs>
                <w:tab w:val="left" w:pos="954"/>
              </w:tabs>
              <w:ind w:left="57" w:right="57"/>
              <w:jc w:val="center"/>
              <w:rPr>
                <w:rFonts w:ascii="Times New Roman" w:hAnsi="Times New Roman" w:cs="Times New Roman"/>
                <w:sz w:val="16"/>
                <w:szCs w:val="16"/>
              </w:rPr>
            </w:pPr>
          </w:p>
        </w:tc>
        <w:tc>
          <w:tcPr>
            <w:tcW w:w="1011" w:type="dxa"/>
            <w:gridSpan w:val="3"/>
            <w:shd w:val="clear" w:color="auto" w:fill="auto"/>
            <w:vAlign w:val="center"/>
          </w:tcPr>
          <w:p w:rsidR="003E4732" w:rsidRPr="004C20E6" w:rsidRDefault="003E4732" w:rsidP="001B5563">
            <w:pPr>
              <w:pStyle w:val="ConsPlusNormal"/>
              <w:tabs>
                <w:tab w:val="left" w:pos="954"/>
              </w:tabs>
              <w:ind w:left="57" w:right="57"/>
              <w:jc w:val="center"/>
              <w:rPr>
                <w:rFonts w:ascii="Times New Roman" w:hAnsi="Times New Roman" w:cs="Times New Roman"/>
                <w:sz w:val="16"/>
                <w:szCs w:val="16"/>
              </w:rPr>
            </w:pPr>
            <w:r w:rsidRPr="004C20E6">
              <w:rPr>
                <w:rFonts w:ascii="Times New Roman" w:hAnsi="Times New Roman" w:cs="Times New Roman"/>
                <w:sz w:val="16"/>
                <w:szCs w:val="16"/>
              </w:rPr>
              <w:t>0</w:t>
            </w:r>
          </w:p>
        </w:tc>
      </w:tr>
      <w:tr w:rsidR="00883F11" w:rsidRPr="004C20E6" w:rsidTr="00883F11">
        <w:trPr>
          <w:gridBefore w:val="3"/>
          <w:wBefore w:w="60" w:type="dxa"/>
          <w:trHeight w:val="555"/>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ind w:left="57" w:right="57"/>
              <w:rPr>
                <w:sz w:val="16"/>
                <w:szCs w:val="16"/>
              </w:rPr>
            </w:pPr>
            <w:r w:rsidRPr="004C20E6">
              <w:rPr>
                <w:sz w:val="16"/>
                <w:szCs w:val="16"/>
              </w:rPr>
              <w:t>- республиканский бюджет</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rPr>
                <w:sz w:val="16"/>
                <w:szCs w:val="16"/>
                <w:lang w:eastAsia="hi-IN" w:bidi="hi-IN"/>
              </w:rPr>
            </w:pP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9,055</w:t>
            </w:r>
          </w:p>
        </w:tc>
        <w:tc>
          <w:tcPr>
            <w:tcW w:w="1667" w:type="dxa"/>
            <w:vMerge/>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ind w:left="57" w:right="57"/>
              <w:jc w:val="center"/>
              <w:rPr>
                <w:sz w:val="16"/>
                <w:szCs w:val="16"/>
                <w:lang w:eastAsia="hi-IN" w:bidi="hi-IN"/>
              </w:rPr>
            </w:pPr>
            <w:r w:rsidRPr="004C20E6">
              <w:rPr>
                <w:sz w:val="16"/>
                <w:szCs w:val="16"/>
                <w:lang w:eastAsia="hi-IN" w:bidi="hi-IN"/>
              </w:rPr>
              <w:t>6,26182</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ind w:left="57" w:right="57"/>
              <w:jc w:val="center"/>
              <w:rPr>
                <w:sz w:val="16"/>
                <w:szCs w:val="16"/>
                <w:lang w:eastAsia="hi-IN" w:bidi="hi-IN"/>
              </w:rPr>
            </w:pPr>
            <w:r>
              <w:rPr>
                <w:sz w:val="16"/>
                <w:szCs w:val="16"/>
                <w:lang w:eastAsia="hi-IN" w:bidi="hi-IN"/>
              </w:rPr>
              <w:t>8,55803</w:t>
            </w:r>
          </w:p>
        </w:tc>
        <w:tc>
          <w:tcPr>
            <w:tcW w:w="1740" w:type="dxa"/>
            <w:gridSpan w:val="4"/>
            <w:vMerge/>
            <w:vAlign w:val="center"/>
          </w:tcPr>
          <w:p w:rsidR="003E4732" w:rsidRPr="004C20E6" w:rsidRDefault="003E4732" w:rsidP="00137282">
            <w:pPr>
              <w:ind w:left="57" w:right="57"/>
              <w:jc w:val="center"/>
              <w:rPr>
                <w:sz w:val="16"/>
                <w:szCs w:val="16"/>
                <w:lang w:eastAsia="hi-IN" w:bidi="hi-IN"/>
              </w:rPr>
            </w:pPr>
          </w:p>
        </w:tc>
        <w:tc>
          <w:tcPr>
            <w:tcW w:w="1011" w:type="dxa"/>
            <w:gridSpan w:val="3"/>
            <w:shd w:val="clear" w:color="auto" w:fill="auto"/>
            <w:vAlign w:val="center"/>
          </w:tcPr>
          <w:p w:rsidR="003E4732" w:rsidRPr="004C20E6" w:rsidRDefault="00883F11" w:rsidP="001B5563">
            <w:pPr>
              <w:ind w:left="57" w:right="57"/>
              <w:jc w:val="center"/>
              <w:rPr>
                <w:sz w:val="16"/>
                <w:szCs w:val="16"/>
                <w:lang w:eastAsia="hi-IN" w:bidi="hi-IN"/>
              </w:rPr>
            </w:pPr>
            <w:r>
              <w:rPr>
                <w:sz w:val="16"/>
                <w:szCs w:val="16"/>
                <w:lang w:eastAsia="hi-IN" w:bidi="hi-IN"/>
              </w:rPr>
              <w:t>8,0</w:t>
            </w:r>
          </w:p>
        </w:tc>
      </w:tr>
      <w:tr w:rsidR="00883F11" w:rsidRPr="004C20E6" w:rsidTr="00883F11">
        <w:trPr>
          <w:gridBefore w:val="3"/>
          <w:wBefore w:w="60" w:type="dxa"/>
          <w:jc w:val="center"/>
        </w:trPr>
        <w:tc>
          <w:tcPr>
            <w:tcW w:w="1298" w:type="dxa"/>
            <w:gridSpan w:val="3"/>
            <w:vMerge/>
            <w:shd w:val="clear" w:color="auto" w:fill="auto"/>
            <w:vAlign w:val="center"/>
          </w:tcPr>
          <w:p w:rsidR="003E4732" w:rsidRPr="004C20E6" w:rsidRDefault="003E4732" w:rsidP="001B5563">
            <w:pPr>
              <w:rPr>
                <w:sz w:val="16"/>
                <w:szCs w:val="16"/>
                <w:lang w:eastAsia="hi-IN" w:bidi="hi-IN"/>
              </w:rPr>
            </w:pPr>
          </w:p>
        </w:tc>
        <w:tc>
          <w:tcPr>
            <w:tcW w:w="1695" w:type="dxa"/>
            <w:shd w:val="clear" w:color="auto" w:fill="auto"/>
            <w:vAlign w:val="center"/>
          </w:tcPr>
          <w:p w:rsidR="003E4732" w:rsidRPr="004C20E6" w:rsidRDefault="003E4732" w:rsidP="001B5563">
            <w:pPr>
              <w:ind w:left="57" w:right="57"/>
              <w:rPr>
                <w:sz w:val="16"/>
                <w:szCs w:val="16"/>
              </w:rPr>
            </w:pPr>
            <w:r w:rsidRPr="004C20E6">
              <w:rPr>
                <w:sz w:val="16"/>
                <w:szCs w:val="16"/>
              </w:rPr>
              <w:t>-федеральный бюджет</w:t>
            </w:r>
          </w:p>
        </w:tc>
        <w:tc>
          <w:tcPr>
            <w:tcW w:w="1330" w:type="dxa"/>
            <w:gridSpan w:val="2"/>
            <w:vMerge/>
            <w:shd w:val="clear" w:color="auto" w:fill="auto"/>
            <w:vAlign w:val="center"/>
          </w:tcPr>
          <w:p w:rsidR="003E4732" w:rsidRPr="004C20E6" w:rsidRDefault="003E4732" w:rsidP="001B5563">
            <w:pPr>
              <w:rPr>
                <w:sz w:val="16"/>
                <w:szCs w:val="16"/>
                <w:lang w:eastAsia="hi-IN" w:bidi="hi-IN"/>
              </w:rPr>
            </w:pPr>
          </w:p>
        </w:tc>
        <w:tc>
          <w:tcPr>
            <w:tcW w:w="827" w:type="dxa"/>
            <w:gridSpan w:val="4"/>
            <w:shd w:val="clear" w:color="auto" w:fill="auto"/>
            <w:vAlign w:val="center"/>
          </w:tcPr>
          <w:p w:rsidR="003E4732" w:rsidRPr="004C20E6" w:rsidRDefault="003E4732" w:rsidP="001B5563">
            <w:pPr>
              <w:rPr>
                <w:sz w:val="16"/>
                <w:szCs w:val="16"/>
                <w:lang w:eastAsia="hi-IN" w:bidi="hi-IN"/>
              </w:rPr>
            </w:pPr>
          </w:p>
        </w:tc>
        <w:tc>
          <w:tcPr>
            <w:tcW w:w="1678" w:type="dxa"/>
            <w:gridSpan w:val="3"/>
            <w:vMerge/>
            <w:shd w:val="clear" w:color="auto" w:fill="auto"/>
            <w:vAlign w:val="center"/>
          </w:tcPr>
          <w:p w:rsidR="003E4732" w:rsidRPr="004C20E6" w:rsidRDefault="003E4732" w:rsidP="001B5563">
            <w:pPr>
              <w:rPr>
                <w:sz w:val="16"/>
                <w:szCs w:val="16"/>
                <w:lang w:eastAsia="hi-IN" w:bidi="hi-IN"/>
              </w:rPr>
            </w:pPr>
          </w:p>
        </w:tc>
        <w:tc>
          <w:tcPr>
            <w:tcW w:w="817" w:type="dxa"/>
            <w:gridSpan w:val="3"/>
            <w:shd w:val="clear" w:color="auto" w:fill="auto"/>
            <w:vAlign w:val="center"/>
          </w:tcPr>
          <w:p w:rsidR="003E4732" w:rsidRPr="004C20E6" w:rsidRDefault="003E4732" w:rsidP="001B5563">
            <w:pPr>
              <w:jc w:val="center"/>
              <w:rPr>
                <w:sz w:val="16"/>
                <w:szCs w:val="16"/>
                <w:lang w:eastAsia="hi-IN" w:bidi="hi-IN"/>
              </w:rPr>
            </w:pPr>
            <w:r w:rsidRPr="004C20E6">
              <w:rPr>
                <w:sz w:val="16"/>
                <w:szCs w:val="16"/>
                <w:lang w:eastAsia="hi-IN" w:bidi="hi-IN"/>
              </w:rPr>
              <w:t>443,669</w:t>
            </w:r>
          </w:p>
        </w:tc>
        <w:tc>
          <w:tcPr>
            <w:tcW w:w="1667" w:type="dxa"/>
            <w:vMerge/>
            <w:tcBorders>
              <w:bottom w:val="single" w:sz="4" w:space="0" w:color="auto"/>
            </w:tcBorders>
            <w:shd w:val="clear" w:color="auto" w:fill="auto"/>
            <w:vAlign w:val="center"/>
          </w:tcPr>
          <w:p w:rsidR="003E4732" w:rsidRPr="004C20E6" w:rsidRDefault="003E4732" w:rsidP="001B5563">
            <w:pPr>
              <w:rPr>
                <w:sz w:val="16"/>
                <w:szCs w:val="16"/>
                <w:lang w:eastAsia="hi-IN" w:bidi="hi-IN"/>
              </w:rPr>
            </w:pPr>
          </w:p>
        </w:tc>
        <w:tc>
          <w:tcPr>
            <w:tcW w:w="1071" w:type="dxa"/>
            <w:gridSpan w:val="4"/>
            <w:shd w:val="clear" w:color="auto" w:fill="auto"/>
            <w:vAlign w:val="center"/>
          </w:tcPr>
          <w:p w:rsidR="003E4732" w:rsidRPr="004C20E6" w:rsidRDefault="003E4732" w:rsidP="001B5563">
            <w:pPr>
              <w:ind w:left="57" w:right="57"/>
              <w:jc w:val="center"/>
              <w:rPr>
                <w:sz w:val="16"/>
                <w:szCs w:val="16"/>
                <w:lang w:eastAsia="hi-IN" w:bidi="hi-IN"/>
              </w:rPr>
            </w:pPr>
            <w:r w:rsidRPr="004C20E6">
              <w:rPr>
                <w:sz w:val="16"/>
                <w:szCs w:val="16"/>
                <w:lang w:eastAsia="hi-IN" w:bidi="hi-IN"/>
              </w:rPr>
              <w:t>305,85490</w:t>
            </w:r>
          </w:p>
        </w:tc>
        <w:tc>
          <w:tcPr>
            <w:tcW w:w="1678" w:type="dxa"/>
            <w:gridSpan w:val="2"/>
            <w:vMerge/>
            <w:shd w:val="clear" w:color="auto" w:fill="auto"/>
            <w:vAlign w:val="center"/>
          </w:tcPr>
          <w:p w:rsidR="003E4732" w:rsidRPr="004C20E6" w:rsidRDefault="003E4732" w:rsidP="001B5563">
            <w:pPr>
              <w:rPr>
                <w:sz w:val="16"/>
                <w:szCs w:val="16"/>
                <w:lang w:eastAsia="hi-IN" w:bidi="hi-IN"/>
              </w:rPr>
            </w:pPr>
          </w:p>
        </w:tc>
        <w:tc>
          <w:tcPr>
            <w:tcW w:w="1041" w:type="dxa"/>
            <w:gridSpan w:val="3"/>
            <w:vAlign w:val="center"/>
          </w:tcPr>
          <w:p w:rsidR="003E4732" w:rsidRPr="004C20E6" w:rsidRDefault="003E4732" w:rsidP="00137282">
            <w:pPr>
              <w:pStyle w:val="ConsPlusNormal"/>
              <w:ind w:left="57" w:right="57"/>
              <w:jc w:val="center"/>
              <w:rPr>
                <w:rFonts w:ascii="Times New Roman" w:hAnsi="Times New Roman" w:cs="Times New Roman"/>
                <w:sz w:val="16"/>
                <w:szCs w:val="16"/>
              </w:rPr>
            </w:pPr>
            <w:r>
              <w:rPr>
                <w:rFonts w:ascii="Times New Roman" w:hAnsi="Times New Roman" w:cs="Times New Roman"/>
                <w:sz w:val="16"/>
                <w:szCs w:val="16"/>
              </w:rPr>
              <w:t>419,34343</w:t>
            </w:r>
          </w:p>
        </w:tc>
        <w:tc>
          <w:tcPr>
            <w:tcW w:w="1740" w:type="dxa"/>
            <w:gridSpan w:val="4"/>
            <w:vMerge/>
            <w:vAlign w:val="center"/>
          </w:tcPr>
          <w:p w:rsidR="003E4732" w:rsidRPr="004C20E6" w:rsidRDefault="003E4732" w:rsidP="00137282">
            <w:pPr>
              <w:pStyle w:val="ConsPlusNormal"/>
              <w:ind w:left="57" w:right="57"/>
              <w:jc w:val="center"/>
              <w:rPr>
                <w:rFonts w:ascii="Times New Roman" w:hAnsi="Times New Roman" w:cs="Times New Roman"/>
                <w:sz w:val="16"/>
                <w:szCs w:val="16"/>
              </w:rPr>
            </w:pPr>
          </w:p>
        </w:tc>
        <w:tc>
          <w:tcPr>
            <w:tcW w:w="1011" w:type="dxa"/>
            <w:gridSpan w:val="3"/>
            <w:shd w:val="clear" w:color="auto" w:fill="auto"/>
            <w:vAlign w:val="center"/>
          </w:tcPr>
          <w:p w:rsidR="003E4732" w:rsidRPr="004C20E6" w:rsidRDefault="00883F11" w:rsidP="001B5563">
            <w:pPr>
              <w:pStyle w:val="ConsPlusNormal"/>
              <w:ind w:left="57" w:right="57"/>
              <w:jc w:val="center"/>
              <w:rPr>
                <w:rFonts w:ascii="Times New Roman" w:hAnsi="Times New Roman" w:cs="Times New Roman"/>
                <w:sz w:val="16"/>
                <w:szCs w:val="16"/>
              </w:rPr>
            </w:pPr>
            <w:r>
              <w:rPr>
                <w:rFonts w:ascii="Times New Roman" w:hAnsi="Times New Roman" w:cs="Times New Roman"/>
                <w:sz w:val="16"/>
                <w:szCs w:val="16"/>
              </w:rPr>
              <w:t>420,0</w:t>
            </w:r>
          </w:p>
        </w:tc>
      </w:tr>
      <w:tr w:rsidR="00883F11" w:rsidRPr="004C20E6" w:rsidTr="00883F11">
        <w:trPr>
          <w:gridBefore w:val="3"/>
          <w:wBefore w:w="60" w:type="dxa"/>
          <w:trHeight w:val="471"/>
          <w:jc w:val="center"/>
        </w:trPr>
        <w:tc>
          <w:tcPr>
            <w:tcW w:w="1298" w:type="dxa"/>
            <w:gridSpan w:val="3"/>
            <w:vMerge/>
            <w:shd w:val="clear" w:color="auto" w:fill="auto"/>
            <w:vAlign w:val="center"/>
          </w:tcPr>
          <w:p w:rsidR="00883F11" w:rsidRPr="004C20E6" w:rsidRDefault="00883F11" w:rsidP="001B5563">
            <w:pPr>
              <w:rPr>
                <w:sz w:val="16"/>
                <w:szCs w:val="16"/>
                <w:lang w:eastAsia="hi-IN" w:bidi="hi-IN"/>
              </w:rPr>
            </w:pPr>
          </w:p>
        </w:tc>
        <w:tc>
          <w:tcPr>
            <w:tcW w:w="1695" w:type="dxa"/>
            <w:shd w:val="clear" w:color="auto" w:fill="auto"/>
            <w:vAlign w:val="center"/>
          </w:tcPr>
          <w:p w:rsidR="00883F11" w:rsidRPr="004C20E6" w:rsidRDefault="00883F11" w:rsidP="001B5563">
            <w:pPr>
              <w:ind w:left="57" w:right="57"/>
              <w:rPr>
                <w:sz w:val="16"/>
                <w:szCs w:val="16"/>
              </w:rPr>
            </w:pPr>
            <w:r w:rsidRPr="004C20E6">
              <w:rPr>
                <w:b/>
                <w:sz w:val="16"/>
                <w:szCs w:val="16"/>
                <w:lang w:eastAsia="hi-IN" w:bidi="hi-IN"/>
              </w:rPr>
              <w:t>Всего</w:t>
            </w:r>
          </w:p>
        </w:tc>
        <w:tc>
          <w:tcPr>
            <w:tcW w:w="1330" w:type="dxa"/>
            <w:gridSpan w:val="2"/>
            <w:vMerge w:val="restart"/>
            <w:shd w:val="clear" w:color="auto" w:fill="auto"/>
            <w:vAlign w:val="center"/>
          </w:tcPr>
          <w:p w:rsidR="00883F11" w:rsidRPr="004C20E6" w:rsidRDefault="00883F11" w:rsidP="001B5563">
            <w:pPr>
              <w:rPr>
                <w:sz w:val="16"/>
                <w:szCs w:val="16"/>
                <w:lang w:eastAsia="hi-IN" w:bidi="hi-IN"/>
              </w:rPr>
            </w:pPr>
          </w:p>
        </w:tc>
        <w:tc>
          <w:tcPr>
            <w:tcW w:w="827" w:type="dxa"/>
            <w:gridSpan w:val="4"/>
            <w:shd w:val="clear" w:color="auto" w:fill="auto"/>
            <w:vAlign w:val="center"/>
          </w:tcPr>
          <w:p w:rsidR="00883F11" w:rsidRPr="004C20E6" w:rsidRDefault="00883F11" w:rsidP="001B5563">
            <w:pPr>
              <w:rPr>
                <w:sz w:val="16"/>
                <w:szCs w:val="16"/>
                <w:lang w:eastAsia="hi-IN" w:bidi="hi-IN"/>
              </w:rPr>
            </w:pPr>
          </w:p>
        </w:tc>
        <w:tc>
          <w:tcPr>
            <w:tcW w:w="1678" w:type="dxa"/>
            <w:gridSpan w:val="3"/>
            <w:vMerge w:val="restart"/>
            <w:shd w:val="clear" w:color="auto" w:fill="auto"/>
            <w:vAlign w:val="center"/>
          </w:tcPr>
          <w:p w:rsidR="00883F11" w:rsidRPr="004C20E6" w:rsidRDefault="00883F11" w:rsidP="001B5563">
            <w:pPr>
              <w:rPr>
                <w:sz w:val="16"/>
                <w:szCs w:val="16"/>
                <w:lang w:eastAsia="hi-IN" w:bidi="hi-IN"/>
              </w:rPr>
            </w:pPr>
          </w:p>
        </w:tc>
        <w:tc>
          <w:tcPr>
            <w:tcW w:w="817" w:type="dxa"/>
            <w:gridSpan w:val="3"/>
            <w:tcBorders>
              <w:right w:val="single" w:sz="4" w:space="0" w:color="auto"/>
            </w:tcBorders>
            <w:shd w:val="clear" w:color="auto" w:fill="auto"/>
            <w:vAlign w:val="center"/>
          </w:tcPr>
          <w:p w:rsidR="00883F11" w:rsidRPr="004C20E6" w:rsidRDefault="00883F11" w:rsidP="001B5563">
            <w:pPr>
              <w:rPr>
                <w:sz w:val="16"/>
                <w:szCs w:val="16"/>
                <w:lang w:eastAsia="hi-IN" w:bidi="hi-IN"/>
              </w:rPr>
            </w:pPr>
          </w:p>
        </w:tc>
        <w:tc>
          <w:tcPr>
            <w:tcW w:w="1667" w:type="dxa"/>
            <w:tcBorders>
              <w:top w:val="single" w:sz="4" w:space="0" w:color="auto"/>
              <w:left w:val="single" w:sz="4" w:space="0" w:color="auto"/>
              <w:bottom w:val="nil"/>
              <w:right w:val="single" w:sz="4" w:space="0" w:color="auto"/>
            </w:tcBorders>
            <w:shd w:val="clear" w:color="auto" w:fill="auto"/>
            <w:vAlign w:val="center"/>
          </w:tcPr>
          <w:p w:rsidR="00883F11" w:rsidRPr="004C20E6" w:rsidRDefault="00883F11" w:rsidP="001B5563">
            <w:pPr>
              <w:rPr>
                <w:sz w:val="16"/>
                <w:szCs w:val="16"/>
              </w:rPr>
            </w:pPr>
            <w:r w:rsidRPr="004C20E6">
              <w:rPr>
                <w:b/>
                <w:sz w:val="16"/>
                <w:szCs w:val="16"/>
                <w:u w:val="single"/>
              </w:rPr>
              <w:t>ОБЩЕСТВЕННЫЕ ТЕРРИТОРИИ</w:t>
            </w:r>
            <w:r w:rsidRPr="004C20E6">
              <w:rPr>
                <w:sz w:val="16"/>
                <w:szCs w:val="16"/>
              </w:rPr>
              <w:t xml:space="preserve"> </w:t>
            </w:r>
          </w:p>
        </w:tc>
        <w:tc>
          <w:tcPr>
            <w:tcW w:w="1071" w:type="dxa"/>
            <w:gridSpan w:val="4"/>
            <w:tcBorders>
              <w:left w:val="single" w:sz="4" w:space="0" w:color="auto"/>
            </w:tcBorders>
            <w:shd w:val="clear" w:color="auto" w:fill="auto"/>
            <w:vAlign w:val="center"/>
          </w:tcPr>
          <w:p w:rsidR="00883F11" w:rsidRPr="004C20E6" w:rsidRDefault="00883F11" w:rsidP="001B5563">
            <w:pPr>
              <w:ind w:left="57" w:right="57"/>
              <w:jc w:val="center"/>
              <w:rPr>
                <w:b/>
                <w:sz w:val="16"/>
                <w:szCs w:val="16"/>
              </w:rPr>
            </w:pPr>
            <w:r w:rsidRPr="004C20E6">
              <w:rPr>
                <w:b/>
                <w:sz w:val="16"/>
                <w:szCs w:val="16"/>
              </w:rPr>
              <w:t>128,90136</w:t>
            </w:r>
          </w:p>
        </w:tc>
        <w:tc>
          <w:tcPr>
            <w:tcW w:w="1678" w:type="dxa"/>
            <w:gridSpan w:val="2"/>
            <w:shd w:val="clear" w:color="auto" w:fill="auto"/>
            <w:vAlign w:val="center"/>
          </w:tcPr>
          <w:p w:rsidR="00883F11" w:rsidRPr="004C20E6" w:rsidRDefault="00883F11" w:rsidP="001B5563">
            <w:pPr>
              <w:rPr>
                <w:sz w:val="16"/>
                <w:szCs w:val="16"/>
                <w:lang w:eastAsia="hi-IN" w:bidi="hi-IN"/>
              </w:rPr>
            </w:pPr>
          </w:p>
        </w:tc>
        <w:tc>
          <w:tcPr>
            <w:tcW w:w="1041" w:type="dxa"/>
            <w:gridSpan w:val="3"/>
            <w:vAlign w:val="center"/>
          </w:tcPr>
          <w:p w:rsidR="00883F11" w:rsidRPr="004C20E6" w:rsidRDefault="00883F11" w:rsidP="00137282">
            <w:pPr>
              <w:rPr>
                <w:sz w:val="16"/>
                <w:szCs w:val="16"/>
                <w:lang w:eastAsia="hi-IN" w:bidi="hi-IN"/>
              </w:rPr>
            </w:pPr>
          </w:p>
        </w:tc>
        <w:tc>
          <w:tcPr>
            <w:tcW w:w="1740" w:type="dxa"/>
            <w:gridSpan w:val="4"/>
            <w:vMerge w:val="restart"/>
            <w:vAlign w:val="center"/>
          </w:tcPr>
          <w:p w:rsidR="00883F11" w:rsidRPr="004C20E6" w:rsidRDefault="00883F11" w:rsidP="00137282">
            <w:pPr>
              <w:jc w:val="center"/>
              <w:rPr>
                <w:sz w:val="16"/>
                <w:szCs w:val="16"/>
                <w:lang w:eastAsia="hi-IN" w:bidi="hi-IN"/>
              </w:rPr>
            </w:pPr>
          </w:p>
        </w:tc>
        <w:tc>
          <w:tcPr>
            <w:tcW w:w="1011" w:type="dxa"/>
            <w:gridSpan w:val="3"/>
            <w:shd w:val="clear" w:color="auto" w:fill="auto"/>
            <w:vAlign w:val="center"/>
          </w:tcPr>
          <w:p w:rsidR="00883F11" w:rsidRPr="004C20E6" w:rsidRDefault="00883F11" w:rsidP="001B5563">
            <w:pPr>
              <w:jc w:val="center"/>
              <w:rPr>
                <w:sz w:val="16"/>
                <w:szCs w:val="16"/>
                <w:lang w:eastAsia="hi-IN" w:bidi="hi-IN"/>
              </w:rPr>
            </w:pPr>
          </w:p>
        </w:tc>
      </w:tr>
      <w:tr w:rsidR="00883F11" w:rsidRPr="004C20E6" w:rsidTr="00883F11">
        <w:trPr>
          <w:gridBefore w:val="3"/>
          <w:wBefore w:w="60" w:type="dxa"/>
          <w:trHeight w:val="421"/>
          <w:jc w:val="center"/>
        </w:trPr>
        <w:tc>
          <w:tcPr>
            <w:tcW w:w="1298" w:type="dxa"/>
            <w:gridSpan w:val="3"/>
            <w:vMerge/>
            <w:shd w:val="clear" w:color="auto" w:fill="auto"/>
            <w:vAlign w:val="center"/>
          </w:tcPr>
          <w:p w:rsidR="00883F11" w:rsidRPr="004C20E6" w:rsidRDefault="00883F11" w:rsidP="001B5563">
            <w:pPr>
              <w:rPr>
                <w:sz w:val="16"/>
                <w:szCs w:val="16"/>
                <w:lang w:eastAsia="hi-IN" w:bidi="hi-IN"/>
              </w:rPr>
            </w:pPr>
          </w:p>
        </w:tc>
        <w:tc>
          <w:tcPr>
            <w:tcW w:w="1695" w:type="dxa"/>
            <w:shd w:val="clear" w:color="auto" w:fill="auto"/>
            <w:vAlign w:val="center"/>
          </w:tcPr>
          <w:p w:rsidR="00883F11" w:rsidRPr="004C20E6" w:rsidRDefault="00883F11" w:rsidP="001B5563">
            <w:pPr>
              <w:ind w:left="57" w:right="57"/>
              <w:rPr>
                <w:sz w:val="16"/>
                <w:szCs w:val="16"/>
              </w:rPr>
            </w:pPr>
            <w:r w:rsidRPr="004C20E6">
              <w:rPr>
                <w:sz w:val="16"/>
                <w:szCs w:val="16"/>
              </w:rPr>
              <w:t>-бюджет поселения</w:t>
            </w:r>
          </w:p>
        </w:tc>
        <w:tc>
          <w:tcPr>
            <w:tcW w:w="1330" w:type="dxa"/>
            <w:gridSpan w:val="2"/>
            <w:vMerge/>
            <w:shd w:val="clear" w:color="auto" w:fill="auto"/>
            <w:vAlign w:val="center"/>
          </w:tcPr>
          <w:p w:rsidR="00883F11" w:rsidRPr="004C20E6" w:rsidRDefault="00883F11" w:rsidP="001B5563">
            <w:pPr>
              <w:rPr>
                <w:sz w:val="16"/>
                <w:szCs w:val="16"/>
                <w:lang w:eastAsia="hi-IN" w:bidi="hi-IN"/>
              </w:rPr>
            </w:pPr>
          </w:p>
        </w:tc>
        <w:tc>
          <w:tcPr>
            <w:tcW w:w="827" w:type="dxa"/>
            <w:gridSpan w:val="4"/>
            <w:shd w:val="clear" w:color="auto" w:fill="auto"/>
            <w:vAlign w:val="center"/>
          </w:tcPr>
          <w:p w:rsidR="00883F11" w:rsidRPr="004C20E6" w:rsidRDefault="00883F11" w:rsidP="001B5563">
            <w:pPr>
              <w:rPr>
                <w:sz w:val="16"/>
                <w:szCs w:val="16"/>
                <w:lang w:eastAsia="hi-IN" w:bidi="hi-IN"/>
              </w:rPr>
            </w:pPr>
          </w:p>
        </w:tc>
        <w:tc>
          <w:tcPr>
            <w:tcW w:w="1678" w:type="dxa"/>
            <w:gridSpan w:val="3"/>
            <w:vMerge/>
            <w:shd w:val="clear" w:color="auto" w:fill="auto"/>
            <w:vAlign w:val="center"/>
          </w:tcPr>
          <w:p w:rsidR="00883F11" w:rsidRPr="004C20E6" w:rsidRDefault="00883F11" w:rsidP="001B5563">
            <w:pPr>
              <w:rPr>
                <w:sz w:val="16"/>
                <w:szCs w:val="16"/>
                <w:lang w:eastAsia="hi-IN" w:bidi="hi-IN"/>
              </w:rPr>
            </w:pPr>
          </w:p>
        </w:tc>
        <w:tc>
          <w:tcPr>
            <w:tcW w:w="817" w:type="dxa"/>
            <w:gridSpan w:val="3"/>
            <w:shd w:val="clear" w:color="auto" w:fill="auto"/>
            <w:vAlign w:val="center"/>
          </w:tcPr>
          <w:p w:rsidR="00883F11" w:rsidRPr="004C20E6" w:rsidRDefault="00883F11" w:rsidP="001B5563">
            <w:pPr>
              <w:rPr>
                <w:sz w:val="16"/>
                <w:szCs w:val="16"/>
                <w:lang w:eastAsia="hi-IN" w:bidi="hi-IN"/>
              </w:rPr>
            </w:pPr>
          </w:p>
        </w:tc>
        <w:tc>
          <w:tcPr>
            <w:tcW w:w="1667" w:type="dxa"/>
            <w:vMerge w:val="restart"/>
            <w:tcBorders>
              <w:top w:val="nil"/>
            </w:tcBorders>
            <w:shd w:val="clear" w:color="auto" w:fill="auto"/>
            <w:vAlign w:val="center"/>
          </w:tcPr>
          <w:p w:rsidR="00883F11" w:rsidRPr="004C20E6" w:rsidRDefault="00883F11" w:rsidP="001B5563">
            <w:pPr>
              <w:rPr>
                <w:sz w:val="16"/>
                <w:szCs w:val="16"/>
                <w:lang w:eastAsia="hi-IN" w:bidi="hi-IN"/>
              </w:rPr>
            </w:pPr>
            <w:r w:rsidRPr="004C20E6">
              <w:rPr>
                <w:sz w:val="16"/>
                <w:szCs w:val="16"/>
              </w:rPr>
              <w:t xml:space="preserve">Благоустройство общественной территории Ленинского садика по улице Коммунальная  с. Казанское Сернурского района Республики Марий Эл » </w:t>
            </w:r>
            <w:r w:rsidRPr="004C20E6">
              <w:rPr>
                <w:sz w:val="16"/>
                <w:szCs w:val="16"/>
                <w:lang w:val="en-US"/>
              </w:rPr>
              <w:t>I</w:t>
            </w:r>
            <w:r w:rsidRPr="004C20E6">
              <w:rPr>
                <w:sz w:val="16"/>
                <w:szCs w:val="16"/>
              </w:rPr>
              <w:t xml:space="preserve"> этап</w:t>
            </w:r>
          </w:p>
        </w:tc>
        <w:tc>
          <w:tcPr>
            <w:tcW w:w="1071" w:type="dxa"/>
            <w:gridSpan w:val="4"/>
            <w:shd w:val="clear" w:color="auto" w:fill="auto"/>
            <w:vAlign w:val="center"/>
          </w:tcPr>
          <w:p w:rsidR="00883F11" w:rsidRPr="004C20E6" w:rsidRDefault="00883F11" w:rsidP="001B5563">
            <w:pPr>
              <w:ind w:left="57" w:right="57"/>
              <w:jc w:val="center"/>
              <w:rPr>
                <w:sz w:val="16"/>
                <w:szCs w:val="16"/>
                <w:lang w:eastAsia="hi-IN" w:bidi="hi-IN"/>
              </w:rPr>
            </w:pPr>
            <w:r w:rsidRPr="004C20E6">
              <w:rPr>
                <w:sz w:val="16"/>
                <w:szCs w:val="16"/>
                <w:lang w:eastAsia="hi-IN" w:bidi="hi-IN"/>
              </w:rPr>
              <w:t>13,25106</w:t>
            </w:r>
          </w:p>
        </w:tc>
        <w:tc>
          <w:tcPr>
            <w:tcW w:w="1678" w:type="dxa"/>
            <w:gridSpan w:val="2"/>
            <w:shd w:val="clear" w:color="auto" w:fill="auto"/>
            <w:vAlign w:val="center"/>
          </w:tcPr>
          <w:p w:rsidR="00883F11" w:rsidRPr="004C20E6" w:rsidRDefault="00883F11" w:rsidP="001B5563">
            <w:pPr>
              <w:rPr>
                <w:sz w:val="16"/>
                <w:szCs w:val="16"/>
                <w:lang w:eastAsia="hi-IN" w:bidi="hi-IN"/>
              </w:rPr>
            </w:pPr>
          </w:p>
        </w:tc>
        <w:tc>
          <w:tcPr>
            <w:tcW w:w="1041" w:type="dxa"/>
            <w:gridSpan w:val="3"/>
            <w:vAlign w:val="center"/>
          </w:tcPr>
          <w:p w:rsidR="00883F11" w:rsidRPr="004C20E6" w:rsidRDefault="00883F11" w:rsidP="00137282">
            <w:pPr>
              <w:rPr>
                <w:sz w:val="16"/>
                <w:szCs w:val="16"/>
                <w:lang w:eastAsia="hi-IN" w:bidi="hi-IN"/>
              </w:rPr>
            </w:pPr>
          </w:p>
        </w:tc>
        <w:tc>
          <w:tcPr>
            <w:tcW w:w="1740" w:type="dxa"/>
            <w:gridSpan w:val="4"/>
            <w:vMerge/>
            <w:vAlign w:val="center"/>
          </w:tcPr>
          <w:p w:rsidR="00883F11" w:rsidRPr="004C20E6" w:rsidRDefault="00883F11" w:rsidP="00137282">
            <w:pPr>
              <w:jc w:val="center"/>
              <w:rPr>
                <w:sz w:val="16"/>
                <w:szCs w:val="16"/>
                <w:lang w:eastAsia="hi-IN" w:bidi="hi-IN"/>
              </w:rPr>
            </w:pPr>
          </w:p>
        </w:tc>
        <w:tc>
          <w:tcPr>
            <w:tcW w:w="1011" w:type="dxa"/>
            <w:gridSpan w:val="3"/>
            <w:shd w:val="clear" w:color="auto" w:fill="auto"/>
            <w:vAlign w:val="center"/>
          </w:tcPr>
          <w:p w:rsidR="00883F11" w:rsidRPr="004C20E6" w:rsidRDefault="00883F11" w:rsidP="001B5563">
            <w:pPr>
              <w:jc w:val="center"/>
              <w:rPr>
                <w:sz w:val="16"/>
                <w:szCs w:val="16"/>
                <w:lang w:eastAsia="hi-IN" w:bidi="hi-IN"/>
              </w:rPr>
            </w:pPr>
          </w:p>
        </w:tc>
      </w:tr>
      <w:tr w:rsidR="00883F11" w:rsidRPr="004C20E6" w:rsidTr="00883F11">
        <w:trPr>
          <w:gridBefore w:val="3"/>
          <w:wBefore w:w="60" w:type="dxa"/>
          <w:trHeight w:val="412"/>
          <w:jc w:val="center"/>
        </w:trPr>
        <w:tc>
          <w:tcPr>
            <w:tcW w:w="1298" w:type="dxa"/>
            <w:gridSpan w:val="3"/>
            <w:vMerge/>
            <w:shd w:val="clear" w:color="auto" w:fill="auto"/>
            <w:vAlign w:val="center"/>
          </w:tcPr>
          <w:p w:rsidR="00883F11" w:rsidRPr="004C20E6" w:rsidRDefault="00883F11" w:rsidP="001B5563">
            <w:pPr>
              <w:rPr>
                <w:sz w:val="16"/>
                <w:szCs w:val="16"/>
                <w:lang w:eastAsia="hi-IN" w:bidi="hi-IN"/>
              </w:rPr>
            </w:pPr>
          </w:p>
        </w:tc>
        <w:tc>
          <w:tcPr>
            <w:tcW w:w="1695" w:type="dxa"/>
            <w:shd w:val="clear" w:color="auto" w:fill="auto"/>
            <w:vAlign w:val="center"/>
          </w:tcPr>
          <w:p w:rsidR="00883F11" w:rsidRPr="004C20E6" w:rsidRDefault="00883F11" w:rsidP="001B5563">
            <w:pPr>
              <w:ind w:left="57" w:right="57"/>
              <w:rPr>
                <w:sz w:val="16"/>
                <w:szCs w:val="16"/>
              </w:rPr>
            </w:pPr>
            <w:r w:rsidRPr="004C20E6">
              <w:rPr>
                <w:sz w:val="16"/>
                <w:szCs w:val="16"/>
              </w:rPr>
              <w:t>- внебюджетные источники</w:t>
            </w:r>
          </w:p>
        </w:tc>
        <w:tc>
          <w:tcPr>
            <w:tcW w:w="1330" w:type="dxa"/>
            <w:gridSpan w:val="2"/>
            <w:vMerge/>
            <w:shd w:val="clear" w:color="auto" w:fill="auto"/>
            <w:vAlign w:val="center"/>
          </w:tcPr>
          <w:p w:rsidR="00883F11" w:rsidRPr="004C20E6" w:rsidRDefault="00883F11" w:rsidP="001B5563">
            <w:pPr>
              <w:rPr>
                <w:sz w:val="16"/>
                <w:szCs w:val="16"/>
                <w:lang w:eastAsia="hi-IN" w:bidi="hi-IN"/>
              </w:rPr>
            </w:pPr>
          </w:p>
        </w:tc>
        <w:tc>
          <w:tcPr>
            <w:tcW w:w="827" w:type="dxa"/>
            <w:gridSpan w:val="4"/>
            <w:shd w:val="clear" w:color="auto" w:fill="auto"/>
            <w:vAlign w:val="center"/>
          </w:tcPr>
          <w:p w:rsidR="00883F11" w:rsidRPr="004C20E6" w:rsidRDefault="00883F11" w:rsidP="001B5563">
            <w:pPr>
              <w:rPr>
                <w:sz w:val="16"/>
                <w:szCs w:val="16"/>
                <w:lang w:eastAsia="hi-IN" w:bidi="hi-IN"/>
              </w:rPr>
            </w:pPr>
          </w:p>
        </w:tc>
        <w:tc>
          <w:tcPr>
            <w:tcW w:w="1678" w:type="dxa"/>
            <w:gridSpan w:val="3"/>
            <w:vMerge/>
            <w:shd w:val="clear" w:color="auto" w:fill="auto"/>
            <w:vAlign w:val="center"/>
          </w:tcPr>
          <w:p w:rsidR="00883F11" w:rsidRPr="004C20E6" w:rsidRDefault="00883F11" w:rsidP="001B5563">
            <w:pPr>
              <w:rPr>
                <w:sz w:val="16"/>
                <w:szCs w:val="16"/>
                <w:lang w:eastAsia="hi-IN" w:bidi="hi-IN"/>
              </w:rPr>
            </w:pPr>
          </w:p>
        </w:tc>
        <w:tc>
          <w:tcPr>
            <w:tcW w:w="817" w:type="dxa"/>
            <w:gridSpan w:val="3"/>
            <w:shd w:val="clear" w:color="auto" w:fill="auto"/>
            <w:vAlign w:val="center"/>
          </w:tcPr>
          <w:p w:rsidR="00883F11" w:rsidRPr="004C20E6" w:rsidRDefault="00883F11" w:rsidP="001B5563">
            <w:pPr>
              <w:rPr>
                <w:sz w:val="16"/>
                <w:szCs w:val="16"/>
                <w:lang w:eastAsia="hi-IN" w:bidi="hi-IN"/>
              </w:rPr>
            </w:pPr>
          </w:p>
        </w:tc>
        <w:tc>
          <w:tcPr>
            <w:tcW w:w="1667" w:type="dxa"/>
            <w:vMerge/>
            <w:shd w:val="clear" w:color="auto" w:fill="auto"/>
            <w:vAlign w:val="center"/>
          </w:tcPr>
          <w:p w:rsidR="00883F11" w:rsidRPr="004C20E6" w:rsidRDefault="00883F11" w:rsidP="001B5563">
            <w:pPr>
              <w:rPr>
                <w:sz w:val="16"/>
                <w:szCs w:val="16"/>
                <w:lang w:eastAsia="hi-IN" w:bidi="hi-IN"/>
              </w:rPr>
            </w:pPr>
          </w:p>
        </w:tc>
        <w:tc>
          <w:tcPr>
            <w:tcW w:w="1071" w:type="dxa"/>
            <w:gridSpan w:val="4"/>
            <w:shd w:val="clear" w:color="auto" w:fill="auto"/>
            <w:vAlign w:val="center"/>
          </w:tcPr>
          <w:p w:rsidR="00883F11" w:rsidRPr="004C20E6" w:rsidRDefault="00883F11" w:rsidP="001B5563">
            <w:pPr>
              <w:ind w:left="57" w:right="57"/>
              <w:jc w:val="center"/>
              <w:rPr>
                <w:sz w:val="16"/>
                <w:szCs w:val="16"/>
                <w:lang w:eastAsia="hi-IN" w:bidi="hi-IN"/>
              </w:rPr>
            </w:pPr>
            <w:r w:rsidRPr="004C20E6">
              <w:rPr>
                <w:sz w:val="16"/>
                <w:szCs w:val="16"/>
                <w:lang w:eastAsia="hi-IN" w:bidi="hi-IN"/>
              </w:rPr>
              <w:t>0</w:t>
            </w:r>
          </w:p>
        </w:tc>
        <w:tc>
          <w:tcPr>
            <w:tcW w:w="1678" w:type="dxa"/>
            <w:gridSpan w:val="2"/>
            <w:shd w:val="clear" w:color="auto" w:fill="auto"/>
            <w:vAlign w:val="center"/>
          </w:tcPr>
          <w:p w:rsidR="00883F11" w:rsidRPr="004C20E6" w:rsidRDefault="00883F11" w:rsidP="001B5563">
            <w:pPr>
              <w:rPr>
                <w:sz w:val="16"/>
                <w:szCs w:val="16"/>
                <w:lang w:eastAsia="hi-IN" w:bidi="hi-IN"/>
              </w:rPr>
            </w:pPr>
          </w:p>
        </w:tc>
        <w:tc>
          <w:tcPr>
            <w:tcW w:w="1041" w:type="dxa"/>
            <w:gridSpan w:val="3"/>
            <w:vAlign w:val="center"/>
          </w:tcPr>
          <w:p w:rsidR="00883F11" w:rsidRPr="004C20E6" w:rsidRDefault="00883F11" w:rsidP="00137282">
            <w:pPr>
              <w:rPr>
                <w:sz w:val="16"/>
                <w:szCs w:val="16"/>
                <w:lang w:eastAsia="hi-IN" w:bidi="hi-IN"/>
              </w:rPr>
            </w:pPr>
          </w:p>
        </w:tc>
        <w:tc>
          <w:tcPr>
            <w:tcW w:w="1740" w:type="dxa"/>
            <w:gridSpan w:val="4"/>
            <w:vMerge/>
            <w:vAlign w:val="center"/>
          </w:tcPr>
          <w:p w:rsidR="00883F11" w:rsidRPr="004C20E6" w:rsidRDefault="00883F11" w:rsidP="00137282">
            <w:pPr>
              <w:jc w:val="center"/>
              <w:rPr>
                <w:sz w:val="16"/>
                <w:szCs w:val="16"/>
                <w:lang w:eastAsia="hi-IN" w:bidi="hi-IN"/>
              </w:rPr>
            </w:pPr>
          </w:p>
        </w:tc>
        <w:tc>
          <w:tcPr>
            <w:tcW w:w="1011" w:type="dxa"/>
            <w:gridSpan w:val="3"/>
            <w:shd w:val="clear" w:color="auto" w:fill="auto"/>
            <w:vAlign w:val="center"/>
          </w:tcPr>
          <w:p w:rsidR="00883F11" w:rsidRPr="004C20E6" w:rsidRDefault="00883F11" w:rsidP="001B5563">
            <w:pPr>
              <w:jc w:val="center"/>
              <w:rPr>
                <w:sz w:val="16"/>
                <w:szCs w:val="16"/>
                <w:lang w:eastAsia="hi-IN" w:bidi="hi-IN"/>
              </w:rPr>
            </w:pPr>
          </w:p>
        </w:tc>
      </w:tr>
      <w:tr w:rsidR="00883F11" w:rsidRPr="004C20E6" w:rsidTr="00883F11">
        <w:trPr>
          <w:gridBefore w:val="3"/>
          <w:wBefore w:w="60" w:type="dxa"/>
          <w:trHeight w:val="415"/>
          <w:jc w:val="center"/>
        </w:trPr>
        <w:tc>
          <w:tcPr>
            <w:tcW w:w="1298" w:type="dxa"/>
            <w:gridSpan w:val="3"/>
            <w:vMerge/>
            <w:shd w:val="clear" w:color="auto" w:fill="auto"/>
            <w:vAlign w:val="center"/>
          </w:tcPr>
          <w:p w:rsidR="00883F11" w:rsidRPr="004C20E6" w:rsidRDefault="00883F11" w:rsidP="001B5563">
            <w:pPr>
              <w:rPr>
                <w:sz w:val="16"/>
                <w:szCs w:val="16"/>
                <w:lang w:eastAsia="hi-IN" w:bidi="hi-IN"/>
              </w:rPr>
            </w:pPr>
          </w:p>
        </w:tc>
        <w:tc>
          <w:tcPr>
            <w:tcW w:w="1695" w:type="dxa"/>
            <w:shd w:val="clear" w:color="auto" w:fill="auto"/>
            <w:vAlign w:val="center"/>
          </w:tcPr>
          <w:p w:rsidR="00883F11" w:rsidRPr="004C20E6" w:rsidRDefault="00883F11" w:rsidP="001B5563">
            <w:pPr>
              <w:ind w:left="57" w:right="57"/>
              <w:rPr>
                <w:sz w:val="16"/>
                <w:szCs w:val="16"/>
              </w:rPr>
            </w:pPr>
            <w:r w:rsidRPr="004C20E6">
              <w:rPr>
                <w:sz w:val="16"/>
                <w:szCs w:val="16"/>
              </w:rPr>
              <w:t>- республиканский бюджет</w:t>
            </w:r>
          </w:p>
        </w:tc>
        <w:tc>
          <w:tcPr>
            <w:tcW w:w="1330" w:type="dxa"/>
            <w:gridSpan w:val="2"/>
            <w:vMerge/>
            <w:shd w:val="clear" w:color="auto" w:fill="auto"/>
            <w:vAlign w:val="center"/>
          </w:tcPr>
          <w:p w:rsidR="00883F11" w:rsidRPr="004C20E6" w:rsidRDefault="00883F11" w:rsidP="001B5563">
            <w:pPr>
              <w:rPr>
                <w:sz w:val="16"/>
                <w:szCs w:val="16"/>
                <w:lang w:eastAsia="hi-IN" w:bidi="hi-IN"/>
              </w:rPr>
            </w:pPr>
          </w:p>
        </w:tc>
        <w:tc>
          <w:tcPr>
            <w:tcW w:w="827" w:type="dxa"/>
            <w:gridSpan w:val="4"/>
            <w:shd w:val="clear" w:color="auto" w:fill="auto"/>
            <w:vAlign w:val="center"/>
          </w:tcPr>
          <w:p w:rsidR="00883F11" w:rsidRPr="004C20E6" w:rsidRDefault="00883F11" w:rsidP="001B5563">
            <w:pPr>
              <w:rPr>
                <w:sz w:val="16"/>
                <w:szCs w:val="16"/>
                <w:lang w:eastAsia="hi-IN" w:bidi="hi-IN"/>
              </w:rPr>
            </w:pPr>
          </w:p>
        </w:tc>
        <w:tc>
          <w:tcPr>
            <w:tcW w:w="1678" w:type="dxa"/>
            <w:gridSpan w:val="3"/>
            <w:vMerge/>
            <w:shd w:val="clear" w:color="auto" w:fill="auto"/>
            <w:vAlign w:val="center"/>
          </w:tcPr>
          <w:p w:rsidR="00883F11" w:rsidRPr="004C20E6" w:rsidRDefault="00883F11" w:rsidP="001B5563">
            <w:pPr>
              <w:rPr>
                <w:sz w:val="16"/>
                <w:szCs w:val="16"/>
                <w:lang w:eastAsia="hi-IN" w:bidi="hi-IN"/>
              </w:rPr>
            </w:pPr>
          </w:p>
        </w:tc>
        <w:tc>
          <w:tcPr>
            <w:tcW w:w="817" w:type="dxa"/>
            <w:gridSpan w:val="3"/>
            <w:shd w:val="clear" w:color="auto" w:fill="auto"/>
            <w:vAlign w:val="center"/>
          </w:tcPr>
          <w:p w:rsidR="00883F11" w:rsidRPr="004C20E6" w:rsidRDefault="00883F11" w:rsidP="001B5563">
            <w:pPr>
              <w:rPr>
                <w:sz w:val="16"/>
                <w:szCs w:val="16"/>
                <w:lang w:eastAsia="hi-IN" w:bidi="hi-IN"/>
              </w:rPr>
            </w:pPr>
          </w:p>
        </w:tc>
        <w:tc>
          <w:tcPr>
            <w:tcW w:w="1667" w:type="dxa"/>
            <w:vMerge/>
            <w:shd w:val="clear" w:color="auto" w:fill="auto"/>
            <w:vAlign w:val="center"/>
          </w:tcPr>
          <w:p w:rsidR="00883F11" w:rsidRPr="004C20E6" w:rsidRDefault="00883F11" w:rsidP="001B5563">
            <w:pPr>
              <w:rPr>
                <w:sz w:val="16"/>
                <w:szCs w:val="16"/>
                <w:lang w:eastAsia="hi-IN" w:bidi="hi-IN"/>
              </w:rPr>
            </w:pPr>
          </w:p>
        </w:tc>
        <w:tc>
          <w:tcPr>
            <w:tcW w:w="1071" w:type="dxa"/>
            <w:gridSpan w:val="4"/>
            <w:shd w:val="clear" w:color="auto" w:fill="auto"/>
            <w:vAlign w:val="center"/>
          </w:tcPr>
          <w:p w:rsidR="00883F11" w:rsidRPr="004C20E6" w:rsidRDefault="00883F11" w:rsidP="001B5563">
            <w:pPr>
              <w:ind w:left="57" w:right="57"/>
              <w:jc w:val="center"/>
              <w:rPr>
                <w:sz w:val="16"/>
                <w:szCs w:val="16"/>
                <w:lang w:eastAsia="hi-IN" w:bidi="hi-IN"/>
              </w:rPr>
            </w:pPr>
            <w:r w:rsidRPr="004C20E6">
              <w:rPr>
                <w:sz w:val="16"/>
                <w:szCs w:val="16"/>
                <w:lang w:eastAsia="hi-IN" w:bidi="hi-IN"/>
              </w:rPr>
              <w:t>2,32022</w:t>
            </w:r>
          </w:p>
        </w:tc>
        <w:tc>
          <w:tcPr>
            <w:tcW w:w="1678" w:type="dxa"/>
            <w:gridSpan w:val="2"/>
            <w:shd w:val="clear" w:color="auto" w:fill="auto"/>
            <w:vAlign w:val="center"/>
          </w:tcPr>
          <w:p w:rsidR="00883F11" w:rsidRPr="004C20E6" w:rsidRDefault="00883F11" w:rsidP="001B5563">
            <w:pPr>
              <w:rPr>
                <w:sz w:val="16"/>
                <w:szCs w:val="16"/>
                <w:lang w:eastAsia="hi-IN" w:bidi="hi-IN"/>
              </w:rPr>
            </w:pPr>
          </w:p>
        </w:tc>
        <w:tc>
          <w:tcPr>
            <w:tcW w:w="1041" w:type="dxa"/>
            <w:gridSpan w:val="3"/>
            <w:vAlign w:val="center"/>
          </w:tcPr>
          <w:p w:rsidR="00883F11" w:rsidRPr="004C20E6" w:rsidRDefault="00883F11" w:rsidP="00137282">
            <w:pPr>
              <w:rPr>
                <w:sz w:val="16"/>
                <w:szCs w:val="16"/>
                <w:lang w:eastAsia="hi-IN" w:bidi="hi-IN"/>
              </w:rPr>
            </w:pPr>
          </w:p>
        </w:tc>
        <w:tc>
          <w:tcPr>
            <w:tcW w:w="1740" w:type="dxa"/>
            <w:gridSpan w:val="4"/>
            <w:vMerge/>
            <w:vAlign w:val="center"/>
          </w:tcPr>
          <w:p w:rsidR="00883F11" w:rsidRPr="004C20E6" w:rsidRDefault="00883F11" w:rsidP="00137282">
            <w:pPr>
              <w:jc w:val="center"/>
              <w:rPr>
                <w:sz w:val="16"/>
                <w:szCs w:val="16"/>
                <w:lang w:eastAsia="hi-IN" w:bidi="hi-IN"/>
              </w:rPr>
            </w:pPr>
          </w:p>
        </w:tc>
        <w:tc>
          <w:tcPr>
            <w:tcW w:w="1011" w:type="dxa"/>
            <w:gridSpan w:val="3"/>
            <w:shd w:val="clear" w:color="auto" w:fill="auto"/>
            <w:vAlign w:val="center"/>
          </w:tcPr>
          <w:p w:rsidR="00883F11" w:rsidRPr="004C20E6" w:rsidRDefault="00883F11" w:rsidP="001B5563">
            <w:pPr>
              <w:jc w:val="center"/>
              <w:rPr>
                <w:sz w:val="16"/>
                <w:szCs w:val="16"/>
                <w:lang w:eastAsia="hi-IN" w:bidi="hi-IN"/>
              </w:rPr>
            </w:pPr>
          </w:p>
        </w:tc>
      </w:tr>
      <w:tr w:rsidR="00883F11" w:rsidRPr="004C20E6" w:rsidTr="00883F11">
        <w:trPr>
          <w:gridBefore w:val="3"/>
          <w:wBefore w:w="60" w:type="dxa"/>
          <w:trHeight w:val="411"/>
          <w:jc w:val="center"/>
        </w:trPr>
        <w:tc>
          <w:tcPr>
            <w:tcW w:w="1298" w:type="dxa"/>
            <w:gridSpan w:val="3"/>
            <w:vMerge/>
            <w:shd w:val="clear" w:color="auto" w:fill="auto"/>
            <w:vAlign w:val="center"/>
          </w:tcPr>
          <w:p w:rsidR="00883F11" w:rsidRPr="004C20E6" w:rsidRDefault="00883F11" w:rsidP="001B5563">
            <w:pPr>
              <w:rPr>
                <w:sz w:val="16"/>
                <w:szCs w:val="16"/>
                <w:lang w:eastAsia="hi-IN" w:bidi="hi-IN"/>
              </w:rPr>
            </w:pPr>
          </w:p>
        </w:tc>
        <w:tc>
          <w:tcPr>
            <w:tcW w:w="1695" w:type="dxa"/>
            <w:shd w:val="clear" w:color="auto" w:fill="auto"/>
            <w:vAlign w:val="center"/>
          </w:tcPr>
          <w:p w:rsidR="00883F11" w:rsidRPr="004C20E6" w:rsidRDefault="00883F11" w:rsidP="001B5563">
            <w:pPr>
              <w:ind w:right="57"/>
              <w:rPr>
                <w:sz w:val="16"/>
                <w:szCs w:val="16"/>
              </w:rPr>
            </w:pPr>
            <w:r w:rsidRPr="004C20E6">
              <w:rPr>
                <w:sz w:val="16"/>
                <w:szCs w:val="16"/>
              </w:rPr>
              <w:t>-федеральный бюджет</w:t>
            </w:r>
          </w:p>
        </w:tc>
        <w:tc>
          <w:tcPr>
            <w:tcW w:w="1330" w:type="dxa"/>
            <w:gridSpan w:val="2"/>
            <w:vMerge/>
            <w:shd w:val="clear" w:color="auto" w:fill="auto"/>
            <w:vAlign w:val="center"/>
          </w:tcPr>
          <w:p w:rsidR="00883F11" w:rsidRPr="004C20E6" w:rsidRDefault="00883F11" w:rsidP="001B5563">
            <w:pPr>
              <w:rPr>
                <w:sz w:val="16"/>
                <w:szCs w:val="16"/>
                <w:lang w:eastAsia="hi-IN" w:bidi="hi-IN"/>
              </w:rPr>
            </w:pPr>
          </w:p>
        </w:tc>
        <w:tc>
          <w:tcPr>
            <w:tcW w:w="827" w:type="dxa"/>
            <w:gridSpan w:val="4"/>
            <w:shd w:val="clear" w:color="auto" w:fill="auto"/>
            <w:vAlign w:val="center"/>
          </w:tcPr>
          <w:p w:rsidR="00883F11" w:rsidRPr="004C20E6" w:rsidRDefault="00883F11" w:rsidP="001B5563">
            <w:pPr>
              <w:rPr>
                <w:sz w:val="16"/>
                <w:szCs w:val="16"/>
                <w:lang w:eastAsia="hi-IN" w:bidi="hi-IN"/>
              </w:rPr>
            </w:pPr>
          </w:p>
        </w:tc>
        <w:tc>
          <w:tcPr>
            <w:tcW w:w="1678" w:type="dxa"/>
            <w:gridSpan w:val="3"/>
            <w:vMerge/>
            <w:shd w:val="clear" w:color="auto" w:fill="auto"/>
            <w:vAlign w:val="center"/>
          </w:tcPr>
          <w:p w:rsidR="00883F11" w:rsidRPr="004C20E6" w:rsidRDefault="00883F11" w:rsidP="001B5563">
            <w:pPr>
              <w:rPr>
                <w:sz w:val="16"/>
                <w:szCs w:val="16"/>
                <w:lang w:eastAsia="hi-IN" w:bidi="hi-IN"/>
              </w:rPr>
            </w:pPr>
          </w:p>
        </w:tc>
        <w:tc>
          <w:tcPr>
            <w:tcW w:w="817" w:type="dxa"/>
            <w:gridSpan w:val="3"/>
            <w:shd w:val="clear" w:color="auto" w:fill="auto"/>
            <w:vAlign w:val="center"/>
          </w:tcPr>
          <w:p w:rsidR="00883F11" w:rsidRPr="004C20E6" w:rsidRDefault="00883F11" w:rsidP="001B5563">
            <w:pPr>
              <w:rPr>
                <w:sz w:val="16"/>
                <w:szCs w:val="16"/>
                <w:lang w:eastAsia="hi-IN" w:bidi="hi-IN"/>
              </w:rPr>
            </w:pPr>
          </w:p>
        </w:tc>
        <w:tc>
          <w:tcPr>
            <w:tcW w:w="1667" w:type="dxa"/>
            <w:vMerge/>
            <w:shd w:val="clear" w:color="auto" w:fill="auto"/>
            <w:vAlign w:val="center"/>
          </w:tcPr>
          <w:p w:rsidR="00883F11" w:rsidRPr="004C20E6" w:rsidRDefault="00883F11" w:rsidP="001B5563">
            <w:pPr>
              <w:rPr>
                <w:sz w:val="16"/>
                <w:szCs w:val="16"/>
                <w:lang w:eastAsia="hi-IN" w:bidi="hi-IN"/>
              </w:rPr>
            </w:pPr>
          </w:p>
        </w:tc>
        <w:tc>
          <w:tcPr>
            <w:tcW w:w="1071" w:type="dxa"/>
            <w:gridSpan w:val="4"/>
            <w:shd w:val="clear" w:color="auto" w:fill="auto"/>
            <w:vAlign w:val="center"/>
          </w:tcPr>
          <w:p w:rsidR="00883F11" w:rsidRPr="004C20E6" w:rsidRDefault="00883F11" w:rsidP="001B5563">
            <w:pPr>
              <w:ind w:left="57" w:right="57"/>
              <w:jc w:val="center"/>
              <w:rPr>
                <w:sz w:val="16"/>
                <w:szCs w:val="16"/>
                <w:lang w:eastAsia="hi-IN" w:bidi="hi-IN"/>
              </w:rPr>
            </w:pPr>
            <w:r w:rsidRPr="004C20E6">
              <w:rPr>
                <w:sz w:val="16"/>
                <w:szCs w:val="16"/>
                <w:lang w:eastAsia="hi-IN" w:bidi="hi-IN"/>
              </w:rPr>
              <w:t>113,33008</w:t>
            </w:r>
          </w:p>
        </w:tc>
        <w:tc>
          <w:tcPr>
            <w:tcW w:w="1678" w:type="dxa"/>
            <w:gridSpan w:val="2"/>
            <w:shd w:val="clear" w:color="auto" w:fill="auto"/>
            <w:vAlign w:val="center"/>
          </w:tcPr>
          <w:p w:rsidR="00883F11" w:rsidRPr="004C20E6" w:rsidRDefault="00883F11" w:rsidP="001B5563">
            <w:pPr>
              <w:rPr>
                <w:sz w:val="16"/>
                <w:szCs w:val="16"/>
                <w:lang w:eastAsia="hi-IN" w:bidi="hi-IN"/>
              </w:rPr>
            </w:pPr>
          </w:p>
        </w:tc>
        <w:tc>
          <w:tcPr>
            <w:tcW w:w="1041" w:type="dxa"/>
            <w:gridSpan w:val="3"/>
            <w:vAlign w:val="center"/>
          </w:tcPr>
          <w:p w:rsidR="00883F11" w:rsidRPr="004C20E6" w:rsidRDefault="00883F11" w:rsidP="00137282">
            <w:pPr>
              <w:rPr>
                <w:sz w:val="16"/>
                <w:szCs w:val="16"/>
                <w:lang w:eastAsia="hi-IN" w:bidi="hi-IN"/>
              </w:rPr>
            </w:pPr>
          </w:p>
        </w:tc>
        <w:tc>
          <w:tcPr>
            <w:tcW w:w="1740" w:type="dxa"/>
            <w:gridSpan w:val="4"/>
            <w:vMerge/>
            <w:vAlign w:val="center"/>
          </w:tcPr>
          <w:p w:rsidR="00883F11" w:rsidRPr="004C20E6" w:rsidRDefault="00883F11" w:rsidP="00137282">
            <w:pPr>
              <w:jc w:val="center"/>
              <w:rPr>
                <w:sz w:val="16"/>
                <w:szCs w:val="16"/>
                <w:lang w:eastAsia="hi-IN" w:bidi="hi-IN"/>
              </w:rPr>
            </w:pPr>
          </w:p>
        </w:tc>
        <w:tc>
          <w:tcPr>
            <w:tcW w:w="1011" w:type="dxa"/>
            <w:gridSpan w:val="3"/>
            <w:shd w:val="clear" w:color="auto" w:fill="auto"/>
            <w:vAlign w:val="center"/>
          </w:tcPr>
          <w:p w:rsidR="00883F11" w:rsidRPr="004C20E6" w:rsidRDefault="00883F11" w:rsidP="001B5563">
            <w:pPr>
              <w:jc w:val="center"/>
              <w:rPr>
                <w:sz w:val="16"/>
                <w:szCs w:val="16"/>
                <w:lang w:eastAsia="hi-IN" w:bidi="hi-IN"/>
              </w:rPr>
            </w:pPr>
          </w:p>
        </w:tc>
      </w:tr>
    </w:tbl>
    <w:p w:rsidR="00666548" w:rsidRPr="00214A87" w:rsidRDefault="00666548" w:rsidP="00666548">
      <w:pPr>
        <w:shd w:val="clear" w:color="auto" w:fill="FFFFFF"/>
        <w:ind w:firstLine="709"/>
        <w:jc w:val="center"/>
        <w:rPr>
          <w:b/>
          <w:bCs/>
          <w:color w:val="FF0000"/>
        </w:rPr>
      </w:pPr>
    </w:p>
    <w:sectPr w:rsidR="00666548" w:rsidRPr="00214A87" w:rsidSect="00714A92">
      <w:footerReference w:type="default" r:id="rId10"/>
      <w:pgSz w:w="16838" w:h="11906" w:orient="landscape"/>
      <w:pgMar w:top="1701" w:right="851" w:bottom="849" w:left="709" w:header="720"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F9" w:rsidRDefault="00421CF9">
      <w:r>
        <w:separator/>
      </w:r>
    </w:p>
  </w:endnote>
  <w:endnote w:type="continuationSeparator" w:id="1">
    <w:p w:rsidR="00421CF9" w:rsidRDefault="00421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9D" w:rsidRDefault="001A5E9D">
    <w:pPr>
      <w:autoSpaceDE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9D" w:rsidRDefault="001A5E9D">
    <w:pPr>
      <w:autoSpaceDE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9D" w:rsidRPr="00EF7D22" w:rsidRDefault="001A5E9D" w:rsidP="00810B95"/>
  <w:p w:rsidR="001A5E9D" w:rsidRDefault="001A5E9D" w:rsidP="00810B95">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F9" w:rsidRDefault="00421CF9">
      <w:r>
        <w:separator/>
      </w:r>
    </w:p>
  </w:footnote>
  <w:footnote w:type="continuationSeparator" w:id="1">
    <w:p w:rsidR="00421CF9" w:rsidRDefault="00421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start w:val="2"/>
      <w:numFmt w:val="decimal"/>
      <w:lvlText w:val="%1."/>
      <w:lvlJc w:val="left"/>
      <w:pPr>
        <w:tabs>
          <w:tab w:val="num" w:pos="0"/>
        </w:tabs>
        <w:ind w:left="720" w:hanging="360"/>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F54FBE"/>
    <w:multiLevelType w:val="hybridMultilevel"/>
    <w:tmpl w:val="58C2A0DC"/>
    <w:lvl w:ilvl="0" w:tplc="18CA6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39A6BC3"/>
    <w:multiLevelType w:val="multilevel"/>
    <w:tmpl w:val="9C3ACF06"/>
    <w:lvl w:ilvl="0">
      <w:start w:val="1"/>
      <w:numFmt w:val="decimal"/>
      <w:lvlText w:val="%1."/>
      <w:lvlJc w:val="left"/>
      <w:pPr>
        <w:tabs>
          <w:tab w:val="num" w:pos="1069"/>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F945980"/>
    <w:multiLevelType w:val="multilevel"/>
    <w:tmpl w:val="A462B70A"/>
    <w:lvl w:ilvl="0">
      <w:start w:val="1"/>
      <w:numFmt w:val="decimal"/>
      <w:lvlText w:val="%1."/>
      <w:lvlJc w:val="left"/>
      <w:pPr>
        <w:tabs>
          <w:tab w:val="num" w:pos="48"/>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4472195"/>
    <w:multiLevelType w:val="hybridMultilevel"/>
    <w:tmpl w:val="F01037D2"/>
    <w:lvl w:ilvl="0" w:tplc="6E704DDA">
      <w:start w:val="1"/>
      <w:numFmt w:val="upperRoman"/>
      <w:lvlText w:val="%1."/>
      <w:lvlJc w:val="left"/>
      <w:pPr>
        <w:tabs>
          <w:tab w:val="num" w:pos="805"/>
        </w:tabs>
        <w:ind w:left="805" w:hanging="720"/>
      </w:pPr>
      <w:rPr>
        <w:rFonts w:cs="Times New Roman"/>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7">
    <w:nsid w:val="15174DE2"/>
    <w:multiLevelType w:val="hybridMultilevel"/>
    <w:tmpl w:val="CFE8875C"/>
    <w:lvl w:ilvl="0" w:tplc="B6F08C4A">
      <w:start w:val="1"/>
      <w:numFmt w:val="bullet"/>
      <w:lvlText w:val=""/>
      <w:lvlJc w:val="left"/>
      <w:pPr>
        <w:tabs>
          <w:tab w:val="num" w:pos="720"/>
        </w:tabs>
        <w:ind w:firstLine="360"/>
      </w:pPr>
      <w:rPr>
        <w:rFonts w:ascii="Wingdings 3" w:hAnsi="Wingdings 3"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8">
    <w:nsid w:val="1A893465"/>
    <w:multiLevelType w:val="hybridMultilevel"/>
    <w:tmpl w:val="B540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277F2"/>
    <w:multiLevelType w:val="hybridMultilevel"/>
    <w:tmpl w:val="DC9CC9FA"/>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3E22895"/>
    <w:multiLevelType w:val="multilevel"/>
    <w:tmpl w:val="38C64C2E"/>
    <w:lvl w:ilvl="0">
      <w:start w:val="1"/>
      <w:numFmt w:val="decimal"/>
      <w:lvlText w:val="%1."/>
      <w:lvlJc w:val="left"/>
      <w:pPr>
        <w:tabs>
          <w:tab w:val="num" w:pos="1069"/>
        </w:tabs>
        <w:ind w:firstLine="709"/>
      </w:pPr>
      <w:rPr>
        <w:rFonts w:cs="Times New Roman" w:hint="default"/>
      </w:rPr>
    </w:lvl>
    <w:lvl w:ilvl="1">
      <w:start w:val="1"/>
      <w:numFmt w:val="bullet"/>
      <w:lvlText w:val="▪"/>
      <w:lvlJc w:val="left"/>
      <w:pPr>
        <w:tabs>
          <w:tab w:val="num" w:pos="3306"/>
        </w:tabs>
        <w:ind w:left="371" w:firstLine="709"/>
      </w:pPr>
      <w:rPr>
        <w:rFonts w:ascii="Sylfaen" w:hAnsi="Sylfae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C1C34E2"/>
    <w:multiLevelType w:val="hybridMultilevel"/>
    <w:tmpl w:val="A3A8EC08"/>
    <w:lvl w:ilvl="0" w:tplc="E4063940">
      <w:start w:val="3"/>
      <w:numFmt w:val="upperRoman"/>
      <w:lvlText w:val="%1."/>
      <w:lvlJc w:val="left"/>
      <w:pPr>
        <w:ind w:left="805" w:hanging="720"/>
      </w:pPr>
      <w:rPr>
        <w:rFonts w:hint="default"/>
        <w:w w:val="100"/>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2">
    <w:nsid w:val="46FD2414"/>
    <w:multiLevelType w:val="hybridMultilevel"/>
    <w:tmpl w:val="CCC2BA30"/>
    <w:lvl w:ilvl="0" w:tplc="5DB0A2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DB1498E"/>
    <w:multiLevelType w:val="hybridMultilevel"/>
    <w:tmpl w:val="C7161260"/>
    <w:lvl w:ilvl="0" w:tplc="6B8EC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447DB5"/>
    <w:multiLevelType w:val="hybridMultilevel"/>
    <w:tmpl w:val="9C3ACF06"/>
    <w:lvl w:ilvl="0" w:tplc="780CED2E">
      <w:start w:val="1"/>
      <w:numFmt w:val="decimal"/>
      <w:lvlText w:val="%1."/>
      <w:lvlJc w:val="left"/>
      <w:pPr>
        <w:tabs>
          <w:tab w:val="num" w:pos="106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0A34B26"/>
    <w:multiLevelType w:val="hybridMultilevel"/>
    <w:tmpl w:val="F6F8392C"/>
    <w:lvl w:ilvl="0" w:tplc="B9FA2D90">
      <w:start w:val="1"/>
      <w:numFmt w:val="bullet"/>
      <w:lvlText w:val=""/>
      <w:lvlPicBulletId w:val="0"/>
      <w:lvlJc w:val="left"/>
      <w:pPr>
        <w:tabs>
          <w:tab w:val="num" w:pos="720"/>
        </w:tabs>
        <w:ind w:left="720" w:hanging="360"/>
      </w:pPr>
      <w:rPr>
        <w:rFonts w:ascii="Symbol" w:hAnsi="Symbol" w:hint="default"/>
        <w:sz w:val="36"/>
        <w:szCs w:val="36"/>
      </w:rPr>
    </w:lvl>
    <w:lvl w:ilvl="1" w:tplc="300A510A" w:tentative="1">
      <w:start w:val="1"/>
      <w:numFmt w:val="bullet"/>
      <w:lvlText w:val=""/>
      <w:lvlJc w:val="left"/>
      <w:pPr>
        <w:tabs>
          <w:tab w:val="num" w:pos="1440"/>
        </w:tabs>
        <w:ind w:left="1440" w:hanging="360"/>
      </w:pPr>
      <w:rPr>
        <w:rFonts w:ascii="Symbol" w:hAnsi="Symbol" w:hint="default"/>
      </w:rPr>
    </w:lvl>
    <w:lvl w:ilvl="2" w:tplc="611CFCEC" w:tentative="1">
      <w:start w:val="1"/>
      <w:numFmt w:val="bullet"/>
      <w:lvlText w:val=""/>
      <w:lvlJc w:val="left"/>
      <w:pPr>
        <w:tabs>
          <w:tab w:val="num" w:pos="2160"/>
        </w:tabs>
        <w:ind w:left="2160" w:hanging="360"/>
      </w:pPr>
      <w:rPr>
        <w:rFonts w:ascii="Symbol" w:hAnsi="Symbol" w:hint="default"/>
      </w:rPr>
    </w:lvl>
    <w:lvl w:ilvl="3" w:tplc="9652417A" w:tentative="1">
      <w:start w:val="1"/>
      <w:numFmt w:val="bullet"/>
      <w:lvlText w:val=""/>
      <w:lvlJc w:val="left"/>
      <w:pPr>
        <w:tabs>
          <w:tab w:val="num" w:pos="2880"/>
        </w:tabs>
        <w:ind w:left="2880" w:hanging="360"/>
      </w:pPr>
      <w:rPr>
        <w:rFonts w:ascii="Symbol" w:hAnsi="Symbol" w:hint="default"/>
      </w:rPr>
    </w:lvl>
    <w:lvl w:ilvl="4" w:tplc="4D1ECD68" w:tentative="1">
      <w:start w:val="1"/>
      <w:numFmt w:val="bullet"/>
      <w:lvlText w:val=""/>
      <w:lvlJc w:val="left"/>
      <w:pPr>
        <w:tabs>
          <w:tab w:val="num" w:pos="3600"/>
        </w:tabs>
        <w:ind w:left="3600" w:hanging="360"/>
      </w:pPr>
      <w:rPr>
        <w:rFonts w:ascii="Symbol" w:hAnsi="Symbol" w:hint="default"/>
      </w:rPr>
    </w:lvl>
    <w:lvl w:ilvl="5" w:tplc="8FB0BD1E" w:tentative="1">
      <w:start w:val="1"/>
      <w:numFmt w:val="bullet"/>
      <w:lvlText w:val=""/>
      <w:lvlJc w:val="left"/>
      <w:pPr>
        <w:tabs>
          <w:tab w:val="num" w:pos="4320"/>
        </w:tabs>
        <w:ind w:left="4320" w:hanging="360"/>
      </w:pPr>
      <w:rPr>
        <w:rFonts w:ascii="Symbol" w:hAnsi="Symbol" w:hint="default"/>
      </w:rPr>
    </w:lvl>
    <w:lvl w:ilvl="6" w:tplc="A3E40F48" w:tentative="1">
      <w:start w:val="1"/>
      <w:numFmt w:val="bullet"/>
      <w:lvlText w:val=""/>
      <w:lvlJc w:val="left"/>
      <w:pPr>
        <w:tabs>
          <w:tab w:val="num" w:pos="5040"/>
        </w:tabs>
        <w:ind w:left="5040" w:hanging="360"/>
      </w:pPr>
      <w:rPr>
        <w:rFonts w:ascii="Symbol" w:hAnsi="Symbol" w:hint="default"/>
      </w:rPr>
    </w:lvl>
    <w:lvl w:ilvl="7" w:tplc="B08A1D68" w:tentative="1">
      <w:start w:val="1"/>
      <w:numFmt w:val="bullet"/>
      <w:lvlText w:val=""/>
      <w:lvlJc w:val="left"/>
      <w:pPr>
        <w:tabs>
          <w:tab w:val="num" w:pos="5760"/>
        </w:tabs>
        <w:ind w:left="5760" w:hanging="360"/>
      </w:pPr>
      <w:rPr>
        <w:rFonts w:ascii="Symbol" w:hAnsi="Symbol" w:hint="default"/>
      </w:rPr>
    </w:lvl>
    <w:lvl w:ilvl="8" w:tplc="858E35EE" w:tentative="1">
      <w:start w:val="1"/>
      <w:numFmt w:val="bullet"/>
      <w:lvlText w:val=""/>
      <w:lvlJc w:val="left"/>
      <w:pPr>
        <w:tabs>
          <w:tab w:val="num" w:pos="6480"/>
        </w:tabs>
        <w:ind w:left="6480" w:hanging="360"/>
      </w:pPr>
      <w:rPr>
        <w:rFonts w:ascii="Symbol" w:hAnsi="Symbol" w:hint="default"/>
      </w:rPr>
    </w:lvl>
  </w:abstractNum>
  <w:abstractNum w:abstractNumId="16">
    <w:nsid w:val="5243213E"/>
    <w:multiLevelType w:val="multilevel"/>
    <w:tmpl w:val="0680E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2997330"/>
    <w:multiLevelType w:val="multilevel"/>
    <w:tmpl w:val="B5343AA4"/>
    <w:lvl w:ilvl="0">
      <w:start w:val="1"/>
      <w:numFmt w:val="decimal"/>
      <w:lvlText w:val="%1."/>
      <w:lvlJc w:val="left"/>
      <w:pPr>
        <w:tabs>
          <w:tab w:val="num" w:pos="1069"/>
        </w:tabs>
        <w:ind w:left="349" w:firstLine="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A7B5FBA"/>
    <w:multiLevelType w:val="multilevel"/>
    <w:tmpl w:val="D3C49AC0"/>
    <w:lvl w:ilvl="0">
      <w:start w:val="1"/>
      <w:numFmt w:val="decimal"/>
      <w:lvlText w:val="%1."/>
      <w:lvlJc w:val="left"/>
      <w:pPr>
        <w:ind w:left="2064" w:hanging="504"/>
      </w:pPr>
      <w:rPr>
        <w:rFonts w:ascii="Times New Roman" w:hAnsi="Times New Roman" w:cs="Times New Roman" w:hint="default"/>
        <w:sz w:val="28"/>
        <w:szCs w:val="28"/>
      </w:rPr>
    </w:lvl>
    <w:lvl w:ilvl="1">
      <w:start w:val="1"/>
      <w:numFmt w:val="decimal"/>
      <w:lvlText w:val="%1.%2."/>
      <w:lvlJc w:val="left"/>
      <w:pPr>
        <w:ind w:left="1288" w:hanging="720"/>
      </w:pPr>
      <w:rPr>
        <w:rFonts w:ascii="Times New Roman" w:hAnsi="Times New Roman" w:cs="Times New Roman" w:hint="default"/>
        <w:b w:val="0"/>
        <w:color w:val="auto"/>
        <w:sz w:val="28"/>
        <w:szCs w:val="28"/>
      </w:rPr>
    </w:lvl>
    <w:lvl w:ilvl="2">
      <w:start w:val="1"/>
      <w:numFmt w:val="decimal"/>
      <w:lvlText w:val="%1.%2.%3."/>
      <w:lvlJc w:val="left"/>
      <w:pPr>
        <w:ind w:left="2705" w:hanging="720"/>
      </w:pPr>
    </w:lvl>
    <w:lvl w:ilvl="3">
      <w:start w:val="1"/>
      <w:numFmt w:val="decimal"/>
      <w:lvlText w:val="%1.%2.%3.%4."/>
      <w:lvlJc w:val="left"/>
      <w:pPr>
        <w:ind w:left="3774" w:hanging="1080"/>
      </w:pPr>
    </w:lvl>
    <w:lvl w:ilvl="4">
      <w:start w:val="1"/>
      <w:numFmt w:val="decimal"/>
      <w:lvlText w:val="%1.%2.%3.%4.%5."/>
      <w:lvlJc w:val="left"/>
      <w:pPr>
        <w:ind w:left="4483" w:hanging="1080"/>
      </w:pPr>
    </w:lvl>
    <w:lvl w:ilvl="5">
      <w:start w:val="1"/>
      <w:numFmt w:val="decimal"/>
      <w:lvlText w:val="%1.%2.%3.%4.%5.%6."/>
      <w:lvlJc w:val="left"/>
      <w:pPr>
        <w:ind w:left="5552" w:hanging="1440"/>
      </w:pPr>
    </w:lvl>
    <w:lvl w:ilvl="6">
      <w:start w:val="1"/>
      <w:numFmt w:val="decimal"/>
      <w:lvlText w:val="%1.%2.%3.%4.%5.%6.%7."/>
      <w:lvlJc w:val="left"/>
      <w:pPr>
        <w:ind w:left="6621" w:hanging="1800"/>
      </w:pPr>
    </w:lvl>
    <w:lvl w:ilvl="7">
      <w:start w:val="1"/>
      <w:numFmt w:val="decimal"/>
      <w:lvlText w:val="%1.%2.%3.%4.%5.%6.%7.%8."/>
      <w:lvlJc w:val="left"/>
      <w:pPr>
        <w:ind w:left="7330" w:hanging="1800"/>
      </w:pPr>
    </w:lvl>
    <w:lvl w:ilvl="8">
      <w:start w:val="1"/>
      <w:numFmt w:val="decimal"/>
      <w:lvlText w:val="%1.%2.%3.%4.%5.%6.%7.%8.%9."/>
      <w:lvlJc w:val="left"/>
      <w:pPr>
        <w:ind w:left="8399" w:hanging="2160"/>
      </w:pPr>
    </w:lvl>
  </w:abstractNum>
  <w:abstractNum w:abstractNumId="19">
    <w:nsid w:val="5F551BC7"/>
    <w:multiLevelType w:val="hybridMultilevel"/>
    <w:tmpl w:val="A41A144A"/>
    <w:lvl w:ilvl="0" w:tplc="780CED2E">
      <w:start w:val="1"/>
      <w:numFmt w:val="decimal"/>
      <w:lvlText w:val="%1."/>
      <w:lvlJc w:val="left"/>
      <w:pPr>
        <w:tabs>
          <w:tab w:val="num" w:pos="1069"/>
        </w:tabs>
        <w:ind w:firstLine="709"/>
      </w:pPr>
      <w:rPr>
        <w:rFonts w:cs="Times New Roman" w:hint="default"/>
      </w:rPr>
    </w:lvl>
    <w:lvl w:ilvl="1" w:tplc="78F01890">
      <w:start w:val="1"/>
      <w:numFmt w:val="bullet"/>
      <w:lvlText w:val="▪"/>
      <w:lvlJc w:val="left"/>
      <w:pPr>
        <w:tabs>
          <w:tab w:val="num" w:pos="1931"/>
        </w:tabs>
        <w:ind w:firstLine="709"/>
      </w:pPr>
      <w:rPr>
        <w:rFonts w:ascii="Sylfaen" w:hAnsi="Sylfae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1CB710A"/>
    <w:multiLevelType w:val="hybridMultilevel"/>
    <w:tmpl w:val="E7566CBA"/>
    <w:lvl w:ilvl="0" w:tplc="FBDE22BE">
      <w:start w:val="1"/>
      <w:numFmt w:val="decimal"/>
      <w:lvlText w:val="%1."/>
      <w:lvlJc w:val="left"/>
      <w:pPr>
        <w:tabs>
          <w:tab w:val="num" w:pos="720"/>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7E74EA7"/>
    <w:multiLevelType w:val="multilevel"/>
    <w:tmpl w:val="25603F94"/>
    <w:lvl w:ilvl="0">
      <w:start w:val="1"/>
      <w:numFmt w:val="decimal"/>
      <w:lvlText w:val="%1."/>
      <w:lvlJc w:val="left"/>
      <w:pPr>
        <w:tabs>
          <w:tab w:val="num" w:pos="1069"/>
        </w:tabs>
        <w:ind w:firstLine="709"/>
      </w:pPr>
      <w:rPr>
        <w:rFonts w:cs="Times New Roman" w:hint="default"/>
      </w:rPr>
    </w:lvl>
    <w:lvl w:ilvl="1">
      <w:start w:val="1"/>
      <w:numFmt w:val="bullet"/>
      <w:lvlText w:val="▪"/>
      <w:lvlJc w:val="left"/>
      <w:pPr>
        <w:tabs>
          <w:tab w:val="num" w:pos="1931"/>
        </w:tabs>
        <w:ind w:left="513" w:firstLine="567"/>
      </w:pPr>
      <w:rPr>
        <w:rFonts w:ascii="Sylfaen" w:hAnsi="Sylfae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11F736C"/>
    <w:multiLevelType w:val="multilevel"/>
    <w:tmpl w:val="A41A144A"/>
    <w:lvl w:ilvl="0">
      <w:start w:val="1"/>
      <w:numFmt w:val="decimal"/>
      <w:lvlText w:val="%1."/>
      <w:lvlJc w:val="left"/>
      <w:pPr>
        <w:tabs>
          <w:tab w:val="num" w:pos="1069"/>
        </w:tabs>
        <w:ind w:firstLine="709"/>
      </w:pPr>
      <w:rPr>
        <w:rFonts w:cs="Times New Roman" w:hint="default"/>
      </w:rPr>
    </w:lvl>
    <w:lvl w:ilvl="1">
      <w:start w:val="1"/>
      <w:numFmt w:val="bullet"/>
      <w:lvlText w:val="▪"/>
      <w:lvlJc w:val="left"/>
      <w:pPr>
        <w:tabs>
          <w:tab w:val="num" w:pos="1931"/>
        </w:tabs>
        <w:ind w:firstLine="709"/>
      </w:pPr>
      <w:rPr>
        <w:rFonts w:ascii="Sylfaen" w:hAnsi="Sylfae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17B3C7F"/>
    <w:multiLevelType w:val="hybridMultilevel"/>
    <w:tmpl w:val="D9204112"/>
    <w:lvl w:ilvl="0" w:tplc="D4B48BFA">
      <w:start w:val="1"/>
      <w:numFmt w:val="decimal"/>
      <w:lvlText w:val="%1."/>
      <w:lvlJc w:val="left"/>
      <w:pPr>
        <w:tabs>
          <w:tab w:val="num" w:pos="-301"/>
        </w:tabs>
        <w:ind w:left="-349"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2A331B7"/>
    <w:multiLevelType w:val="hybridMultilevel"/>
    <w:tmpl w:val="D3E21F8A"/>
    <w:lvl w:ilvl="0" w:tplc="5B0C4098">
      <w:start w:val="1"/>
      <w:numFmt w:val="bullet"/>
      <w:lvlText w:val=""/>
      <w:lvlPicBulletId w:val="0"/>
      <w:lvlJc w:val="left"/>
      <w:pPr>
        <w:tabs>
          <w:tab w:val="num" w:pos="720"/>
        </w:tabs>
        <w:ind w:left="720" w:hanging="360"/>
      </w:pPr>
      <w:rPr>
        <w:rFonts w:ascii="Symbol" w:hAnsi="Symbol" w:hint="default"/>
      </w:rPr>
    </w:lvl>
    <w:lvl w:ilvl="1" w:tplc="8A289646" w:tentative="1">
      <w:start w:val="1"/>
      <w:numFmt w:val="bullet"/>
      <w:lvlText w:val=""/>
      <w:lvlJc w:val="left"/>
      <w:pPr>
        <w:tabs>
          <w:tab w:val="num" w:pos="1440"/>
        </w:tabs>
        <w:ind w:left="1440" w:hanging="360"/>
      </w:pPr>
      <w:rPr>
        <w:rFonts w:ascii="Symbol" w:hAnsi="Symbol" w:hint="default"/>
      </w:rPr>
    </w:lvl>
    <w:lvl w:ilvl="2" w:tplc="7F926260" w:tentative="1">
      <w:start w:val="1"/>
      <w:numFmt w:val="bullet"/>
      <w:lvlText w:val=""/>
      <w:lvlJc w:val="left"/>
      <w:pPr>
        <w:tabs>
          <w:tab w:val="num" w:pos="2160"/>
        </w:tabs>
        <w:ind w:left="2160" w:hanging="360"/>
      </w:pPr>
      <w:rPr>
        <w:rFonts w:ascii="Symbol" w:hAnsi="Symbol" w:hint="default"/>
      </w:rPr>
    </w:lvl>
    <w:lvl w:ilvl="3" w:tplc="589AA320" w:tentative="1">
      <w:start w:val="1"/>
      <w:numFmt w:val="bullet"/>
      <w:lvlText w:val=""/>
      <w:lvlJc w:val="left"/>
      <w:pPr>
        <w:tabs>
          <w:tab w:val="num" w:pos="2880"/>
        </w:tabs>
        <w:ind w:left="2880" w:hanging="360"/>
      </w:pPr>
      <w:rPr>
        <w:rFonts w:ascii="Symbol" w:hAnsi="Symbol" w:hint="default"/>
      </w:rPr>
    </w:lvl>
    <w:lvl w:ilvl="4" w:tplc="AE86C388" w:tentative="1">
      <w:start w:val="1"/>
      <w:numFmt w:val="bullet"/>
      <w:lvlText w:val=""/>
      <w:lvlJc w:val="left"/>
      <w:pPr>
        <w:tabs>
          <w:tab w:val="num" w:pos="3600"/>
        </w:tabs>
        <w:ind w:left="3600" w:hanging="360"/>
      </w:pPr>
      <w:rPr>
        <w:rFonts w:ascii="Symbol" w:hAnsi="Symbol" w:hint="default"/>
      </w:rPr>
    </w:lvl>
    <w:lvl w:ilvl="5" w:tplc="AC2CA5E2" w:tentative="1">
      <w:start w:val="1"/>
      <w:numFmt w:val="bullet"/>
      <w:lvlText w:val=""/>
      <w:lvlJc w:val="left"/>
      <w:pPr>
        <w:tabs>
          <w:tab w:val="num" w:pos="4320"/>
        </w:tabs>
        <w:ind w:left="4320" w:hanging="360"/>
      </w:pPr>
      <w:rPr>
        <w:rFonts w:ascii="Symbol" w:hAnsi="Symbol" w:hint="default"/>
      </w:rPr>
    </w:lvl>
    <w:lvl w:ilvl="6" w:tplc="66622240" w:tentative="1">
      <w:start w:val="1"/>
      <w:numFmt w:val="bullet"/>
      <w:lvlText w:val=""/>
      <w:lvlJc w:val="left"/>
      <w:pPr>
        <w:tabs>
          <w:tab w:val="num" w:pos="5040"/>
        </w:tabs>
        <w:ind w:left="5040" w:hanging="360"/>
      </w:pPr>
      <w:rPr>
        <w:rFonts w:ascii="Symbol" w:hAnsi="Symbol" w:hint="default"/>
      </w:rPr>
    </w:lvl>
    <w:lvl w:ilvl="7" w:tplc="59FC6AEE" w:tentative="1">
      <w:start w:val="1"/>
      <w:numFmt w:val="bullet"/>
      <w:lvlText w:val=""/>
      <w:lvlJc w:val="left"/>
      <w:pPr>
        <w:tabs>
          <w:tab w:val="num" w:pos="5760"/>
        </w:tabs>
        <w:ind w:left="5760" w:hanging="360"/>
      </w:pPr>
      <w:rPr>
        <w:rFonts w:ascii="Symbol" w:hAnsi="Symbol" w:hint="default"/>
      </w:rPr>
    </w:lvl>
    <w:lvl w:ilvl="8" w:tplc="C65C5824" w:tentative="1">
      <w:start w:val="1"/>
      <w:numFmt w:val="bullet"/>
      <w:lvlText w:val=""/>
      <w:lvlJc w:val="left"/>
      <w:pPr>
        <w:tabs>
          <w:tab w:val="num" w:pos="6480"/>
        </w:tabs>
        <w:ind w:left="6480" w:hanging="360"/>
      </w:pPr>
      <w:rPr>
        <w:rFonts w:ascii="Symbol" w:hAnsi="Symbol" w:hint="default"/>
      </w:rPr>
    </w:lvl>
  </w:abstractNum>
  <w:abstractNum w:abstractNumId="25">
    <w:nsid w:val="78D27136"/>
    <w:multiLevelType w:val="hybridMultilevel"/>
    <w:tmpl w:val="0EB46C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EC802EE"/>
    <w:multiLevelType w:val="hybridMultilevel"/>
    <w:tmpl w:val="C846ADDC"/>
    <w:lvl w:ilvl="0" w:tplc="77E06B82">
      <w:start w:val="1"/>
      <w:numFmt w:val="decimal"/>
      <w:lvlText w:val="%1."/>
      <w:lvlJc w:val="left"/>
      <w:pPr>
        <w:ind w:left="1470" w:hanging="93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3"/>
  </w:num>
  <w:num w:numId="3">
    <w:abstractNumId w:val="16"/>
  </w:num>
  <w:num w:numId="4">
    <w:abstractNumId w:val="14"/>
  </w:num>
  <w:num w:numId="5">
    <w:abstractNumId w:val="5"/>
  </w:num>
  <w:num w:numId="6">
    <w:abstractNumId w:val="17"/>
  </w:num>
  <w:num w:numId="7">
    <w:abstractNumId w:val="20"/>
  </w:num>
  <w:num w:numId="8">
    <w:abstractNumId w:val="4"/>
  </w:num>
  <w:num w:numId="9">
    <w:abstractNumId w:val="19"/>
  </w:num>
  <w:num w:numId="10">
    <w:abstractNumId w:val="10"/>
  </w:num>
  <w:num w:numId="11">
    <w:abstractNumId w:val="21"/>
  </w:num>
  <w:num w:numId="12">
    <w:abstractNumId w:val="22"/>
  </w:num>
  <w:num w:numId="13">
    <w:abstractNumId w:val="25"/>
  </w:num>
  <w:num w:numId="14">
    <w:abstractNumId w:val="15"/>
  </w:num>
  <w:num w:numId="15">
    <w:abstractNumId w:val="24"/>
  </w:num>
  <w:num w:numId="16">
    <w:abstractNumId w:val="0"/>
  </w:num>
  <w:num w:numId="17">
    <w:abstractNumId w:val="1"/>
  </w:num>
  <w:num w:numId="18">
    <w:abstractNumId w:val="2"/>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9"/>
  </w:num>
  <w:num w:numId="24">
    <w:abstractNumId w:val="26"/>
  </w:num>
  <w:num w:numId="25">
    <w:abstractNumId w:val="8"/>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doNotHyphenateCaps/>
  <w:drawingGridHorizontalSpacing w:val="2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3AB"/>
    <w:rsid w:val="00004527"/>
    <w:rsid w:val="00014CC9"/>
    <w:rsid w:val="00016AF7"/>
    <w:rsid w:val="0003295D"/>
    <w:rsid w:val="000568B6"/>
    <w:rsid w:val="000740FB"/>
    <w:rsid w:val="000774C4"/>
    <w:rsid w:val="000807CE"/>
    <w:rsid w:val="00083B5D"/>
    <w:rsid w:val="000A04D1"/>
    <w:rsid w:val="000A3042"/>
    <w:rsid w:val="000C07F5"/>
    <w:rsid w:val="000C20DA"/>
    <w:rsid w:val="000D02BE"/>
    <w:rsid w:val="000E0D3D"/>
    <w:rsid w:val="000E3662"/>
    <w:rsid w:val="000F4141"/>
    <w:rsid w:val="0010238E"/>
    <w:rsid w:val="0010352C"/>
    <w:rsid w:val="00106B47"/>
    <w:rsid w:val="001238C3"/>
    <w:rsid w:val="00127286"/>
    <w:rsid w:val="00133927"/>
    <w:rsid w:val="00133A52"/>
    <w:rsid w:val="00137282"/>
    <w:rsid w:val="00141589"/>
    <w:rsid w:val="001447B9"/>
    <w:rsid w:val="001515DA"/>
    <w:rsid w:val="0015451A"/>
    <w:rsid w:val="001558C1"/>
    <w:rsid w:val="001702C5"/>
    <w:rsid w:val="00171503"/>
    <w:rsid w:val="0017181B"/>
    <w:rsid w:val="00174B88"/>
    <w:rsid w:val="0018237D"/>
    <w:rsid w:val="0018728E"/>
    <w:rsid w:val="00191F94"/>
    <w:rsid w:val="001A5E9D"/>
    <w:rsid w:val="001B5563"/>
    <w:rsid w:val="001C22B1"/>
    <w:rsid w:val="001C5F20"/>
    <w:rsid w:val="001D758B"/>
    <w:rsid w:val="001E0458"/>
    <w:rsid w:val="001F1D4C"/>
    <w:rsid w:val="001F69CD"/>
    <w:rsid w:val="001F6E2D"/>
    <w:rsid w:val="00214474"/>
    <w:rsid w:val="0021461D"/>
    <w:rsid w:val="00214A87"/>
    <w:rsid w:val="00215427"/>
    <w:rsid w:val="002154DE"/>
    <w:rsid w:val="00223524"/>
    <w:rsid w:val="00223C00"/>
    <w:rsid w:val="0022561F"/>
    <w:rsid w:val="002307BA"/>
    <w:rsid w:val="0023144A"/>
    <w:rsid w:val="0025429E"/>
    <w:rsid w:val="00264105"/>
    <w:rsid w:val="00272BF9"/>
    <w:rsid w:val="00274D3B"/>
    <w:rsid w:val="0028657C"/>
    <w:rsid w:val="00287914"/>
    <w:rsid w:val="00293534"/>
    <w:rsid w:val="002A2BB8"/>
    <w:rsid w:val="002A6EDF"/>
    <w:rsid w:val="002B0AD9"/>
    <w:rsid w:val="002B1019"/>
    <w:rsid w:val="002B1AAA"/>
    <w:rsid w:val="002B6053"/>
    <w:rsid w:val="002C4920"/>
    <w:rsid w:val="002F1A19"/>
    <w:rsid w:val="002F3B55"/>
    <w:rsid w:val="002F7D9D"/>
    <w:rsid w:val="00304C7B"/>
    <w:rsid w:val="00317D3F"/>
    <w:rsid w:val="00321632"/>
    <w:rsid w:val="003324F5"/>
    <w:rsid w:val="00350127"/>
    <w:rsid w:val="00353DB5"/>
    <w:rsid w:val="00355F13"/>
    <w:rsid w:val="003573AC"/>
    <w:rsid w:val="003762C3"/>
    <w:rsid w:val="00383A6A"/>
    <w:rsid w:val="00387C4C"/>
    <w:rsid w:val="00393F8D"/>
    <w:rsid w:val="00394F44"/>
    <w:rsid w:val="003A00BD"/>
    <w:rsid w:val="003A598C"/>
    <w:rsid w:val="003B07D8"/>
    <w:rsid w:val="003E394A"/>
    <w:rsid w:val="003E4732"/>
    <w:rsid w:val="003F3BDD"/>
    <w:rsid w:val="00421CF9"/>
    <w:rsid w:val="00423933"/>
    <w:rsid w:val="00444323"/>
    <w:rsid w:val="00444DE7"/>
    <w:rsid w:val="004531D8"/>
    <w:rsid w:val="004555A1"/>
    <w:rsid w:val="004579DA"/>
    <w:rsid w:val="00461B2C"/>
    <w:rsid w:val="00473C8A"/>
    <w:rsid w:val="00484D2A"/>
    <w:rsid w:val="0049018B"/>
    <w:rsid w:val="004A03B2"/>
    <w:rsid w:val="004C0D00"/>
    <w:rsid w:val="004E3689"/>
    <w:rsid w:val="004E70AE"/>
    <w:rsid w:val="00506241"/>
    <w:rsid w:val="00521327"/>
    <w:rsid w:val="00531649"/>
    <w:rsid w:val="00532A8E"/>
    <w:rsid w:val="005362AE"/>
    <w:rsid w:val="00560E90"/>
    <w:rsid w:val="00561D24"/>
    <w:rsid w:val="005661D8"/>
    <w:rsid w:val="00566424"/>
    <w:rsid w:val="00574A20"/>
    <w:rsid w:val="00587AC3"/>
    <w:rsid w:val="005A47E5"/>
    <w:rsid w:val="005B2A96"/>
    <w:rsid w:val="005B67AD"/>
    <w:rsid w:val="005C1148"/>
    <w:rsid w:val="005C43A2"/>
    <w:rsid w:val="005D0779"/>
    <w:rsid w:val="005D54A7"/>
    <w:rsid w:val="005E2B26"/>
    <w:rsid w:val="005E2B61"/>
    <w:rsid w:val="005E54A7"/>
    <w:rsid w:val="005E7017"/>
    <w:rsid w:val="005F0930"/>
    <w:rsid w:val="005F6A49"/>
    <w:rsid w:val="00602850"/>
    <w:rsid w:val="006222E1"/>
    <w:rsid w:val="0063756B"/>
    <w:rsid w:val="0065354D"/>
    <w:rsid w:val="006638CD"/>
    <w:rsid w:val="00664B14"/>
    <w:rsid w:val="00666548"/>
    <w:rsid w:val="0066735F"/>
    <w:rsid w:val="006773AC"/>
    <w:rsid w:val="00677FCA"/>
    <w:rsid w:val="00680EA7"/>
    <w:rsid w:val="00681A52"/>
    <w:rsid w:val="00682553"/>
    <w:rsid w:val="0069220F"/>
    <w:rsid w:val="00693D74"/>
    <w:rsid w:val="006A5CB8"/>
    <w:rsid w:val="006C78A5"/>
    <w:rsid w:val="006D01E2"/>
    <w:rsid w:val="006D5424"/>
    <w:rsid w:val="006E307D"/>
    <w:rsid w:val="006E529E"/>
    <w:rsid w:val="00703EE5"/>
    <w:rsid w:val="007126EC"/>
    <w:rsid w:val="00712AB7"/>
    <w:rsid w:val="00714516"/>
    <w:rsid w:val="00714A92"/>
    <w:rsid w:val="00715937"/>
    <w:rsid w:val="007228A5"/>
    <w:rsid w:val="00740182"/>
    <w:rsid w:val="00751D4F"/>
    <w:rsid w:val="00764EA7"/>
    <w:rsid w:val="00777CA9"/>
    <w:rsid w:val="00791222"/>
    <w:rsid w:val="007913BB"/>
    <w:rsid w:val="00792F33"/>
    <w:rsid w:val="007A185B"/>
    <w:rsid w:val="007B0626"/>
    <w:rsid w:val="007B71A0"/>
    <w:rsid w:val="007B79D5"/>
    <w:rsid w:val="007C0EF8"/>
    <w:rsid w:val="007C6C47"/>
    <w:rsid w:val="007E4412"/>
    <w:rsid w:val="00807466"/>
    <w:rsid w:val="00807802"/>
    <w:rsid w:val="00810B95"/>
    <w:rsid w:val="008152CF"/>
    <w:rsid w:val="0081704A"/>
    <w:rsid w:val="0083411C"/>
    <w:rsid w:val="00844EEA"/>
    <w:rsid w:val="00845CC5"/>
    <w:rsid w:val="00852EDE"/>
    <w:rsid w:val="00854BF5"/>
    <w:rsid w:val="00872E4C"/>
    <w:rsid w:val="00875092"/>
    <w:rsid w:val="00876570"/>
    <w:rsid w:val="00882C5D"/>
    <w:rsid w:val="00883F11"/>
    <w:rsid w:val="00886E6D"/>
    <w:rsid w:val="00891225"/>
    <w:rsid w:val="008A086B"/>
    <w:rsid w:val="008A22DE"/>
    <w:rsid w:val="008C3AEB"/>
    <w:rsid w:val="008D11A4"/>
    <w:rsid w:val="008D1CE7"/>
    <w:rsid w:val="008D4BF0"/>
    <w:rsid w:val="008D4EFE"/>
    <w:rsid w:val="008E44D0"/>
    <w:rsid w:val="008E7637"/>
    <w:rsid w:val="008F46E9"/>
    <w:rsid w:val="008F7B24"/>
    <w:rsid w:val="00916FA3"/>
    <w:rsid w:val="00920D57"/>
    <w:rsid w:val="009248B8"/>
    <w:rsid w:val="009340DC"/>
    <w:rsid w:val="009405D5"/>
    <w:rsid w:val="00944AE8"/>
    <w:rsid w:val="00967D55"/>
    <w:rsid w:val="00986EDC"/>
    <w:rsid w:val="00993CAD"/>
    <w:rsid w:val="00995B79"/>
    <w:rsid w:val="009969BA"/>
    <w:rsid w:val="0099759B"/>
    <w:rsid w:val="009A16C2"/>
    <w:rsid w:val="009A7C3D"/>
    <w:rsid w:val="009B22D7"/>
    <w:rsid w:val="009B3CE9"/>
    <w:rsid w:val="009D22EF"/>
    <w:rsid w:val="009D4055"/>
    <w:rsid w:val="009E0157"/>
    <w:rsid w:val="009E4B5A"/>
    <w:rsid w:val="009F1C1E"/>
    <w:rsid w:val="009F3CF9"/>
    <w:rsid w:val="00A026AA"/>
    <w:rsid w:val="00A37B59"/>
    <w:rsid w:val="00A42FC7"/>
    <w:rsid w:val="00A4751C"/>
    <w:rsid w:val="00A61FB6"/>
    <w:rsid w:val="00A624F5"/>
    <w:rsid w:val="00A809F5"/>
    <w:rsid w:val="00A841FD"/>
    <w:rsid w:val="00A8590C"/>
    <w:rsid w:val="00A90B2E"/>
    <w:rsid w:val="00A94918"/>
    <w:rsid w:val="00AA46AA"/>
    <w:rsid w:val="00AA6126"/>
    <w:rsid w:val="00AB6F7F"/>
    <w:rsid w:val="00AC37F8"/>
    <w:rsid w:val="00AE03D0"/>
    <w:rsid w:val="00AF2A76"/>
    <w:rsid w:val="00AF2C3E"/>
    <w:rsid w:val="00B07E76"/>
    <w:rsid w:val="00B14457"/>
    <w:rsid w:val="00B43566"/>
    <w:rsid w:val="00B469E2"/>
    <w:rsid w:val="00B510B8"/>
    <w:rsid w:val="00B60892"/>
    <w:rsid w:val="00B6273A"/>
    <w:rsid w:val="00B66365"/>
    <w:rsid w:val="00B70B73"/>
    <w:rsid w:val="00B72DE2"/>
    <w:rsid w:val="00B75937"/>
    <w:rsid w:val="00B94797"/>
    <w:rsid w:val="00B96971"/>
    <w:rsid w:val="00BC1214"/>
    <w:rsid w:val="00BC55F1"/>
    <w:rsid w:val="00BD283D"/>
    <w:rsid w:val="00BD57BA"/>
    <w:rsid w:val="00BF386D"/>
    <w:rsid w:val="00C152BC"/>
    <w:rsid w:val="00C21940"/>
    <w:rsid w:val="00C242E8"/>
    <w:rsid w:val="00C30BB1"/>
    <w:rsid w:val="00C412CF"/>
    <w:rsid w:val="00C504DA"/>
    <w:rsid w:val="00C513AD"/>
    <w:rsid w:val="00C54998"/>
    <w:rsid w:val="00C61CA0"/>
    <w:rsid w:val="00C627D8"/>
    <w:rsid w:val="00C74A2B"/>
    <w:rsid w:val="00C87C31"/>
    <w:rsid w:val="00CA0BF9"/>
    <w:rsid w:val="00CA4500"/>
    <w:rsid w:val="00CB7012"/>
    <w:rsid w:val="00CC349B"/>
    <w:rsid w:val="00CC70B7"/>
    <w:rsid w:val="00CD2166"/>
    <w:rsid w:val="00CF35F7"/>
    <w:rsid w:val="00D027D3"/>
    <w:rsid w:val="00D06B01"/>
    <w:rsid w:val="00D07792"/>
    <w:rsid w:val="00D209D1"/>
    <w:rsid w:val="00D50381"/>
    <w:rsid w:val="00D61161"/>
    <w:rsid w:val="00D83EEE"/>
    <w:rsid w:val="00DA15A0"/>
    <w:rsid w:val="00DB349F"/>
    <w:rsid w:val="00DC63AB"/>
    <w:rsid w:val="00DE6132"/>
    <w:rsid w:val="00DF398F"/>
    <w:rsid w:val="00DF5691"/>
    <w:rsid w:val="00E16A9E"/>
    <w:rsid w:val="00E326FD"/>
    <w:rsid w:val="00E352F1"/>
    <w:rsid w:val="00E37719"/>
    <w:rsid w:val="00E41937"/>
    <w:rsid w:val="00E425D3"/>
    <w:rsid w:val="00E43678"/>
    <w:rsid w:val="00E74153"/>
    <w:rsid w:val="00E84DE3"/>
    <w:rsid w:val="00E90851"/>
    <w:rsid w:val="00EA20A6"/>
    <w:rsid w:val="00EB29A6"/>
    <w:rsid w:val="00EB2D64"/>
    <w:rsid w:val="00EB5F76"/>
    <w:rsid w:val="00EC1253"/>
    <w:rsid w:val="00EC12DB"/>
    <w:rsid w:val="00EC48D8"/>
    <w:rsid w:val="00EC6323"/>
    <w:rsid w:val="00EC7CDE"/>
    <w:rsid w:val="00ED7EB1"/>
    <w:rsid w:val="00EE35E9"/>
    <w:rsid w:val="00EF2F08"/>
    <w:rsid w:val="00F056CB"/>
    <w:rsid w:val="00F12C8A"/>
    <w:rsid w:val="00F17193"/>
    <w:rsid w:val="00F20A3C"/>
    <w:rsid w:val="00F225B5"/>
    <w:rsid w:val="00F36054"/>
    <w:rsid w:val="00F44448"/>
    <w:rsid w:val="00F7174C"/>
    <w:rsid w:val="00F77782"/>
    <w:rsid w:val="00F8109D"/>
    <w:rsid w:val="00F941E5"/>
    <w:rsid w:val="00FA307B"/>
    <w:rsid w:val="00FC50DF"/>
    <w:rsid w:val="00FC5409"/>
    <w:rsid w:val="00FF2B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0FB"/>
  </w:style>
  <w:style w:type="paragraph" w:styleId="1">
    <w:name w:val="heading 1"/>
    <w:basedOn w:val="a"/>
    <w:next w:val="a"/>
    <w:link w:val="10"/>
    <w:uiPriority w:val="9"/>
    <w:qFormat/>
    <w:rsid w:val="0065354D"/>
    <w:pPr>
      <w:keepNext/>
      <w:jc w:val="center"/>
      <w:outlineLvl w:val="0"/>
    </w:pPr>
    <w:rPr>
      <w:b/>
      <w:sz w:val="28"/>
      <w:lang/>
    </w:rPr>
  </w:style>
  <w:style w:type="paragraph" w:styleId="2">
    <w:name w:val="heading 2"/>
    <w:basedOn w:val="a"/>
    <w:next w:val="a"/>
    <w:link w:val="20"/>
    <w:qFormat/>
    <w:locked/>
    <w:rsid w:val="006E529E"/>
    <w:pPr>
      <w:keepNext/>
      <w:jc w:val="center"/>
      <w:outlineLvl w:val="1"/>
    </w:pPr>
    <w:rPr>
      <w:b/>
      <w:sz w:val="28"/>
    </w:rPr>
  </w:style>
  <w:style w:type="paragraph" w:styleId="3">
    <w:name w:val="heading 3"/>
    <w:basedOn w:val="a"/>
    <w:next w:val="a"/>
    <w:qFormat/>
    <w:rsid w:val="0065354D"/>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529E"/>
    <w:rPr>
      <w:b/>
      <w:sz w:val="28"/>
    </w:rPr>
  </w:style>
  <w:style w:type="character" w:customStyle="1" w:styleId="20">
    <w:name w:val="Заголовок 2 Знак"/>
    <w:basedOn w:val="a0"/>
    <w:link w:val="2"/>
    <w:rsid w:val="006E529E"/>
    <w:rPr>
      <w:b/>
      <w:sz w:val="28"/>
    </w:rPr>
  </w:style>
  <w:style w:type="paragraph" w:styleId="a3">
    <w:name w:val="Block Text"/>
    <w:basedOn w:val="a"/>
    <w:rsid w:val="0065354D"/>
    <w:pPr>
      <w:tabs>
        <w:tab w:val="left" w:pos="8505"/>
      </w:tabs>
      <w:ind w:left="567" w:right="425"/>
      <w:jc w:val="center"/>
    </w:pPr>
    <w:rPr>
      <w:b/>
      <w:sz w:val="28"/>
      <w:szCs w:val="28"/>
    </w:rPr>
  </w:style>
  <w:style w:type="paragraph" w:styleId="21">
    <w:name w:val="Body Text Indent 2"/>
    <w:basedOn w:val="a"/>
    <w:rsid w:val="0065354D"/>
    <w:pPr>
      <w:ind w:right="-1" w:firstLine="709"/>
      <w:jc w:val="both"/>
    </w:pPr>
    <w:rPr>
      <w:sz w:val="28"/>
    </w:rPr>
  </w:style>
  <w:style w:type="paragraph" w:customStyle="1" w:styleId="BodyText21">
    <w:name w:val="Body Text 21"/>
    <w:basedOn w:val="a"/>
    <w:rsid w:val="0065354D"/>
    <w:pPr>
      <w:ind w:right="-1" w:firstLine="567"/>
      <w:jc w:val="both"/>
    </w:pPr>
    <w:rPr>
      <w:sz w:val="28"/>
    </w:rPr>
  </w:style>
  <w:style w:type="paragraph" w:styleId="a4">
    <w:name w:val="Body Text Indent"/>
    <w:basedOn w:val="a"/>
    <w:rsid w:val="0065354D"/>
    <w:pPr>
      <w:ind w:firstLine="709"/>
      <w:jc w:val="both"/>
    </w:pPr>
    <w:rPr>
      <w:sz w:val="28"/>
    </w:rPr>
  </w:style>
  <w:style w:type="paragraph" w:styleId="a5">
    <w:name w:val="header"/>
    <w:basedOn w:val="a"/>
    <w:link w:val="a6"/>
    <w:uiPriority w:val="99"/>
    <w:rsid w:val="00712AB7"/>
    <w:pPr>
      <w:tabs>
        <w:tab w:val="center" w:pos="4536"/>
        <w:tab w:val="right" w:pos="9072"/>
      </w:tabs>
    </w:pPr>
    <w:rPr>
      <w:sz w:val="28"/>
    </w:rPr>
  </w:style>
  <w:style w:type="character" w:customStyle="1" w:styleId="a6">
    <w:name w:val="Верхний колонтитул Знак"/>
    <w:basedOn w:val="a0"/>
    <w:link w:val="a5"/>
    <w:uiPriority w:val="99"/>
    <w:rsid w:val="006E529E"/>
    <w:rPr>
      <w:sz w:val="28"/>
    </w:rPr>
  </w:style>
  <w:style w:type="paragraph" w:styleId="30">
    <w:name w:val="Body Text Indent 3"/>
    <w:basedOn w:val="a"/>
    <w:rsid w:val="002B0AD9"/>
    <w:pPr>
      <w:spacing w:after="120"/>
      <w:ind w:left="283"/>
    </w:pPr>
    <w:rPr>
      <w:sz w:val="16"/>
      <w:szCs w:val="16"/>
    </w:rPr>
  </w:style>
  <w:style w:type="paragraph" w:customStyle="1" w:styleId="a7">
    <w:name w:val="Знак"/>
    <w:basedOn w:val="a"/>
    <w:rsid w:val="002B0AD9"/>
    <w:pPr>
      <w:spacing w:before="100" w:beforeAutospacing="1" w:after="100" w:afterAutospacing="1"/>
    </w:pPr>
    <w:rPr>
      <w:rFonts w:ascii="Tahoma" w:hAnsi="Tahoma" w:cs="Tahoma"/>
      <w:lang w:val="en-US" w:eastAsia="en-US"/>
    </w:rPr>
  </w:style>
  <w:style w:type="paragraph" w:customStyle="1" w:styleId="a8">
    <w:name w:val="Знак Знак Знак Знак"/>
    <w:basedOn w:val="a"/>
    <w:rsid w:val="00E41937"/>
    <w:rPr>
      <w:rFonts w:ascii="Verdana" w:hAnsi="Verdana" w:cs="Verdana"/>
      <w:lang w:val="en-US" w:eastAsia="en-US"/>
    </w:rPr>
  </w:style>
  <w:style w:type="paragraph" w:customStyle="1" w:styleId="ConsPlusNormal">
    <w:name w:val="ConsPlusNormal"/>
    <w:rsid w:val="00127286"/>
    <w:pPr>
      <w:widowControl w:val="0"/>
      <w:autoSpaceDE w:val="0"/>
      <w:autoSpaceDN w:val="0"/>
      <w:adjustRightInd w:val="0"/>
    </w:pPr>
    <w:rPr>
      <w:rFonts w:ascii="Arial" w:hAnsi="Arial" w:cs="Arial"/>
    </w:rPr>
  </w:style>
  <w:style w:type="paragraph" w:customStyle="1" w:styleId="Default">
    <w:name w:val="Default"/>
    <w:rsid w:val="00127286"/>
    <w:pPr>
      <w:autoSpaceDE w:val="0"/>
      <w:autoSpaceDN w:val="0"/>
      <w:adjustRightInd w:val="0"/>
    </w:pPr>
    <w:rPr>
      <w:color w:val="000000"/>
      <w:sz w:val="24"/>
      <w:szCs w:val="24"/>
    </w:rPr>
  </w:style>
  <w:style w:type="paragraph" w:customStyle="1" w:styleId="ConsPlusNonformat">
    <w:name w:val="ConsPlusNonformat"/>
    <w:uiPriority w:val="99"/>
    <w:rsid w:val="006E529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E529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E529E"/>
    <w:pPr>
      <w:widowControl w:val="0"/>
      <w:autoSpaceDE w:val="0"/>
      <w:autoSpaceDN w:val="0"/>
      <w:adjustRightInd w:val="0"/>
    </w:pPr>
    <w:rPr>
      <w:rFonts w:ascii="Arial" w:hAnsi="Arial" w:cs="Arial"/>
    </w:rPr>
  </w:style>
  <w:style w:type="paragraph" w:styleId="a9">
    <w:name w:val="footer"/>
    <w:basedOn w:val="a"/>
    <w:link w:val="aa"/>
    <w:uiPriority w:val="99"/>
    <w:unhideWhenUsed/>
    <w:rsid w:val="006E529E"/>
    <w:pPr>
      <w:tabs>
        <w:tab w:val="center" w:pos="4677"/>
        <w:tab w:val="right" w:pos="9355"/>
      </w:tabs>
    </w:pPr>
    <w:rPr>
      <w:rFonts w:ascii="Calibri" w:hAnsi="Calibri"/>
    </w:rPr>
  </w:style>
  <w:style w:type="character" w:customStyle="1" w:styleId="aa">
    <w:name w:val="Нижний колонтитул Знак"/>
    <w:basedOn w:val="a0"/>
    <w:link w:val="a9"/>
    <w:uiPriority w:val="99"/>
    <w:rsid w:val="006E529E"/>
    <w:rPr>
      <w:rFonts w:ascii="Calibri" w:hAnsi="Calibri"/>
    </w:rPr>
  </w:style>
  <w:style w:type="character" w:customStyle="1" w:styleId="22">
    <w:name w:val="Основной текст (2)_"/>
    <w:link w:val="23"/>
    <w:uiPriority w:val="99"/>
    <w:rsid w:val="006E529E"/>
    <w:rPr>
      <w:b/>
      <w:bCs/>
      <w:sz w:val="25"/>
      <w:szCs w:val="25"/>
      <w:shd w:val="clear" w:color="auto" w:fill="FFFFFF"/>
    </w:rPr>
  </w:style>
  <w:style w:type="paragraph" w:customStyle="1" w:styleId="23">
    <w:name w:val="Основной текст (2)"/>
    <w:basedOn w:val="a"/>
    <w:link w:val="22"/>
    <w:uiPriority w:val="99"/>
    <w:rsid w:val="006E529E"/>
    <w:pPr>
      <w:widowControl w:val="0"/>
      <w:shd w:val="clear" w:color="auto" w:fill="FFFFFF"/>
      <w:spacing w:before="1080" w:line="898" w:lineRule="exact"/>
      <w:jc w:val="center"/>
    </w:pPr>
    <w:rPr>
      <w:b/>
      <w:bCs/>
      <w:sz w:val="25"/>
      <w:szCs w:val="25"/>
      <w:lang/>
    </w:rPr>
  </w:style>
  <w:style w:type="paragraph" w:styleId="ab">
    <w:name w:val="Body Text"/>
    <w:basedOn w:val="a"/>
    <w:link w:val="ac"/>
    <w:rsid w:val="006E529E"/>
    <w:pPr>
      <w:jc w:val="both"/>
    </w:pPr>
    <w:rPr>
      <w:sz w:val="28"/>
    </w:rPr>
  </w:style>
  <w:style w:type="character" w:customStyle="1" w:styleId="ac">
    <w:name w:val="Основной текст Знак"/>
    <w:basedOn w:val="a0"/>
    <w:link w:val="ab"/>
    <w:rsid w:val="006E529E"/>
    <w:rPr>
      <w:sz w:val="28"/>
    </w:rPr>
  </w:style>
  <w:style w:type="paragraph" w:styleId="ad">
    <w:name w:val="Balloon Text"/>
    <w:basedOn w:val="a"/>
    <w:link w:val="ae"/>
    <w:uiPriority w:val="99"/>
    <w:unhideWhenUsed/>
    <w:rsid w:val="006E529E"/>
    <w:rPr>
      <w:rFonts w:ascii="Tahoma" w:hAnsi="Tahoma"/>
      <w:sz w:val="16"/>
      <w:szCs w:val="16"/>
    </w:rPr>
  </w:style>
  <w:style w:type="character" w:customStyle="1" w:styleId="ae">
    <w:name w:val="Текст выноски Знак"/>
    <w:basedOn w:val="a0"/>
    <w:link w:val="ad"/>
    <w:uiPriority w:val="99"/>
    <w:rsid w:val="006E529E"/>
    <w:rPr>
      <w:rFonts w:ascii="Tahoma" w:hAnsi="Tahoma"/>
      <w:sz w:val="16"/>
      <w:szCs w:val="16"/>
    </w:rPr>
  </w:style>
  <w:style w:type="character" w:styleId="af">
    <w:name w:val="Strong"/>
    <w:uiPriority w:val="22"/>
    <w:qFormat/>
    <w:locked/>
    <w:rsid w:val="006E529E"/>
    <w:rPr>
      <w:b/>
      <w:bCs/>
    </w:rPr>
  </w:style>
  <w:style w:type="paragraph" w:customStyle="1" w:styleId="af0">
    <w:name w:val="Содержимое таблицы"/>
    <w:basedOn w:val="a"/>
    <w:rsid w:val="006E529E"/>
    <w:pPr>
      <w:widowControl w:val="0"/>
      <w:suppressLineNumbers/>
      <w:suppressAutoHyphens/>
    </w:pPr>
    <w:rPr>
      <w:rFonts w:eastAsia="Lucida Sans Unicode" w:cs="Mangal"/>
      <w:kern w:val="1"/>
      <w:sz w:val="24"/>
      <w:szCs w:val="24"/>
      <w:lang w:eastAsia="hi-IN" w:bidi="hi-IN"/>
    </w:rPr>
  </w:style>
  <w:style w:type="paragraph" w:customStyle="1" w:styleId="af1">
    <w:name w:val="Таблицы (моноширинный)"/>
    <w:basedOn w:val="a"/>
    <w:next w:val="a"/>
    <w:rsid w:val="006E529E"/>
    <w:pPr>
      <w:widowControl w:val="0"/>
      <w:autoSpaceDE w:val="0"/>
      <w:autoSpaceDN w:val="0"/>
      <w:adjustRightInd w:val="0"/>
      <w:jc w:val="both"/>
    </w:pPr>
    <w:rPr>
      <w:rFonts w:ascii="Courier New" w:hAnsi="Courier New" w:cs="Courier New"/>
      <w:sz w:val="22"/>
      <w:szCs w:val="22"/>
    </w:rPr>
  </w:style>
  <w:style w:type="paragraph" w:customStyle="1" w:styleId="af2">
    <w:name w:val="Заголовок таблицы"/>
    <w:basedOn w:val="a"/>
    <w:rsid w:val="00304C7B"/>
    <w:pPr>
      <w:suppressLineNumbers/>
      <w:suppressAutoHyphens/>
      <w:jc w:val="center"/>
    </w:pPr>
    <w:rPr>
      <w:b/>
      <w:bCs/>
      <w:sz w:val="24"/>
      <w:szCs w:val="24"/>
      <w:lang w:eastAsia="ar-SA"/>
    </w:rPr>
  </w:style>
  <w:style w:type="character" w:styleId="af3">
    <w:name w:val="Hyperlink"/>
    <w:unhideWhenUsed/>
    <w:rsid w:val="00E90851"/>
    <w:rPr>
      <w:color w:val="000080"/>
      <w:u w:val="single"/>
    </w:rPr>
  </w:style>
  <w:style w:type="character" w:customStyle="1" w:styleId="af4">
    <w:name w:val="Символ сноски"/>
    <w:rsid w:val="00E90851"/>
    <w:rPr>
      <w:sz w:val="28"/>
      <w:szCs w:val="28"/>
      <w:vertAlign w:val="superscript"/>
      <w:lang w:val="ru-RU" w:eastAsia="ar-SA" w:bidi="ar-SA"/>
    </w:rPr>
  </w:style>
  <w:style w:type="character" w:styleId="af5">
    <w:name w:val="footnote reference"/>
    <w:rsid w:val="00E90851"/>
    <w:rPr>
      <w:vertAlign w:val="superscript"/>
    </w:rPr>
  </w:style>
  <w:style w:type="paragraph" w:styleId="af6">
    <w:name w:val="footnote text"/>
    <w:basedOn w:val="a"/>
    <w:link w:val="af7"/>
    <w:rsid w:val="00E90851"/>
    <w:pPr>
      <w:suppressAutoHyphens/>
      <w:spacing w:after="200" w:line="276" w:lineRule="auto"/>
    </w:pPr>
    <w:rPr>
      <w:rFonts w:ascii="Calibri" w:eastAsia="Calibri" w:hAnsi="Calibri"/>
      <w:lang w:eastAsia="ar-SA"/>
    </w:rPr>
  </w:style>
  <w:style w:type="character" w:customStyle="1" w:styleId="af7">
    <w:name w:val="Текст сноски Знак"/>
    <w:basedOn w:val="a0"/>
    <w:link w:val="af6"/>
    <w:rsid w:val="00E90851"/>
    <w:rPr>
      <w:rFonts w:ascii="Calibri" w:eastAsia="Calibri" w:hAnsi="Calibri"/>
      <w:lang w:eastAsia="ar-SA"/>
    </w:rPr>
  </w:style>
  <w:style w:type="paragraph" w:styleId="af8">
    <w:name w:val="Normal (Web)"/>
    <w:aliases w:val="Обычный (Web)"/>
    <w:basedOn w:val="a"/>
    <w:uiPriority w:val="99"/>
    <w:unhideWhenUsed/>
    <w:rsid w:val="00E90851"/>
    <w:pPr>
      <w:spacing w:after="160"/>
    </w:pPr>
    <w:rPr>
      <w:sz w:val="24"/>
      <w:szCs w:val="24"/>
    </w:rPr>
  </w:style>
  <w:style w:type="paragraph" w:customStyle="1" w:styleId="p12">
    <w:name w:val="p12"/>
    <w:basedOn w:val="a"/>
    <w:rsid w:val="00E90851"/>
    <w:pPr>
      <w:spacing w:before="100" w:beforeAutospacing="1" w:after="100" w:afterAutospacing="1"/>
    </w:pPr>
    <w:rPr>
      <w:sz w:val="24"/>
      <w:szCs w:val="24"/>
    </w:rPr>
  </w:style>
  <w:style w:type="character" w:customStyle="1" w:styleId="s3">
    <w:name w:val="s3"/>
    <w:basedOn w:val="a0"/>
    <w:rsid w:val="00E90851"/>
  </w:style>
  <w:style w:type="character" w:customStyle="1" w:styleId="s7">
    <w:name w:val="s7"/>
    <w:basedOn w:val="a0"/>
    <w:rsid w:val="00E90851"/>
  </w:style>
  <w:style w:type="paragraph" w:customStyle="1" w:styleId="p3">
    <w:name w:val="p3"/>
    <w:basedOn w:val="a"/>
    <w:rsid w:val="00E90851"/>
    <w:pPr>
      <w:spacing w:before="100" w:beforeAutospacing="1" w:after="100" w:afterAutospacing="1"/>
    </w:pPr>
    <w:rPr>
      <w:sz w:val="24"/>
      <w:szCs w:val="24"/>
    </w:rPr>
  </w:style>
  <w:style w:type="paragraph" w:customStyle="1" w:styleId="p9">
    <w:name w:val="p9"/>
    <w:basedOn w:val="a"/>
    <w:rsid w:val="00E90851"/>
    <w:pPr>
      <w:spacing w:before="100" w:beforeAutospacing="1" w:after="100" w:afterAutospacing="1"/>
    </w:pPr>
    <w:rPr>
      <w:sz w:val="24"/>
      <w:szCs w:val="24"/>
    </w:rPr>
  </w:style>
  <w:style w:type="character" w:customStyle="1" w:styleId="s8">
    <w:name w:val="s8"/>
    <w:basedOn w:val="a0"/>
    <w:rsid w:val="00E90851"/>
  </w:style>
  <w:style w:type="paragraph" w:customStyle="1" w:styleId="p2">
    <w:name w:val="p2"/>
    <w:basedOn w:val="a"/>
    <w:rsid w:val="00E90851"/>
    <w:pPr>
      <w:spacing w:before="100" w:beforeAutospacing="1" w:after="100" w:afterAutospacing="1"/>
    </w:pPr>
    <w:rPr>
      <w:sz w:val="24"/>
      <w:szCs w:val="24"/>
    </w:rPr>
  </w:style>
  <w:style w:type="paragraph" w:customStyle="1" w:styleId="p13">
    <w:name w:val="p13"/>
    <w:basedOn w:val="a"/>
    <w:rsid w:val="00E90851"/>
    <w:pPr>
      <w:spacing w:before="100" w:beforeAutospacing="1" w:after="100" w:afterAutospacing="1"/>
    </w:pPr>
    <w:rPr>
      <w:sz w:val="24"/>
      <w:szCs w:val="24"/>
    </w:rPr>
  </w:style>
  <w:style w:type="character" w:customStyle="1" w:styleId="s9">
    <w:name w:val="s9"/>
    <w:basedOn w:val="a0"/>
    <w:rsid w:val="00E90851"/>
  </w:style>
  <w:style w:type="paragraph" w:customStyle="1" w:styleId="p15">
    <w:name w:val="p15"/>
    <w:basedOn w:val="a"/>
    <w:rsid w:val="00E90851"/>
    <w:pPr>
      <w:spacing w:before="100" w:beforeAutospacing="1" w:after="100" w:afterAutospacing="1"/>
    </w:pPr>
    <w:rPr>
      <w:sz w:val="24"/>
      <w:szCs w:val="24"/>
    </w:rPr>
  </w:style>
  <w:style w:type="character" w:customStyle="1" w:styleId="s10">
    <w:name w:val="s10"/>
    <w:basedOn w:val="a0"/>
    <w:rsid w:val="00E90851"/>
  </w:style>
  <w:style w:type="character" w:customStyle="1" w:styleId="s11">
    <w:name w:val="s11"/>
    <w:basedOn w:val="a0"/>
    <w:rsid w:val="00E90851"/>
  </w:style>
  <w:style w:type="paragraph" w:customStyle="1" w:styleId="p16">
    <w:name w:val="p16"/>
    <w:basedOn w:val="a"/>
    <w:rsid w:val="00E90851"/>
    <w:pPr>
      <w:spacing w:before="100" w:beforeAutospacing="1" w:after="100" w:afterAutospacing="1"/>
    </w:pPr>
    <w:rPr>
      <w:sz w:val="24"/>
      <w:szCs w:val="24"/>
    </w:rPr>
  </w:style>
  <w:style w:type="paragraph" w:customStyle="1" w:styleId="p17">
    <w:name w:val="p17"/>
    <w:basedOn w:val="a"/>
    <w:rsid w:val="00E90851"/>
    <w:pPr>
      <w:spacing w:before="100" w:beforeAutospacing="1" w:after="100" w:afterAutospacing="1"/>
    </w:pPr>
    <w:rPr>
      <w:sz w:val="24"/>
      <w:szCs w:val="24"/>
    </w:rPr>
  </w:style>
  <w:style w:type="paragraph" w:customStyle="1" w:styleId="p18">
    <w:name w:val="p18"/>
    <w:basedOn w:val="a"/>
    <w:rsid w:val="00E90851"/>
    <w:pPr>
      <w:spacing w:before="100" w:beforeAutospacing="1" w:after="100" w:afterAutospacing="1"/>
    </w:pPr>
    <w:rPr>
      <w:sz w:val="24"/>
      <w:szCs w:val="24"/>
    </w:rPr>
  </w:style>
  <w:style w:type="paragraph" w:customStyle="1" w:styleId="p19">
    <w:name w:val="p19"/>
    <w:basedOn w:val="a"/>
    <w:rsid w:val="00E90851"/>
    <w:pPr>
      <w:spacing w:before="100" w:beforeAutospacing="1" w:after="100" w:afterAutospacing="1"/>
    </w:pPr>
    <w:rPr>
      <w:sz w:val="24"/>
      <w:szCs w:val="24"/>
    </w:rPr>
  </w:style>
  <w:style w:type="character" w:customStyle="1" w:styleId="s13">
    <w:name w:val="s13"/>
    <w:basedOn w:val="a0"/>
    <w:rsid w:val="00E90851"/>
  </w:style>
  <w:style w:type="paragraph" w:customStyle="1" w:styleId="p23">
    <w:name w:val="p23"/>
    <w:basedOn w:val="a"/>
    <w:rsid w:val="00E90851"/>
    <w:pPr>
      <w:spacing w:before="100" w:beforeAutospacing="1" w:after="100" w:afterAutospacing="1"/>
    </w:pPr>
    <w:rPr>
      <w:sz w:val="24"/>
      <w:szCs w:val="24"/>
    </w:rPr>
  </w:style>
  <w:style w:type="paragraph" w:customStyle="1" w:styleId="p24">
    <w:name w:val="p24"/>
    <w:basedOn w:val="a"/>
    <w:rsid w:val="00E90851"/>
    <w:pPr>
      <w:spacing w:before="100" w:beforeAutospacing="1" w:after="100" w:afterAutospacing="1"/>
    </w:pPr>
    <w:rPr>
      <w:sz w:val="24"/>
      <w:szCs w:val="24"/>
    </w:rPr>
  </w:style>
  <w:style w:type="character" w:customStyle="1" w:styleId="s14">
    <w:name w:val="s14"/>
    <w:basedOn w:val="a0"/>
    <w:rsid w:val="00E90851"/>
  </w:style>
  <w:style w:type="character" w:customStyle="1" w:styleId="s15">
    <w:name w:val="s15"/>
    <w:basedOn w:val="a0"/>
    <w:rsid w:val="00E90851"/>
  </w:style>
  <w:style w:type="paragraph" w:customStyle="1" w:styleId="p25">
    <w:name w:val="p25"/>
    <w:basedOn w:val="a"/>
    <w:rsid w:val="00E90851"/>
    <w:pPr>
      <w:spacing w:before="100" w:beforeAutospacing="1" w:after="100" w:afterAutospacing="1"/>
    </w:pPr>
    <w:rPr>
      <w:sz w:val="24"/>
      <w:szCs w:val="24"/>
    </w:rPr>
  </w:style>
  <w:style w:type="paragraph" w:customStyle="1" w:styleId="p27">
    <w:name w:val="p27"/>
    <w:basedOn w:val="a"/>
    <w:rsid w:val="00E90851"/>
    <w:pPr>
      <w:spacing w:before="100" w:beforeAutospacing="1" w:after="100" w:afterAutospacing="1"/>
    </w:pPr>
    <w:rPr>
      <w:sz w:val="24"/>
      <w:szCs w:val="24"/>
    </w:rPr>
  </w:style>
  <w:style w:type="paragraph" w:customStyle="1" w:styleId="p28">
    <w:name w:val="p28"/>
    <w:basedOn w:val="a"/>
    <w:rsid w:val="00E90851"/>
    <w:pPr>
      <w:spacing w:before="100" w:beforeAutospacing="1" w:after="100" w:afterAutospacing="1"/>
    </w:pPr>
    <w:rPr>
      <w:sz w:val="24"/>
      <w:szCs w:val="24"/>
    </w:rPr>
  </w:style>
  <w:style w:type="paragraph" w:customStyle="1" w:styleId="p29">
    <w:name w:val="p29"/>
    <w:basedOn w:val="a"/>
    <w:rsid w:val="00E90851"/>
    <w:pPr>
      <w:spacing w:before="100" w:beforeAutospacing="1" w:after="100" w:afterAutospacing="1"/>
    </w:pPr>
    <w:rPr>
      <w:sz w:val="24"/>
      <w:szCs w:val="24"/>
    </w:rPr>
  </w:style>
  <w:style w:type="paragraph" w:customStyle="1" w:styleId="p30">
    <w:name w:val="p30"/>
    <w:basedOn w:val="a"/>
    <w:rsid w:val="00E90851"/>
    <w:pPr>
      <w:spacing w:before="100" w:beforeAutospacing="1" w:after="100" w:afterAutospacing="1"/>
    </w:pPr>
    <w:rPr>
      <w:sz w:val="24"/>
      <w:szCs w:val="24"/>
    </w:rPr>
  </w:style>
  <w:style w:type="paragraph" w:styleId="af9">
    <w:name w:val="List Paragraph"/>
    <w:basedOn w:val="a"/>
    <w:uiPriority w:val="34"/>
    <w:qFormat/>
    <w:rsid w:val="00E908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90851"/>
  </w:style>
  <w:style w:type="paragraph" w:customStyle="1" w:styleId="11">
    <w:name w:val="Абзац списка1"/>
    <w:basedOn w:val="a"/>
    <w:rsid w:val="00E90851"/>
    <w:pPr>
      <w:ind w:left="720"/>
      <w:contextualSpacing/>
    </w:pPr>
    <w:rPr>
      <w:sz w:val="24"/>
      <w:szCs w:val="24"/>
    </w:rPr>
  </w:style>
  <w:style w:type="paragraph" w:styleId="afa">
    <w:name w:val="No Spacing"/>
    <w:uiPriority w:val="99"/>
    <w:qFormat/>
    <w:rsid w:val="00E90851"/>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55868199">
      <w:bodyDiv w:val="1"/>
      <w:marLeft w:val="0"/>
      <w:marRight w:val="0"/>
      <w:marTop w:val="0"/>
      <w:marBottom w:val="0"/>
      <w:divBdr>
        <w:top w:val="none" w:sz="0" w:space="0" w:color="auto"/>
        <w:left w:val="none" w:sz="0" w:space="0" w:color="auto"/>
        <w:bottom w:val="none" w:sz="0" w:space="0" w:color="auto"/>
        <w:right w:val="none" w:sz="0" w:space="0" w:color="auto"/>
      </w:divBdr>
    </w:div>
    <w:div w:id="311566985">
      <w:bodyDiv w:val="1"/>
      <w:marLeft w:val="0"/>
      <w:marRight w:val="0"/>
      <w:marTop w:val="0"/>
      <w:marBottom w:val="0"/>
      <w:divBdr>
        <w:top w:val="none" w:sz="0" w:space="0" w:color="auto"/>
        <w:left w:val="none" w:sz="0" w:space="0" w:color="auto"/>
        <w:bottom w:val="none" w:sz="0" w:space="0" w:color="auto"/>
        <w:right w:val="none" w:sz="0" w:space="0" w:color="auto"/>
      </w:divBdr>
    </w:div>
    <w:div w:id="18769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«Формирование современной городской среды на территории Казанского сельского поселения  на 2018-2024 годы».
</_x041e__x043f__x0438__x0441__x0430__x043d__x0438__x0435_>
    <_x041f__x0430__x043f__x043a__x0430_ xmlns="655f052e-9785-4a1d-b21a-7354c9ea9a3e">2021 год</_x041f__x0430__x043f__x043a__x0430_>
    <_dlc_DocId xmlns="57504d04-691e-4fc4-8f09-4f19fdbe90f6">XXJ7TYMEEKJ2-2356-343</_dlc_DocId>
    <_dlc_DocIdUrl xmlns="57504d04-691e-4fc4-8f09-4f19fdbe90f6">
      <Url>https://vip.gov.mari.ru/sernur/ksp/_layouts/DocIdRedir.aspx?ID=XXJ7TYMEEKJ2-2356-343</Url>
      <Description>XXJ7TYMEEKJ2-2356-343</Description>
    </_dlc_DocIdUrl>
  </documentManagement>
</p:properties>
</file>

<file path=customXml/itemProps1.xml><?xml version="1.0" encoding="utf-8"?>
<ds:datastoreItem xmlns:ds="http://schemas.openxmlformats.org/officeDocument/2006/customXml" ds:itemID="{B1D5E74D-4BC6-46BA-A361-25792D90B59E}"/>
</file>

<file path=customXml/itemProps2.xml><?xml version="1.0" encoding="utf-8"?>
<ds:datastoreItem xmlns:ds="http://schemas.openxmlformats.org/officeDocument/2006/customXml" ds:itemID="{8A5F0448-A865-46E0-B939-4C81296D5731}"/>
</file>

<file path=customXml/itemProps3.xml><?xml version="1.0" encoding="utf-8"?>
<ds:datastoreItem xmlns:ds="http://schemas.openxmlformats.org/officeDocument/2006/customXml" ds:itemID="{75D0D2EA-9F8B-4921-8284-553383A6FF9F}"/>
</file>

<file path=customXml/itemProps4.xml><?xml version="1.0" encoding="utf-8"?>
<ds:datastoreItem xmlns:ds="http://schemas.openxmlformats.org/officeDocument/2006/customXml" ds:itemID="{E76B3A0E-10C3-492A-AD1B-F9A8205A5D8D}"/>
</file>

<file path=customXml/itemProps5.xml><?xml version="1.0" encoding="utf-8"?>
<ds:datastoreItem xmlns:ds="http://schemas.openxmlformats.org/officeDocument/2006/customXml" ds:itemID="{BD6D06DE-08A6-4831-8EDA-5281553CB627}"/>
</file>

<file path=docProps/app.xml><?xml version="1.0" encoding="utf-8"?>
<Properties xmlns="http://schemas.openxmlformats.org/officeDocument/2006/extended-properties" xmlns:vt="http://schemas.openxmlformats.org/officeDocument/2006/docPropsVTypes">
  <Template>Normal</Template>
  <TotalTime>2603</TotalTime>
  <Pages>31</Pages>
  <Words>9029</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Администрация</Company>
  <LinksUpToDate>false</LinksUpToDate>
  <CharactersWithSpaces>60375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31.05.2021 г. № 37</dc:title>
  <dc:subject/>
  <dc:creator>Юрист</dc:creator>
  <cp:keywords/>
  <dc:description/>
  <cp:lastModifiedBy>Admin</cp:lastModifiedBy>
  <cp:revision>31</cp:revision>
  <cp:lastPrinted>2021-05-12T08:30:00Z</cp:lastPrinted>
  <dcterms:created xsi:type="dcterms:W3CDTF">2015-04-27T12:04:00Z</dcterms:created>
  <dcterms:modified xsi:type="dcterms:W3CDTF">2021-06-01T13:47:00Z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0x01010020FFF7C67903F54789B2B6FB8E5F9187</vt:lpwstr>
  </property>
  <property fmtid="{D5CDD505-2E9C-101B-9397-08002B2CF9AE}" pid="3" name="_dlc_DocIdItemGuid">
    <vt:lpwstr>0134448d-5b5a-4113-82d6-ccad0ef51f4f</vt:lpwstr>
  </property>
</Properties>
</file>