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8" w:rsidRPr="001E7FC8" w:rsidRDefault="001E7FC8" w:rsidP="00085236">
      <w:pPr>
        <w:jc w:val="center"/>
        <w:rPr>
          <w:rFonts w:ascii="Times New Roman" w:hAnsi="Times New Roman"/>
          <w:i/>
          <w:szCs w:val="28"/>
        </w:rPr>
      </w:pPr>
      <w:r w:rsidRPr="001E7FC8">
        <w:rPr>
          <w:rFonts w:ascii="Times New Roman" w:hAnsi="Times New Roman"/>
          <w:i/>
          <w:noProof/>
          <w:szCs w:val="28"/>
        </w:rPr>
        <w:drawing>
          <wp:inline distT="0" distB="0" distL="0" distR="0">
            <wp:extent cx="731577" cy="822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8119" cy="830117"/>
                    </a:xfrm>
                    <a:prstGeom prst="rect">
                      <a:avLst/>
                    </a:prstGeom>
                    <a:noFill/>
                    <a:ln w="9525">
                      <a:noFill/>
                      <a:miter lim="800000"/>
                      <a:headEnd/>
                      <a:tailEnd/>
                    </a:ln>
                  </pic:spPr>
                </pic:pic>
              </a:graphicData>
            </a:graphic>
          </wp:inline>
        </w:drawing>
      </w:r>
    </w:p>
    <w:tbl>
      <w:tblPr>
        <w:tblW w:w="9247" w:type="dxa"/>
        <w:tblInd w:w="212" w:type="dxa"/>
        <w:tblBorders>
          <w:top w:val="single" w:sz="4" w:space="0" w:color="auto"/>
        </w:tblBorders>
        <w:tblLayout w:type="fixed"/>
        <w:tblCellMar>
          <w:left w:w="70" w:type="dxa"/>
          <w:right w:w="70" w:type="dxa"/>
        </w:tblCellMar>
        <w:tblLook w:val="0000"/>
      </w:tblPr>
      <w:tblGrid>
        <w:gridCol w:w="3960"/>
        <w:gridCol w:w="1276"/>
        <w:gridCol w:w="4011"/>
      </w:tblGrid>
      <w:tr w:rsidR="001E7FC8" w:rsidRPr="001E7FC8" w:rsidTr="00B6084E">
        <w:trPr>
          <w:cantSplit/>
          <w:trHeight w:val="1078"/>
        </w:trPr>
        <w:tc>
          <w:tcPr>
            <w:tcW w:w="3960"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ШЕРНУР</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МУНИЦИПАЛЬНЫЙ  РАЙОНЫН</w:t>
            </w:r>
          </w:p>
          <w:p w:rsidR="001E7FC8" w:rsidRPr="001E7FC8" w:rsidRDefault="001E7FC8" w:rsidP="00085236">
            <w:pPr>
              <w:pStyle w:val="1"/>
              <w:spacing w:before="0" w:after="0"/>
              <w:jc w:val="center"/>
              <w:rPr>
                <w:rFonts w:ascii="Times New Roman" w:hAnsi="Times New Roman"/>
                <w:sz w:val="28"/>
                <w:szCs w:val="28"/>
              </w:rPr>
            </w:pPr>
            <w:r w:rsidRPr="001E7FC8">
              <w:rPr>
                <w:rFonts w:ascii="Times New Roman" w:hAnsi="Times New Roman"/>
                <w:sz w:val="28"/>
                <w:szCs w:val="28"/>
              </w:rPr>
              <w:t>АДМИНИСТРАЦИЙЖЕ</w:t>
            </w:r>
          </w:p>
        </w:tc>
        <w:tc>
          <w:tcPr>
            <w:tcW w:w="1276" w:type="dxa"/>
            <w:tcBorders>
              <w:top w:val="nil"/>
              <w:bottom w:val="nil"/>
            </w:tcBorders>
          </w:tcPr>
          <w:p w:rsidR="001E7FC8" w:rsidRPr="001E7FC8" w:rsidRDefault="001E7FC8" w:rsidP="00085236">
            <w:pPr>
              <w:jc w:val="center"/>
              <w:rPr>
                <w:rFonts w:ascii="Times New Roman" w:hAnsi="Times New Roman"/>
                <w:b/>
                <w:szCs w:val="28"/>
              </w:rPr>
            </w:pPr>
          </w:p>
        </w:tc>
        <w:tc>
          <w:tcPr>
            <w:tcW w:w="4011"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 xml:space="preserve">АДМИНИСТРАЦИЯ СЕРНУРСКОГО МУНИЦИПАЛЬНОГО </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РАЙОНА</w:t>
            </w:r>
          </w:p>
        </w:tc>
      </w:tr>
      <w:tr w:rsidR="001E7FC8" w:rsidRPr="001E7FC8" w:rsidTr="00B6084E">
        <w:trPr>
          <w:cantSplit/>
          <w:trHeight w:val="748"/>
        </w:trPr>
        <w:tc>
          <w:tcPr>
            <w:tcW w:w="3960"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ПУНЧАЛ</w:t>
            </w:r>
          </w:p>
        </w:tc>
        <w:tc>
          <w:tcPr>
            <w:tcW w:w="1276" w:type="dxa"/>
            <w:tcBorders>
              <w:top w:val="nil"/>
            </w:tcBorders>
          </w:tcPr>
          <w:p w:rsidR="001E7FC8" w:rsidRPr="001E7FC8" w:rsidRDefault="001E7FC8" w:rsidP="00085236">
            <w:pPr>
              <w:jc w:val="center"/>
              <w:rPr>
                <w:rFonts w:ascii="Times New Roman" w:hAnsi="Times New Roman"/>
                <w:b/>
                <w:szCs w:val="28"/>
              </w:rPr>
            </w:pPr>
          </w:p>
        </w:tc>
        <w:tc>
          <w:tcPr>
            <w:tcW w:w="4011"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ПОСТАНОВЛЕНИЕ</w:t>
            </w:r>
          </w:p>
        </w:tc>
      </w:tr>
    </w:tbl>
    <w:p w:rsidR="001E7FC8" w:rsidRDefault="001E7FC8" w:rsidP="002353ED">
      <w:pPr>
        <w:jc w:val="center"/>
        <w:rPr>
          <w:rFonts w:ascii="Times New Roman" w:hAnsi="Times New Roman"/>
          <w:szCs w:val="28"/>
        </w:rPr>
      </w:pPr>
    </w:p>
    <w:p w:rsidR="001E7FC8" w:rsidRDefault="001E7FC8" w:rsidP="002353ED">
      <w:pPr>
        <w:jc w:val="center"/>
        <w:rPr>
          <w:rFonts w:ascii="Times New Roman" w:hAnsi="Times New Roman"/>
          <w:szCs w:val="28"/>
        </w:rPr>
      </w:pPr>
    </w:p>
    <w:p w:rsidR="001E7FC8" w:rsidRPr="001E7FC8" w:rsidRDefault="001E7FC8" w:rsidP="002353ED">
      <w:pPr>
        <w:jc w:val="center"/>
        <w:rPr>
          <w:rFonts w:ascii="Times New Roman" w:hAnsi="Times New Roman"/>
          <w:szCs w:val="28"/>
        </w:rPr>
      </w:pPr>
    </w:p>
    <w:p w:rsidR="001E7FC8" w:rsidRPr="001E7FC8" w:rsidRDefault="00085236" w:rsidP="00085236">
      <w:pPr>
        <w:jc w:val="center"/>
        <w:rPr>
          <w:rFonts w:ascii="Times New Roman" w:hAnsi="Times New Roman"/>
          <w:szCs w:val="28"/>
        </w:rPr>
      </w:pPr>
      <w:r>
        <w:rPr>
          <w:rFonts w:ascii="Times New Roman" w:hAnsi="Times New Roman"/>
          <w:szCs w:val="28"/>
        </w:rPr>
        <w:t>о</w:t>
      </w:r>
      <w:r w:rsidR="001E7FC8" w:rsidRPr="001E7FC8">
        <w:rPr>
          <w:rFonts w:ascii="Times New Roman" w:hAnsi="Times New Roman"/>
          <w:szCs w:val="28"/>
        </w:rPr>
        <w:t>т</w:t>
      </w:r>
      <w:r>
        <w:rPr>
          <w:rFonts w:ascii="Times New Roman" w:hAnsi="Times New Roman"/>
          <w:szCs w:val="28"/>
        </w:rPr>
        <w:t xml:space="preserve"> </w:t>
      </w:r>
      <w:r w:rsidR="002F3BAE">
        <w:rPr>
          <w:rFonts w:ascii="Times New Roman" w:hAnsi="Times New Roman"/>
          <w:szCs w:val="28"/>
        </w:rPr>
        <w:t>23</w:t>
      </w:r>
      <w:r w:rsidR="001E7FC8" w:rsidRPr="001E7FC8">
        <w:rPr>
          <w:rFonts w:ascii="Times New Roman" w:hAnsi="Times New Roman"/>
          <w:szCs w:val="28"/>
        </w:rPr>
        <w:t xml:space="preserve"> </w:t>
      </w:r>
      <w:r w:rsidR="004A3359">
        <w:rPr>
          <w:rFonts w:ascii="Times New Roman" w:hAnsi="Times New Roman"/>
          <w:szCs w:val="28"/>
        </w:rPr>
        <w:t>декабря</w:t>
      </w:r>
      <w:r w:rsidR="001E7FC8">
        <w:rPr>
          <w:rFonts w:ascii="Times New Roman" w:hAnsi="Times New Roman"/>
          <w:szCs w:val="28"/>
        </w:rPr>
        <w:t xml:space="preserve"> </w:t>
      </w:r>
      <w:r w:rsidR="004A3359">
        <w:rPr>
          <w:rFonts w:ascii="Times New Roman" w:hAnsi="Times New Roman"/>
          <w:szCs w:val="28"/>
        </w:rPr>
        <w:t>2019</w:t>
      </w:r>
      <w:r w:rsidR="001E7FC8" w:rsidRPr="001E7FC8">
        <w:rPr>
          <w:rFonts w:ascii="Times New Roman" w:hAnsi="Times New Roman"/>
          <w:szCs w:val="28"/>
        </w:rPr>
        <w:t xml:space="preserve"> года № </w:t>
      </w:r>
      <w:r w:rsidR="004A3359">
        <w:rPr>
          <w:rFonts w:ascii="Times New Roman" w:hAnsi="Times New Roman"/>
          <w:szCs w:val="28"/>
        </w:rPr>
        <w:t>469</w:t>
      </w:r>
    </w:p>
    <w:p w:rsidR="001E7FC8" w:rsidRPr="00D05F13" w:rsidRDefault="001E7FC8" w:rsidP="001E7FC8">
      <w:pPr>
        <w:ind w:firstLine="709"/>
        <w:jc w:val="center"/>
        <w:rPr>
          <w:sz w:val="27"/>
          <w:szCs w:val="27"/>
        </w:rPr>
      </w:pPr>
    </w:p>
    <w:p w:rsidR="001E7FC8" w:rsidRDefault="001E7FC8" w:rsidP="001E7FC8">
      <w:pPr>
        <w:pStyle w:val="a4"/>
        <w:spacing w:before="0"/>
        <w:ind w:left="0" w:right="0" w:firstLine="709"/>
        <w:rPr>
          <w:sz w:val="27"/>
          <w:szCs w:val="27"/>
        </w:rPr>
      </w:pPr>
    </w:p>
    <w:p w:rsidR="001E7FC8" w:rsidRPr="00D05F13" w:rsidRDefault="001E7FC8" w:rsidP="001E7FC8">
      <w:pPr>
        <w:pStyle w:val="a4"/>
        <w:spacing w:before="0"/>
        <w:ind w:left="0" w:right="0" w:firstLine="709"/>
        <w:rPr>
          <w:sz w:val="27"/>
          <w:szCs w:val="27"/>
        </w:rPr>
      </w:pPr>
    </w:p>
    <w:p w:rsidR="001E7FC8" w:rsidRPr="001E7FC8" w:rsidRDefault="00A305C3" w:rsidP="00085236">
      <w:pPr>
        <w:pStyle w:val="a4"/>
        <w:tabs>
          <w:tab w:val="left" w:pos="9781"/>
        </w:tabs>
        <w:spacing w:before="0"/>
        <w:ind w:left="0" w:right="0"/>
        <w:rPr>
          <w:sz w:val="28"/>
          <w:szCs w:val="28"/>
        </w:rPr>
      </w:pPr>
      <w:r>
        <w:rPr>
          <w:sz w:val="28"/>
          <w:szCs w:val="28"/>
        </w:rPr>
        <w:t>Об утверждении А</w:t>
      </w:r>
      <w:r w:rsidR="001E7FC8" w:rsidRPr="001E7FC8">
        <w:rPr>
          <w:sz w:val="28"/>
          <w:szCs w:val="28"/>
        </w:rPr>
        <w:t>дминистративного регламента</w:t>
      </w:r>
    </w:p>
    <w:p w:rsidR="001E7FC8" w:rsidRPr="001E7FC8" w:rsidRDefault="001E7FC8" w:rsidP="00085236">
      <w:pPr>
        <w:pStyle w:val="a4"/>
        <w:spacing w:before="0"/>
        <w:ind w:left="0" w:right="0"/>
        <w:rPr>
          <w:sz w:val="28"/>
          <w:szCs w:val="28"/>
        </w:rPr>
      </w:pPr>
      <w:r w:rsidRPr="001E7FC8">
        <w:rPr>
          <w:sz w:val="28"/>
          <w:szCs w:val="28"/>
        </w:rPr>
        <w:t>по предоставлению муниципальной услуги</w:t>
      </w:r>
    </w:p>
    <w:p w:rsidR="001E7FC8" w:rsidRPr="001E7FC8" w:rsidRDefault="00085236" w:rsidP="00085236">
      <w:pPr>
        <w:pStyle w:val="a4"/>
        <w:spacing w:before="0"/>
        <w:ind w:left="0" w:right="0"/>
        <w:rPr>
          <w:sz w:val="28"/>
          <w:szCs w:val="28"/>
        </w:rPr>
      </w:pPr>
      <w:r>
        <w:rPr>
          <w:sz w:val="28"/>
          <w:szCs w:val="28"/>
        </w:rPr>
        <w:t>«</w:t>
      </w:r>
      <w:r w:rsidR="001E7FC8" w:rsidRPr="001E7FC8">
        <w:rPr>
          <w:sz w:val="28"/>
          <w:szCs w:val="28"/>
        </w:rPr>
        <w:t xml:space="preserve">Выдача </w:t>
      </w:r>
      <w:r w:rsidR="00DF31C7">
        <w:rPr>
          <w:sz w:val="28"/>
          <w:szCs w:val="28"/>
        </w:rPr>
        <w:t>разрешения на строительство</w:t>
      </w:r>
      <w:r w:rsidR="001E7FC8" w:rsidRPr="001E7FC8">
        <w:rPr>
          <w:sz w:val="28"/>
          <w:szCs w:val="28"/>
        </w:rPr>
        <w:t>»</w:t>
      </w:r>
    </w:p>
    <w:p w:rsidR="001E7FC8" w:rsidRPr="001E7FC8" w:rsidRDefault="001E7FC8" w:rsidP="001E7FC8">
      <w:pPr>
        <w:pStyle w:val="a4"/>
        <w:spacing w:before="0"/>
        <w:ind w:left="0" w:right="0" w:firstLine="709"/>
        <w:rPr>
          <w:sz w:val="28"/>
          <w:szCs w:val="28"/>
        </w:rPr>
      </w:pPr>
    </w:p>
    <w:p w:rsidR="001E7FC8" w:rsidRDefault="001E7FC8" w:rsidP="001E7FC8">
      <w:pPr>
        <w:ind w:firstLine="709"/>
        <w:jc w:val="both"/>
        <w:rPr>
          <w:rFonts w:ascii="Times New Roman" w:hAnsi="Times New Roman"/>
          <w:szCs w:val="28"/>
        </w:rPr>
      </w:pPr>
    </w:p>
    <w:p w:rsidR="001E7FC8" w:rsidRPr="001E7FC8" w:rsidRDefault="001E7FC8" w:rsidP="001E7FC8">
      <w:pPr>
        <w:ind w:firstLine="709"/>
        <w:jc w:val="both"/>
        <w:rPr>
          <w:rFonts w:ascii="Times New Roman" w:hAnsi="Times New Roman"/>
          <w:szCs w:val="28"/>
        </w:rPr>
      </w:pPr>
    </w:p>
    <w:p w:rsidR="001E7FC8" w:rsidRPr="00C178A8" w:rsidRDefault="001E7FC8" w:rsidP="00C178A8">
      <w:pPr>
        <w:pStyle w:val="ConsPlusNormal"/>
        <w:widowControl/>
        <w:ind w:firstLine="709"/>
        <w:jc w:val="both"/>
        <w:rPr>
          <w:rFonts w:ascii="Times New Roman" w:hAnsi="Times New Roman" w:cs="Times New Roman"/>
          <w:sz w:val="28"/>
          <w:szCs w:val="28"/>
        </w:rPr>
      </w:pPr>
      <w:r w:rsidRPr="00C178A8">
        <w:rPr>
          <w:rFonts w:ascii="Times New Roman" w:hAnsi="Times New Roman"/>
          <w:sz w:val="28"/>
          <w:szCs w:val="28"/>
        </w:rPr>
        <w:t>В целях регулирования оказания муниципальной услуги администрации муниципального образования,</w:t>
      </w:r>
      <w:r w:rsidR="0052531C">
        <w:rPr>
          <w:rFonts w:ascii="Times New Roman" w:hAnsi="Times New Roman"/>
          <w:sz w:val="28"/>
          <w:szCs w:val="28"/>
        </w:rPr>
        <w:t xml:space="preserve"> в соответствии с Федеральными </w:t>
      </w:r>
      <w:r w:rsidRPr="00C178A8">
        <w:rPr>
          <w:rFonts w:ascii="Times New Roman" w:hAnsi="Times New Roman"/>
          <w:sz w:val="28"/>
          <w:szCs w:val="28"/>
        </w:rPr>
        <w:t>законами от 27 июля 2010 года № 210-ФЗ «Об организации предоставления государс</w:t>
      </w:r>
      <w:r w:rsidR="0052531C">
        <w:rPr>
          <w:rFonts w:ascii="Times New Roman" w:hAnsi="Times New Roman"/>
          <w:sz w:val="28"/>
          <w:szCs w:val="28"/>
        </w:rPr>
        <w:t>твенных и муниципальных услуг»,</w:t>
      </w:r>
      <w:r w:rsidRPr="00C178A8">
        <w:rPr>
          <w:rFonts w:ascii="Times New Roman" w:hAnsi="Times New Roman"/>
          <w:sz w:val="28"/>
          <w:szCs w:val="28"/>
        </w:rPr>
        <w:t xml:space="preserve"> </w:t>
      </w:r>
      <w:r w:rsidR="004F65C3" w:rsidRPr="004F65C3">
        <w:rPr>
          <w:rFonts w:ascii="Times New Roman" w:hAnsi="Times New Roman" w:cs="Times New Roman"/>
          <w:sz w:val="28"/>
          <w:szCs w:val="28"/>
        </w:rPr>
        <w:t>руководствуясь постановлением Правительства Российской Федерации от 16 мая 201</w:t>
      </w:r>
      <w:r w:rsidR="004F65C3">
        <w:rPr>
          <w:rFonts w:ascii="Times New Roman" w:hAnsi="Times New Roman" w:cs="Times New Roman"/>
          <w:sz w:val="28"/>
          <w:szCs w:val="28"/>
        </w:rPr>
        <w:t>1 г. №</w:t>
      </w:r>
      <w:r w:rsidR="004F65C3" w:rsidRPr="004F65C3">
        <w:rPr>
          <w:rFonts w:ascii="Times New Roman" w:hAnsi="Times New Roman" w:cs="Times New Roman"/>
          <w:sz w:val="28"/>
          <w:szCs w:val="28"/>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F65C3">
        <w:rPr>
          <w:rFonts w:ascii="Times New Roman" w:hAnsi="Times New Roman" w:cs="Times New Roman"/>
          <w:color w:val="000000"/>
          <w:sz w:val="28"/>
          <w:szCs w:val="28"/>
        </w:rPr>
        <w:t>,</w:t>
      </w:r>
      <w:r w:rsidR="00C178A8" w:rsidRPr="004F65C3">
        <w:rPr>
          <w:rFonts w:ascii="Times New Roman" w:hAnsi="Times New Roman" w:cs="Times New Roman"/>
          <w:color w:val="000000"/>
          <w:sz w:val="28"/>
          <w:szCs w:val="28"/>
        </w:rPr>
        <w:t xml:space="preserve"> </w:t>
      </w:r>
      <w:r w:rsidR="00C178A8" w:rsidRPr="004F65C3">
        <w:rPr>
          <w:rFonts w:ascii="Times New Roman" w:hAnsi="Times New Roman" w:cs="Times New Roman"/>
          <w:sz w:val="28"/>
          <w:szCs w:val="28"/>
        </w:rPr>
        <w:t>Федеральным законом от 03 августа 2018 года № 340-ФЗ «О внесении</w:t>
      </w:r>
      <w:r w:rsidR="00C178A8" w:rsidRPr="00C178A8">
        <w:rPr>
          <w:rFonts w:ascii="Times New Roman" w:hAnsi="Times New Roman"/>
          <w:sz w:val="28"/>
          <w:szCs w:val="28"/>
        </w:rPr>
        <w:t xml:space="preserve"> изменений в Градостроительный кодекс Российской Федерации и отдельные законодательные акты Российской Федерации</w:t>
      </w:r>
      <w:r w:rsidR="009E3C3D">
        <w:rPr>
          <w:rFonts w:ascii="Times New Roman" w:hAnsi="Times New Roman"/>
          <w:sz w:val="28"/>
          <w:szCs w:val="28"/>
        </w:rPr>
        <w:t>»</w:t>
      </w:r>
      <w:r w:rsidRPr="00C178A8">
        <w:rPr>
          <w:rFonts w:ascii="Times New Roman" w:hAnsi="Times New Roman"/>
          <w:color w:val="000000"/>
          <w:sz w:val="28"/>
          <w:szCs w:val="28"/>
        </w:rPr>
        <w:t xml:space="preserve"> </w:t>
      </w:r>
      <w:r w:rsidRPr="00C178A8">
        <w:rPr>
          <w:rFonts w:ascii="Times New Roman" w:hAnsi="Times New Roman"/>
          <w:sz w:val="28"/>
          <w:szCs w:val="28"/>
        </w:rPr>
        <w:t xml:space="preserve">администрация </w:t>
      </w:r>
      <w:r w:rsidR="004F65C3">
        <w:rPr>
          <w:rFonts w:ascii="Times New Roman" w:hAnsi="Times New Roman"/>
          <w:sz w:val="28"/>
          <w:szCs w:val="28"/>
        </w:rPr>
        <w:t xml:space="preserve">муниципального образования </w:t>
      </w:r>
      <w:r w:rsidR="004F65C3" w:rsidRPr="004F65C3">
        <w:rPr>
          <w:rFonts w:ascii="Times New Roman" w:hAnsi="Times New Roman" w:cs="Times New Roman"/>
          <w:sz w:val="28"/>
          <w:szCs w:val="28"/>
        </w:rPr>
        <w:t>«</w:t>
      </w:r>
      <w:r w:rsidRPr="00C178A8">
        <w:rPr>
          <w:rFonts w:ascii="Times New Roman" w:hAnsi="Times New Roman"/>
          <w:sz w:val="28"/>
          <w:szCs w:val="28"/>
        </w:rPr>
        <w:t>Се</w:t>
      </w:r>
      <w:r w:rsidR="004F65C3">
        <w:rPr>
          <w:rFonts w:ascii="Times New Roman" w:hAnsi="Times New Roman"/>
          <w:sz w:val="28"/>
          <w:szCs w:val="28"/>
        </w:rPr>
        <w:t>рнурский</w:t>
      </w:r>
      <w:r w:rsidR="00A305C3" w:rsidRPr="00C178A8">
        <w:rPr>
          <w:rFonts w:ascii="Times New Roman" w:hAnsi="Times New Roman"/>
          <w:sz w:val="28"/>
          <w:szCs w:val="28"/>
        </w:rPr>
        <w:t xml:space="preserve"> муниципальн</w:t>
      </w:r>
      <w:r w:rsidR="004F65C3">
        <w:rPr>
          <w:rFonts w:ascii="Times New Roman" w:hAnsi="Times New Roman"/>
          <w:sz w:val="28"/>
          <w:szCs w:val="28"/>
        </w:rPr>
        <w:t>ый</w:t>
      </w:r>
      <w:r w:rsidR="00A305C3" w:rsidRPr="00C178A8">
        <w:rPr>
          <w:rFonts w:ascii="Times New Roman" w:hAnsi="Times New Roman"/>
          <w:sz w:val="28"/>
          <w:szCs w:val="28"/>
        </w:rPr>
        <w:t xml:space="preserve"> район</w:t>
      </w:r>
      <w:r w:rsidR="004F65C3">
        <w:rPr>
          <w:rFonts w:ascii="Times New Roman" w:hAnsi="Times New Roman"/>
          <w:sz w:val="28"/>
          <w:szCs w:val="28"/>
        </w:rPr>
        <w:t>»</w:t>
      </w:r>
      <w:r w:rsidRPr="00C178A8">
        <w:rPr>
          <w:rFonts w:ascii="Times New Roman" w:hAnsi="Times New Roman"/>
          <w:sz w:val="28"/>
          <w:szCs w:val="28"/>
        </w:rPr>
        <w:t xml:space="preserve"> </w:t>
      </w:r>
      <w:r w:rsidRPr="00C178A8">
        <w:rPr>
          <w:rFonts w:ascii="Times New Roman" w:hAnsi="Times New Roman"/>
          <w:spacing w:val="80"/>
          <w:sz w:val="28"/>
          <w:szCs w:val="28"/>
        </w:rPr>
        <w:t>постановляет</w:t>
      </w:r>
      <w:r w:rsidRPr="00C178A8">
        <w:rPr>
          <w:rFonts w:ascii="Times New Roman" w:hAnsi="Times New Roman"/>
          <w:sz w:val="28"/>
          <w:szCs w:val="28"/>
        </w:rPr>
        <w:t>:</w:t>
      </w:r>
    </w:p>
    <w:p w:rsidR="001E7FC8" w:rsidRPr="001E7FC8" w:rsidRDefault="001E7FC8" w:rsidP="001E7FC8">
      <w:pPr>
        <w:ind w:firstLine="709"/>
        <w:jc w:val="both"/>
        <w:rPr>
          <w:rFonts w:ascii="Times New Roman" w:hAnsi="Times New Roman"/>
          <w:szCs w:val="28"/>
        </w:rPr>
      </w:pPr>
      <w:r w:rsidRPr="001E7FC8">
        <w:rPr>
          <w:rFonts w:ascii="Times New Roman" w:hAnsi="Times New Roman"/>
          <w:szCs w:val="28"/>
        </w:rPr>
        <w:t>1. Утвердить прилагаемый Административный регламент по предоставлению муниципальной услуги «Выдача разрешения на строительство».</w:t>
      </w:r>
    </w:p>
    <w:p w:rsidR="001E7FC8" w:rsidRPr="001E7FC8" w:rsidRDefault="001E7FC8" w:rsidP="001E7FC8">
      <w:pPr>
        <w:ind w:firstLine="709"/>
        <w:jc w:val="both"/>
        <w:rPr>
          <w:rFonts w:ascii="Times New Roman" w:hAnsi="Times New Roman"/>
          <w:szCs w:val="28"/>
        </w:rPr>
      </w:pPr>
      <w:r w:rsidRPr="001E7FC8">
        <w:rPr>
          <w:rFonts w:ascii="Times New Roman" w:hAnsi="Times New Roman"/>
          <w:iCs/>
          <w:szCs w:val="28"/>
        </w:rPr>
        <w:t xml:space="preserve">2. </w:t>
      </w:r>
      <w:r w:rsidRPr="001E7FC8">
        <w:rPr>
          <w:rFonts w:ascii="Times New Roman" w:hAnsi="Times New Roman"/>
          <w:szCs w:val="28"/>
        </w:rPr>
        <w:t xml:space="preserve">Признать утратившим силу </w:t>
      </w:r>
      <w:r w:rsidR="00A305C3">
        <w:rPr>
          <w:rFonts w:ascii="Times New Roman" w:hAnsi="Times New Roman"/>
          <w:szCs w:val="28"/>
        </w:rPr>
        <w:t>постановление</w:t>
      </w:r>
      <w:r w:rsidRPr="001E7FC8">
        <w:rPr>
          <w:rFonts w:ascii="Times New Roman" w:hAnsi="Times New Roman"/>
          <w:szCs w:val="28"/>
        </w:rPr>
        <w:t xml:space="preserve"> администрации муниципального образования «Серн</w:t>
      </w:r>
      <w:r w:rsidR="00A305C3">
        <w:rPr>
          <w:rFonts w:ascii="Times New Roman" w:hAnsi="Times New Roman"/>
          <w:szCs w:val="28"/>
        </w:rPr>
        <w:t>урский муниципальный район»</w:t>
      </w:r>
      <w:r w:rsidR="002D1EA2">
        <w:rPr>
          <w:rFonts w:ascii="Times New Roman" w:hAnsi="Times New Roman"/>
          <w:szCs w:val="28"/>
        </w:rPr>
        <w:t xml:space="preserve"> </w:t>
      </w:r>
      <w:r w:rsidRPr="001E7FC8">
        <w:rPr>
          <w:rFonts w:ascii="Times New Roman" w:hAnsi="Times New Roman"/>
          <w:szCs w:val="28"/>
        </w:rPr>
        <w:t xml:space="preserve">от </w:t>
      </w:r>
      <w:r w:rsidR="004F65C3">
        <w:rPr>
          <w:rFonts w:ascii="Times New Roman" w:hAnsi="Times New Roman"/>
          <w:szCs w:val="28"/>
        </w:rPr>
        <w:t>23</w:t>
      </w:r>
      <w:r w:rsidRPr="001E7FC8">
        <w:rPr>
          <w:rFonts w:ascii="Times New Roman" w:hAnsi="Times New Roman"/>
          <w:szCs w:val="28"/>
        </w:rPr>
        <w:t xml:space="preserve"> </w:t>
      </w:r>
      <w:r w:rsidR="004F65C3">
        <w:rPr>
          <w:rFonts w:ascii="Times New Roman" w:hAnsi="Times New Roman"/>
          <w:szCs w:val="28"/>
        </w:rPr>
        <w:t>ноября</w:t>
      </w:r>
      <w:r w:rsidR="002D1EA2">
        <w:rPr>
          <w:rFonts w:ascii="Times New Roman" w:hAnsi="Times New Roman"/>
          <w:szCs w:val="28"/>
        </w:rPr>
        <w:t xml:space="preserve"> 201</w:t>
      </w:r>
      <w:r w:rsidR="00A305C3">
        <w:rPr>
          <w:rFonts w:ascii="Times New Roman" w:hAnsi="Times New Roman"/>
          <w:szCs w:val="28"/>
        </w:rPr>
        <w:t>8</w:t>
      </w:r>
      <w:r w:rsidR="002D1EA2">
        <w:rPr>
          <w:rFonts w:ascii="Times New Roman" w:hAnsi="Times New Roman"/>
          <w:szCs w:val="28"/>
        </w:rPr>
        <w:t xml:space="preserve"> г</w:t>
      </w:r>
      <w:r w:rsidR="00A305C3">
        <w:rPr>
          <w:rFonts w:ascii="Times New Roman" w:hAnsi="Times New Roman"/>
          <w:szCs w:val="28"/>
        </w:rPr>
        <w:t>ода</w:t>
      </w:r>
      <w:r w:rsidR="002D1EA2">
        <w:rPr>
          <w:rFonts w:ascii="Times New Roman" w:hAnsi="Times New Roman"/>
          <w:szCs w:val="28"/>
        </w:rPr>
        <w:t xml:space="preserve"> № </w:t>
      </w:r>
      <w:r w:rsidR="004F65C3">
        <w:rPr>
          <w:rFonts w:ascii="Times New Roman" w:hAnsi="Times New Roman"/>
          <w:szCs w:val="28"/>
        </w:rPr>
        <w:t>356</w:t>
      </w:r>
      <w:r w:rsidR="002D1EA2">
        <w:rPr>
          <w:rFonts w:ascii="Times New Roman" w:hAnsi="Times New Roman"/>
          <w:szCs w:val="28"/>
        </w:rPr>
        <w:t xml:space="preserve"> «Об утверждении а</w:t>
      </w:r>
      <w:r w:rsidRPr="001E7FC8">
        <w:rPr>
          <w:rFonts w:ascii="Times New Roman" w:hAnsi="Times New Roman"/>
          <w:szCs w:val="28"/>
        </w:rPr>
        <w:t>дминистративного регламента предоставления муниципальной услуги «Выдача разрешения на строительство</w:t>
      </w:r>
      <w:r w:rsidR="00A305C3">
        <w:rPr>
          <w:rFonts w:ascii="Times New Roman" w:hAnsi="Times New Roman"/>
          <w:szCs w:val="28"/>
        </w:rPr>
        <w:t>».</w:t>
      </w:r>
    </w:p>
    <w:p w:rsidR="001E7FC8" w:rsidRPr="001E7FC8" w:rsidRDefault="001E7FC8" w:rsidP="001E7FC8">
      <w:pPr>
        <w:ind w:firstLine="709"/>
        <w:jc w:val="both"/>
        <w:rPr>
          <w:rFonts w:ascii="Times New Roman" w:hAnsi="Times New Roman"/>
          <w:szCs w:val="28"/>
        </w:rPr>
      </w:pPr>
      <w:r w:rsidRPr="001E7FC8">
        <w:rPr>
          <w:rFonts w:ascii="Times New Roman" w:hAnsi="Times New Roman"/>
          <w:iCs/>
          <w:szCs w:val="28"/>
        </w:rPr>
        <w:lastRenderedPageBreak/>
        <w:t xml:space="preserve">3. </w:t>
      </w:r>
      <w:r w:rsidRPr="001E7FC8">
        <w:rPr>
          <w:rFonts w:ascii="Times New Roman" w:hAnsi="Times New Roman"/>
          <w:bCs/>
          <w:szCs w:val="28"/>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sidRPr="001E7FC8">
        <w:rPr>
          <w:rFonts w:ascii="Times New Roman" w:hAnsi="Times New Roman"/>
          <w:szCs w:val="28"/>
        </w:rPr>
        <w:t>.</w:t>
      </w:r>
    </w:p>
    <w:p w:rsidR="001E7FC8" w:rsidRPr="001E7FC8" w:rsidRDefault="004F65C3" w:rsidP="001E7FC8">
      <w:pPr>
        <w:ind w:firstLine="709"/>
        <w:jc w:val="both"/>
        <w:rPr>
          <w:rFonts w:ascii="Times New Roman" w:hAnsi="Times New Roman"/>
          <w:iCs/>
          <w:szCs w:val="28"/>
        </w:rPr>
      </w:pPr>
      <w:r>
        <w:rPr>
          <w:rFonts w:ascii="Times New Roman" w:hAnsi="Times New Roman"/>
          <w:iCs/>
          <w:szCs w:val="28"/>
        </w:rPr>
        <w:t>4</w:t>
      </w:r>
      <w:r w:rsidR="001E7FC8" w:rsidRPr="001E7FC8">
        <w:rPr>
          <w:rFonts w:ascii="Times New Roman" w:hAnsi="Times New Roman"/>
          <w:iCs/>
          <w:szCs w:val="28"/>
        </w:rPr>
        <w:t xml:space="preserve">. </w:t>
      </w:r>
      <w:r w:rsidR="001E7FC8" w:rsidRPr="001E7FC8">
        <w:rPr>
          <w:rFonts w:ascii="Times New Roman" w:hAnsi="Times New Roman"/>
          <w:bCs/>
          <w:szCs w:val="28"/>
          <w:lang w:eastAsia="ar-SA"/>
        </w:rPr>
        <w:t>Настоящее постановление вступает в силу после его официального опубликования (обнародования).</w:t>
      </w:r>
    </w:p>
    <w:p w:rsidR="001E7FC8" w:rsidRDefault="004F65C3" w:rsidP="001E7FC8">
      <w:pPr>
        <w:ind w:firstLine="709"/>
        <w:jc w:val="both"/>
        <w:rPr>
          <w:rFonts w:ascii="Times New Roman" w:hAnsi="Times New Roman"/>
          <w:szCs w:val="28"/>
        </w:rPr>
      </w:pPr>
      <w:r>
        <w:rPr>
          <w:rFonts w:ascii="Times New Roman" w:hAnsi="Times New Roman"/>
          <w:szCs w:val="28"/>
        </w:rPr>
        <w:t xml:space="preserve">5. </w:t>
      </w:r>
      <w:r w:rsidRPr="001E7FC8">
        <w:rPr>
          <w:rFonts w:ascii="Times New Roman" w:hAnsi="Times New Roman"/>
          <w:szCs w:val="28"/>
        </w:rPr>
        <w:t xml:space="preserve">Контроль за исполнением настоящего постановления </w:t>
      </w:r>
      <w:r w:rsidR="00720F37">
        <w:rPr>
          <w:rFonts w:ascii="Times New Roman" w:hAnsi="Times New Roman"/>
          <w:szCs w:val="28"/>
        </w:rPr>
        <w:t>оставляю за собой.</w:t>
      </w:r>
    </w:p>
    <w:p w:rsidR="00720F37" w:rsidRPr="001E7FC8" w:rsidRDefault="00720F37"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2F1F2B" w:rsidP="002F1F2B">
      <w:pPr>
        <w:jc w:val="both"/>
        <w:rPr>
          <w:rFonts w:ascii="Times New Roman" w:hAnsi="Times New Roman"/>
          <w:szCs w:val="28"/>
        </w:rPr>
      </w:pPr>
      <w:r>
        <w:rPr>
          <w:rFonts w:ascii="Times New Roman" w:hAnsi="Times New Roman"/>
          <w:szCs w:val="28"/>
        </w:rPr>
        <w:t>Г</w:t>
      </w:r>
      <w:r w:rsidR="001E7FC8" w:rsidRPr="001E7FC8">
        <w:rPr>
          <w:rFonts w:ascii="Times New Roman" w:hAnsi="Times New Roman"/>
          <w:szCs w:val="28"/>
        </w:rPr>
        <w:t>лав</w:t>
      </w:r>
      <w:r>
        <w:rPr>
          <w:rFonts w:ascii="Times New Roman" w:hAnsi="Times New Roman"/>
          <w:szCs w:val="28"/>
        </w:rPr>
        <w:t>а</w:t>
      </w:r>
      <w:r w:rsidR="001E7FC8" w:rsidRPr="001E7FC8">
        <w:rPr>
          <w:rFonts w:ascii="Times New Roman" w:hAnsi="Times New Roman"/>
          <w:szCs w:val="28"/>
        </w:rPr>
        <w:t xml:space="preserve"> администрации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     Сернурского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муниципального района                   </w:t>
      </w:r>
      <w:r w:rsidR="002F1F2B">
        <w:rPr>
          <w:rFonts w:ascii="Times New Roman" w:hAnsi="Times New Roman"/>
          <w:szCs w:val="28"/>
        </w:rPr>
        <w:t xml:space="preserve">              </w:t>
      </w:r>
      <w:r w:rsidRPr="001E7FC8">
        <w:rPr>
          <w:rFonts w:ascii="Times New Roman" w:hAnsi="Times New Roman"/>
          <w:szCs w:val="28"/>
        </w:rPr>
        <w:t xml:space="preserve">  </w:t>
      </w:r>
      <w:r w:rsidR="002F1F2B">
        <w:rPr>
          <w:rFonts w:ascii="Times New Roman" w:hAnsi="Times New Roman"/>
          <w:szCs w:val="28"/>
        </w:rPr>
        <w:t xml:space="preserve">            </w:t>
      </w:r>
      <w:r w:rsidRPr="001E7FC8">
        <w:rPr>
          <w:rFonts w:ascii="Times New Roman" w:hAnsi="Times New Roman"/>
          <w:szCs w:val="28"/>
        </w:rPr>
        <w:t xml:space="preserve">                   </w:t>
      </w:r>
      <w:r w:rsidR="004F65C3">
        <w:rPr>
          <w:rFonts w:ascii="Times New Roman" w:hAnsi="Times New Roman"/>
          <w:szCs w:val="28"/>
        </w:rPr>
        <w:t>А. Кугергин</w:t>
      </w:r>
    </w:p>
    <w:p w:rsidR="001E7FC8" w:rsidRPr="001E7FC8" w:rsidRDefault="001E7FC8" w:rsidP="001E7FC8">
      <w:pPr>
        <w:ind w:firstLine="709"/>
        <w:jc w:val="both"/>
        <w:rPr>
          <w:rFonts w:ascii="Times New Roman" w:hAnsi="Times New Roman"/>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57714D" w:rsidRPr="006718A0" w:rsidRDefault="0057714D" w:rsidP="00C04ABC">
      <w:pPr>
        <w:pStyle w:val="Heading"/>
        <w:spacing w:line="240" w:lineRule="atLeast"/>
        <w:ind w:firstLine="720"/>
        <w:jc w:val="both"/>
        <w:rPr>
          <w:rFonts w:ascii="Times New Roman" w:hAnsi="Times New Roman" w:cs="Times New Roman"/>
          <w:b w:val="0"/>
          <w:color w:val="000000"/>
          <w:sz w:val="28"/>
          <w:szCs w:val="28"/>
        </w:rPr>
      </w:pPr>
    </w:p>
    <w:p w:rsidR="006718A0" w:rsidRDefault="006718A0"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85408B" w:rsidRDefault="0085408B"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6718A0" w:rsidRDefault="006718A0" w:rsidP="006718A0">
      <w:pPr>
        <w:pStyle w:val="a4"/>
        <w:tabs>
          <w:tab w:val="left" w:pos="8789"/>
        </w:tabs>
        <w:ind w:right="-2"/>
        <w:jc w:val="left"/>
        <w:rPr>
          <w:b w:val="0"/>
        </w:rPr>
      </w:pPr>
    </w:p>
    <w:p w:rsidR="006718A0" w:rsidRPr="0057714D" w:rsidRDefault="006718A0" w:rsidP="006718A0">
      <w:pPr>
        <w:jc w:val="both"/>
        <w:rPr>
          <w:rFonts w:ascii="Times New Roman" w:hAnsi="Times New Roman"/>
          <w:sz w:val="20"/>
        </w:rPr>
      </w:pPr>
      <w:r w:rsidRPr="0057714D">
        <w:rPr>
          <w:rFonts w:ascii="Times New Roman" w:hAnsi="Times New Roman"/>
          <w:sz w:val="20"/>
        </w:rPr>
        <w:t>Калинин С.И.</w:t>
      </w:r>
    </w:p>
    <w:p w:rsidR="006718A0" w:rsidRPr="0057714D" w:rsidRDefault="006718A0" w:rsidP="006718A0">
      <w:pPr>
        <w:jc w:val="both"/>
        <w:rPr>
          <w:rFonts w:ascii="Times New Roman" w:hAnsi="Times New Roman"/>
          <w:sz w:val="20"/>
        </w:rPr>
      </w:pPr>
      <w:r w:rsidRPr="0057714D">
        <w:rPr>
          <w:rFonts w:ascii="Times New Roman" w:hAnsi="Times New Roman"/>
          <w:sz w:val="20"/>
        </w:rPr>
        <w:t>(883633)9-89-</w:t>
      </w:r>
      <w:r w:rsidR="00B64360" w:rsidRPr="0057714D">
        <w:rPr>
          <w:rFonts w:ascii="Times New Roman" w:hAnsi="Times New Roman"/>
          <w:sz w:val="20"/>
        </w:rPr>
        <w:t>72</w:t>
      </w:r>
    </w:p>
    <w:p w:rsidR="006718A0" w:rsidRPr="00C432C4" w:rsidRDefault="006718A0" w:rsidP="006718A0">
      <w:pPr>
        <w:rPr>
          <w:sz w:val="20"/>
        </w:rPr>
      </w:pPr>
    </w:p>
    <w:p w:rsidR="006718A0" w:rsidRPr="00C432C4" w:rsidRDefault="006718A0" w:rsidP="006718A0">
      <w:pPr>
        <w:rPr>
          <w:sz w:val="20"/>
        </w:rPr>
      </w:pPr>
    </w:p>
    <w:p w:rsidR="006718A0" w:rsidRPr="00C432C4" w:rsidRDefault="006718A0" w:rsidP="006718A0">
      <w:pPr>
        <w:jc w:val="both"/>
        <w:rPr>
          <w:sz w:val="20"/>
        </w:rPr>
      </w:pPr>
      <w:r w:rsidRPr="00C432C4">
        <w:rPr>
          <w:sz w:val="20"/>
        </w:rPr>
        <w:t>СОГЛАСОВАНО:</w:t>
      </w:r>
    </w:p>
    <w:p w:rsidR="006718A0" w:rsidRPr="00C432C4" w:rsidRDefault="006718A0" w:rsidP="006718A0">
      <w:pPr>
        <w:rPr>
          <w:sz w:val="20"/>
        </w:rPr>
      </w:pPr>
      <w:r w:rsidRPr="00C432C4">
        <w:rPr>
          <w:sz w:val="20"/>
        </w:rPr>
        <w:t>Руководитель о</w:t>
      </w:r>
      <w:r w:rsidR="00DF72F1">
        <w:rPr>
          <w:sz w:val="20"/>
        </w:rPr>
        <w:t>т</w:t>
      </w:r>
      <w:r w:rsidRPr="00C432C4">
        <w:rPr>
          <w:sz w:val="20"/>
        </w:rPr>
        <w:t xml:space="preserve">дела организационно-правовой работы </w:t>
      </w:r>
    </w:p>
    <w:p w:rsidR="0057714D" w:rsidRDefault="006718A0" w:rsidP="0057714D">
      <w:pPr>
        <w:rPr>
          <w:sz w:val="20"/>
        </w:rPr>
      </w:pPr>
      <w:r w:rsidRPr="00C432C4">
        <w:rPr>
          <w:sz w:val="20"/>
        </w:rPr>
        <w:t>и кадров администрации</w:t>
      </w:r>
      <w:r w:rsidR="0057714D">
        <w:rPr>
          <w:sz w:val="20"/>
        </w:rPr>
        <w:t xml:space="preserve"> </w:t>
      </w:r>
      <w:r w:rsidR="0057714D" w:rsidRPr="00C432C4">
        <w:rPr>
          <w:sz w:val="20"/>
        </w:rPr>
        <w:t xml:space="preserve">администрации </w:t>
      </w:r>
      <w:r w:rsidR="0057714D">
        <w:rPr>
          <w:sz w:val="20"/>
        </w:rPr>
        <w:t xml:space="preserve">муниципального </w:t>
      </w:r>
    </w:p>
    <w:p w:rsidR="0057714D" w:rsidRPr="00C432C4" w:rsidRDefault="0057714D" w:rsidP="0057714D">
      <w:pPr>
        <w:rPr>
          <w:sz w:val="20"/>
        </w:rPr>
      </w:pPr>
      <w:r>
        <w:rPr>
          <w:sz w:val="20"/>
        </w:rPr>
        <w:t>образования «Сернурский муниципальный район»</w:t>
      </w:r>
    </w:p>
    <w:p w:rsidR="006718A0" w:rsidRPr="00C432C4" w:rsidRDefault="006718A0" w:rsidP="006718A0">
      <w:pPr>
        <w:rPr>
          <w:sz w:val="20"/>
        </w:rPr>
      </w:pPr>
    </w:p>
    <w:p w:rsidR="006718A0" w:rsidRPr="00C432C4" w:rsidRDefault="006718A0" w:rsidP="006718A0">
      <w:pPr>
        <w:rPr>
          <w:sz w:val="20"/>
        </w:rPr>
      </w:pPr>
      <w:r w:rsidRPr="00C432C4">
        <w:rPr>
          <w:sz w:val="20"/>
        </w:rPr>
        <w:t xml:space="preserve">                                       </w:t>
      </w:r>
      <w:r w:rsidRPr="00C432C4">
        <w:rPr>
          <w:sz w:val="20"/>
        </w:rPr>
        <w:tab/>
      </w:r>
      <w:r w:rsidRPr="00C432C4">
        <w:rPr>
          <w:sz w:val="20"/>
        </w:rPr>
        <w:tab/>
      </w:r>
      <w:r>
        <w:rPr>
          <w:sz w:val="20"/>
        </w:rPr>
        <w:t>С.Э. Садовина</w:t>
      </w:r>
      <w:r>
        <w:rPr>
          <w:sz w:val="20"/>
        </w:rPr>
        <w:tab/>
      </w:r>
      <w:r>
        <w:rPr>
          <w:sz w:val="20"/>
        </w:rPr>
        <w:tab/>
      </w:r>
      <w:r w:rsidR="004F65C3">
        <w:rPr>
          <w:sz w:val="20"/>
        </w:rPr>
        <w:t>23</w:t>
      </w:r>
      <w:r w:rsidR="00B64360">
        <w:rPr>
          <w:sz w:val="20"/>
        </w:rPr>
        <w:t>.1</w:t>
      </w:r>
      <w:r w:rsidR="004F65C3">
        <w:rPr>
          <w:sz w:val="20"/>
        </w:rPr>
        <w:t>2</w:t>
      </w:r>
      <w:r w:rsidRPr="00C432C4">
        <w:rPr>
          <w:sz w:val="20"/>
        </w:rPr>
        <w:t>.201</w:t>
      </w:r>
      <w:r w:rsidR="004F65C3">
        <w:rPr>
          <w:sz w:val="20"/>
        </w:rPr>
        <w:t>9</w:t>
      </w:r>
      <w:r w:rsidRPr="00C432C4">
        <w:rPr>
          <w:sz w:val="20"/>
        </w:rPr>
        <w:t xml:space="preserve"> г.</w:t>
      </w:r>
    </w:p>
    <w:p w:rsidR="004F65C3" w:rsidRDefault="004F65C3" w:rsidP="002F1F2B">
      <w:pPr>
        <w:pStyle w:val="ConsPlusTitle"/>
        <w:widowControl/>
        <w:ind w:left="4536"/>
        <w:jc w:val="center"/>
        <w:rPr>
          <w:rFonts w:ascii="Times New Roman" w:hAnsi="Times New Roman" w:cs="Times New Roman"/>
          <w:b w:val="0"/>
          <w:bCs w:val="0"/>
          <w:sz w:val="24"/>
          <w:szCs w:val="24"/>
        </w:rPr>
      </w:pPr>
    </w:p>
    <w:p w:rsidR="00CB22A4" w:rsidRDefault="00CB22A4" w:rsidP="002F1F2B">
      <w:pPr>
        <w:pStyle w:val="ConsPlusTitle"/>
        <w:widowControl/>
        <w:ind w:left="4536"/>
        <w:jc w:val="center"/>
        <w:rPr>
          <w:rFonts w:ascii="Times New Roman" w:hAnsi="Times New Roman" w:cs="Times New Roman"/>
          <w:b w:val="0"/>
          <w:bCs w:val="0"/>
          <w:sz w:val="24"/>
          <w:szCs w:val="24"/>
        </w:rPr>
      </w:pPr>
    </w:p>
    <w:p w:rsidR="00CB22A4" w:rsidRDefault="00CB22A4" w:rsidP="002F1F2B">
      <w:pPr>
        <w:pStyle w:val="ConsPlusTitle"/>
        <w:widowControl/>
        <w:ind w:left="4536"/>
        <w:jc w:val="center"/>
        <w:rPr>
          <w:rFonts w:ascii="Times New Roman" w:hAnsi="Times New Roman" w:cs="Times New Roman"/>
          <w:b w:val="0"/>
          <w:bCs w:val="0"/>
          <w:sz w:val="24"/>
          <w:szCs w:val="24"/>
        </w:rPr>
      </w:pPr>
    </w:p>
    <w:p w:rsidR="00CB22A4" w:rsidRDefault="00CB22A4" w:rsidP="002F1F2B">
      <w:pPr>
        <w:pStyle w:val="ConsPlusTitle"/>
        <w:widowControl/>
        <w:ind w:left="4536"/>
        <w:jc w:val="center"/>
        <w:rPr>
          <w:rFonts w:ascii="Times New Roman" w:hAnsi="Times New Roman" w:cs="Times New Roman"/>
          <w:b w:val="0"/>
          <w:bCs w:val="0"/>
          <w:sz w:val="24"/>
          <w:szCs w:val="24"/>
        </w:rPr>
      </w:pP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УТВЕРЖДЕН</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 xml:space="preserve">постановлением администрации </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Сернурского муниципального района</w:t>
      </w:r>
    </w:p>
    <w:p w:rsidR="002F1F2B" w:rsidRPr="00A305C3" w:rsidRDefault="002F1F2B" w:rsidP="002F1F2B">
      <w:pPr>
        <w:ind w:left="4536"/>
        <w:jc w:val="center"/>
        <w:rPr>
          <w:noProof/>
          <w:sz w:val="24"/>
          <w:szCs w:val="24"/>
        </w:rPr>
      </w:pPr>
      <w:r w:rsidRPr="00A305C3">
        <w:rPr>
          <w:bCs/>
          <w:sz w:val="24"/>
          <w:szCs w:val="24"/>
        </w:rPr>
        <w:t>от</w:t>
      </w:r>
      <w:r w:rsidR="002F3BAE">
        <w:rPr>
          <w:bCs/>
          <w:sz w:val="24"/>
          <w:szCs w:val="24"/>
        </w:rPr>
        <w:t xml:space="preserve"> 23</w:t>
      </w:r>
      <w:r w:rsidRPr="00A305C3">
        <w:rPr>
          <w:bCs/>
          <w:sz w:val="24"/>
          <w:szCs w:val="24"/>
        </w:rPr>
        <w:t>.</w:t>
      </w:r>
      <w:r w:rsidR="004F65C3">
        <w:rPr>
          <w:bCs/>
          <w:sz w:val="24"/>
          <w:szCs w:val="24"/>
        </w:rPr>
        <w:t>12</w:t>
      </w:r>
      <w:r w:rsidRPr="00A305C3">
        <w:rPr>
          <w:bCs/>
          <w:sz w:val="24"/>
          <w:szCs w:val="24"/>
        </w:rPr>
        <w:t>.201</w:t>
      </w:r>
      <w:r w:rsidR="004F65C3">
        <w:rPr>
          <w:bCs/>
          <w:sz w:val="24"/>
          <w:szCs w:val="24"/>
        </w:rPr>
        <w:t>9</w:t>
      </w:r>
      <w:r w:rsidRPr="00A305C3">
        <w:rPr>
          <w:bCs/>
          <w:sz w:val="24"/>
          <w:szCs w:val="24"/>
        </w:rPr>
        <w:t xml:space="preserve"> г. № </w:t>
      </w:r>
      <w:r w:rsidR="004F65C3">
        <w:rPr>
          <w:bCs/>
          <w:sz w:val="24"/>
          <w:szCs w:val="24"/>
        </w:rPr>
        <w:t>469</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A305C3" w:rsidRDefault="00A305C3" w:rsidP="00C04ABC">
      <w:pPr>
        <w:pStyle w:val="Heading"/>
        <w:spacing w:line="240" w:lineRule="atLeast"/>
        <w:ind w:firstLine="720"/>
        <w:jc w:val="both"/>
        <w:rPr>
          <w:rFonts w:ascii="Times New Roman" w:hAnsi="Times New Roman" w:cs="Times New Roman"/>
          <w:color w:val="000000"/>
          <w:sz w:val="28"/>
          <w:szCs w:val="28"/>
        </w:rPr>
      </w:pPr>
    </w:p>
    <w:p w:rsidR="00A305C3" w:rsidRPr="00BD0BD9" w:rsidRDefault="00A305C3" w:rsidP="00C04ABC">
      <w:pPr>
        <w:pStyle w:val="Heading"/>
        <w:spacing w:line="240" w:lineRule="atLeast"/>
        <w:ind w:firstLine="720"/>
        <w:jc w:val="both"/>
        <w:rPr>
          <w:rFonts w:ascii="Times New Roman" w:hAnsi="Times New Roman" w:cs="Times New Roman"/>
          <w:color w:val="000000"/>
          <w:sz w:val="28"/>
          <w:szCs w:val="28"/>
        </w:rPr>
      </w:pPr>
    </w:p>
    <w:p w:rsidR="00C04ABC" w:rsidRDefault="00C04ABC" w:rsidP="00C04ABC">
      <w:pPr>
        <w:autoSpaceDE w:val="0"/>
        <w:autoSpaceDN w:val="0"/>
        <w:adjustRightInd w:val="0"/>
        <w:ind w:firstLine="540"/>
        <w:jc w:val="center"/>
        <w:outlineLvl w:val="0"/>
        <w:rPr>
          <w:rFonts w:ascii="Times New Roman" w:hAnsi="Times New Roman"/>
          <w:b/>
          <w:bCs/>
          <w:szCs w:val="28"/>
        </w:rPr>
      </w:pPr>
      <w:r w:rsidRPr="00892AAA">
        <w:rPr>
          <w:rFonts w:ascii="Times New Roman" w:hAnsi="Times New Roman"/>
          <w:b/>
          <w:bCs/>
          <w:szCs w:val="28"/>
        </w:rPr>
        <w:t>АДМИНИСТРАТИВНЫЙ РЕГЛАМЕНТ</w:t>
      </w:r>
    </w:p>
    <w:p w:rsidR="00045ABA" w:rsidRDefault="00C04ABC" w:rsidP="00C04ABC">
      <w:pPr>
        <w:autoSpaceDE w:val="0"/>
        <w:autoSpaceDN w:val="0"/>
        <w:adjustRightInd w:val="0"/>
        <w:ind w:firstLine="540"/>
        <w:jc w:val="center"/>
        <w:outlineLvl w:val="0"/>
        <w:rPr>
          <w:rFonts w:ascii="Times New Roman" w:hAnsi="Times New Roman"/>
          <w:b/>
          <w:noProof/>
          <w:szCs w:val="28"/>
        </w:rPr>
      </w:pPr>
      <w:r w:rsidRPr="00892AAA">
        <w:rPr>
          <w:rFonts w:ascii="Times New Roman" w:hAnsi="Times New Roman"/>
          <w:b/>
          <w:noProof/>
          <w:szCs w:val="28"/>
        </w:rPr>
        <w:t>предост</w:t>
      </w:r>
      <w:r w:rsidR="00543F9C">
        <w:rPr>
          <w:rFonts w:ascii="Times New Roman" w:hAnsi="Times New Roman"/>
          <w:b/>
          <w:noProof/>
          <w:szCs w:val="28"/>
        </w:rPr>
        <w:t>авления муниципальной услуги</w:t>
      </w:r>
    </w:p>
    <w:p w:rsidR="00C04ABC" w:rsidRPr="001654CB" w:rsidRDefault="00543F9C" w:rsidP="00C04ABC">
      <w:pPr>
        <w:autoSpaceDE w:val="0"/>
        <w:autoSpaceDN w:val="0"/>
        <w:adjustRightInd w:val="0"/>
        <w:ind w:firstLine="540"/>
        <w:jc w:val="center"/>
        <w:outlineLvl w:val="0"/>
        <w:rPr>
          <w:rFonts w:ascii="Times New Roman" w:hAnsi="Times New Roman"/>
          <w:b/>
          <w:bCs/>
          <w:noProof/>
          <w:szCs w:val="28"/>
        </w:rPr>
      </w:pPr>
      <w:r w:rsidRPr="001654CB">
        <w:rPr>
          <w:rFonts w:ascii="Times New Roman" w:hAnsi="Times New Roman"/>
          <w:b/>
          <w:noProof/>
          <w:szCs w:val="28"/>
        </w:rPr>
        <w:t>«</w:t>
      </w:r>
      <w:r w:rsidR="006037B9" w:rsidRPr="001654CB">
        <w:rPr>
          <w:rFonts w:ascii="Times New Roman" w:hAnsi="Times New Roman"/>
          <w:b/>
          <w:szCs w:val="28"/>
        </w:rPr>
        <w:t>Выдача разрешени</w:t>
      </w:r>
      <w:r w:rsidR="001654CB">
        <w:rPr>
          <w:rFonts w:ascii="Times New Roman" w:hAnsi="Times New Roman"/>
          <w:b/>
          <w:szCs w:val="28"/>
        </w:rPr>
        <w:t>я</w:t>
      </w:r>
      <w:r w:rsidR="006037B9" w:rsidRPr="001654CB">
        <w:rPr>
          <w:rFonts w:ascii="Times New Roman" w:hAnsi="Times New Roman"/>
          <w:b/>
          <w:szCs w:val="28"/>
        </w:rPr>
        <w:t xml:space="preserve"> на строительство</w:t>
      </w:r>
      <w:r w:rsidR="00C04ABC" w:rsidRPr="001654CB">
        <w:rPr>
          <w:rFonts w:ascii="Times New Roman" w:hAnsi="Times New Roman"/>
          <w:b/>
          <w:szCs w:val="28"/>
        </w:rPr>
        <w:t>»</w:t>
      </w:r>
    </w:p>
    <w:p w:rsidR="00C04ABC" w:rsidRDefault="00C04ABC" w:rsidP="00C04ABC">
      <w:pPr>
        <w:spacing w:line="240" w:lineRule="atLeast"/>
        <w:jc w:val="center"/>
        <w:rPr>
          <w:rFonts w:ascii="Times New Roman" w:hAnsi="Times New Roman"/>
          <w:b/>
          <w:bCs/>
          <w:szCs w:val="28"/>
        </w:rPr>
      </w:pPr>
    </w:p>
    <w:p w:rsidR="001654CB" w:rsidRDefault="001654CB" w:rsidP="00C04ABC">
      <w:pPr>
        <w:spacing w:line="240" w:lineRule="atLeast"/>
        <w:jc w:val="center"/>
        <w:rPr>
          <w:rFonts w:ascii="Times New Roman" w:hAnsi="Times New Roman"/>
          <w:b/>
          <w:bCs/>
          <w:szCs w:val="28"/>
        </w:rPr>
      </w:pPr>
    </w:p>
    <w:p w:rsidR="001654CB" w:rsidRPr="00BD0BD9" w:rsidRDefault="001654CB" w:rsidP="00C04ABC">
      <w:pPr>
        <w:spacing w:line="240" w:lineRule="atLeast"/>
        <w:jc w:val="center"/>
        <w:rPr>
          <w:rFonts w:ascii="Times New Roman" w:hAnsi="Times New Roman"/>
          <w:b/>
          <w:bCs/>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1. Настоящий Административный регламент предоставления муниципальной услуги «Выдача разрешения на строительство</w:t>
      </w:r>
      <w:r w:rsidRPr="00386054">
        <w:rPr>
          <w:rFonts w:ascii="Times New Roman" w:hAnsi="Times New Roman"/>
          <w:i/>
          <w:szCs w:val="28"/>
        </w:rPr>
        <w:t>»</w:t>
      </w:r>
      <w:r w:rsidRPr="00386054">
        <w:rPr>
          <w:rFonts w:ascii="Times New Roman" w:hAnsi="Times New Roman"/>
          <w:szCs w:val="28"/>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муниципального образования «</w:t>
      </w:r>
      <w:r>
        <w:rPr>
          <w:rFonts w:ascii="Times New Roman" w:hAnsi="Times New Roman"/>
          <w:szCs w:val="28"/>
        </w:rPr>
        <w:t>Сернурский муниципальный район</w:t>
      </w:r>
      <w:r w:rsidRPr="00386054">
        <w:rPr>
          <w:rFonts w:ascii="Times New Roman" w:hAnsi="Times New Roman"/>
          <w:szCs w:val="28"/>
        </w:rPr>
        <w:t xml:space="preserve">»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386054">
          <w:rPr>
            <w:rFonts w:ascii="Times New Roman" w:hAnsi="Times New Roman"/>
            <w:szCs w:val="28"/>
          </w:rPr>
          <w:t>2010 г</w:t>
        </w:r>
      </w:smartTag>
      <w:r w:rsidRPr="00386054">
        <w:rPr>
          <w:rFonts w:ascii="Times New Roman" w:hAnsi="Times New Roman"/>
          <w:szCs w:val="28"/>
        </w:rPr>
        <w:t xml:space="preserve">. № 210-ФЗ «Об организации предоставления государственных и </w:t>
      </w:r>
      <w:r>
        <w:rPr>
          <w:rFonts w:ascii="Times New Roman" w:hAnsi="Times New Roman"/>
          <w:szCs w:val="28"/>
        </w:rPr>
        <w:t>муниципальных услуг»</w:t>
      </w:r>
      <w:r w:rsidRPr="00386054">
        <w:rPr>
          <w:rFonts w:ascii="Times New Roman" w:hAnsi="Times New Roman"/>
          <w:szCs w:val="28"/>
        </w:rPr>
        <w:t xml:space="preserve">(далее – Федеральный </w:t>
      </w:r>
      <w:r w:rsidRPr="00DD4688">
        <w:rPr>
          <w:rFonts w:ascii="Times New Roman" w:hAnsi="Times New Roman"/>
          <w:szCs w:val="28"/>
        </w:rPr>
        <w:t>закон), а также устанавливает порядок взаимодействия между структурными подразделениями Администрации</w:t>
      </w:r>
      <w:r w:rsidRPr="00DD4688">
        <w:rPr>
          <w:rStyle w:val="af7"/>
          <w:rFonts w:ascii="Times New Roman" w:hAnsi="Times New Roman"/>
          <w:szCs w:val="28"/>
        </w:rPr>
        <w:footnoteReference w:id="2"/>
      </w:r>
      <w:r w:rsidRPr="00DD4688">
        <w:rPr>
          <w:rFonts w:ascii="Times New Roman" w:hAnsi="Times New Roman"/>
          <w:szCs w:val="28"/>
        </w:rPr>
        <w:t>,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w:t>
      </w:r>
      <w:r w:rsidRPr="00386054">
        <w:rPr>
          <w:rFonts w:ascii="Times New Roman" w:hAnsi="Times New Roman"/>
          <w:szCs w:val="28"/>
        </w:rPr>
        <w:t xml:space="preserve"> власти и органами местного самоуправления, учреждениями и организациями в процессе предоставления муниципальной услуги.</w:t>
      </w:r>
    </w:p>
    <w:p w:rsidR="00386054" w:rsidRPr="00386054" w:rsidRDefault="00386054" w:rsidP="00386054">
      <w:pPr>
        <w:autoSpaceDE w:val="0"/>
        <w:autoSpaceDN w:val="0"/>
        <w:adjustRightInd w:val="0"/>
        <w:ind w:firstLine="709"/>
        <w:jc w:val="both"/>
        <w:rPr>
          <w:rFonts w:ascii="Times New Roman" w:hAnsi="Times New Roman"/>
          <w:bCs/>
          <w:iCs/>
          <w:szCs w:val="28"/>
        </w:rPr>
      </w:pPr>
      <w:r w:rsidRPr="00386054">
        <w:rPr>
          <w:rFonts w:ascii="Times New Roman" w:hAnsi="Times New Roman"/>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4" w:history="1">
        <w:r w:rsidRPr="00386054">
          <w:rPr>
            <w:rFonts w:ascii="Times New Roman" w:hAnsi="Times New Roman"/>
            <w:szCs w:val="28"/>
          </w:rPr>
          <w:t>законе</w:t>
        </w:r>
      </w:hyperlink>
      <w:r w:rsidRPr="00386054">
        <w:rPr>
          <w:rFonts w:ascii="Times New Roman" w:hAnsi="Times New Roman"/>
          <w:szCs w:val="28"/>
        </w:rPr>
        <w:t xml:space="preserve"> </w:t>
      </w:r>
      <w:r w:rsidRPr="00386054">
        <w:rPr>
          <w:rFonts w:ascii="Times New Roman" w:hAnsi="Times New Roman"/>
          <w:bCs/>
          <w:iCs/>
          <w:szCs w:val="28"/>
        </w:rPr>
        <w:t>и иных нормативных правовых актах Российской Федерации и Республики Марий Эл.</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Круг заявителей</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2. Заявителями на получение муниципальной услуги «Выдача разрешения на строительство» являются застройщики, обеспечивающие строительство, реконструкцию объектов капитального строительства, находящихся на территории поселения либо на территории двух и более поселений или на межселенной территории в границах муниципального района, (за исключением государственных органов и их территориальных органов, органов государственных внебюджетных фондов и их </w:t>
      </w:r>
      <w:r w:rsidRPr="00386054">
        <w:rPr>
          <w:rFonts w:ascii="Times New Roman" w:hAnsi="Times New Roman" w:cs="Times New Roman"/>
          <w:color w:val="auto"/>
          <w:sz w:val="28"/>
          <w:szCs w:val="28"/>
        </w:rPr>
        <w:lastRenderedPageBreak/>
        <w:t xml:space="preserve">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15" w:history="1">
        <w:r w:rsidRPr="00386054">
          <w:rPr>
            <w:rFonts w:ascii="Times New Roman" w:hAnsi="Times New Roman" w:cs="Times New Roman"/>
            <w:color w:val="auto"/>
            <w:sz w:val="28"/>
            <w:szCs w:val="28"/>
          </w:rPr>
          <w:t>статьей 15.1</w:t>
        </w:r>
      </w:hyperlink>
      <w:r w:rsidRPr="00386054">
        <w:rPr>
          <w:rFonts w:ascii="Times New Roman" w:hAnsi="Times New Roman" w:cs="Times New Roman"/>
          <w:color w:val="auto"/>
          <w:sz w:val="28"/>
          <w:szCs w:val="28"/>
        </w:rPr>
        <w:t xml:space="preserve"> Федерального закона, выраженным в устной, письменной или электронной форме.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Требования к порядку информирования о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jc w:val="center"/>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 Информация по вопросам предоставления муниципальной услуги, сведений о ходе предоставления указанной услуги предоставляются заявителям: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при непосредственном обращении гражданина в администрацию;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посредством телефонной связи;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посредством ответов на письменные обращения граждан;</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rsidR="00386054" w:rsidRPr="00386054" w:rsidRDefault="00386054" w:rsidP="00386054">
      <w:pPr>
        <w:ind w:firstLine="709"/>
        <w:contextualSpacing/>
        <w:jc w:val="both"/>
        <w:rPr>
          <w:rFonts w:ascii="Times New Roman" w:hAnsi="Times New Roman"/>
          <w:bCs/>
          <w:szCs w:val="28"/>
        </w:rPr>
      </w:pPr>
      <w:r w:rsidRPr="00386054">
        <w:rPr>
          <w:rFonts w:ascii="Times New Roman" w:hAnsi="Times New Roman"/>
          <w:szCs w:val="28"/>
        </w:rPr>
        <w:t xml:space="preserve">путем публикации информации на официальном сайте Администрации информационно-телекоммуникационной сети «Интернет» </w:t>
      </w:r>
      <w:hyperlink r:id="rId16" w:history="1">
        <w:r w:rsidRPr="005A556D">
          <w:rPr>
            <w:rStyle w:val="af"/>
            <w:color w:val="auto"/>
            <w:szCs w:val="28"/>
          </w:rPr>
          <w:t>http://mari-el.gov.ru/sernur</w:t>
        </w:r>
      </w:hyperlink>
      <w:r w:rsidRPr="00386054">
        <w:rPr>
          <w:rStyle w:val="af7"/>
          <w:rFonts w:ascii="Times New Roman" w:hAnsi="Times New Roman"/>
          <w:szCs w:val="28"/>
        </w:rPr>
        <w:footnoteReference w:id="3"/>
      </w:r>
      <w:r w:rsidRPr="00386054">
        <w:rPr>
          <w:rFonts w:ascii="Times New Roman" w:hAnsi="Times New Roman"/>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17" w:history="1">
        <w:r w:rsidRPr="00386054">
          <w:rPr>
            <w:rStyle w:val="af"/>
            <w:rFonts w:ascii="Times New Roman" w:hAnsi="Times New Roman"/>
            <w:color w:val="auto"/>
            <w:szCs w:val="28"/>
          </w:rPr>
          <w:t>www.gosuslugi.ru)</w:t>
        </w:r>
        <w:r w:rsidRPr="00386054">
          <w:rPr>
            <w:rStyle w:val="af"/>
            <w:rFonts w:ascii="Times New Roman" w:hAnsi="Times New Roman"/>
            <w:color w:val="auto"/>
            <w:szCs w:val="28"/>
            <w:vertAlign w:val="superscript"/>
          </w:rPr>
          <w:t>3</w:t>
        </w:r>
      </w:hyperlink>
      <w:r w:rsidRPr="00386054">
        <w:rPr>
          <w:rFonts w:ascii="Times New Roman" w:hAnsi="Times New Roman"/>
          <w:szCs w:val="28"/>
        </w:rPr>
        <w:t xml:space="preserve"> (далее - федеральный реестр и ЕПГУ соответственно), в </w:t>
      </w:r>
      <w:r w:rsidRPr="00386054">
        <w:rPr>
          <w:rFonts w:ascii="Times New Roman" w:hAnsi="Times New Roman"/>
          <w:bCs/>
          <w:szCs w:val="28"/>
        </w:rPr>
        <w:t>информационной системе «Портал государственных и муниципальных услуг Республики Марий Эл» (далее – Региональный портал);</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(далее - многофункциональный центр).</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К данной информации относится:</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круг заявителей;</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срок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lastRenderedPageBreak/>
        <w:t>формы заявлений (уведомлений, сообщений), используемые при предоставлении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 xml:space="preserve">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w:t>
      </w:r>
      <w:smartTag w:uri="urn:schemas-microsoft-com:office:smarttags" w:element="metricconverter">
        <w:smartTagPr>
          <w:attr w:name="ProductID" w:val="2006 г"/>
        </w:smartTagPr>
        <w:r w:rsidRPr="00386054">
          <w:rPr>
            <w:rFonts w:ascii="Times New Roman" w:hAnsi="Times New Roman"/>
            <w:szCs w:val="28"/>
          </w:rPr>
          <w:t>2006 г</w:t>
        </w:r>
      </w:smartTag>
      <w:r w:rsidRPr="00386054">
        <w:rPr>
          <w:rFonts w:ascii="Times New Roman" w:hAnsi="Times New Roman"/>
          <w:szCs w:val="28"/>
        </w:rPr>
        <w:t>. № 59-ФЗ «О порядке рассмотрения обращений граждан Российской Федерации».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4. Справочная информация размещается: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на официальном сайте администрации;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8" w:history="1">
        <w:r w:rsidRPr="00386054">
          <w:rPr>
            <w:rStyle w:val="af"/>
            <w:rFonts w:ascii="Times New Roman" w:hAnsi="Times New Roman"/>
            <w:color w:val="auto"/>
            <w:szCs w:val="28"/>
          </w:rPr>
          <w:t>www.gosuslugi.ru</w:t>
        </w:r>
      </w:hyperlink>
      <w:r w:rsidRPr="00386054">
        <w:rPr>
          <w:rFonts w:ascii="Times New Roman" w:hAnsi="Times New Roman"/>
          <w:szCs w:val="28"/>
        </w:rPr>
        <w:t>);</w:t>
      </w:r>
    </w:p>
    <w:p w:rsidR="00386054" w:rsidRPr="00386054" w:rsidRDefault="00386054" w:rsidP="00386054">
      <w:pPr>
        <w:autoSpaceDE w:val="0"/>
        <w:autoSpaceDN w:val="0"/>
        <w:adjustRightInd w:val="0"/>
        <w:ind w:firstLine="709"/>
        <w:jc w:val="both"/>
        <w:outlineLvl w:val="3"/>
        <w:rPr>
          <w:rFonts w:ascii="Times New Roman" w:hAnsi="Times New Roman"/>
          <w:bCs/>
          <w:szCs w:val="28"/>
        </w:rPr>
      </w:pPr>
      <w:r w:rsidRPr="00386054">
        <w:rPr>
          <w:rFonts w:ascii="Times New Roman" w:hAnsi="Times New Roman"/>
          <w:szCs w:val="28"/>
        </w:rPr>
        <w:t>на</w:t>
      </w:r>
      <w:r w:rsidRPr="00386054">
        <w:rPr>
          <w:rFonts w:ascii="Times New Roman" w:hAnsi="Times New Roman"/>
          <w:bCs/>
          <w:szCs w:val="28"/>
        </w:rPr>
        <w:t xml:space="preserve"> Региональном портале;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на информационных стендах в местах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многофункциональном центре.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К справочной информации относится следующая информация: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адреса официального сайта, а также электронной почты и (или) формы обратной связи администрации».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Pr>
          <w:rFonts w:ascii="Times New Roman" w:hAnsi="Times New Roman" w:cs="Times New Roman"/>
          <w:color w:val="auto"/>
          <w:sz w:val="28"/>
          <w:szCs w:val="28"/>
        </w:rPr>
        <w:t>главный специалист организационно-правового отдела администрации муниципального образования «Сернурский муниципальный район»</w:t>
      </w:r>
      <w:r w:rsidRPr="00386054">
        <w:rPr>
          <w:rStyle w:val="af7"/>
          <w:rFonts w:ascii="Times New Roman" w:hAnsi="Times New Roman"/>
          <w:color w:val="auto"/>
          <w:sz w:val="28"/>
          <w:szCs w:val="28"/>
        </w:rPr>
        <w:footnoteReference w:id="4"/>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 Информация по вопросам предоставления муниципальной услуги, сведений о ходе предоставления указанной услуги, а также справочная информация предоставляется администрацией бесплатно.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II. Стандарт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Наименование муниципальной услуги</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6. Наименование муниципальной услуги «Выдача разрешения на строительство».</w:t>
      </w:r>
    </w:p>
    <w:p w:rsidR="00386054" w:rsidRPr="00386054" w:rsidRDefault="007B576D" w:rsidP="00386054">
      <w:pPr>
        <w:ind w:firstLine="709"/>
        <w:contextualSpacing/>
        <w:jc w:val="both"/>
        <w:rPr>
          <w:rFonts w:ascii="Times New Roman" w:hAnsi="Times New Roman"/>
          <w:szCs w:val="28"/>
        </w:rPr>
      </w:pPr>
      <w:hyperlink r:id="rId19" w:history="1">
        <w:r w:rsidR="00386054" w:rsidRPr="00386054">
          <w:rPr>
            <w:rFonts w:ascii="Times New Roman" w:hAnsi="Times New Roman"/>
            <w:szCs w:val="28"/>
          </w:rPr>
          <w:t>Разрешение</w:t>
        </w:r>
      </w:hyperlink>
      <w:r w:rsidR="00386054" w:rsidRPr="00386054">
        <w:rPr>
          <w:rFonts w:ascii="Times New Roman" w:hAnsi="Times New Roman"/>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0" w:history="1">
        <w:r w:rsidR="00386054" w:rsidRPr="00386054">
          <w:rPr>
            <w:rFonts w:ascii="Times New Roman" w:hAnsi="Times New Roman"/>
            <w:szCs w:val="28"/>
          </w:rPr>
          <w:t>частью 1.1</w:t>
        </w:r>
      </w:hyperlink>
      <w:r w:rsidR="00386054" w:rsidRPr="00386054">
        <w:rPr>
          <w:rFonts w:ascii="Times New Roman" w:hAnsi="Times New Roman"/>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ind w:firstLine="709"/>
        <w:contextualSpacing/>
        <w:jc w:val="both"/>
        <w:rPr>
          <w:rFonts w:ascii="Times New Roman" w:hAnsi="Times New Roman"/>
          <w:i/>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Наименование органа, предоставляющего</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муниципальную услугу</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lastRenderedPageBreak/>
        <w:t xml:space="preserve">7. Муниципальная услуга предоставляется Администрацией </w:t>
      </w:r>
      <w:r>
        <w:rPr>
          <w:rFonts w:ascii="Times New Roman" w:hAnsi="Times New Roman"/>
          <w:szCs w:val="28"/>
        </w:rPr>
        <w:t>муниципального образования «Сернурский муниципальный район»</w:t>
      </w:r>
      <w:r w:rsidRPr="00386054">
        <w:rPr>
          <w:rFonts w:ascii="Times New Roman" w:hAnsi="Times New Roman"/>
          <w:szCs w:val="28"/>
        </w:rPr>
        <w:t>.</w:t>
      </w:r>
      <w:r w:rsidRPr="00386054">
        <w:rPr>
          <w:rStyle w:val="af7"/>
          <w:rFonts w:ascii="Times New Roman" w:hAnsi="Times New Roman"/>
          <w:szCs w:val="28"/>
        </w:rPr>
        <w:footnoteReference w:id="5"/>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ind w:firstLine="709"/>
        <w:contextualSpacing/>
        <w:jc w:val="center"/>
        <w:rPr>
          <w:rFonts w:ascii="Times New Roman" w:hAnsi="Times New Roman"/>
          <w:i/>
          <w:szCs w:val="28"/>
        </w:rPr>
      </w:pPr>
      <w:r w:rsidRPr="00386054">
        <w:rPr>
          <w:rFonts w:ascii="Times New Roman" w:hAnsi="Times New Roman"/>
          <w:i/>
          <w:szCs w:val="28"/>
        </w:rPr>
        <w:t>Описание результата предоставления муниципальной услуги</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8. Результатом предоставления муниципальной услуги является:</w:t>
      </w:r>
    </w:p>
    <w:p w:rsidR="00386054" w:rsidRPr="00386054" w:rsidRDefault="00386054" w:rsidP="00386054">
      <w:pPr>
        <w:autoSpaceDE w:val="0"/>
        <w:autoSpaceDN w:val="0"/>
        <w:adjustRightInd w:val="0"/>
        <w:jc w:val="both"/>
        <w:rPr>
          <w:rFonts w:ascii="Times New Roman" w:hAnsi="Times New Roman"/>
          <w:szCs w:val="28"/>
        </w:rPr>
      </w:pPr>
      <w:r w:rsidRPr="00386054">
        <w:rPr>
          <w:rFonts w:ascii="Times New Roman" w:hAnsi="Times New Roman"/>
          <w:szCs w:val="28"/>
        </w:rPr>
        <w:t>выдача разрешения на строительство;</w:t>
      </w:r>
    </w:p>
    <w:p w:rsidR="00386054" w:rsidRPr="00386054" w:rsidRDefault="00386054" w:rsidP="00386054">
      <w:pPr>
        <w:autoSpaceDE w:val="0"/>
        <w:autoSpaceDN w:val="0"/>
        <w:adjustRightInd w:val="0"/>
        <w:jc w:val="both"/>
        <w:rPr>
          <w:rFonts w:ascii="Times New Roman" w:hAnsi="Times New Roman"/>
          <w:szCs w:val="28"/>
        </w:rPr>
      </w:pPr>
      <w:r w:rsidRPr="00386054">
        <w:rPr>
          <w:rFonts w:ascii="Times New Roman" w:hAnsi="Times New Roman"/>
          <w:kern w:val="28"/>
          <w:szCs w:val="28"/>
        </w:rPr>
        <w:t>принятие решения об отказе в выдаче заявителю разрешения</w:t>
      </w:r>
      <w:r w:rsidRPr="00386054">
        <w:rPr>
          <w:rFonts w:ascii="Times New Roman" w:hAnsi="Times New Roman"/>
          <w:i/>
          <w:kern w:val="28"/>
          <w:szCs w:val="28"/>
        </w:rPr>
        <w:t xml:space="preserve"> </w:t>
      </w:r>
      <w:r w:rsidRPr="00386054">
        <w:rPr>
          <w:rFonts w:ascii="Times New Roman" w:hAnsi="Times New Roman"/>
          <w:szCs w:val="28"/>
        </w:rPr>
        <w:t>на строительство;</w:t>
      </w:r>
    </w:p>
    <w:p w:rsidR="00386054" w:rsidRPr="00386054" w:rsidRDefault="00386054" w:rsidP="00386054">
      <w:pPr>
        <w:ind w:firstLine="709"/>
        <w:contextualSpacing/>
        <w:jc w:val="both"/>
        <w:rPr>
          <w:rFonts w:ascii="Times New Roman" w:hAnsi="Times New Roman"/>
          <w:i/>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Срок предоставления муниципальной услуги</w:t>
      </w:r>
    </w:p>
    <w:p w:rsidR="00386054" w:rsidRPr="00386054" w:rsidRDefault="00386054" w:rsidP="00386054">
      <w:pPr>
        <w:autoSpaceDE w:val="0"/>
        <w:autoSpaceDN w:val="0"/>
        <w:adjustRightInd w:val="0"/>
        <w:spacing w:line="360" w:lineRule="auto"/>
        <w:ind w:firstLine="709"/>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9. Общий срок предоставления муниципальной услуги «Выдача разрешения на строительство» составляет 7 рабочих дней со дня поступления в Администрацию заявления о выдаче разрешения на строительство, за исключением случая, предусмотренного </w:t>
      </w:r>
      <w:hyperlink r:id="rId21" w:history="1">
        <w:r w:rsidRPr="00386054">
          <w:rPr>
            <w:rFonts w:ascii="Times New Roman" w:hAnsi="Times New Roman"/>
            <w:szCs w:val="28"/>
          </w:rPr>
          <w:t>частью 11.1</w:t>
        </w:r>
      </w:hyperlink>
      <w:r w:rsidRPr="00386054">
        <w:rPr>
          <w:rFonts w:ascii="Times New Roman" w:hAnsi="Times New Roman"/>
          <w:szCs w:val="28"/>
        </w:rPr>
        <w:t xml:space="preserve"> статьи 51 Градостроительного кодекса Российской Федерации.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386054">
          <w:rPr>
            <w:rFonts w:ascii="Times New Roman" w:hAnsi="Times New Roman"/>
            <w:szCs w:val="28"/>
          </w:rPr>
          <w:t>части 10.1</w:t>
        </w:r>
      </w:hyperlink>
      <w:r w:rsidRPr="00386054">
        <w:rPr>
          <w:rFonts w:ascii="Times New Roman" w:hAnsi="Times New Roman"/>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выдает разрешение на строительство или отказывает в выдаче такого разрешения с указанием причин отказа в течение тридцати дней со дня получения указанного заявления.</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Срок приостановления предоставления муниципальной услуги не предусмотрен законодательством Российской Федерации.</w:t>
      </w:r>
    </w:p>
    <w:p w:rsidR="00386054" w:rsidRPr="00386054" w:rsidRDefault="00386054" w:rsidP="00386054">
      <w:pPr>
        <w:autoSpaceDE w:val="0"/>
        <w:autoSpaceDN w:val="0"/>
        <w:adjustRightInd w:val="0"/>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p>
    <w:p w:rsidR="00386054" w:rsidRPr="00386054" w:rsidRDefault="00386054" w:rsidP="00386054">
      <w:pPr>
        <w:jc w:val="center"/>
        <w:rPr>
          <w:rFonts w:ascii="Times New Roman" w:hAnsi="Times New Roman"/>
          <w:bCs/>
          <w:i/>
          <w:szCs w:val="28"/>
        </w:rPr>
      </w:pPr>
      <w:r w:rsidRPr="00386054">
        <w:rPr>
          <w:rFonts w:ascii="Times New Roman" w:hAnsi="Times New Roman"/>
          <w:bCs/>
          <w:i/>
          <w:szCs w:val="28"/>
        </w:rPr>
        <w:lastRenderedPageBreak/>
        <w:t xml:space="preserve">Нормативные правовые акты, регулирующие </w:t>
      </w:r>
    </w:p>
    <w:p w:rsidR="00386054" w:rsidRPr="00386054" w:rsidRDefault="00386054" w:rsidP="00386054">
      <w:pPr>
        <w:jc w:val="center"/>
        <w:rPr>
          <w:rFonts w:ascii="Times New Roman" w:hAnsi="Times New Roman"/>
          <w:i/>
          <w:szCs w:val="28"/>
        </w:rPr>
      </w:pPr>
      <w:r w:rsidRPr="00386054">
        <w:rPr>
          <w:rFonts w:ascii="Times New Roman" w:hAnsi="Times New Roman"/>
          <w:bCs/>
          <w:i/>
          <w:szCs w:val="28"/>
        </w:rPr>
        <w:t>предоставление</w:t>
      </w:r>
      <w:r w:rsidRPr="00386054">
        <w:rPr>
          <w:rFonts w:ascii="Times New Roman" w:hAnsi="Times New Roman"/>
          <w:i/>
          <w:szCs w:val="28"/>
        </w:rPr>
        <w:t xml:space="preserve"> </w:t>
      </w:r>
      <w:r w:rsidRPr="00386054">
        <w:rPr>
          <w:rFonts w:ascii="Times New Roman" w:hAnsi="Times New Roman"/>
          <w:bCs/>
          <w:i/>
          <w:szCs w:val="28"/>
        </w:rPr>
        <w:t>муниципальной услуги</w:t>
      </w:r>
    </w:p>
    <w:p w:rsidR="00386054" w:rsidRPr="00386054" w:rsidRDefault="00386054" w:rsidP="00386054">
      <w:pPr>
        <w:ind w:firstLine="540"/>
        <w:jc w:val="both"/>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r w:rsidRPr="00386054">
        <w:rPr>
          <w:rStyle w:val="af7"/>
          <w:rFonts w:ascii="Times New Roman" w:hAnsi="Times New Roman"/>
          <w:szCs w:val="28"/>
        </w:rPr>
        <w:footnoteReference w:id="6"/>
      </w:r>
      <w:r w:rsidRPr="00386054">
        <w:rPr>
          <w:rFonts w:ascii="Times New Roman" w:hAnsi="Times New Roman"/>
          <w:szCs w:val="28"/>
        </w:rPr>
        <w:t>.</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 xml:space="preserve">Исчерпывающий перечень документов, необходимых </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соответствии с нормативными правовыми актами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для предоставления муниципальной услуги, подлежащих представлению</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заявителем, способы их получения заявителем,</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том числе в электронной форме, порядок</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их представления</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11. При обращении за получением муниципальной услуги заявителем представляются:</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iCs/>
          <w:szCs w:val="28"/>
        </w:rPr>
        <w:t xml:space="preserve">1) </w:t>
      </w:r>
      <w:r w:rsidRPr="00386054">
        <w:rPr>
          <w:rFonts w:ascii="Times New Roman" w:hAnsi="Times New Roman"/>
          <w:szCs w:val="28"/>
        </w:rPr>
        <w:t>заявление согласно Приложению к Административному регламенту;</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2) согласие всех правообладателей объекта капитального строительства в случае реконструкции такого объекта, за исключением указанных в </w:t>
      </w:r>
      <w:hyperlink w:anchor="P32" w:history="1">
        <w:r w:rsidRPr="00386054">
          <w:rPr>
            <w:rFonts w:ascii="Times New Roman" w:hAnsi="Times New Roman"/>
            <w:szCs w:val="28"/>
          </w:rPr>
          <w:t>пункте 6.2</w:t>
        </w:r>
      </w:hyperlink>
      <w:r w:rsidRPr="00386054">
        <w:rPr>
          <w:rFonts w:ascii="Times New Roman" w:hAnsi="Times New Roman"/>
          <w:szCs w:val="28"/>
        </w:rPr>
        <w:t xml:space="preserve"> части 7 статьи 51 Градостроительного кодекса Российской Федерации случаев реконструкции многоквартирного дома;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3) решение общего собрания собственников помещений и машино-мест в многоквартирном доме, принятое в соответствии с жилищным </w:t>
      </w:r>
      <w:hyperlink r:id="rId23" w:history="1">
        <w:r w:rsidRPr="00386054">
          <w:rPr>
            <w:rFonts w:ascii="Times New Roman" w:hAnsi="Times New Roman"/>
            <w:szCs w:val="28"/>
          </w:rPr>
          <w:t>законодательством</w:t>
        </w:r>
      </w:hyperlink>
      <w:r w:rsidRPr="00386054">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86054" w:rsidRPr="00386054" w:rsidRDefault="00386054" w:rsidP="00386054">
      <w:pPr>
        <w:pStyle w:val="ConsPlusNormal"/>
        <w:spacing w:before="240"/>
        <w:jc w:val="both"/>
        <w:rPr>
          <w:rFonts w:ascii="Times New Roman" w:hAnsi="Times New Roman" w:cs="Times New Roman"/>
          <w:sz w:val="28"/>
          <w:szCs w:val="28"/>
        </w:rPr>
      </w:pPr>
      <w:r w:rsidRPr="00386054">
        <w:rPr>
          <w:rFonts w:ascii="Times New Roman" w:hAnsi="Times New Roman" w:cs="Times New Roman"/>
          <w:sz w:val="28"/>
          <w:szCs w:val="28"/>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6054" w:rsidRPr="00386054" w:rsidRDefault="00386054" w:rsidP="00386054">
      <w:pPr>
        <w:pStyle w:val="ConsPlusNormal"/>
        <w:spacing w:before="240"/>
        <w:ind w:firstLine="540"/>
        <w:jc w:val="both"/>
        <w:rPr>
          <w:rFonts w:ascii="Times New Roman" w:hAnsi="Times New Roman" w:cs="Times New Roman"/>
          <w:sz w:val="28"/>
          <w:szCs w:val="28"/>
        </w:rPr>
      </w:pPr>
      <w:r w:rsidRPr="00386054">
        <w:rPr>
          <w:rFonts w:ascii="Times New Roman" w:hAnsi="Times New Roman" w:cs="Times New Roman"/>
          <w:sz w:val="28"/>
          <w:szCs w:val="28"/>
        </w:rPr>
        <w:t>12. Помимо документов, указанных в пункте 11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заявителем направляются самостоятельно следующие документы:</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1) правоустанавливающие документы на земельный участок, в том числе соглашение об установлении сервитута, решение об установлении </w:t>
      </w:r>
      <w:r w:rsidRPr="00386054">
        <w:rPr>
          <w:rFonts w:ascii="Times New Roman" w:hAnsi="Times New Roman"/>
          <w:szCs w:val="28"/>
        </w:rPr>
        <w:lastRenderedPageBreak/>
        <w:t>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2) результаты инженерных изысканий и следующие материалы, содержащиеся в утвержденной в соответствии с </w:t>
      </w:r>
      <w:hyperlink r:id="rId24" w:history="1">
        <w:r w:rsidRPr="00386054">
          <w:rPr>
            <w:rFonts w:ascii="Times New Roman" w:hAnsi="Times New Roman"/>
            <w:szCs w:val="28"/>
          </w:rPr>
          <w:t>частью 15 статьи 48</w:t>
        </w:r>
      </w:hyperlink>
      <w:r w:rsidRPr="00386054">
        <w:rPr>
          <w:rFonts w:ascii="Times New Roman" w:hAnsi="Times New Roman"/>
          <w:szCs w:val="28"/>
        </w:rPr>
        <w:t xml:space="preserve"> Градостроительного Кодекса Российской Федерации проектной документации:</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а) пояснительная записка;</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86054" w:rsidRPr="00386054" w:rsidRDefault="00386054" w:rsidP="00386054">
      <w:pPr>
        <w:autoSpaceDE w:val="0"/>
        <w:autoSpaceDN w:val="0"/>
        <w:adjustRightInd w:val="0"/>
        <w:spacing w:before="240"/>
        <w:ind w:firstLine="720"/>
        <w:jc w:val="both"/>
        <w:rPr>
          <w:rFonts w:ascii="Times New Roman" w:hAnsi="Times New Roman"/>
          <w:szCs w:val="28"/>
        </w:rPr>
      </w:pPr>
      <w:r w:rsidRPr="00386054">
        <w:rPr>
          <w:rFonts w:ascii="Times New Roman" w:hAnsi="Times New Roman"/>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sidRPr="00386054">
          <w:rPr>
            <w:rFonts w:ascii="Times New Roman" w:hAnsi="Times New Roman"/>
            <w:szCs w:val="28"/>
          </w:rPr>
          <w:t>частью 12.1 статьи 48</w:t>
        </w:r>
      </w:hyperlink>
      <w:r w:rsidRPr="00386054">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386054">
          <w:rPr>
            <w:rFonts w:ascii="Times New Roman" w:hAnsi="Times New Roman"/>
            <w:szCs w:val="28"/>
          </w:rPr>
          <w:t>статьей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w:t>
      </w:r>
      <w:r w:rsidRPr="00386054">
        <w:rPr>
          <w:rFonts w:ascii="Times New Roman" w:hAnsi="Times New Roman"/>
          <w:szCs w:val="28"/>
        </w:rPr>
        <w:lastRenderedPageBreak/>
        <w:t xml:space="preserve">предусмотренных </w:t>
      </w:r>
      <w:hyperlink r:id="rId27" w:history="1">
        <w:r w:rsidRPr="00386054">
          <w:rPr>
            <w:rFonts w:ascii="Times New Roman" w:hAnsi="Times New Roman"/>
            <w:szCs w:val="28"/>
          </w:rPr>
          <w:t>частью 3.4 статьи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386054">
          <w:rPr>
            <w:rFonts w:ascii="Times New Roman" w:hAnsi="Times New Roman"/>
            <w:szCs w:val="28"/>
          </w:rPr>
          <w:t>частью 6 статьи 49</w:t>
        </w:r>
      </w:hyperlink>
      <w:r w:rsidRPr="00386054">
        <w:rPr>
          <w:rFonts w:ascii="Times New Roman" w:hAnsi="Times New Roman"/>
          <w:szCs w:val="28"/>
        </w:rPr>
        <w:t xml:space="preserve"> Градостроительного Кодекса Российской Федерации.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13. Заявление заполняется на одном из государственных языков Республики Марий Эл - марийский (горный и луговой) или русский и подписывается лично заявителем (его представителем).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если застройщик осуществляет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9" w:history="1">
        <w:r w:rsidRPr="00386054">
          <w:rPr>
            <w:rFonts w:ascii="Times New Roman" w:hAnsi="Times New Roman" w:cs="Times New Roman"/>
            <w:color w:val="auto"/>
            <w:sz w:val="28"/>
            <w:szCs w:val="28"/>
          </w:rPr>
          <w:t>законом</w:t>
        </w:r>
      </w:hyperlink>
      <w:r w:rsidRPr="00386054">
        <w:rPr>
          <w:rFonts w:ascii="Times New Roman" w:hAnsi="Times New Roman" w:cs="Times New Roman"/>
          <w:color w:val="auto"/>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заявлении о выдаче разрешения на строительство указывается на такое типовое архитектурное решение.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Требования к документам (заявление и прилагаемые к нему документы) необходимым для предоставления муниципальной услуги: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 п</w:t>
      </w:r>
      <w:r w:rsidRPr="00386054">
        <w:rPr>
          <w:rFonts w:ascii="Times New Roman" w:hAnsi="Times New Roman"/>
          <w:kern w:val="28"/>
          <w:szCs w:val="28"/>
        </w:rPr>
        <w:t xml:space="preserve">ри предоставлении копий прилагаемых документов необходимо предъявлять их оригиналы либо </w:t>
      </w:r>
      <w:r w:rsidRPr="00386054">
        <w:rPr>
          <w:rFonts w:ascii="Times New Roman" w:hAnsi="Times New Roman"/>
          <w:szCs w:val="28"/>
        </w:rPr>
        <w:t>официально заверенные копии документов;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 не должны содержать неоговоренные исправления, серьезные повреждения, </w:t>
      </w:r>
      <w:r w:rsidRPr="00386054">
        <w:rPr>
          <w:rFonts w:ascii="Times New Roman" w:hAnsi="Times New Roman" w:cs="Times New Roman"/>
          <w:color w:val="auto"/>
          <w:sz w:val="28"/>
          <w:szCs w:val="28"/>
        </w:rPr>
        <w:br/>
        <w:t>не позволяющие однозначно истолковать их содержание;</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386054">
          <w:rPr>
            <w:rFonts w:ascii="Times New Roman" w:hAnsi="Times New Roman"/>
            <w:szCs w:val="28"/>
          </w:rPr>
          <w:t>2012 г</w:t>
        </w:r>
      </w:smartTag>
      <w:r w:rsidRPr="00386054">
        <w:rPr>
          <w:rFonts w:ascii="Times New Roman" w:hAnsi="Times New Roman"/>
          <w:szCs w:val="28"/>
        </w:rPr>
        <w:t>. № 634 «</w:t>
      </w:r>
      <w:r w:rsidRPr="00386054">
        <w:rPr>
          <w:rFonts w:ascii="Times New Roman" w:hAnsi="Times New Roman"/>
          <w:iCs/>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386054">
        <w:rPr>
          <w:rFonts w:ascii="Times New Roman" w:hAnsi="Times New Roman"/>
          <w:szCs w:val="28"/>
        </w:rPr>
        <w:t>».</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14. Прием заявления от заявителя и прилагаемые к нему документы, в том числе заключение органа исполнительной власти Республики Марий Эл, уполномоченного в области охраны объектов культурного наследия в случае, предусмотренном частью 10.1 статьи 51 Градостроительного кодекса Российской Федерации, информирование о порядке и ходе предоставления муниципальной услуги и выдача разрешения на строительство могут осуществляться </w:t>
      </w:r>
      <w:r w:rsidRPr="00386054">
        <w:rPr>
          <w:rFonts w:ascii="Times New Roman" w:hAnsi="Times New Roman"/>
          <w:szCs w:val="28"/>
          <w:shd w:val="clear" w:color="auto" w:fill="FFFFFF"/>
        </w:rPr>
        <w:t xml:space="preserve">на бумажном носителе лично или посредством почтового отправления с уведомлением о вручении либо </w:t>
      </w:r>
      <w:r w:rsidRPr="00386054">
        <w:rPr>
          <w:rFonts w:ascii="Times New Roman" w:hAnsi="Times New Roman"/>
          <w:szCs w:val="28"/>
        </w:rPr>
        <w:t xml:space="preserve">через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0" w:history="1">
        <w:r w:rsidRPr="00386054">
          <w:rPr>
            <w:rFonts w:ascii="Times New Roman" w:hAnsi="Times New Roman"/>
            <w:szCs w:val="28"/>
          </w:rPr>
          <w:t>законом</w:t>
        </w:r>
      </w:hyperlink>
      <w:r w:rsidRPr="00386054">
        <w:rPr>
          <w:rFonts w:ascii="Times New Roman" w:hAnsi="Times New Roman"/>
          <w:szCs w:val="28"/>
        </w:rPr>
        <w:t xml:space="preserve"> от 30 декабря 2004 года № 214-ФЗ «Об участии в долевом строительстве многоквартирных </w:t>
      </w:r>
      <w:r w:rsidRPr="00386054">
        <w:rPr>
          <w:rFonts w:ascii="Times New Roman" w:hAnsi="Times New Roman"/>
          <w:szCs w:val="28"/>
        </w:rPr>
        <w:lastRenderedPageBreak/>
        <w:t>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Республики Марий Эл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386054">
        <w:rPr>
          <w:rStyle w:val="af7"/>
          <w:rFonts w:ascii="Times New Roman" w:hAnsi="Times New Roman"/>
          <w:szCs w:val="28"/>
        </w:rPr>
        <w:footnoteReference w:id="7"/>
      </w:r>
      <w:r w:rsidRPr="00386054">
        <w:rPr>
          <w:rFonts w:ascii="Times New Roman" w:hAnsi="Times New Roman"/>
          <w:szCs w:val="28"/>
        </w:rPr>
        <w:t>.</w:t>
      </w:r>
    </w:p>
    <w:p w:rsidR="00386054" w:rsidRPr="00386054" w:rsidRDefault="00386054" w:rsidP="00386054">
      <w:pPr>
        <w:autoSpaceDE w:val="0"/>
        <w:autoSpaceDN w:val="0"/>
        <w:adjustRightInd w:val="0"/>
        <w:ind w:firstLine="720"/>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Исчерпывающий перечень документов,</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необходимых в соответствии с нормативными правовыми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актами для предоставления муниципальной услуги, которые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находятся в распоряжении государственных органов, органов</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местного самоуправления и иных органов, участвующих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предоставлении государственных или муниципальных услуг,</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которые заявитель вправе представить, а также способы</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их получения заявителями, в том числе в электронной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форме, порядок их представления</w:t>
      </w:r>
    </w:p>
    <w:p w:rsidR="00386054" w:rsidRPr="00386054" w:rsidRDefault="00386054" w:rsidP="00386054">
      <w:pPr>
        <w:ind w:firstLine="709"/>
        <w:contextualSpacing/>
        <w:jc w:val="center"/>
        <w:rPr>
          <w:rFonts w:ascii="Times New Roman" w:hAnsi="Times New Roman"/>
          <w:szCs w:val="28"/>
        </w:rPr>
      </w:pP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2) при наличии соглашения о передаче в случаях, установленных бюджетным </w:t>
      </w:r>
      <w:hyperlink r:id="rId31" w:history="1">
        <w:r w:rsidRPr="00386054">
          <w:rPr>
            <w:rFonts w:ascii="Times New Roman" w:hAnsi="Times New Roman" w:cs="Times New Roman"/>
            <w:sz w:val="28"/>
            <w:szCs w:val="28"/>
          </w:rPr>
          <w:t>законодательством</w:t>
        </w:r>
      </w:hyperlink>
      <w:r w:rsidRPr="00386054">
        <w:rPr>
          <w:rFonts w:ascii="Times New Roman" w:hAnsi="Times New Roman" w:cs="Times New Roman"/>
          <w:sz w:val="28"/>
          <w:szCs w:val="28"/>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3) градостроительный план земельного участка, выданный не ранее </w:t>
      </w:r>
      <w:r w:rsidRPr="00386054">
        <w:rPr>
          <w:rFonts w:ascii="Times New Roman" w:hAnsi="Times New Roman" w:cs="Times New Roman"/>
          <w:sz w:val="28"/>
          <w:szCs w:val="28"/>
        </w:rPr>
        <w:lastRenderedPageBreak/>
        <w:t>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4) результаты инженерных изысканий и следующие материалы, содержащиеся в утвержденной в соответствии с </w:t>
      </w:r>
      <w:hyperlink r:id="rId32" w:history="1">
        <w:r w:rsidRPr="00386054">
          <w:rPr>
            <w:rFonts w:ascii="Times New Roman" w:hAnsi="Times New Roman"/>
            <w:szCs w:val="28"/>
          </w:rPr>
          <w:t>частью 15 статьи 48</w:t>
        </w:r>
      </w:hyperlink>
      <w:r w:rsidRPr="00386054">
        <w:rPr>
          <w:rFonts w:ascii="Times New Roman" w:hAnsi="Times New Roman"/>
          <w:szCs w:val="28"/>
        </w:rPr>
        <w:t xml:space="preserve"> Градостроительного Кодекса Российской Федерации проектной документации: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а) пояснительная записка;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5) подтверждение соответствия вносимых в проектную документацию изменений требованиям, указанным в </w:t>
      </w:r>
      <w:hyperlink r:id="rId33" w:history="1">
        <w:r w:rsidRPr="00386054">
          <w:rPr>
            <w:rFonts w:ascii="Times New Roman" w:hAnsi="Times New Roman"/>
            <w:szCs w:val="28"/>
          </w:rPr>
          <w:t>части 3.8 статьи 49</w:t>
        </w:r>
      </w:hyperlink>
      <w:r w:rsidRPr="00386054">
        <w:rPr>
          <w:rFonts w:ascii="Times New Roman" w:hAnsi="Times New Roman"/>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386054">
        <w:rPr>
          <w:rFonts w:ascii="Times New Roman" w:hAnsi="Times New Roman"/>
          <w:szCs w:val="28"/>
        </w:rPr>
        <w:lastRenderedPageBreak/>
        <w:t xml:space="preserve">документацию в соответствии с </w:t>
      </w:r>
      <w:hyperlink r:id="rId34" w:history="1">
        <w:r w:rsidRPr="00386054">
          <w:rPr>
            <w:rFonts w:ascii="Times New Roman" w:hAnsi="Times New Roman"/>
            <w:szCs w:val="28"/>
          </w:rPr>
          <w:t>частью 3.8 статьи 49</w:t>
        </w:r>
      </w:hyperlink>
      <w:r w:rsidRPr="00386054">
        <w:rPr>
          <w:rFonts w:ascii="Times New Roman" w:hAnsi="Times New Roman"/>
          <w:szCs w:val="28"/>
        </w:rPr>
        <w:t xml:space="preserve"> Градостроительного Кодекса Российской Федерации;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6) подтверждение соответствия вносимых в проектную документацию изменений требованиям, указанным в </w:t>
      </w:r>
      <w:hyperlink r:id="rId35" w:history="1">
        <w:r w:rsidRPr="00386054">
          <w:rPr>
            <w:rFonts w:ascii="Times New Roman" w:hAnsi="Times New Roman"/>
            <w:szCs w:val="28"/>
          </w:rPr>
          <w:t>части 3.9 статьи 49</w:t>
        </w:r>
      </w:hyperlink>
      <w:r w:rsidRPr="00386054">
        <w:rPr>
          <w:rFonts w:ascii="Times New Roman" w:hAnsi="Times New Roman"/>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sidRPr="00386054">
          <w:rPr>
            <w:rFonts w:ascii="Times New Roman" w:hAnsi="Times New Roman"/>
            <w:szCs w:val="28"/>
          </w:rPr>
          <w:t>частью 3.9 статьи 49</w:t>
        </w:r>
      </w:hyperlink>
      <w:r w:rsidRPr="00386054">
        <w:rPr>
          <w:rFonts w:ascii="Times New Roman" w:hAnsi="Times New Roman"/>
          <w:szCs w:val="28"/>
        </w:rPr>
        <w:t xml:space="preserve"> Градостроительного Кодекса Российской Федерации;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sidRPr="00386054">
          <w:rPr>
            <w:rFonts w:ascii="Times New Roman" w:hAnsi="Times New Roman"/>
            <w:szCs w:val="28"/>
          </w:rPr>
          <w:t>частью 12.1 статьи 48</w:t>
        </w:r>
      </w:hyperlink>
      <w:r w:rsidRPr="00386054">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386054">
          <w:rPr>
            <w:rFonts w:ascii="Times New Roman" w:hAnsi="Times New Roman"/>
            <w:szCs w:val="28"/>
          </w:rPr>
          <w:t>статьей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386054">
          <w:rPr>
            <w:rFonts w:ascii="Times New Roman" w:hAnsi="Times New Roman"/>
            <w:szCs w:val="28"/>
          </w:rPr>
          <w:t>частью 3.4 статьи 49</w:t>
        </w:r>
      </w:hyperlink>
      <w:r w:rsidRPr="00386054">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0" w:history="1">
        <w:r w:rsidRPr="00386054">
          <w:rPr>
            <w:rFonts w:ascii="Times New Roman" w:hAnsi="Times New Roman"/>
            <w:szCs w:val="28"/>
          </w:rPr>
          <w:t>частью 6 статьи 49</w:t>
        </w:r>
      </w:hyperlink>
      <w:r w:rsidRPr="00386054">
        <w:rPr>
          <w:rFonts w:ascii="Times New Roman" w:hAnsi="Times New Roman"/>
          <w:szCs w:val="28"/>
        </w:rPr>
        <w:t xml:space="preserve"> Градостроительного Кодекса Российской Федерации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386054">
          <w:rPr>
            <w:rFonts w:ascii="Times New Roman" w:hAnsi="Times New Roman" w:cs="Times New Roman"/>
            <w:sz w:val="28"/>
            <w:szCs w:val="28"/>
          </w:rPr>
          <w:t>статьей 40</w:t>
        </w:r>
      </w:hyperlink>
      <w:r w:rsidRPr="00386054">
        <w:rPr>
          <w:rFonts w:ascii="Times New Roman" w:hAnsi="Times New Roman" w:cs="Times New Roman"/>
          <w:sz w:val="28"/>
          <w:szCs w:val="28"/>
        </w:rPr>
        <w:t xml:space="preserve"> Градостроительного Кодекса Российской Федерации);</w:t>
      </w:r>
    </w:p>
    <w:p w:rsidR="00386054" w:rsidRPr="00386054" w:rsidRDefault="00386054" w:rsidP="00386054">
      <w:pPr>
        <w:pStyle w:val="ConsPlusNormal"/>
        <w:jc w:val="both"/>
        <w:rPr>
          <w:rFonts w:ascii="Times New Roman" w:hAnsi="Times New Roman" w:cs="Times New Roman"/>
          <w:sz w:val="28"/>
          <w:szCs w:val="28"/>
        </w:rPr>
      </w:pPr>
      <w:bookmarkStart w:id="0" w:name="P32"/>
      <w:bookmarkEnd w:id="0"/>
      <w:r w:rsidRPr="00386054">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10) копия решения об установлении или изменении </w:t>
      </w:r>
      <w:hyperlink r:id="rId42" w:history="1">
        <w:r w:rsidRPr="00386054">
          <w:rPr>
            <w:rFonts w:ascii="Times New Roman" w:hAnsi="Times New Roman" w:cs="Times New Roman"/>
            <w:sz w:val="28"/>
            <w:szCs w:val="28"/>
          </w:rPr>
          <w:t>зоны</w:t>
        </w:r>
      </w:hyperlink>
      <w:r w:rsidRPr="00386054">
        <w:rPr>
          <w:rFonts w:ascii="Times New Roman" w:hAnsi="Times New Roman" w:cs="Times New Roman"/>
          <w:sz w:val="28"/>
          <w:szCs w:val="28"/>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3" w:history="1">
        <w:r w:rsidRPr="00386054">
          <w:rPr>
            <w:rFonts w:ascii="Times New Roman" w:hAnsi="Times New Roman" w:cs="Times New Roman"/>
            <w:sz w:val="28"/>
            <w:szCs w:val="28"/>
          </w:rPr>
          <w:t>законодательством</w:t>
        </w:r>
      </w:hyperlink>
      <w:r w:rsidRPr="00386054">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w:t>
      </w:r>
      <w:r w:rsidRPr="00386054">
        <w:rPr>
          <w:rFonts w:ascii="Times New Roman" w:hAnsi="Times New Roman" w:cs="Times New Roman"/>
          <w:sz w:val="28"/>
          <w:szCs w:val="28"/>
        </w:rPr>
        <w:lastRenderedPageBreak/>
        <w:t>подлежит изменению.</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Указанные в данном разделе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86054" w:rsidRPr="00386054" w:rsidRDefault="00386054" w:rsidP="00386054">
      <w:pPr>
        <w:ind w:firstLine="709"/>
        <w:contextualSpacing/>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15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386054">
        <w:rPr>
          <w:rFonts w:ascii="Times New Roman" w:hAnsi="Times New Roman"/>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w:t>
      </w:r>
      <w:r w:rsidRPr="00386054">
        <w:rPr>
          <w:rFonts w:ascii="Times New Roman" w:hAnsi="Times New Roman"/>
          <w:szCs w:val="28"/>
        </w:rPr>
        <w:t>.</w:t>
      </w:r>
    </w:p>
    <w:p w:rsidR="00386054" w:rsidRDefault="00386054" w:rsidP="00386054">
      <w:pPr>
        <w:jc w:val="center"/>
        <w:rPr>
          <w:rFonts w:ascii="Times New Roman" w:hAnsi="Times New Roman"/>
          <w:szCs w:val="28"/>
        </w:rPr>
      </w:pPr>
    </w:p>
    <w:p w:rsidR="007D08D1" w:rsidRDefault="007D08D1" w:rsidP="00386054">
      <w:pPr>
        <w:jc w:val="center"/>
        <w:rPr>
          <w:rFonts w:ascii="Times New Roman" w:hAnsi="Times New Roman"/>
          <w:szCs w:val="28"/>
        </w:rPr>
      </w:pPr>
    </w:p>
    <w:p w:rsidR="007D08D1" w:rsidRDefault="007D08D1" w:rsidP="00386054">
      <w:pPr>
        <w:jc w:val="center"/>
        <w:rPr>
          <w:rFonts w:ascii="Times New Roman" w:hAnsi="Times New Roman"/>
          <w:szCs w:val="28"/>
        </w:rPr>
      </w:pPr>
    </w:p>
    <w:p w:rsidR="007D08D1" w:rsidRDefault="007D08D1" w:rsidP="00386054">
      <w:pPr>
        <w:jc w:val="center"/>
        <w:rPr>
          <w:rFonts w:ascii="Times New Roman" w:hAnsi="Times New Roman"/>
          <w:szCs w:val="28"/>
        </w:rPr>
      </w:pPr>
    </w:p>
    <w:p w:rsidR="007D08D1" w:rsidRPr="00386054" w:rsidRDefault="007D08D1" w:rsidP="00386054">
      <w:pPr>
        <w:jc w:val="center"/>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Запрет требовать от заявителя представления документов</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информации или осуществления действий при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jc w:val="center"/>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lastRenderedPageBreak/>
        <w:t xml:space="preserve">17. При предоставлении муниципальной услуги Администрация </w:t>
      </w:r>
      <w:r w:rsidRPr="00386054">
        <w:rPr>
          <w:rFonts w:ascii="Times New Roman" w:hAnsi="Times New Roman"/>
          <w:szCs w:val="28"/>
        </w:rPr>
        <w:br/>
        <w:t>не вправе требовать от заявителя</w:t>
      </w:r>
      <w:r w:rsidRPr="00386054">
        <w:rPr>
          <w:rStyle w:val="af7"/>
          <w:rFonts w:ascii="Times New Roman" w:hAnsi="Times New Roman"/>
          <w:szCs w:val="28"/>
        </w:rPr>
        <w:footnoteReference w:id="8"/>
      </w:r>
      <w:r w:rsidRPr="00386054">
        <w:rPr>
          <w:rFonts w:ascii="Times New Roman" w:hAnsi="Times New Roman"/>
          <w:szCs w:val="28"/>
        </w:rPr>
        <w:t>:</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Исчерпывающий перечень оснований для отказа</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приеме документов, необходимых для предоставления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ind w:firstLine="709"/>
        <w:jc w:val="center"/>
        <w:rPr>
          <w:rFonts w:ascii="Times New Roman" w:hAnsi="Times New Roman"/>
          <w:i/>
          <w:szCs w:val="28"/>
        </w:rPr>
      </w:pP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18. Оснований для отказа в приеме документов, необходимых для предоставления муниципальной услуги, не предусмотрено.</w:t>
      </w:r>
    </w:p>
    <w:p w:rsidR="00386054" w:rsidRDefault="00386054" w:rsidP="00386054">
      <w:pPr>
        <w:ind w:firstLine="709"/>
        <w:jc w:val="both"/>
        <w:rPr>
          <w:rFonts w:ascii="Times New Roman" w:hAnsi="Times New Roman"/>
          <w:i/>
          <w:szCs w:val="28"/>
        </w:rPr>
      </w:pPr>
    </w:p>
    <w:p w:rsidR="007D08D1" w:rsidRDefault="007D08D1" w:rsidP="00386054">
      <w:pPr>
        <w:ind w:firstLine="709"/>
        <w:jc w:val="both"/>
        <w:rPr>
          <w:rFonts w:ascii="Times New Roman" w:hAnsi="Times New Roman"/>
          <w:i/>
          <w:szCs w:val="28"/>
        </w:rPr>
      </w:pPr>
    </w:p>
    <w:p w:rsidR="007D08D1" w:rsidRDefault="007D08D1" w:rsidP="00386054">
      <w:pPr>
        <w:ind w:firstLine="709"/>
        <w:jc w:val="both"/>
        <w:rPr>
          <w:rFonts w:ascii="Times New Roman" w:hAnsi="Times New Roman"/>
          <w:i/>
          <w:szCs w:val="28"/>
        </w:rPr>
      </w:pPr>
    </w:p>
    <w:p w:rsidR="007D08D1" w:rsidRDefault="007D08D1" w:rsidP="00386054">
      <w:pPr>
        <w:ind w:firstLine="709"/>
        <w:jc w:val="both"/>
        <w:rPr>
          <w:rFonts w:ascii="Times New Roman" w:hAnsi="Times New Roman"/>
          <w:i/>
          <w:szCs w:val="28"/>
        </w:rPr>
      </w:pPr>
    </w:p>
    <w:p w:rsidR="007D08D1" w:rsidRPr="00386054" w:rsidRDefault="007D08D1" w:rsidP="00386054">
      <w:pPr>
        <w:ind w:firstLine="709"/>
        <w:jc w:val="both"/>
        <w:rPr>
          <w:rFonts w:ascii="Times New Roman" w:hAnsi="Times New Roman"/>
          <w:i/>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Исчерпывающий перечень оснований для приостановления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или отказа в предоставлении муниципальной услуги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b/>
          <w:i/>
          <w:szCs w:val="28"/>
          <w:u w:val="single"/>
        </w:rPr>
      </w:pPr>
      <w:r w:rsidRPr="00386054">
        <w:rPr>
          <w:rFonts w:ascii="Times New Roman" w:hAnsi="Times New Roman"/>
          <w:szCs w:val="28"/>
        </w:rPr>
        <w:lastRenderedPageBreak/>
        <w:t>19. Оснований для приостановления предоставления муниципальной услуги не предусмотрено.</w:t>
      </w:r>
      <w:r w:rsidRPr="00386054">
        <w:rPr>
          <w:rFonts w:ascii="Times New Roman" w:hAnsi="Times New Roman"/>
          <w:b/>
          <w:i/>
          <w:szCs w:val="28"/>
          <w:u w:val="single"/>
        </w:rPr>
        <w:t xml:space="preserve"> </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20. Основаниями для отказа в предоставлении муниципальной услуги являются:</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1) отсутствие документов, предусмотренных пунктом 11 настоящего Административного регламента, а также предусмотренных пунктом 12 настоящего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3)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4" w:history="1">
        <w:r w:rsidRPr="00386054">
          <w:rPr>
            <w:rFonts w:ascii="Times New Roman" w:hAnsi="Times New Roman"/>
            <w:szCs w:val="28"/>
          </w:rPr>
          <w:t>частью 11.1</w:t>
        </w:r>
      </w:hyperlink>
      <w:r w:rsidRPr="00386054">
        <w:rPr>
          <w:rFonts w:ascii="Times New Roman" w:hAnsi="Times New Roman"/>
          <w:szCs w:val="28"/>
        </w:rPr>
        <w:t xml:space="preserve"> статьи 51 Градостроительного кодекса Российской Федерации;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w:t>
      </w:r>
      <w:r w:rsidRPr="00386054">
        <w:rPr>
          <w:rFonts w:ascii="Times New Roman" w:hAnsi="Times New Roman"/>
          <w:szCs w:val="28"/>
        </w:rPr>
        <w:lastRenderedPageBreak/>
        <w:t>комплексном развитии территории по инициативе органа местного самоуправления.</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Перечень услуг, которые являются необходимыми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обязательными для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том числе сведения о документе (документах), выдаваемом</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(выдаваемых) организациями, участвующими в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w:t>
      </w:r>
    </w:p>
    <w:p w:rsidR="00386054" w:rsidRPr="00386054" w:rsidRDefault="00386054" w:rsidP="00386054">
      <w:pPr>
        <w:ind w:firstLine="709"/>
        <w:jc w:val="center"/>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21. Для получения муниципальной услуги не требуется получение услуг, которые являются необходимыми и обязательными.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размер и основания взимания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государственной пошлины или иной платы, взимаемой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 предоставление муниципальной услуги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rPr>
          <w:rFonts w:ascii="Times New Roman" w:hAnsi="Times New Roman"/>
          <w:iCs/>
          <w:szCs w:val="28"/>
        </w:rPr>
      </w:pPr>
      <w:r w:rsidRPr="00386054">
        <w:rPr>
          <w:rFonts w:ascii="Times New Roman" w:hAnsi="Times New Roman"/>
          <w:szCs w:val="28"/>
        </w:rPr>
        <w:t xml:space="preserve">22. </w:t>
      </w:r>
      <w:r w:rsidRPr="00386054">
        <w:rPr>
          <w:rFonts w:ascii="Times New Roman" w:hAnsi="Times New Roman"/>
          <w:iCs/>
          <w:szCs w:val="28"/>
        </w:rPr>
        <w:t>Выдача разрешения на строительство осуществляется Администрацией  без взимания платы.</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размер и основания взимания платы</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 предоставление услуг, которые являются необходимыми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обязательными для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включая информацию о методике расчета размера такой платы</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23. Плата за предоставление услуг, которые являются необходимыми и обязательными для предоставления муниципальной услуги, не установлена, поскольку для получения муниципальной услуги не требуется получение услуг, которые являются необходимыми и обязательными.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Максимальный срок ожидания в очереди при подаче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заявления о предоставлении муниципальной услуги, услуги,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предоставляемой организацией, участвующей в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 xml:space="preserve">предоставлении муниципальной услуги, и </w:t>
      </w:r>
    </w:p>
    <w:p w:rsidR="00386054" w:rsidRPr="00386054" w:rsidRDefault="00386054" w:rsidP="00386054">
      <w:pPr>
        <w:autoSpaceDE w:val="0"/>
        <w:autoSpaceDN w:val="0"/>
        <w:adjustRightInd w:val="0"/>
        <w:jc w:val="center"/>
        <w:rPr>
          <w:rFonts w:ascii="Times New Roman" w:hAnsi="Times New Roman"/>
          <w:i/>
          <w:iCs/>
          <w:szCs w:val="28"/>
        </w:rPr>
      </w:pPr>
      <w:r w:rsidRPr="00386054">
        <w:rPr>
          <w:rFonts w:ascii="Times New Roman" w:hAnsi="Times New Roman"/>
          <w:i/>
          <w:iCs/>
          <w:szCs w:val="28"/>
        </w:rPr>
        <w:t>при получении результата предоставления таких услуг</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r w:rsidRPr="00386054">
        <w:rPr>
          <w:rStyle w:val="af7"/>
          <w:rFonts w:ascii="Times New Roman" w:hAnsi="Times New Roman"/>
          <w:color w:val="auto"/>
          <w:sz w:val="28"/>
          <w:szCs w:val="28"/>
        </w:rPr>
        <w:footnoteReference w:id="9"/>
      </w:r>
      <w:r w:rsidRPr="00386054">
        <w:rPr>
          <w:rFonts w:ascii="Times New Roman" w:hAnsi="Times New Roman" w:cs="Times New Roman"/>
          <w:color w:val="auto"/>
          <w:sz w:val="28"/>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Срок и порядок регистрации заявления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lastRenderedPageBreak/>
        <w:t>заявителя о предоставлении муниципальной услуги и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предоставляемой организацией, участвующей в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 в том числе в электронной форме</w:t>
      </w:r>
    </w:p>
    <w:p w:rsidR="00386054" w:rsidRPr="00386054" w:rsidRDefault="00386054" w:rsidP="00386054">
      <w:pPr>
        <w:ind w:firstLine="709"/>
        <w:jc w:val="center"/>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25. Заявление и необходимые документы могут быть представлены </w:t>
      </w:r>
      <w:r w:rsidRPr="00386054">
        <w:rPr>
          <w:rFonts w:ascii="Times New Roman" w:hAnsi="Times New Roman"/>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w:t>
      </w:r>
      <w:r w:rsidRPr="00386054">
        <w:rPr>
          <w:rFonts w:ascii="Times New Roman" w:hAnsi="Times New Roman"/>
          <w:szCs w:val="28"/>
        </w:rPr>
        <w:t>.</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Администрацию или специалисту Администрации, осуществляющей прием                заявителей</w:t>
      </w:r>
      <w:r w:rsidRPr="00386054">
        <w:rPr>
          <w:rFonts w:ascii="Times New Roman" w:hAnsi="Times New Roman"/>
          <w:i/>
          <w:szCs w:val="28"/>
        </w:rPr>
        <w:t xml:space="preserve"> </w:t>
      </w:r>
      <w:r w:rsidRPr="00386054">
        <w:rPr>
          <w:rStyle w:val="af7"/>
          <w:rFonts w:ascii="Times New Roman" w:hAnsi="Times New Roman"/>
          <w:i/>
          <w:szCs w:val="28"/>
        </w:rPr>
        <w:footnoteReference w:id="10"/>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jc w:val="center"/>
        <w:rPr>
          <w:rFonts w:ascii="Times New Roman" w:hAnsi="Times New Roman"/>
          <w:i/>
          <w:szCs w:val="28"/>
        </w:rPr>
      </w:pPr>
      <w:r w:rsidRPr="00386054">
        <w:rPr>
          <w:rFonts w:ascii="Times New Roman" w:hAnsi="Times New Roman"/>
          <w:bCs/>
          <w:i/>
          <w:szCs w:val="28"/>
        </w:rPr>
        <w:t>Требования к помещениям, в которых предоставляется</w:t>
      </w:r>
      <w:r w:rsidRPr="00386054">
        <w:rPr>
          <w:rFonts w:ascii="Times New Roman" w:hAnsi="Times New Roman"/>
          <w:i/>
          <w:szCs w:val="28"/>
        </w:rPr>
        <w:t xml:space="preserve"> </w:t>
      </w:r>
      <w:r w:rsidRPr="00386054">
        <w:rPr>
          <w:rFonts w:ascii="Times New Roman" w:hAnsi="Times New Roman"/>
          <w:bCs/>
          <w:i/>
          <w:szCs w:val="28"/>
        </w:rPr>
        <w:t>муниципальная услуга, к залу ожидания, местам</w:t>
      </w:r>
      <w:r w:rsidRPr="00386054">
        <w:rPr>
          <w:rFonts w:ascii="Times New Roman" w:hAnsi="Times New Roman"/>
          <w:i/>
          <w:szCs w:val="28"/>
        </w:rPr>
        <w:t xml:space="preserve"> </w:t>
      </w:r>
      <w:r w:rsidRPr="00386054">
        <w:rPr>
          <w:rFonts w:ascii="Times New Roman" w:hAnsi="Times New Roman"/>
          <w:bCs/>
          <w:i/>
          <w:szCs w:val="28"/>
        </w:rPr>
        <w:t>для заполнения заявлений о предоставлении муниципальной</w:t>
      </w:r>
      <w:r w:rsidRPr="00386054">
        <w:rPr>
          <w:rFonts w:ascii="Times New Roman" w:hAnsi="Times New Roman"/>
          <w:i/>
          <w:szCs w:val="28"/>
        </w:rPr>
        <w:t xml:space="preserve"> </w:t>
      </w:r>
      <w:r w:rsidRPr="00386054">
        <w:rPr>
          <w:rFonts w:ascii="Times New Roman" w:hAnsi="Times New Roman"/>
          <w:bCs/>
          <w:i/>
          <w:szCs w:val="28"/>
        </w:rPr>
        <w:t>услуги, информационным стендам с образцами их заполнения</w:t>
      </w:r>
      <w:r w:rsidRPr="00386054">
        <w:rPr>
          <w:rFonts w:ascii="Times New Roman" w:hAnsi="Times New Roman"/>
          <w:i/>
          <w:szCs w:val="28"/>
        </w:rPr>
        <w:t xml:space="preserve"> </w:t>
      </w:r>
      <w:r w:rsidRPr="00386054">
        <w:rPr>
          <w:rFonts w:ascii="Times New Roman" w:hAnsi="Times New Roman"/>
          <w:bCs/>
          <w:i/>
          <w:szCs w:val="28"/>
        </w:rPr>
        <w:t>и перечнем документов, необходимых для предоставления</w:t>
      </w:r>
      <w:r w:rsidRPr="00386054">
        <w:rPr>
          <w:rFonts w:ascii="Times New Roman" w:hAnsi="Times New Roman"/>
          <w:i/>
          <w:szCs w:val="28"/>
        </w:rPr>
        <w:t xml:space="preserve"> </w:t>
      </w:r>
      <w:r w:rsidRPr="00386054">
        <w:rPr>
          <w:rFonts w:ascii="Times New Roman" w:hAnsi="Times New Roman"/>
          <w:bCs/>
          <w:i/>
          <w:szCs w:val="28"/>
        </w:rPr>
        <w:t>каждой муниципальной услуги, размещению и оформлению</w:t>
      </w:r>
      <w:r w:rsidRPr="00386054">
        <w:rPr>
          <w:rFonts w:ascii="Times New Roman" w:hAnsi="Times New Roman"/>
          <w:i/>
          <w:szCs w:val="28"/>
        </w:rPr>
        <w:t xml:space="preserve"> </w:t>
      </w:r>
      <w:r w:rsidRPr="00386054">
        <w:rPr>
          <w:rFonts w:ascii="Times New Roman" w:hAnsi="Times New Roman"/>
          <w:bCs/>
          <w:i/>
          <w:szCs w:val="28"/>
        </w:rPr>
        <w:t>визуальной, текстовой и мультимедийной информации о порядке</w:t>
      </w:r>
      <w:r w:rsidRPr="00386054">
        <w:rPr>
          <w:rFonts w:ascii="Times New Roman" w:hAnsi="Times New Roman"/>
          <w:i/>
          <w:szCs w:val="28"/>
        </w:rPr>
        <w:t xml:space="preserve"> </w:t>
      </w:r>
      <w:r w:rsidRPr="00386054">
        <w:rPr>
          <w:rFonts w:ascii="Times New Roman" w:hAnsi="Times New Roman"/>
          <w:bCs/>
          <w:i/>
          <w:szCs w:val="28"/>
        </w:rPr>
        <w:t>предоставления такой услуги, в том числе к обеспечению</w:t>
      </w:r>
      <w:r w:rsidRPr="00386054">
        <w:rPr>
          <w:rFonts w:ascii="Times New Roman" w:hAnsi="Times New Roman"/>
          <w:i/>
          <w:szCs w:val="28"/>
        </w:rPr>
        <w:t xml:space="preserve"> </w:t>
      </w:r>
      <w:r w:rsidRPr="00386054">
        <w:rPr>
          <w:rFonts w:ascii="Times New Roman" w:hAnsi="Times New Roman"/>
          <w:bCs/>
          <w:i/>
          <w:szCs w:val="28"/>
        </w:rPr>
        <w:t>доступности для инвалидов указанных объектов,</w:t>
      </w:r>
      <w:r w:rsidRPr="00386054">
        <w:rPr>
          <w:rFonts w:ascii="Times New Roman" w:hAnsi="Times New Roman"/>
          <w:i/>
          <w:szCs w:val="28"/>
        </w:rPr>
        <w:t xml:space="preserve"> </w:t>
      </w:r>
      <w:r w:rsidRPr="00386054">
        <w:rPr>
          <w:rFonts w:ascii="Times New Roman" w:hAnsi="Times New Roman"/>
          <w:bCs/>
          <w:i/>
          <w:szCs w:val="28"/>
        </w:rPr>
        <w:t>в соответствии с законодательством Российской</w:t>
      </w:r>
    </w:p>
    <w:p w:rsidR="00386054" w:rsidRPr="00386054" w:rsidRDefault="00386054" w:rsidP="00386054">
      <w:pPr>
        <w:jc w:val="center"/>
        <w:rPr>
          <w:rFonts w:ascii="Times New Roman" w:hAnsi="Times New Roman"/>
          <w:i/>
          <w:szCs w:val="28"/>
        </w:rPr>
      </w:pPr>
      <w:r w:rsidRPr="00386054">
        <w:rPr>
          <w:rFonts w:ascii="Times New Roman" w:hAnsi="Times New Roman"/>
          <w:bCs/>
          <w:i/>
          <w:szCs w:val="28"/>
        </w:rPr>
        <w:t>Федерации о социальной защите инвалидов</w:t>
      </w:r>
    </w:p>
    <w:p w:rsidR="00386054" w:rsidRPr="00386054" w:rsidRDefault="00386054" w:rsidP="00386054">
      <w:pPr>
        <w:jc w:val="center"/>
        <w:rPr>
          <w:rFonts w:ascii="Times New Roman" w:hAnsi="Times New Roman"/>
          <w:szCs w:val="28"/>
        </w:rPr>
      </w:pPr>
      <w:r w:rsidRPr="00386054">
        <w:rPr>
          <w:rFonts w:ascii="Times New Roman" w:hAnsi="Times New Roman"/>
          <w:szCs w:val="28"/>
        </w:rPr>
        <w:t> </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26.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386054" w:rsidRPr="00386054" w:rsidRDefault="00386054" w:rsidP="00386054">
      <w:pPr>
        <w:ind w:firstLine="709"/>
        <w:jc w:val="both"/>
        <w:rPr>
          <w:rFonts w:ascii="Times New Roman" w:hAnsi="Times New Roman"/>
          <w:szCs w:val="28"/>
          <w:shd w:val="clear" w:color="auto" w:fill="FFFFFF"/>
        </w:rPr>
      </w:pPr>
      <w:r w:rsidRPr="00386054">
        <w:rPr>
          <w:rFonts w:ascii="Times New Roman" w:hAnsi="Times New Roman"/>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r w:rsidRPr="00386054">
        <w:rPr>
          <w:rStyle w:val="af7"/>
          <w:rFonts w:ascii="Times New Roman" w:hAnsi="Times New Roman"/>
          <w:color w:val="auto"/>
          <w:sz w:val="28"/>
          <w:szCs w:val="28"/>
        </w:rPr>
        <w:footnoteReference w:id="11"/>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а) выдержки из нормативных правовых актов, содержащих нормы, регулирующие деятельность по предоставлению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перечень документов, необходимых для получения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форма заявления и образец ее заполнения.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sidRPr="00386054">
        <w:rPr>
          <w:rStyle w:val="af7"/>
          <w:rFonts w:ascii="Times New Roman" w:hAnsi="Times New Roman"/>
          <w:szCs w:val="28"/>
        </w:rPr>
        <w:footnoteReference w:id="12"/>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сопровождение инвалидов, имеющих стойкие расстройства функции зрения и самостоятельного передвижения;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допуск сурдопереводчика и тифлосурдопереводчика;</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lastRenderedPageBreak/>
        <w:t>допуск собаки-проводника на объекты (здания, помещения), в которых предоставляется муниципальная услуга;</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оказание помощи в преодолении барьеров, мешающих получению муниципальной услуги наравне с другими лицами.</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Показатели доступности и качества муниципальной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услуги, в том числе количество взаимодействий заявителя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 должностными лицами при предоставлении муниципальной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услуги и их продолжительность, возможность получения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информации о ходе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том числе с использованием информационно-коммуникационных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технологий, возможность либо невозможность получения</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муниципальной услуги в многофункциональном центре,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любом территориальном подразделении органа,</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предоставляющего муниципальную услугу, по выбору</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заявителя, посредством запроса о предоставлении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нескольких государственных и (или) муниципальных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 в многофункциональных центрах</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30. Показателями доступности муниципальной услуги являются:</w:t>
      </w:r>
    </w:p>
    <w:p w:rsidR="00386054" w:rsidRPr="00386054" w:rsidRDefault="00386054" w:rsidP="00386054">
      <w:pPr>
        <w:ind w:firstLine="720"/>
        <w:jc w:val="both"/>
        <w:rPr>
          <w:rFonts w:ascii="Times New Roman" w:hAnsi="Times New Roman"/>
          <w:szCs w:val="28"/>
        </w:rPr>
      </w:pPr>
      <w:r w:rsidRPr="00386054">
        <w:rPr>
          <w:rFonts w:ascii="Times New Roman" w:hAnsi="Times New Roman"/>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получения муниципальной услуги своевременно и в соответствии с настоящим Административным регламентом;</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доступность обращения за предоставлением муниципальной услуги, в том числе лицами с ограниченными возможностями здоровья;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возможность обращения за муниципальной услугой по месту жительства или месту фактического проживания (пребывания) заявителей</w:t>
      </w:r>
      <w:r w:rsidRPr="00386054">
        <w:rPr>
          <w:rStyle w:val="af7"/>
          <w:rFonts w:ascii="Times New Roman" w:hAnsi="Times New Roman"/>
          <w:color w:val="auto"/>
          <w:sz w:val="28"/>
          <w:szCs w:val="28"/>
        </w:rPr>
        <w:footnoteReference w:id="13"/>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31. Качество предоставления муниципальной услуги характеризуется</w:t>
      </w:r>
      <w:r w:rsidRPr="00386054">
        <w:rPr>
          <w:rStyle w:val="af7"/>
          <w:rFonts w:ascii="Times New Roman" w:hAnsi="Times New Roman"/>
          <w:color w:val="auto"/>
          <w:sz w:val="28"/>
          <w:szCs w:val="28"/>
        </w:rPr>
        <w:footnoteReference w:id="14"/>
      </w:r>
      <w:r w:rsidRPr="00386054">
        <w:rPr>
          <w:rFonts w:ascii="Times New Roman" w:hAnsi="Times New Roman" w:cs="Times New Roman"/>
          <w:color w:val="auto"/>
          <w:sz w:val="28"/>
          <w:szCs w:val="28"/>
        </w:rPr>
        <w:t>:</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очередей при приеме и выдаче документов заявителям;</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нарушений сроков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w:t>
      </w:r>
      <w:r w:rsidRPr="00386054">
        <w:rPr>
          <w:rFonts w:ascii="Times New Roman" w:hAnsi="Times New Roman" w:cs="Times New Roman"/>
          <w:color w:val="auto"/>
          <w:sz w:val="28"/>
          <w:szCs w:val="28"/>
        </w:rPr>
        <w:lastRenderedPageBreak/>
        <w:t>получении результата предоставления муниципальной услуги заявителем непосредственно.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386054" w:rsidRPr="00386054" w:rsidRDefault="00386054" w:rsidP="00386054">
      <w:pPr>
        <w:pStyle w:val="ae"/>
        <w:spacing w:before="0" w:beforeAutospacing="0" w:after="0" w:afterAutospacing="0"/>
        <w:ind w:firstLine="709"/>
        <w:jc w:val="both"/>
        <w:rPr>
          <w:rFonts w:ascii="Times New Roman" w:hAnsi="Times New Roman" w:cs="Times New Roman"/>
          <w:i/>
          <w:color w:val="auto"/>
          <w:sz w:val="28"/>
          <w:szCs w:val="28"/>
          <w:u w:val="single"/>
        </w:rPr>
      </w:pPr>
      <w:r w:rsidRPr="00386054">
        <w:rPr>
          <w:rFonts w:ascii="Times New Roman" w:hAnsi="Times New Roman" w:cs="Times New Roman"/>
          <w:color w:val="auto"/>
          <w:sz w:val="28"/>
          <w:szCs w:val="28"/>
        </w:rPr>
        <w:t>35. Возможность получения муниципальной услуги в многофункциональном центре предусмотрена.</w:t>
      </w:r>
      <w:r w:rsidRPr="00386054">
        <w:rPr>
          <w:rStyle w:val="af7"/>
          <w:rFonts w:ascii="Times New Roman" w:hAnsi="Times New Roman"/>
          <w:color w:val="auto"/>
          <w:sz w:val="28"/>
          <w:szCs w:val="28"/>
        </w:rPr>
        <w:footnoteReference w:id="15"/>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Возможность получения муниципальной услуги по экстерриториальному принципу не предусмотрена.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Иные требования, в том числе учитывающие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особенности предоставления муниципальной услуги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 экстерриториальному принципу и особенности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предоставления муниципальной услуги в электронной форме</w:t>
      </w:r>
    </w:p>
    <w:p w:rsidR="00386054" w:rsidRPr="00386054" w:rsidRDefault="00386054" w:rsidP="00386054">
      <w:pPr>
        <w:ind w:firstLine="709"/>
        <w:jc w:val="center"/>
        <w:rPr>
          <w:rFonts w:ascii="Times New Roman" w:hAnsi="Times New Roman"/>
          <w:i/>
          <w:szCs w:val="28"/>
        </w:rPr>
      </w:pP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r w:rsidRPr="00386054">
        <w:rPr>
          <w:rStyle w:val="af7"/>
          <w:rFonts w:ascii="Times New Roman" w:hAnsi="Times New Roman"/>
          <w:szCs w:val="28"/>
        </w:rPr>
        <w:footnoteReference w:id="16"/>
      </w:r>
      <w:r w:rsidRPr="00386054">
        <w:rPr>
          <w:rFonts w:ascii="Times New Roman" w:hAnsi="Times New Roman"/>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386054">
        <w:rPr>
          <w:rStyle w:val="apple-converted-space"/>
          <w:rFonts w:ascii="Times New Roman" w:hAnsi="Times New Roman" w:cs="Times New Roman"/>
          <w:color w:val="auto"/>
          <w:sz w:val="28"/>
          <w:szCs w:val="28"/>
        </w:rPr>
        <w:t> </w:t>
      </w:r>
      <w:r w:rsidRPr="00386054">
        <w:rPr>
          <w:rStyle w:val="hyperlink"/>
          <w:rFonts w:ascii="Times New Roman" w:hAnsi="Times New Roman" w:cs="Times New Roman"/>
          <w:color w:val="auto"/>
          <w:sz w:val="28"/>
          <w:szCs w:val="28"/>
        </w:rPr>
        <w:t xml:space="preserve">от 25 июня </w:t>
      </w:r>
      <w:smartTag w:uri="urn:schemas-microsoft-com:office:smarttags" w:element="metricconverter">
        <w:smartTagPr>
          <w:attr w:name="ProductID" w:val="2012 г"/>
        </w:smartTagPr>
        <w:r w:rsidRPr="00386054">
          <w:rPr>
            <w:rStyle w:val="hyperlink"/>
            <w:rFonts w:ascii="Times New Roman" w:hAnsi="Times New Roman" w:cs="Times New Roman"/>
            <w:color w:val="auto"/>
            <w:sz w:val="28"/>
            <w:szCs w:val="28"/>
          </w:rPr>
          <w:t>2012 г</w:t>
        </w:r>
      </w:smartTag>
      <w:r w:rsidRPr="00386054">
        <w:rPr>
          <w:rStyle w:val="hyperlink"/>
          <w:rFonts w:ascii="Times New Roman" w:hAnsi="Times New Roman" w:cs="Times New Roman"/>
          <w:color w:val="auto"/>
          <w:sz w:val="28"/>
          <w:szCs w:val="28"/>
        </w:rPr>
        <w:t>. № 634</w:t>
      </w:r>
      <w:r w:rsidRPr="00386054">
        <w:rPr>
          <w:rStyle w:val="apple-converted-space"/>
          <w:rFonts w:ascii="Times New Roman" w:hAnsi="Times New Roman" w:cs="Times New Roman"/>
          <w:color w:val="auto"/>
          <w:sz w:val="28"/>
          <w:szCs w:val="28"/>
        </w:rPr>
        <w:t> </w:t>
      </w:r>
      <w:r w:rsidRPr="00386054">
        <w:rPr>
          <w:rFonts w:ascii="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37. При предоставлении муниципальной услуги посредством ЕПГУ, Регионального портала заявителю обеспечивается возможность:</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получения информации о порядке и сроках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записи на прием в Администрацию для подачи заявления и необходимых документов;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формирования заявления;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направления заявления и необходимых документов в электронной форме;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д) получения сведений о ходе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е) получения электронного сообщения о результате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 осуществления оценки качества предоставления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и) получения результата муниципальной услуги в форме электронного документа.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38. Прием заявителей в Администрации осуществляется по предварительной записи.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w:t>
      </w:r>
      <w:r w:rsidRPr="00386054">
        <w:rPr>
          <w:rFonts w:ascii="Times New Roman" w:hAnsi="Times New Roman" w:cs="Times New Roman"/>
          <w:color w:val="auto"/>
          <w:sz w:val="28"/>
          <w:szCs w:val="28"/>
        </w:rPr>
        <w:br/>
        <w:t>в том числе по телефону</w:t>
      </w:r>
      <w:r w:rsidRPr="00386054">
        <w:rPr>
          <w:rStyle w:val="af7"/>
          <w:rFonts w:ascii="Times New Roman" w:hAnsi="Times New Roman"/>
          <w:color w:val="auto"/>
          <w:sz w:val="28"/>
          <w:szCs w:val="28"/>
        </w:rPr>
        <w:footnoteReference w:id="17"/>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39. При предоставлении муниципальной услуги посредством ЕПГУ, Регионального портала заявителю направляется: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уведомление о приеме и регистрации заявления и необходимых документов;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уведомление о результатах рассмотрения заявления и необходимых документов.</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III. Состав, последовательность и сроки выполнения</w:t>
      </w: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административных процедур (действий), требований к порядку</w:t>
      </w: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их выполнения, в том числе особенностей выполнения</w:t>
      </w: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административных процедур (действий) в электронной форме</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40. Предоставление муниципальной услуги включает в себя следующие административные процедуры (действия)</w:t>
      </w:r>
      <w:r w:rsidRPr="00386054">
        <w:rPr>
          <w:rStyle w:val="af7"/>
          <w:rFonts w:ascii="Times New Roman" w:hAnsi="Times New Roman"/>
          <w:szCs w:val="28"/>
        </w:rPr>
        <w:footnoteReference w:id="18"/>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 прием и регистрация заявления </w:t>
      </w:r>
      <w:r w:rsidRPr="00386054">
        <w:rPr>
          <w:rFonts w:ascii="Times New Roman" w:hAnsi="Times New Roman"/>
          <w:i/>
          <w:szCs w:val="28"/>
        </w:rPr>
        <w:t>(срок и порядок регистрации заявления должен соответствовать сроку, предусмотренному пунктом 23 настоящего Административного регламента);</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рассмотрение заявления;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принятие решения о предоставлении или об отказе в предоставлении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направление результата заявителю.</w:t>
      </w:r>
    </w:p>
    <w:p w:rsidR="00386054" w:rsidRPr="00386054" w:rsidRDefault="00386054" w:rsidP="00386054">
      <w:pPr>
        <w:ind w:firstLine="709"/>
        <w:jc w:val="both"/>
        <w:outlineLvl w:val="0"/>
        <w:rPr>
          <w:rFonts w:ascii="Times New Roman" w:hAnsi="Times New Roman"/>
          <w:i/>
          <w:szCs w:val="28"/>
        </w:rPr>
      </w:pPr>
      <w:r w:rsidRPr="00386054">
        <w:rPr>
          <w:rFonts w:ascii="Times New Roman" w:hAnsi="Times New Roman"/>
          <w:szCs w:val="28"/>
        </w:rPr>
        <w:t xml:space="preserve">41. Описание последовательности административных действий </w:t>
      </w:r>
      <w:r w:rsidRPr="00386054">
        <w:rPr>
          <w:rFonts w:ascii="Times New Roman" w:hAnsi="Times New Roman"/>
          <w:i/>
          <w:szCs w:val="28"/>
        </w:rPr>
        <w:t>при приеме и регистрации заявления.</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lastRenderedPageBreak/>
        <w:t>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w:t>
      </w:r>
    </w:p>
    <w:p w:rsidR="00D3017D" w:rsidRPr="00BC50F0" w:rsidRDefault="00D3017D" w:rsidP="00D3017D">
      <w:pPr>
        <w:ind w:firstLine="709"/>
        <w:jc w:val="both"/>
        <w:rPr>
          <w:rFonts w:ascii="Times New Roman" w:hAnsi="Times New Roman"/>
          <w:szCs w:val="28"/>
          <w:lang w:eastAsia="ar-SA"/>
        </w:rPr>
      </w:pPr>
      <w:r w:rsidRPr="00BC50F0">
        <w:rPr>
          <w:rFonts w:ascii="Times New Roman" w:hAnsi="Times New Roman"/>
          <w:szCs w:val="28"/>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3017D" w:rsidRPr="00BC50F0" w:rsidRDefault="00D3017D" w:rsidP="00D3017D">
      <w:pPr>
        <w:ind w:firstLine="709"/>
        <w:jc w:val="both"/>
        <w:rPr>
          <w:rFonts w:ascii="Times New Roman" w:hAnsi="Times New Roman"/>
          <w:szCs w:val="28"/>
          <w:lang w:eastAsia="ar-SA"/>
        </w:rPr>
      </w:pPr>
      <w:bookmarkStart w:id="1" w:name="подпункт311_абз4"/>
      <w:r w:rsidRPr="00BC50F0">
        <w:rPr>
          <w:rFonts w:ascii="Times New Roman" w:hAnsi="Times New Roman"/>
          <w:szCs w:val="28"/>
          <w:lang w:eastAsia="ar-SA"/>
        </w:rPr>
        <w:t xml:space="preserve">Специалист, осуществляющий прием документов, проверяет срок действия </w:t>
      </w:r>
      <w:bookmarkEnd w:id="1"/>
      <w:r w:rsidRPr="00BC50F0">
        <w:rPr>
          <w:rFonts w:ascii="Times New Roman" w:hAnsi="Times New Roman"/>
          <w:szCs w:val="28"/>
          <w:lang w:eastAsia="ar-SA"/>
        </w:rPr>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3017D" w:rsidRPr="00BC50F0" w:rsidRDefault="00D3017D" w:rsidP="00D3017D">
      <w:pPr>
        <w:ind w:firstLine="709"/>
        <w:jc w:val="both"/>
        <w:rPr>
          <w:rFonts w:ascii="Times New Roman" w:hAnsi="Times New Roman"/>
          <w:szCs w:val="28"/>
          <w:lang w:eastAsia="ar-SA"/>
        </w:rPr>
      </w:pPr>
      <w:bookmarkStart w:id="2" w:name="подпункт311_абз5"/>
      <w:r w:rsidRPr="00BC50F0">
        <w:rPr>
          <w:rFonts w:ascii="Times New Roman" w:hAnsi="Times New Roman"/>
          <w:szCs w:val="28"/>
          <w:lang w:eastAsia="ar-SA"/>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bookmarkEnd w:id="2"/>
    <w:p w:rsidR="00D3017D" w:rsidRPr="00BC50F0" w:rsidRDefault="00D3017D" w:rsidP="00D3017D">
      <w:pPr>
        <w:ind w:firstLine="709"/>
        <w:jc w:val="both"/>
        <w:rPr>
          <w:rFonts w:ascii="Times New Roman" w:hAnsi="Times New Roman"/>
          <w:szCs w:val="28"/>
          <w:lang w:eastAsia="ar-SA"/>
        </w:rPr>
      </w:pPr>
      <w:r w:rsidRPr="00BC50F0">
        <w:rPr>
          <w:rFonts w:ascii="Times New Roman" w:hAnsi="Times New Roman"/>
          <w:szCs w:val="28"/>
          <w:lang w:eastAsia="ar-SA"/>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регистрирует принятый пакет документов в </w:t>
      </w:r>
      <w:r w:rsidRPr="00BC50F0">
        <w:rPr>
          <w:rFonts w:ascii="Times New Roman" w:hAnsi="Times New Roman"/>
          <w:szCs w:val="28"/>
        </w:rPr>
        <w:t xml:space="preserve">журнале регистрации заявлений администрации поселения путем присвоения входящего номера и даты поступления документа </w:t>
      </w:r>
      <w:r w:rsidRPr="00BC50F0">
        <w:rPr>
          <w:rFonts w:ascii="Times New Roman" w:hAnsi="Times New Roman"/>
          <w:szCs w:val="28"/>
          <w:lang w:eastAsia="ar-SA"/>
        </w:rPr>
        <w:t>и в этот же день передает полученные документы на рассмотрение главе администрации.</w:t>
      </w:r>
    </w:p>
    <w:p w:rsidR="00D3017D" w:rsidRPr="00D3017D" w:rsidRDefault="00D3017D" w:rsidP="00D3017D">
      <w:pPr>
        <w:ind w:firstLine="709"/>
        <w:jc w:val="both"/>
        <w:rPr>
          <w:rFonts w:ascii="Times New Roman" w:hAnsi="Times New Roman"/>
          <w:szCs w:val="28"/>
          <w:lang w:eastAsia="ar-SA"/>
        </w:rPr>
      </w:pPr>
      <w:r w:rsidRPr="00BC50F0">
        <w:rPr>
          <w:rFonts w:ascii="Times New Roman" w:hAnsi="Times New Roman"/>
          <w:szCs w:val="28"/>
          <w:lang w:eastAsia="ar-SA"/>
        </w:rPr>
        <w:t xml:space="preserve">При приеме документов на подлиннике Заявления проставляется дата </w:t>
      </w:r>
      <w:r w:rsidRPr="00D3017D">
        <w:rPr>
          <w:rFonts w:ascii="Times New Roman" w:hAnsi="Times New Roman"/>
          <w:szCs w:val="28"/>
          <w:lang w:eastAsia="ar-SA"/>
        </w:rPr>
        <w:t>входящей корреспонденции с указанием номера регистрации согласно реестру учета.</w:t>
      </w:r>
    </w:p>
    <w:p w:rsidR="00D3017D" w:rsidRPr="00D3017D" w:rsidRDefault="00D3017D" w:rsidP="00D3017D">
      <w:pPr>
        <w:ind w:firstLine="709"/>
        <w:jc w:val="both"/>
        <w:rPr>
          <w:rFonts w:ascii="Times New Roman" w:hAnsi="Times New Roman"/>
          <w:szCs w:val="28"/>
          <w:lang w:eastAsia="ar-SA"/>
        </w:rPr>
      </w:pPr>
      <w:r w:rsidRPr="00D3017D">
        <w:rPr>
          <w:rFonts w:ascii="Times New Roman" w:hAnsi="Times New Roman"/>
          <w:szCs w:val="28"/>
          <w:lang w:eastAsia="ar-SA"/>
        </w:rPr>
        <w:t>Глава администрации в течение дня определяет специалиста администрации ответственным исполнителем по данным документам.</w:t>
      </w:r>
    </w:p>
    <w:p w:rsidR="00D3017D" w:rsidRPr="00D3017D" w:rsidRDefault="00D3017D" w:rsidP="00D3017D">
      <w:pPr>
        <w:pStyle w:val="consplusnormal0"/>
        <w:spacing w:before="0" w:beforeAutospacing="0" w:after="0" w:afterAutospacing="0"/>
        <w:ind w:firstLine="709"/>
        <w:jc w:val="both"/>
        <w:rPr>
          <w:sz w:val="28"/>
          <w:szCs w:val="28"/>
          <w:lang w:eastAsia="ar-SA"/>
        </w:rPr>
      </w:pPr>
      <w:r w:rsidRPr="00D3017D">
        <w:rPr>
          <w:sz w:val="28"/>
          <w:szCs w:val="28"/>
          <w:lang w:eastAsia="ar-SA"/>
        </w:rPr>
        <w:t>Заявитель несет ответственность за достоверность представленных сведений и документов.</w:t>
      </w:r>
    </w:p>
    <w:p w:rsidR="00386054" w:rsidRPr="00386054" w:rsidRDefault="00386054" w:rsidP="00D3017D">
      <w:pPr>
        <w:pStyle w:val="consplusnormal0"/>
        <w:spacing w:before="0" w:beforeAutospacing="0" w:after="0" w:afterAutospacing="0"/>
        <w:ind w:firstLine="709"/>
        <w:jc w:val="both"/>
        <w:rPr>
          <w:sz w:val="28"/>
          <w:szCs w:val="28"/>
        </w:rPr>
      </w:pPr>
      <w:r w:rsidRPr="00D3017D">
        <w:rPr>
          <w:sz w:val="28"/>
          <w:szCs w:val="28"/>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w:t>
      </w:r>
      <w:r w:rsidRPr="00386054">
        <w:rPr>
          <w:sz w:val="28"/>
          <w:szCs w:val="28"/>
        </w:rPr>
        <w:t xml:space="preserve">, производится в течение </w:t>
      </w:r>
      <w:r w:rsidR="00D3017D">
        <w:rPr>
          <w:sz w:val="28"/>
          <w:szCs w:val="28"/>
        </w:rPr>
        <w:t>одного</w:t>
      </w:r>
      <w:r w:rsidRPr="00386054">
        <w:rPr>
          <w:sz w:val="28"/>
          <w:szCs w:val="28"/>
        </w:rPr>
        <w:t xml:space="preserve"> дн</w:t>
      </w:r>
      <w:r w:rsidR="00D3017D">
        <w:rPr>
          <w:sz w:val="28"/>
          <w:szCs w:val="28"/>
        </w:rPr>
        <w:t>я</w:t>
      </w:r>
      <w:r w:rsidRPr="00386054">
        <w:rPr>
          <w:sz w:val="28"/>
          <w:szCs w:val="28"/>
        </w:rPr>
        <w:t xml:space="preserve"> со дня </w:t>
      </w:r>
      <w:r w:rsidR="00D3017D">
        <w:rPr>
          <w:sz w:val="28"/>
          <w:szCs w:val="28"/>
        </w:rPr>
        <w:t>подачи заявления</w:t>
      </w:r>
      <w:r w:rsidRPr="00386054">
        <w:rPr>
          <w:sz w:val="28"/>
          <w:szCs w:val="28"/>
        </w:rPr>
        <w:t>.</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Результатом административной процедуры, предусмотренной в пункте 41 Административного регламента, является регистрация заявления о выдаче разрешения на строительство.</w:t>
      </w:r>
    </w:p>
    <w:p w:rsidR="00386054" w:rsidRPr="00386054" w:rsidRDefault="00386054" w:rsidP="00386054">
      <w:pPr>
        <w:ind w:firstLine="708"/>
        <w:jc w:val="both"/>
        <w:outlineLvl w:val="0"/>
        <w:rPr>
          <w:rFonts w:ascii="Times New Roman" w:hAnsi="Times New Roman"/>
          <w:i/>
          <w:szCs w:val="28"/>
        </w:rPr>
      </w:pPr>
      <w:r w:rsidRPr="00386054">
        <w:rPr>
          <w:rFonts w:ascii="Times New Roman" w:hAnsi="Times New Roman"/>
          <w:szCs w:val="28"/>
        </w:rPr>
        <w:t xml:space="preserve">43. Описание последовательности административных действий </w:t>
      </w:r>
      <w:r w:rsidRPr="00386054">
        <w:rPr>
          <w:rFonts w:ascii="Times New Roman" w:hAnsi="Times New Roman"/>
          <w:i/>
          <w:szCs w:val="28"/>
        </w:rPr>
        <w:t>при рассмотрении заявления.</w:t>
      </w:r>
    </w:p>
    <w:p w:rsidR="00386054" w:rsidRPr="00386054" w:rsidRDefault="00386054" w:rsidP="00386054">
      <w:pPr>
        <w:ind w:firstLine="708"/>
        <w:jc w:val="both"/>
        <w:outlineLvl w:val="0"/>
        <w:rPr>
          <w:rFonts w:ascii="Times New Roman" w:hAnsi="Times New Roman"/>
          <w:szCs w:val="28"/>
        </w:rPr>
      </w:pPr>
      <w:r w:rsidRPr="00386054">
        <w:rPr>
          <w:rFonts w:ascii="Times New Roman" w:hAnsi="Times New Roman"/>
          <w:szCs w:val="28"/>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В срок не позднее трех рабочих дней со дня получения заявления о выдаче разрешения на строительство специалист Администрации, ответственный за предоставление муниципальной услуги, запрашивает </w:t>
      </w:r>
      <w:bookmarkStart w:id="3" w:name="Par0"/>
      <w:bookmarkEnd w:id="3"/>
      <w:r w:rsidRPr="00386054">
        <w:rPr>
          <w:rFonts w:ascii="Times New Roman" w:hAnsi="Times New Roman"/>
          <w:szCs w:val="28"/>
        </w:rPr>
        <w:t xml:space="preserve">документы (их копии или сведения, содержащиеся в них), указанные в </w:t>
      </w:r>
      <w:r w:rsidRPr="00386054">
        <w:rPr>
          <w:rFonts w:ascii="Times New Roman" w:hAnsi="Times New Roman"/>
          <w:szCs w:val="28"/>
        </w:rPr>
        <w:lastRenderedPageBreak/>
        <w:t xml:space="preserve">подпунктах 1-8 пункта 14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В течение семи рабочих дней со дня получения заявления о выдаче разрешения на строительство, за исключением случая, предусмотренного </w:t>
      </w:r>
      <w:hyperlink w:anchor="Par7" w:history="1">
        <w:r w:rsidRPr="00386054">
          <w:rPr>
            <w:rFonts w:ascii="Times New Roman" w:hAnsi="Times New Roman"/>
            <w:szCs w:val="28"/>
          </w:rPr>
          <w:t>частью 11.1</w:t>
        </w:r>
      </w:hyperlink>
      <w:r w:rsidRPr="00386054">
        <w:rPr>
          <w:rFonts w:ascii="Times New Roman" w:hAnsi="Times New Roman"/>
          <w:szCs w:val="28"/>
        </w:rPr>
        <w:t xml:space="preserve"> статьи 51 Градостроительного кодекса Российской Федерации специалист Администрации, ответственный за предоставление муниципальной услуги: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1) проводит проверку наличия документов, необходимых для принятия решения о выдаче разрешения на строительство;</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3) выдает разрешение на строительство или отказывает в выдаче такого разрешения с указанием причин отказа.</w:t>
      </w:r>
    </w:p>
    <w:p w:rsidR="00386054" w:rsidRPr="00386054" w:rsidRDefault="00386054" w:rsidP="00386054">
      <w:pPr>
        <w:autoSpaceDE w:val="0"/>
        <w:autoSpaceDN w:val="0"/>
        <w:adjustRightInd w:val="0"/>
        <w:ind w:firstLine="720"/>
        <w:jc w:val="both"/>
        <w:rPr>
          <w:rFonts w:ascii="Times New Roman" w:hAnsi="Times New Roman"/>
          <w:szCs w:val="28"/>
        </w:rPr>
      </w:pPr>
      <w:bookmarkStart w:id="4" w:name="Par7"/>
      <w:bookmarkEnd w:id="4"/>
      <w:r w:rsidRPr="00386054">
        <w:rPr>
          <w:rFonts w:ascii="Times New Roman" w:hAnsi="Times New Roman"/>
          <w:szCs w:val="28"/>
        </w:rPr>
        <w:t xml:space="preserve">44.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w:t>
      </w:r>
      <w:r w:rsidRPr="00386054">
        <w:rPr>
          <w:rFonts w:ascii="Times New Roman" w:hAnsi="Times New Roman"/>
          <w:szCs w:val="28"/>
        </w:rPr>
        <w:lastRenderedPageBreak/>
        <w:t xml:space="preserve">строительство или реконструкция объекта капитального строительства, Администрация: </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Республики Марий Эл,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386054" w:rsidRPr="00386054" w:rsidRDefault="00386054" w:rsidP="00386054">
      <w:pPr>
        <w:autoSpaceDE w:val="0"/>
        <w:autoSpaceDN w:val="0"/>
        <w:adjustRightInd w:val="0"/>
        <w:spacing w:before="300"/>
        <w:ind w:firstLine="540"/>
        <w:jc w:val="both"/>
        <w:rPr>
          <w:rFonts w:ascii="Times New Roman" w:hAnsi="Times New Roman"/>
          <w:szCs w:val="28"/>
        </w:rPr>
      </w:pPr>
      <w:r w:rsidRPr="00386054">
        <w:rPr>
          <w:rFonts w:ascii="Times New Roman" w:hAnsi="Times New Roman"/>
          <w:szCs w:val="28"/>
        </w:rPr>
        <w:t xml:space="preserve">45. Орган исполнительной власти Республики Марий Эл, уполномоченный в области охраны объектов культурного наследия, в течение двадцати пяти дней со дня поступления от Администрации, предусмотренного </w:t>
      </w:r>
      <w:hyperlink r:id="rId45" w:history="1">
        <w:r w:rsidRPr="00386054">
          <w:rPr>
            <w:rFonts w:ascii="Times New Roman" w:hAnsi="Times New Roman"/>
            <w:szCs w:val="28"/>
          </w:rPr>
          <w:t>пунктом 3 части 12 статьи 48</w:t>
        </w:r>
      </w:hyperlink>
      <w:r w:rsidRPr="00386054">
        <w:rPr>
          <w:rFonts w:ascii="Times New Roman" w:hAnsi="Times New Roman"/>
          <w:szCs w:val="28"/>
        </w:rPr>
        <w:t xml:space="preserve">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Администрацией указанного раздела проектной документации объекта капитального строительства в орган исполнительной власти Республики Марий Эл, уполномоченный в области охраны объектов культурного наследия, и </w:t>
      </w:r>
      <w:r w:rsidRPr="00386054">
        <w:rPr>
          <w:rFonts w:ascii="Times New Roman" w:hAnsi="Times New Roman"/>
          <w:szCs w:val="28"/>
        </w:rPr>
        <w:lastRenderedPageBreak/>
        <w:t>направление органом исполнительной власти Республики Марий Эл, уполномоченным в области охраны объектов культурного наследия, указанных в настоящей части заключений в Администрацию, осуществляются в порядке межведомственного информационного взаимодействия.</w:t>
      </w:r>
    </w:p>
    <w:p w:rsidR="00386054" w:rsidRPr="00386054" w:rsidRDefault="00386054" w:rsidP="00386054">
      <w:pPr>
        <w:autoSpaceDE w:val="0"/>
        <w:autoSpaceDN w:val="0"/>
        <w:adjustRightInd w:val="0"/>
        <w:spacing w:before="240"/>
        <w:ind w:firstLine="540"/>
        <w:jc w:val="both"/>
        <w:rPr>
          <w:rFonts w:ascii="Times New Roman" w:hAnsi="Times New Roman"/>
          <w:szCs w:val="28"/>
        </w:rPr>
      </w:pPr>
      <w:r w:rsidRPr="00386054">
        <w:rPr>
          <w:rFonts w:ascii="Times New Roman" w:hAnsi="Times New Roman"/>
          <w:szCs w:val="28"/>
        </w:rPr>
        <w:t>Администрация по заявлению застройщика может выдать разрешение на отдельные этапы строительства, реконструкции.</w:t>
      </w:r>
    </w:p>
    <w:p w:rsidR="00386054" w:rsidRPr="00386054" w:rsidRDefault="00386054" w:rsidP="00386054">
      <w:pPr>
        <w:autoSpaceDE w:val="0"/>
        <w:autoSpaceDN w:val="0"/>
        <w:adjustRightInd w:val="0"/>
        <w:ind w:firstLine="709"/>
        <w:jc w:val="both"/>
        <w:rPr>
          <w:rFonts w:ascii="Times New Roman" w:hAnsi="Times New Roman"/>
          <w:szCs w:val="28"/>
        </w:rPr>
      </w:pP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46. Максимальный срок выполнения административной процедуры не должен превышать </w:t>
      </w:r>
      <w:r w:rsidR="00D3017D">
        <w:rPr>
          <w:rFonts w:ascii="Times New Roman" w:hAnsi="Times New Roman"/>
          <w:szCs w:val="28"/>
        </w:rPr>
        <w:t>пяти</w:t>
      </w:r>
      <w:r w:rsidRPr="00386054">
        <w:rPr>
          <w:rFonts w:ascii="Times New Roman" w:hAnsi="Times New Roman"/>
          <w:szCs w:val="28"/>
        </w:rPr>
        <w:t xml:space="preserve"> дней с даты приема документов от специалиста Администрации, осуществляющего прием заявителей.</w:t>
      </w:r>
    </w:p>
    <w:p w:rsidR="00386054" w:rsidRPr="00D3017D" w:rsidRDefault="00386054" w:rsidP="00386054">
      <w:pPr>
        <w:ind w:firstLine="709"/>
        <w:jc w:val="both"/>
        <w:outlineLvl w:val="0"/>
        <w:rPr>
          <w:rFonts w:ascii="Times New Roman" w:hAnsi="Times New Roman"/>
          <w:szCs w:val="28"/>
        </w:rPr>
      </w:pPr>
      <w:r w:rsidRPr="00386054">
        <w:rPr>
          <w:rFonts w:ascii="Times New Roman" w:hAnsi="Times New Roman"/>
          <w:szCs w:val="28"/>
        </w:rPr>
        <w:t xml:space="preserve">47. Описание последовательности </w:t>
      </w:r>
      <w:r w:rsidRPr="00D3017D">
        <w:rPr>
          <w:rFonts w:ascii="Times New Roman" w:hAnsi="Times New Roman"/>
          <w:szCs w:val="28"/>
        </w:rPr>
        <w:t>административных действий при принятии решения о предоставлении или об отказе в предоставлении муниципальной услуги.</w:t>
      </w:r>
    </w:p>
    <w:p w:rsidR="00386054" w:rsidRPr="00386054" w:rsidRDefault="00386054" w:rsidP="00386054">
      <w:pPr>
        <w:ind w:firstLine="709"/>
        <w:jc w:val="both"/>
        <w:outlineLvl w:val="0"/>
        <w:rPr>
          <w:rFonts w:ascii="Times New Roman" w:hAnsi="Times New Roman"/>
          <w:szCs w:val="28"/>
        </w:rPr>
      </w:pPr>
      <w:r w:rsidRPr="00D3017D">
        <w:rPr>
          <w:rFonts w:ascii="Times New Roman" w:hAnsi="Times New Roman"/>
          <w:szCs w:val="28"/>
        </w:rPr>
        <w:t>По итогам рассмотрения документов специалист</w:t>
      </w:r>
      <w:r w:rsidRPr="00386054">
        <w:rPr>
          <w:rFonts w:ascii="Times New Roman" w:hAnsi="Times New Roman"/>
          <w:szCs w:val="28"/>
        </w:rPr>
        <w:t xml:space="preserve"> Администрации, ответственный за предоставление муниципальной услуги:</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готовит и представляет на подпись главе администрации/заместителю главы администрации проект решения о выдаче разрешения на строительство, за исключением случаев, указанных в пункте 20 Административного регламента;</w:t>
      </w:r>
    </w:p>
    <w:p w:rsidR="00386054" w:rsidRPr="00386054" w:rsidRDefault="00386054" w:rsidP="00386054">
      <w:pPr>
        <w:pStyle w:val="consplusnormal0"/>
        <w:spacing w:before="0" w:beforeAutospacing="0" w:after="0" w:afterAutospacing="0"/>
        <w:ind w:firstLine="709"/>
        <w:jc w:val="both"/>
        <w:rPr>
          <w:i/>
          <w:sz w:val="28"/>
          <w:szCs w:val="28"/>
        </w:rPr>
      </w:pPr>
      <w:r w:rsidRPr="00386054">
        <w:rPr>
          <w:sz w:val="28"/>
          <w:szCs w:val="28"/>
        </w:rPr>
        <w:t>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администрации/заместителю главы администрации проект решения об отказе в выдаче разрешения на строительство</w:t>
      </w:r>
      <w:r w:rsidRPr="00386054">
        <w:rPr>
          <w:i/>
          <w:sz w:val="28"/>
          <w:szCs w:val="28"/>
        </w:rPr>
        <w:t>.</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 xml:space="preserve">Максимальный срок выполнения действия составляет не более </w:t>
      </w:r>
      <w:r w:rsidR="00D3017D">
        <w:rPr>
          <w:sz w:val="28"/>
          <w:szCs w:val="28"/>
        </w:rPr>
        <w:t>трёх</w:t>
      </w:r>
      <w:r w:rsidRPr="00386054">
        <w:rPr>
          <w:sz w:val="28"/>
          <w:szCs w:val="28"/>
        </w:rPr>
        <w:t xml:space="preserve"> рабочих дней со дня рассмотрения заявления и приложенных к нему документов.</w:t>
      </w:r>
    </w:p>
    <w:p w:rsidR="00386054" w:rsidRPr="00386054" w:rsidRDefault="00386054" w:rsidP="00386054">
      <w:pPr>
        <w:autoSpaceDE w:val="0"/>
        <w:autoSpaceDN w:val="0"/>
        <w:adjustRightInd w:val="0"/>
        <w:ind w:firstLine="720"/>
        <w:jc w:val="both"/>
        <w:rPr>
          <w:rFonts w:ascii="Times New Roman" w:hAnsi="Times New Roman"/>
          <w:szCs w:val="28"/>
        </w:rPr>
      </w:pPr>
      <w:bookmarkStart w:id="5" w:name="Par405"/>
      <w:bookmarkEnd w:id="5"/>
      <w:r w:rsidRPr="00386054">
        <w:rPr>
          <w:rFonts w:ascii="Times New Roman" w:hAnsi="Times New Roman"/>
          <w:szCs w:val="28"/>
        </w:rPr>
        <w:t xml:space="preserve">48. Администрация отказывает в выдаче разрешения на строительство при отсутствии документов, предусмотренных пунктом 11 Административного регламента, а также пунктом 12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sidRPr="00386054">
        <w:rPr>
          <w:rFonts w:ascii="Times New Roman" w:hAnsi="Times New Roman"/>
          <w:szCs w:val="28"/>
        </w:rPr>
        <w:lastRenderedPageBreak/>
        <w:t xml:space="preserve">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386054" w:rsidRPr="00386054" w:rsidRDefault="00386054" w:rsidP="00386054">
      <w:pPr>
        <w:autoSpaceDE w:val="0"/>
        <w:autoSpaceDN w:val="0"/>
        <w:adjustRightInd w:val="0"/>
        <w:ind w:firstLine="720"/>
        <w:jc w:val="both"/>
        <w:rPr>
          <w:rFonts w:ascii="Times New Roman" w:hAnsi="Times New Roman"/>
          <w:szCs w:val="28"/>
        </w:rPr>
      </w:pPr>
      <w:r w:rsidRPr="00386054">
        <w:rPr>
          <w:rFonts w:ascii="Times New Roman" w:hAnsi="Times New Roman"/>
          <w:szCs w:val="28"/>
        </w:rPr>
        <w:t xml:space="preserve">В случае, предусмотренном </w:t>
      </w:r>
      <w:hyperlink r:id="rId46" w:history="1">
        <w:r w:rsidRPr="00386054">
          <w:rPr>
            <w:rFonts w:ascii="Times New Roman" w:hAnsi="Times New Roman"/>
            <w:szCs w:val="28"/>
          </w:rPr>
          <w:t>частью 11.1</w:t>
        </w:r>
      </w:hyperlink>
      <w:r w:rsidRPr="00386054">
        <w:rPr>
          <w:rFonts w:ascii="Times New Roman" w:hAnsi="Times New Roman"/>
          <w:szCs w:val="28"/>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49. Ответственное за подписание лицо рассматривает проект решения о выдаче разрешения на строительство либо</w:t>
      </w:r>
      <w:r w:rsidRPr="00386054">
        <w:rPr>
          <w:i/>
          <w:sz w:val="28"/>
          <w:szCs w:val="28"/>
        </w:rPr>
        <w:t xml:space="preserve"> </w:t>
      </w:r>
      <w:r w:rsidRPr="00386054">
        <w:rPr>
          <w:sz w:val="28"/>
          <w:szCs w:val="28"/>
        </w:rPr>
        <w:t>проект решения об отказе в выдаче разрешения на строительство</w:t>
      </w:r>
      <w:r w:rsidRPr="00386054">
        <w:rPr>
          <w:i/>
          <w:sz w:val="28"/>
          <w:szCs w:val="28"/>
        </w:rPr>
        <w:t xml:space="preserve"> </w:t>
      </w:r>
      <w:r w:rsidRPr="00386054">
        <w:rPr>
          <w:sz w:val="28"/>
          <w:szCs w:val="28"/>
        </w:rPr>
        <w:t>и подписывает его, либо при наличии замечаний возвращает специалисту Администрации, ответственному за предоставление муниципальной услуги.</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 xml:space="preserve">Максимальный срок выполнения действия составляет не более </w:t>
      </w:r>
      <w:r w:rsidR="00D3017D">
        <w:rPr>
          <w:sz w:val="28"/>
          <w:szCs w:val="28"/>
        </w:rPr>
        <w:t>двух</w:t>
      </w:r>
      <w:r w:rsidRPr="00386054">
        <w:rPr>
          <w:sz w:val="28"/>
          <w:szCs w:val="28"/>
        </w:rPr>
        <w:t xml:space="preserve"> рабочих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50. Специалист Администрации, ответственный за предоставление муниципальной услуги, дорабатывает проект решения о выдаче разрешения на строительство либо</w:t>
      </w:r>
      <w:r w:rsidRPr="00386054">
        <w:rPr>
          <w:i/>
          <w:sz w:val="28"/>
          <w:szCs w:val="28"/>
        </w:rPr>
        <w:t xml:space="preserve"> </w:t>
      </w:r>
      <w:r w:rsidRPr="00386054">
        <w:rPr>
          <w:sz w:val="28"/>
          <w:szCs w:val="28"/>
        </w:rPr>
        <w:t>проект решения об отказе о выдаче разрешения на строительство с учетом замечаний и повторно представляет на подпись.</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 xml:space="preserve">Максимальный срок выполнения действия составляет не более </w:t>
      </w:r>
      <w:r w:rsidR="00D3017D">
        <w:rPr>
          <w:sz w:val="28"/>
          <w:szCs w:val="28"/>
        </w:rPr>
        <w:t>одного</w:t>
      </w:r>
      <w:r w:rsidRPr="00386054">
        <w:rPr>
          <w:sz w:val="28"/>
          <w:szCs w:val="28"/>
        </w:rPr>
        <w:t xml:space="preserve">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386054" w:rsidRPr="00386054" w:rsidRDefault="00386054" w:rsidP="00386054">
      <w:pPr>
        <w:pStyle w:val="consplusnormal0"/>
        <w:spacing w:before="0" w:beforeAutospacing="0" w:after="0" w:afterAutospacing="0"/>
        <w:ind w:firstLine="709"/>
        <w:jc w:val="both"/>
        <w:rPr>
          <w:sz w:val="28"/>
          <w:szCs w:val="28"/>
        </w:rPr>
      </w:pPr>
      <w:r w:rsidRPr="00386054">
        <w:rPr>
          <w:sz w:val="28"/>
          <w:szCs w:val="28"/>
        </w:rPr>
        <w:t>Результатом административной процедуры, предусмотренной пунктами 48 – 50 Административного регламента, является принятие решения о предоставлении или об отказе в предоставлении муниципальной услуги.</w:t>
      </w:r>
    </w:p>
    <w:p w:rsidR="00386054" w:rsidRPr="00D3017D" w:rsidRDefault="00386054" w:rsidP="00386054">
      <w:pPr>
        <w:ind w:firstLine="708"/>
        <w:jc w:val="both"/>
        <w:outlineLvl w:val="0"/>
        <w:rPr>
          <w:rFonts w:ascii="Times New Roman" w:hAnsi="Times New Roman"/>
          <w:szCs w:val="28"/>
        </w:rPr>
      </w:pPr>
      <w:r w:rsidRPr="00386054">
        <w:rPr>
          <w:rFonts w:ascii="Times New Roman" w:hAnsi="Times New Roman"/>
          <w:szCs w:val="28"/>
        </w:rPr>
        <w:t>51</w:t>
      </w:r>
      <w:r w:rsidRPr="00D3017D">
        <w:rPr>
          <w:rFonts w:ascii="Times New Roman" w:hAnsi="Times New Roman"/>
          <w:szCs w:val="28"/>
        </w:rPr>
        <w:t>. Описание последовательности административных действий при направлении (выдаче) документов заявителю.</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bookmarkStart w:id="6" w:name="Par385"/>
      <w:bookmarkEnd w:id="6"/>
      <w:r w:rsidRPr="00D3017D">
        <w:rPr>
          <w:rFonts w:ascii="Times New Roman" w:hAnsi="Times New Roman" w:cs="Times New Roman"/>
          <w:color w:val="auto"/>
          <w:sz w:val="28"/>
          <w:szCs w:val="28"/>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строительство либо решения об отказе о выдаче разрешения на строительство.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52. Специалист</w:t>
      </w:r>
      <w:r w:rsidRPr="00386054">
        <w:rPr>
          <w:rFonts w:ascii="Times New Roman" w:hAnsi="Times New Roman" w:cs="Times New Roman"/>
          <w:color w:val="auto"/>
          <w:sz w:val="28"/>
          <w:szCs w:val="28"/>
        </w:rPr>
        <w:t xml:space="preserve"> Администрации, ответственный за выдачу (направление) документов, направляет заявителю уведомление о принятом </w:t>
      </w:r>
      <w:r w:rsidRPr="00386054">
        <w:rPr>
          <w:rFonts w:ascii="Times New Roman" w:hAnsi="Times New Roman" w:cs="Times New Roman"/>
          <w:color w:val="auto"/>
          <w:sz w:val="28"/>
          <w:szCs w:val="28"/>
        </w:rPr>
        <w:lastRenderedPageBreak/>
        <w:t xml:space="preserve">решении по адресу, указанному заявителем, почтовым отправлением в течение </w:t>
      </w:r>
      <w:r w:rsidR="00D3017D">
        <w:rPr>
          <w:rFonts w:ascii="Times New Roman" w:hAnsi="Times New Roman" w:cs="Times New Roman"/>
          <w:color w:val="auto"/>
          <w:sz w:val="28"/>
          <w:szCs w:val="28"/>
        </w:rPr>
        <w:t>пяти</w:t>
      </w:r>
      <w:r w:rsidRPr="00386054">
        <w:rPr>
          <w:rFonts w:ascii="Times New Roman" w:hAnsi="Times New Roman" w:cs="Times New Roman"/>
          <w:color w:val="auto"/>
          <w:sz w:val="28"/>
          <w:szCs w:val="28"/>
        </w:rPr>
        <w:t xml:space="preserve"> рабочих дней со дня принятия 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принятия решения об отказе в удовлетворении заявления уведомление о принятом решении направляется заявителю в течение </w:t>
      </w:r>
      <w:r w:rsidR="00D3017D">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 xml:space="preserve"> рабочих дней с даты принятия соответствующего решения с указанием причины отказа и порядка его обжалования.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в течение </w:t>
      </w:r>
      <w:r w:rsidR="00D3017D">
        <w:rPr>
          <w:rFonts w:ascii="Times New Roman" w:hAnsi="Times New Roman" w:cs="Times New Roman"/>
          <w:color w:val="auto"/>
          <w:sz w:val="28"/>
          <w:szCs w:val="28"/>
        </w:rPr>
        <w:t>одного</w:t>
      </w:r>
      <w:r w:rsidRPr="00386054">
        <w:rPr>
          <w:rFonts w:ascii="Times New Roman" w:hAnsi="Times New Roman" w:cs="Times New Roman"/>
          <w:color w:val="auto"/>
          <w:sz w:val="28"/>
          <w:szCs w:val="28"/>
        </w:rPr>
        <w:t xml:space="preserve"> рабочего дня со дня принятия решения направляется заявителю посредством ЕПГУ, Регионального портала.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подачи заявления через многофункциональный центр уведомление о принятом решении в форме электронного документа направляется в течение </w:t>
      </w:r>
      <w:r w:rsidR="00D3017D">
        <w:rPr>
          <w:rFonts w:ascii="Times New Roman" w:hAnsi="Times New Roman" w:cs="Times New Roman"/>
          <w:color w:val="auto"/>
          <w:sz w:val="28"/>
          <w:szCs w:val="28"/>
        </w:rPr>
        <w:t>пяти</w:t>
      </w:r>
      <w:r w:rsidRPr="00386054">
        <w:rPr>
          <w:rFonts w:ascii="Times New Roman" w:hAnsi="Times New Roman" w:cs="Times New Roman"/>
          <w:color w:val="auto"/>
          <w:sz w:val="28"/>
          <w:szCs w:val="28"/>
        </w:rPr>
        <w:t xml:space="preserve"> рабочих дней со дня принятия решения в многофункциональный центр для выдачи заявителю.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53. Результатом административной процедуры, предусмотренной пунктами 51, 52 Административного регламента, является направление заявителю уведомления о принятом решении.</w:t>
      </w:r>
    </w:p>
    <w:p w:rsidR="00D3017D" w:rsidRDefault="00D3017D" w:rsidP="00386054">
      <w:pPr>
        <w:pStyle w:val="ae"/>
        <w:spacing w:before="0" w:beforeAutospacing="0" w:after="0" w:afterAutospacing="0"/>
        <w:jc w:val="center"/>
        <w:rPr>
          <w:rFonts w:ascii="Times New Roman" w:hAnsi="Times New Roman" w:cs="Times New Roman"/>
          <w:i/>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исправления допущенных опечаток и ошибок</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выданных в результате предоставления муниципальной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услуги документах</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54.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55.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56. В течение </w:t>
      </w:r>
      <w:r w:rsidR="00D3017D">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 xml:space="preserve">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57.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В случае подачи письма о необходимости исправления допущенных опечаток и (или) ошибок через многофункциональный центр исправленное </w:t>
      </w:r>
      <w:r w:rsidRPr="00386054">
        <w:rPr>
          <w:rFonts w:ascii="Times New Roman" w:hAnsi="Times New Roman" w:cs="Times New Roman"/>
          <w:color w:val="auto"/>
          <w:sz w:val="28"/>
          <w:szCs w:val="28"/>
        </w:rPr>
        <w:lastRenderedPageBreak/>
        <w:t>уведомление в форме электронного документа направляется в многофункциональный центр для выдачи заявителю.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Особенности выполнения административных процедур (действий)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электронной форме</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58.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а) прием и регистрация заявления и необходимых документов;</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б) направление электронного уведомления заявителю о получении заявления и необходимых документов, прилагаемых к заявлению;</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г) уведомление заявителя о принятом решении о выдаче разрешения на ввод объекта в эксплуатацию либо об отказе в удовлетворении заявления.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59. При поступлении заявления</w:t>
      </w:r>
      <w:r w:rsidRPr="00386054">
        <w:rPr>
          <w:rFonts w:ascii="Times New Roman" w:hAnsi="Times New Roman" w:cs="Times New Roman"/>
          <w:color w:val="auto"/>
          <w:sz w:val="28"/>
          <w:szCs w:val="28"/>
        </w:rPr>
        <w:t xml:space="preserve"> в электронной форме должностное лицо уполномоченного органа: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направляет заявителю электронное уведомление о получении заявления и необходимых документов, прилагаемых к заявлению;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Особенности выполнения административных процедур</w:t>
      </w: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(действий) в многофункциональных центрах</w:t>
      </w:r>
    </w:p>
    <w:p w:rsidR="00386054" w:rsidRPr="00386054" w:rsidRDefault="00386054" w:rsidP="00386054">
      <w:pPr>
        <w:pStyle w:val="ae"/>
        <w:spacing w:before="0" w:beforeAutospacing="0" w:after="0" w:afterAutospacing="0"/>
        <w:ind w:firstLine="709"/>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60. Получение заявителем муниципальной услуги в многофункциональном центре осуществляется в соответствии с </w:t>
      </w:r>
      <w:r w:rsidRPr="00386054">
        <w:rPr>
          <w:rFonts w:ascii="Times New Roman" w:hAnsi="Times New Roman" w:cs="Times New Roman"/>
          <w:color w:val="auto"/>
          <w:sz w:val="28"/>
          <w:szCs w:val="28"/>
        </w:rPr>
        <w:lastRenderedPageBreak/>
        <w:t>соглашениями, заключенными между многофункциональным центром и уполномоченным органом.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61.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386054">
        <w:rPr>
          <w:rStyle w:val="apple-converted-space"/>
          <w:rFonts w:ascii="Times New Roman" w:hAnsi="Times New Roman" w:cs="Times New Roman"/>
          <w:color w:val="auto"/>
          <w:sz w:val="28"/>
          <w:szCs w:val="28"/>
        </w:rPr>
        <w:t> </w:t>
      </w:r>
      <w:r w:rsidRPr="00386054">
        <w:rPr>
          <w:rStyle w:val="hyperlink"/>
          <w:rFonts w:ascii="Times New Roman" w:hAnsi="Times New Roman" w:cs="Times New Roman"/>
          <w:color w:val="auto"/>
          <w:sz w:val="28"/>
          <w:szCs w:val="28"/>
        </w:rPr>
        <w:t xml:space="preserve">от 22 декабря </w:t>
      </w:r>
      <w:smartTag w:uri="urn:schemas-microsoft-com:office:smarttags" w:element="metricconverter">
        <w:smartTagPr>
          <w:attr w:name="ProductID" w:val="2012 г"/>
        </w:smartTagPr>
        <w:r w:rsidRPr="00386054">
          <w:rPr>
            <w:rStyle w:val="hyperlink"/>
            <w:rFonts w:ascii="Times New Roman" w:hAnsi="Times New Roman" w:cs="Times New Roman"/>
            <w:color w:val="auto"/>
            <w:sz w:val="28"/>
            <w:szCs w:val="28"/>
          </w:rPr>
          <w:t>2012 г</w:t>
        </w:r>
      </w:smartTag>
      <w:r w:rsidRPr="00386054">
        <w:rPr>
          <w:rStyle w:val="hyperlink"/>
          <w:rFonts w:ascii="Times New Roman" w:hAnsi="Times New Roman" w:cs="Times New Roman"/>
          <w:color w:val="auto"/>
          <w:sz w:val="28"/>
          <w:szCs w:val="28"/>
        </w:rPr>
        <w:t>. № 1376</w:t>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62. Многофункциональный центр в соответствии с абзацем тринадцатым </w:t>
      </w:r>
      <w:r w:rsidRPr="00386054">
        <w:rPr>
          <w:rFonts w:ascii="Times New Roman" w:hAnsi="Times New Roman" w:cs="Times New Roman"/>
          <w:color w:val="auto"/>
          <w:sz w:val="28"/>
          <w:szCs w:val="28"/>
        </w:rPr>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386054">
        <w:rPr>
          <w:rStyle w:val="apple-converted-space"/>
          <w:rFonts w:ascii="Times New Roman" w:hAnsi="Times New Roman" w:cs="Times New Roman"/>
          <w:color w:val="auto"/>
          <w:sz w:val="28"/>
          <w:szCs w:val="28"/>
        </w:rPr>
        <w:t> </w:t>
      </w:r>
      <w:r w:rsidRPr="00386054">
        <w:rPr>
          <w:rStyle w:val="hyperlink"/>
          <w:rFonts w:ascii="Times New Roman" w:hAnsi="Times New Roman" w:cs="Times New Roman"/>
          <w:color w:val="auto"/>
          <w:sz w:val="28"/>
          <w:szCs w:val="28"/>
        </w:rPr>
        <w:t xml:space="preserve">от 16 мая </w:t>
      </w:r>
      <w:smartTag w:uri="urn:schemas-microsoft-com:office:smarttags" w:element="metricconverter">
        <w:smartTagPr>
          <w:attr w:name="ProductID" w:val="2011 г"/>
        </w:smartTagPr>
        <w:r w:rsidRPr="00386054">
          <w:rPr>
            <w:rStyle w:val="hyperlink"/>
            <w:rFonts w:ascii="Times New Roman" w:hAnsi="Times New Roman" w:cs="Times New Roman"/>
            <w:color w:val="auto"/>
            <w:sz w:val="28"/>
            <w:szCs w:val="28"/>
          </w:rPr>
          <w:t>2011 г</w:t>
        </w:r>
      </w:smartTag>
      <w:r w:rsidRPr="00386054">
        <w:rPr>
          <w:rStyle w:val="hyperlink"/>
          <w:rFonts w:ascii="Times New Roman" w:hAnsi="Times New Roman" w:cs="Times New Roman"/>
          <w:color w:val="auto"/>
          <w:sz w:val="28"/>
          <w:szCs w:val="28"/>
        </w:rPr>
        <w:t>. № 373</w:t>
      </w:r>
      <w:r w:rsidRPr="00386054">
        <w:rPr>
          <w:rStyle w:val="apple-converted-space"/>
          <w:rFonts w:ascii="Times New Roman" w:hAnsi="Times New Roman" w:cs="Times New Roman"/>
          <w:color w:val="auto"/>
          <w:sz w:val="28"/>
          <w:szCs w:val="28"/>
        </w:rPr>
        <w:t> </w:t>
      </w:r>
      <w:r w:rsidRPr="00386054">
        <w:rPr>
          <w:rFonts w:ascii="Times New Roman" w:hAnsi="Times New Roman" w:cs="Times New Roman"/>
          <w:color w:val="auto"/>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63.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w:t>
      </w:r>
      <w:r w:rsidR="00D3017D">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64. Предоставление муниципальной услуги через многофункциональные центры включает в себя следующие административные процедуры (действия):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w:t>
      </w:r>
      <w:r w:rsidRPr="00386054">
        <w:rPr>
          <w:rFonts w:ascii="Times New Roman" w:hAnsi="Times New Roman" w:cs="Times New Roman"/>
          <w:color w:val="auto"/>
          <w:sz w:val="28"/>
          <w:szCs w:val="28"/>
        </w:rPr>
        <w:lastRenderedPageBreak/>
        <w:t>консультирование заявителей о порядке предоставления муниципальной услуги в многофункциональном центре;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прием и регистрация заявления со всеми необходимыми документами;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направление заявления со всеми необходимыми документами в уполномоченный орган;</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г) уведомление </w:t>
      </w:r>
      <w:r w:rsidRPr="00D3017D">
        <w:rPr>
          <w:rFonts w:ascii="Times New Roman" w:hAnsi="Times New Roman" w:cs="Times New Roman"/>
          <w:color w:val="auto"/>
          <w:sz w:val="28"/>
          <w:szCs w:val="28"/>
        </w:rPr>
        <w:t xml:space="preserve">заявителя о принятом решении о выдаче разрешения на </w:t>
      </w:r>
      <w:r w:rsidR="00D3017D" w:rsidRPr="00D3017D">
        <w:rPr>
          <w:rFonts w:ascii="Times New Roman" w:hAnsi="Times New Roman" w:cs="Times New Roman"/>
          <w:color w:val="auto"/>
          <w:sz w:val="28"/>
          <w:szCs w:val="28"/>
        </w:rPr>
        <w:t>строительство</w:t>
      </w:r>
      <w:r w:rsidRPr="00D3017D">
        <w:rPr>
          <w:rFonts w:ascii="Times New Roman" w:hAnsi="Times New Roman" w:cs="Times New Roman"/>
          <w:color w:val="auto"/>
          <w:sz w:val="28"/>
          <w:szCs w:val="28"/>
        </w:rPr>
        <w:t xml:space="preserve"> либо об отказе в выдаче такого разрешения.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65. При поступлении заявления и необходимых документов многофункциональный центр:</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а) сверяет данные представленных документов с данными, указанными в заявлении;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б) проверяет комплектность</w:t>
      </w:r>
      <w:r w:rsidRPr="00386054">
        <w:rPr>
          <w:rFonts w:ascii="Times New Roman" w:hAnsi="Times New Roman" w:cs="Times New Roman"/>
          <w:color w:val="auto"/>
          <w:sz w:val="28"/>
          <w:szCs w:val="28"/>
        </w:rPr>
        <w:t xml:space="preserve"> документов, правильность оформления и содержание представленных документов, соответствие сведений, содержащихся в разных документах;</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регистрирует заявление;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выдает заявителю расписку-уведомление с указанием регистрационного номера и даты приема заявления;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w:t>
      </w:r>
      <w:r w:rsidRPr="00D3017D">
        <w:rPr>
          <w:rFonts w:ascii="Times New Roman" w:hAnsi="Times New Roman" w:cs="Times New Roman"/>
          <w:color w:val="auto"/>
          <w:sz w:val="28"/>
          <w:szCs w:val="28"/>
        </w:rPr>
        <w:t>позднее рабочего дня, следующего за днем поступления заявления;</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е) выдает (направляет) заявителю уведомление о принятом решении, полученное в форме электронного документа из уполномоченного органа.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D3017D">
        <w:rPr>
          <w:rFonts w:ascii="Times New Roman" w:hAnsi="Times New Roman" w:cs="Times New Roman"/>
          <w:color w:val="auto"/>
          <w:sz w:val="28"/>
          <w:szCs w:val="28"/>
        </w:rPr>
        <w:t>66. Предоставление муниципальной услуги посредством комплексного запроса включает в себя следующие</w:t>
      </w:r>
      <w:r w:rsidRPr="00386054">
        <w:rPr>
          <w:rFonts w:ascii="Times New Roman" w:hAnsi="Times New Roman" w:cs="Times New Roman"/>
          <w:color w:val="auto"/>
          <w:sz w:val="28"/>
          <w:szCs w:val="28"/>
        </w:rPr>
        <w:t xml:space="preserve"> административные процедуры (действия)</w:t>
      </w:r>
      <w:r w:rsidRPr="00386054">
        <w:rPr>
          <w:rStyle w:val="af7"/>
          <w:rFonts w:ascii="Times New Roman" w:hAnsi="Times New Roman"/>
          <w:color w:val="auto"/>
          <w:sz w:val="28"/>
          <w:szCs w:val="28"/>
        </w:rPr>
        <w:footnoteReference w:id="19"/>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прием и регистрация комплексного запроса;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направление комплексного запроса со всеми необходимыми документами в уполномоченный орган;</w:t>
      </w:r>
    </w:p>
    <w:p w:rsidR="00386054" w:rsidRPr="00D3017D"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 xml:space="preserve">д) уведомление </w:t>
      </w:r>
      <w:r w:rsidRPr="00D3017D">
        <w:rPr>
          <w:rFonts w:ascii="Times New Roman" w:hAnsi="Times New Roman" w:cs="Times New Roman"/>
          <w:color w:val="auto"/>
          <w:sz w:val="28"/>
          <w:szCs w:val="28"/>
        </w:rPr>
        <w:t xml:space="preserve">заявителя о принятом решении о выдаче разрешения на </w:t>
      </w:r>
      <w:r w:rsidR="00D3017D" w:rsidRPr="00D3017D">
        <w:rPr>
          <w:rFonts w:ascii="Times New Roman" w:hAnsi="Times New Roman" w:cs="Times New Roman"/>
          <w:color w:val="auto"/>
          <w:sz w:val="28"/>
          <w:szCs w:val="28"/>
        </w:rPr>
        <w:t>строительство</w:t>
      </w:r>
      <w:r w:rsidRPr="00D3017D">
        <w:rPr>
          <w:rFonts w:ascii="Times New Roman" w:hAnsi="Times New Roman" w:cs="Times New Roman"/>
          <w:color w:val="auto"/>
          <w:sz w:val="28"/>
          <w:szCs w:val="28"/>
        </w:rPr>
        <w:t xml:space="preserve"> либо об отказе в выдаче такого разрешения.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IV. Формы контроля за исполнением настоящего</w:t>
      </w:r>
    </w:p>
    <w:p w:rsidR="00386054" w:rsidRPr="00386054" w:rsidRDefault="00386054" w:rsidP="00386054">
      <w:pPr>
        <w:pStyle w:val="ae"/>
        <w:spacing w:before="0" w:beforeAutospacing="0" w:after="0" w:afterAutospacing="0"/>
        <w:ind w:firstLine="709"/>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Административного регламента</w:t>
      </w:r>
    </w:p>
    <w:p w:rsidR="00386054" w:rsidRPr="00386054" w:rsidRDefault="00386054" w:rsidP="00386054">
      <w:pPr>
        <w:pStyle w:val="ae"/>
        <w:spacing w:before="0" w:beforeAutospacing="0" w:after="0" w:afterAutospacing="0"/>
        <w:ind w:firstLine="709"/>
        <w:jc w:val="center"/>
        <w:rPr>
          <w:rFonts w:ascii="Times New Roman" w:hAnsi="Times New Roman" w:cs="Times New Roman"/>
          <w:color w:val="auto"/>
          <w:sz w:val="28"/>
          <w:szCs w:val="28"/>
        </w:rPr>
      </w:pPr>
    </w:p>
    <w:p w:rsidR="00386054" w:rsidRPr="00386054" w:rsidRDefault="00386054" w:rsidP="00386054">
      <w:pPr>
        <w:pStyle w:val="ConsPlusNormal"/>
        <w:ind w:firstLine="709"/>
        <w:jc w:val="center"/>
        <w:outlineLvl w:val="1"/>
        <w:rPr>
          <w:rFonts w:ascii="Times New Roman" w:hAnsi="Times New Roman" w:cs="Times New Roman"/>
          <w:i/>
          <w:sz w:val="28"/>
          <w:szCs w:val="28"/>
        </w:rPr>
      </w:pPr>
      <w:r w:rsidRPr="00386054">
        <w:rPr>
          <w:rFonts w:ascii="Times New Roman" w:hAnsi="Times New Roman" w:cs="Times New Roman"/>
          <w:i/>
          <w:sz w:val="28"/>
          <w:szCs w:val="28"/>
        </w:rPr>
        <w:t>Порядок осуществления текущего контроля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за соблюдением и исполнением должностными</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лицами положений административного регламента и иных</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нормативных правовых актов, устанавливающих требования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к предоставлению муниципальной услуги,</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а также принятием ими решений</w:t>
      </w:r>
    </w:p>
    <w:p w:rsidR="00386054" w:rsidRPr="00386054" w:rsidRDefault="00386054" w:rsidP="00386054">
      <w:pPr>
        <w:pStyle w:val="ConsPlusNormal"/>
        <w:ind w:firstLine="709"/>
        <w:jc w:val="center"/>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67.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386054">
        <w:rPr>
          <w:rFonts w:ascii="Times New Roman" w:hAnsi="Times New Roman" w:cs="Times New Roman"/>
          <w:i/>
          <w:sz w:val="28"/>
          <w:szCs w:val="28"/>
        </w:rPr>
        <w:t>руководителем структурного подразделения уполномоченного органа</w:t>
      </w:r>
      <w:r w:rsidRPr="00386054">
        <w:rPr>
          <w:rFonts w:ascii="Times New Roman" w:hAnsi="Times New Roman" w:cs="Times New Roman"/>
          <w:sz w:val="28"/>
          <w:szCs w:val="28"/>
        </w:rPr>
        <w:t>,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386054">
        <w:rPr>
          <w:rFonts w:ascii="Times New Roman" w:hAnsi="Times New Roman" w:cs="Times New Roman"/>
          <w:i/>
          <w:sz w:val="28"/>
          <w:szCs w:val="28"/>
        </w:rPr>
        <w:t xml:space="preserve"> </w:t>
      </w:r>
      <w:r w:rsidRPr="00386054">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68.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69. В ходе текущего контроля проверяется: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соблюдение сроков исполнения административных процедур;</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последовательность исполнения административных процедур;</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правомерность принятия решения о предоставлении (отказе в предоставлении)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70.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386054">
        <w:rPr>
          <w:rFonts w:ascii="Times New Roman" w:hAnsi="Times New Roman" w:cs="Times New Roman"/>
          <w:i/>
          <w:sz w:val="28"/>
          <w:szCs w:val="28"/>
        </w:rPr>
        <w:t xml:space="preserve"> </w:t>
      </w:r>
      <w:r w:rsidRPr="00386054">
        <w:rPr>
          <w:rFonts w:ascii="Times New Roman" w:hAnsi="Times New Roman" w:cs="Times New Roman"/>
          <w:sz w:val="28"/>
          <w:szCs w:val="28"/>
        </w:rPr>
        <w:t>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center"/>
        <w:outlineLvl w:val="1"/>
        <w:rPr>
          <w:rFonts w:ascii="Times New Roman" w:hAnsi="Times New Roman" w:cs="Times New Roman"/>
          <w:i/>
          <w:sz w:val="28"/>
          <w:szCs w:val="28"/>
        </w:rPr>
      </w:pPr>
      <w:r w:rsidRPr="00386054">
        <w:rPr>
          <w:rFonts w:ascii="Times New Roman" w:hAnsi="Times New Roman" w:cs="Times New Roman"/>
          <w:i/>
          <w:sz w:val="28"/>
          <w:szCs w:val="28"/>
        </w:rPr>
        <w:t>Порядок и периодичность осуществления плановых</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и внеплановых проверок полноты и качества предоставления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муниципальной услуги, в том числе порядок и формы</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lastRenderedPageBreak/>
        <w:t>контроля за полнотой и качеством предоставления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386054">
        <w:rPr>
          <w:rFonts w:ascii="Times New Roman" w:hAnsi="Times New Roman" w:cs="Times New Roman"/>
          <w:i/>
          <w:sz w:val="28"/>
          <w:szCs w:val="28"/>
        </w:rPr>
        <w:t xml:space="preserve"> </w:t>
      </w:r>
      <w:r w:rsidRPr="00386054">
        <w:rPr>
          <w:rFonts w:ascii="Times New Roman" w:hAnsi="Times New Roman" w:cs="Times New Roman"/>
          <w:sz w:val="28"/>
          <w:szCs w:val="28"/>
        </w:rPr>
        <w:t>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 xml:space="preserve">72. Проверки могут быть плановыми  и внеплановыми. </w:t>
      </w:r>
    </w:p>
    <w:p w:rsidR="00386054" w:rsidRPr="00386054" w:rsidRDefault="00386054" w:rsidP="00386054">
      <w:pPr>
        <w:pStyle w:val="ConsPlusNormal"/>
        <w:ind w:firstLine="709"/>
        <w:jc w:val="both"/>
        <w:rPr>
          <w:rFonts w:ascii="Times New Roman" w:hAnsi="Times New Roman" w:cs="Times New Roman"/>
          <w:i/>
          <w:sz w:val="28"/>
          <w:szCs w:val="28"/>
        </w:rPr>
      </w:pPr>
      <w:r w:rsidRPr="00386054">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Внеплановая проверка проводится по инициативе руководителя уполномоченного органа</w:t>
      </w:r>
      <w:r w:rsidRPr="00386054">
        <w:rPr>
          <w:rFonts w:ascii="Times New Roman" w:hAnsi="Times New Roman" w:cs="Times New Roman"/>
          <w:i/>
          <w:sz w:val="28"/>
          <w:szCs w:val="28"/>
        </w:rPr>
        <w:t>,</w:t>
      </w:r>
      <w:r w:rsidRPr="00386054">
        <w:rPr>
          <w:rFonts w:ascii="Times New Roman" w:hAnsi="Times New Roman" w:cs="Times New Roman"/>
          <w:sz w:val="28"/>
          <w:szCs w:val="28"/>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73. В ходе проверок оценивается: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знание специалистами и уполномоченными должностными лицами уполномоченного органа,</w:t>
      </w:r>
      <w:r w:rsidRPr="00386054">
        <w:rPr>
          <w:rFonts w:ascii="Times New Roman" w:hAnsi="Times New Roman"/>
          <w:i/>
          <w:szCs w:val="28"/>
        </w:rPr>
        <w:t xml:space="preserve"> </w:t>
      </w:r>
      <w:r w:rsidRPr="00386054">
        <w:rPr>
          <w:rFonts w:ascii="Times New Roman" w:hAnsi="Times New Roman"/>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соблюдение специалистами и уполномоченными должностными лицами уполномоченного органа,</w:t>
      </w:r>
      <w:r w:rsidRPr="00386054">
        <w:rPr>
          <w:rFonts w:ascii="Times New Roman" w:hAnsi="Times New Roman"/>
          <w:i/>
          <w:szCs w:val="28"/>
        </w:rPr>
        <w:t xml:space="preserve"> </w:t>
      </w:r>
      <w:r w:rsidRPr="00386054">
        <w:rPr>
          <w:rFonts w:ascii="Times New Roman" w:hAnsi="Times New Roman"/>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последовательность исполнения административных процедур и административных действий, в целях выявления и устранения избыточных, </w:t>
      </w:r>
      <w:r w:rsidRPr="00386054">
        <w:rPr>
          <w:rFonts w:ascii="Times New Roman" w:hAnsi="Times New Roman"/>
          <w:szCs w:val="28"/>
        </w:rPr>
        <w:lastRenderedPageBreak/>
        <w:t>дублирующих административных процедур и снижения административных барьеров;</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сроки исполнения административных процедур, в целях выявления возможности их сокращения;</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своевременность информирования заявителей о ходе предоставления муниципальной услуги;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устранение нарушений и недостатков, выявленных в ходе предыдущей проверки.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74. Проверка осуществляется на основании распоряжения руководителя уполномоченного органа.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Распоряжение руководителя уполномоченного органа</w:t>
      </w:r>
      <w:r w:rsidRPr="00386054">
        <w:rPr>
          <w:rFonts w:ascii="Times New Roman" w:hAnsi="Times New Roman" w:cs="Times New Roman"/>
          <w:i/>
          <w:sz w:val="28"/>
          <w:szCs w:val="28"/>
        </w:rPr>
        <w:t xml:space="preserve"> </w:t>
      </w:r>
      <w:r w:rsidRPr="00386054">
        <w:rPr>
          <w:rFonts w:ascii="Times New Roman" w:hAnsi="Times New Roman" w:cs="Times New Roman"/>
          <w:sz w:val="28"/>
          <w:szCs w:val="28"/>
        </w:rPr>
        <w:t>о проведении проверки содержит:</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1) наименование органа;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3) цели, задачи, предмет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4) правовые основания проведения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5) даты начала и окончания проведения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6) срок подготовки акта проверки.</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75. Специалисты и уполномоченные должностные лица уполномоченного органа,</w:t>
      </w:r>
      <w:r w:rsidRPr="00386054">
        <w:rPr>
          <w:rFonts w:ascii="Times New Roman" w:hAnsi="Times New Roman"/>
          <w:i/>
          <w:szCs w:val="28"/>
        </w:rPr>
        <w:t xml:space="preserve"> </w:t>
      </w:r>
      <w:r w:rsidRPr="00386054">
        <w:rPr>
          <w:rFonts w:ascii="Times New Roman" w:hAnsi="Times New Roman"/>
          <w:szCs w:val="28"/>
        </w:rPr>
        <w:t>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76. Результаты проверки оформляются в акте, в котором отмечаются выявленные недостатки и предложения по их устранению.</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Проверяемые лица под роспись знакомятся с актом.</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Ответственность должностных лиц за решения и действия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(бездействие), принимаемые (осуществляемые) ими в ходе</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предоставления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77. Специалисты и уполномоченные должностные лица уполномоченного органа,</w:t>
      </w:r>
      <w:r w:rsidRPr="00386054">
        <w:rPr>
          <w:rFonts w:ascii="Times New Roman" w:hAnsi="Times New Roman" w:cs="Times New Roman"/>
          <w:i/>
          <w:sz w:val="28"/>
          <w:szCs w:val="28"/>
        </w:rPr>
        <w:t xml:space="preserve"> </w:t>
      </w:r>
      <w:r w:rsidRPr="00386054">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w:t>
      </w:r>
      <w:hyperlink r:id="rId47" w:history="1">
        <w:r w:rsidRPr="00386054">
          <w:rPr>
            <w:rFonts w:ascii="Times New Roman" w:hAnsi="Times New Roman" w:cs="Times New Roman"/>
            <w:sz w:val="28"/>
            <w:szCs w:val="28"/>
          </w:rPr>
          <w:t>законодательством</w:t>
        </w:r>
      </w:hyperlink>
      <w:r w:rsidRPr="00386054">
        <w:rPr>
          <w:rFonts w:ascii="Times New Roman" w:hAnsi="Times New Roman" w:cs="Times New Roman"/>
          <w:sz w:val="28"/>
          <w:szCs w:val="28"/>
        </w:rPr>
        <w:t xml:space="preserve"> Российской </w:t>
      </w:r>
      <w:r w:rsidRPr="00386054">
        <w:rPr>
          <w:rFonts w:ascii="Times New Roman" w:hAnsi="Times New Roman" w:cs="Times New Roman"/>
          <w:sz w:val="28"/>
          <w:szCs w:val="28"/>
        </w:rPr>
        <w:lastRenderedPageBreak/>
        <w:t>Федерации и законодательством Республики Марий Эл за нарушение порядка предоставления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center"/>
        <w:outlineLvl w:val="1"/>
        <w:rPr>
          <w:rFonts w:ascii="Times New Roman" w:hAnsi="Times New Roman" w:cs="Times New Roman"/>
          <w:i/>
          <w:sz w:val="28"/>
          <w:szCs w:val="28"/>
        </w:rPr>
      </w:pPr>
      <w:r w:rsidRPr="00386054">
        <w:rPr>
          <w:rFonts w:ascii="Times New Roman" w:hAnsi="Times New Roman" w:cs="Times New Roman"/>
          <w:i/>
          <w:sz w:val="28"/>
          <w:szCs w:val="28"/>
        </w:rPr>
        <w:t>Требования к порядку и формам контроля</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за предоставлением муниципальной услуги, в том числе</w:t>
      </w:r>
    </w:p>
    <w:p w:rsidR="00386054" w:rsidRPr="00386054" w:rsidRDefault="00386054" w:rsidP="00386054">
      <w:pPr>
        <w:pStyle w:val="ConsPlusNormal"/>
        <w:ind w:firstLine="709"/>
        <w:jc w:val="center"/>
        <w:rPr>
          <w:rFonts w:ascii="Times New Roman" w:hAnsi="Times New Roman" w:cs="Times New Roman"/>
          <w:i/>
          <w:sz w:val="28"/>
          <w:szCs w:val="28"/>
        </w:rPr>
      </w:pPr>
      <w:r w:rsidRPr="00386054">
        <w:rPr>
          <w:rFonts w:ascii="Times New Roman" w:hAnsi="Times New Roman" w:cs="Times New Roman"/>
          <w:i/>
          <w:sz w:val="28"/>
          <w:szCs w:val="28"/>
        </w:rPr>
        <w:t>со стороны граждан, их объединений и организаций</w:t>
      </w:r>
    </w:p>
    <w:p w:rsidR="00386054" w:rsidRPr="00386054" w:rsidRDefault="00386054" w:rsidP="00386054">
      <w:pPr>
        <w:pStyle w:val="ConsPlusNormal"/>
        <w:ind w:firstLine="709"/>
        <w:jc w:val="both"/>
        <w:rPr>
          <w:rFonts w:ascii="Times New Roman" w:hAnsi="Times New Roman" w:cs="Times New Roman"/>
          <w:sz w:val="28"/>
          <w:szCs w:val="28"/>
        </w:rPr>
      </w:pP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78.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79. Граждане, их объединения и организации также вправе:</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386054" w:rsidRPr="00386054" w:rsidRDefault="00386054" w:rsidP="00386054">
      <w:pPr>
        <w:pStyle w:val="ConsPlusNormal"/>
        <w:ind w:firstLine="709"/>
        <w:jc w:val="both"/>
        <w:rPr>
          <w:rFonts w:ascii="Times New Roman" w:hAnsi="Times New Roman" w:cs="Times New Roman"/>
          <w:sz w:val="28"/>
          <w:szCs w:val="28"/>
        </w:rPr>
      </w:pPr>
      <w:r w:rsidRPr="00386054">
        <w:rPr>
          <w:rFonts w:ascii="Times New Roman" w:hAnsi="Times New Roman" w:cs="Times New Roman"/>
          <w:sz w:val="28"/>
          <w:szCs w:val="28"/>
        </w:rPr>
        <w:t>80.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 xml:space="preserve">81.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386054">
          <w:rPr>
            <w:rFonts w:ascii="Times New Roman" w:hAnsi="Times New Roman"/>
            <w:szCs w:val="28"/>
          </w:rPr>
          <w:t>2006 г</w:t>
        </w:r>
      </w:smartTag>
      <w:r w:rsidRPr="00386054">
        <w:rPr>
          <w:rFonts w:ascii="Times New Roman" w:hAnsi="Times New Roman"/>
          <w:szCs w:val="28"/>
        </w:rPr>
        <w:t xml:space="preserve">. </w:t>
      </w:r>
      <w:r w:rsidRPr="00386054">
        <w:rPr>
          <w:rFonts w:ascii="Times New Roman" w:hAnsi="Times New Roman"/>
          <w:szCs w:val="28"/>
        </w:rPr>
        <w:br/>
        <w:t>№  59-ФЗ «О порядке рассмотрения обращений граждан Российской Федерации».</w:t>
      </w:r>
    </w:p>
    <w:p w:rsidR="00386054" w:rsidRPr="00386054" w:rsidRDefault="00386054" w:rsidP="00386054">
      <w:pPr>
        <w:ind w:firstLine="709"/>
        <w:jc w:val="center"/>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V. Досудебный (внесудебный) порядок обжалования</w:t>
      </w: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решений и действий (бездействия) уполномоченного органа,</w:t>
      </w: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предоставляющего муниципальную услугу,</w:t>
      </w:r>
    </w:p>
    <w:p w:rsidR="00386054" w:rsidRPr="00386054" w:rsidRDefault="00386054" w:rsidP="00386054">
      <w:pPr>
        <w:pStyle w:val="ae"/>
        <w:spacing w:before="0" w:beforeAutospacing="0" w:after="0" w:afterAutospacing="0"/>
        <w:jc w:val="center"/>
        <w:rPr>
          <w:rFonts w:ascii="Times New Roman" w:hAnsi="Times New Roman" w:cs="Times New Roman"/>
          <w:b/>
          <w:color w:val="auto"/>
          <w:sz w:val="28"/>
          <w:szCs w:val="28"/>
        </w:rPr>
      </w:pPr>
      <w:r w:rsidRPr="00386054">
        <w:rPr>
          <w:rFonts w:ascii="Times New Roman" w:hAnsi="Times New Roman" w:cs="Times New Roman"/>
          <w:b/>
          <w:color w:val="auto"/>
          <w:sz w:val="28"/>
          <w:szCs w:val="28"/>
        </w:rPr>
        <w:t>а также его должностных лиц, либо муниципальных служащих</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Информация для заинтересованных лиц об их праве</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на досудебное (внесудебное) обжалование действий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(бездействия) и (или) решений, принятых (осуществляемых)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в ходе предоставления муниципальной услуги,</w:t>
      </w:r>
      <w:r w:rsidRPr="00386054">
        <w:rPr>
          <w:rFonts w:ascii="Times New Roman" w:hAnsi="Times New Roman" w:cs="Times New Roman"/>
          <w:color w:val="auto"/>
          <w:sz w:val="28"/>
          <w:szCs w:val="28"/>
        </w:rPr>
        <w:t xml:space="preserve"> </w:t>
      </w:r>
      <w:r w:rsidRPr="00386054">
        <w:rPr>
          <w:rFonts w:ascii="Times New Roman" w:hAnsi="Times New Roman" w:cs="Times New Roman"/>
          <w:i/>
          <w:color w:val="auto"/>
          <w:sz w:val="28"/>
          <w:szCs w:val="28"/>
        </w:rPr>
        <w:t>либо муниципальных служащих</w:t>
      </w:r>
    </w:p>
    <w:p w:rsidR="00386054" w:rsidRPr="00386054" w:rsidRDefault="00386054" w:rsidP="00386054">
      <w:pPr>
        <w:ind w:firstLine="709"/>
        <w:jc w:val="both"/>
        <w:rPr>
          <w:rFonts w:ascii="Times New Roman" w:hAnsi="Times New Roman"/>
          <w:szCs w:val="28"/>
        </w:rPr>
      </w:pP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82.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8" w:history="1">
        <w:r w:rsidRPr="00386054">
          <w:rPr>
            <w:rFonts w:ascii="Times New Roman" w:hAnsi="Times New Roman" w:cs="Times New Roman"/>
            <w:sz w:val="28"/>
            <w:szCs w:val="28"/>
          </w:rPr>
          <w:t>статье 15.1</w:t>
        </w:r>
      </w:hyperlink>
      <w:r w:rsidRPr="00386054">
        <w:rPr>
          <w:rFonts w:ascii="Times New Roman" w:hAnsi="Times New Roman" w:cs="Times New Roman"/>
          <w:sz w:val="28"/>
          <w:szCs w:val="28"/>
        </w:rPr>
        <w:t xml:space="preserve"> Федерального </w:t>
      </w:r>
      <w:r w:rsidRPr="00386054">
        <w:rPr>
          <w:rFonts w:ascii="Times New Roman" w:hAnsi="Times New Roman" w:cs="Times New Roman"/>
          <w:sz w:val="28"/>
          <w:szCs w:val="28"/>
        </w:rPr>
        <w:lastRenderedPageBreak/>
        <w:t>закона;</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2) нарушение срока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86054" w:rsidRPr="00386054" w:rsidRDefault="00386054" w:rsidP="00386054">
      <w:pPr>
        <w:pStyle w:val="ConsPlusNormal"/>
        <w:jc w:val="both"/>
        <w:rPr>
          <w:rFonts w:ascii="Times New Roman" w:hAnsi="Times New Roman" w:cs="Times New Roman"/>
          <w:sz w:val="28"/>
          <w:szCs w:val="28"/>
        </w:rPr>
      </w:pPr>
      <w:r w:rsidRPr="0038605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386054">
          <w:rPr>
            <w:rFonts w:ascii="Times New Roman" w:hAnsi="Times New Roman" w:cs="Times New Roman"/>
            <w:sz w:val="28"/>
            <w:szCs w:val="28"/>
          </w:rPr>
          <w:t>пунктом 4 части 1 статьи 7</w:t>
        </w:r>
      </w:hyperlink>
      <w:r w:rsidRPr="00386054">
        <w:rPr>
          <w:rFonts w:ascii="Times New Roman" w:hAnsi="Times New Roman" w:cs="Times New Roman"/>
          <w:sz w:val="28"/>
          <w:szCs w:val="28"/>
        </w:rPr>
        <w:t xml:space="preserve"> Федерального закона.</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83.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r w:rsidRPr="00386054">
        <w:rPr>
          <w:rStyle w:val="af7"/>
          <w:rFonts w:ascii="Times New Roman" w:hAnsi="Times New Roman"/>
          <w:szCs w:val="28"/>
        </w:rPr>
        <w:footnoteReference w:id="20"/>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consplustitle0"/>
        <w:spacing w:before="0" w:beforeAutospacing="0" w:after="0" w:afterAutospacing="0"/>
        <w:jc w:val="center"/>
        <w:rPr>
          <w:b/>
          <w:bCs/>
          <w:i/>
          <w:sz w:val="28"/>
          <w:szCs w:val="28"/>
        </w:rPr>
      </w:pPr>
      <w:r w:rsidRPr="00386054">
        <w:rPr>
          <w:i/>
          <w:sz w:val="28"/>
          <w:szCs w:val="28"/>
        </w:rPr>
        <w:t>Органы местного самоуправления, организации и уполномоченные</w:t>
      </w:r>
    </w:p>
    <w:p w:rsidR="00386054" w:rsidRPr="00386054" w:rsidRDefault="00386054" w:rsidP="00386054">
      <w:pPr>
        <w:pStyle w:val="consplustitle0"/>
        <w:spacing w:before="0" w:beforeAutospacing="0" w:after="0" w:afterAutospacing="0"/>
        <w:jc w:val="center"/>
        <w:rPr>
          <w:b/>
          <w:bCs/>
          <w:i/>
          <w:sz w:val="28"/>
          <w:szCs w:val="28"/>
        </w:rPr>
      </w:pPr>
      <w:r w:rsidRPr="00386054">
        <w:rPr>
          <w:i/>
          <w:sz w:val="28"/>
          <w:szCs w:val="28"/>
        </w:rPr>
        <w:t>на рассмотрение жалобы лица, которым может быть направлена</w:t>
      </w:r>
    </w:p>
    <w:p w:rsidR="00386054" w:rsidRPr="00386054" w:rsidRDefault="00386054" w:rsidP="00386054">
      <w:pPr>
        <w:pStyle w:val="consplustitle0"/>
        <w:spacing w:before="0" w:beforeAutospacing="0" w:after="0" w:afterAutospacing="0"/>
        <w:jc w:val="center"/>
        <w:rPr>
          <w:b/>
          <w:bCs/>
          <w:i/>
          <w:sz w:val="28"/>
          <w:szCs w:val="28"/>
        </w:rPr>
      </w:pPr>
      <w:r w:rsidRPr="00386054">
        <w:rPr>
          <w:i/>
          <w:sz w:val="28"/>
          <w:szCs w:val="28"/>
        </w:rPr>
        <w:t>жалоба заявителя в досудебном (внесудебном) порядке</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84.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Жалобы на решения и действия (бездействие) руководителя уполномоченного органа, подаются </w:t>
      </w:r>
      <w:r w:rsidRPr="00386054">
        <w:rPr>
          <w:rFonts w:ascii="Times New Roman" w:hAnsi="Times New Roman"/>
          <w:i/>
          <w:szCs w:val="28"/>
        </w:rPr>
        <w:t>в вышестоящий орган (при его наличии)</w:t>
      </w:r>
      <w:r w:rsidRPr="00386054">
        <w:rPr>
          <w:rStyle w:val="af7"/>
          <w:rFonts w:ascii="Times New Roman" w:hAnsi="Times New Roman"/>
          <w:szCs w:val="28"/>
        </w:rPr>
        <w:footnoteReference w:id="21"/>
      </w:r>
      <w:r w:rsidRPr="00386054">
        <w:rPr>
          <w:rFonts w:ascii="Times New Roman" w:hAnsi="Times New Roman"/>
          <w:szCs w:val="28"/>
        </w:rPr>
        <w:t xml:space="preserve"> либо в случае его отсутствия рассматриваются непосредственно руководителем уполномоченного органа.</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Способы информирования заявителей о порядке подачи</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рассмотрения жалобы</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85.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Pr="00386054">
        <w:rPr>
          <w:rStyle w:val="af7"/>
          <w:rFonts w:ascii="Times New Roman" w:hAnsi="Times New Roman"/>
          <w:color w:val="auto"/>
          <w:sz w:val="28"/>
          <w:szCs w:val="28"/>
        </w:rPr>
        <w:footnoteReference w:id="22"/>
      </w:r>
      <w:r w:rsidRPr="00386054">
        <w:rPr>
          <w:rFonts w:ascii="Times New Roman" w:hAnsi="Times New Roman" w:cs="Times New Roman"/>
          <w:color w:val="auto"/>
          <w:sz w:val="28"/>
          <w:szCs w:val="28"/>
        </w:rPr>
        <w:t>.</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Перечень нормативных правовых актов, регулирующих</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порядок досудебного (внесудебного) обжалования решений</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и действий (бездействия) органа, предоставляющего</w:t>
      </w:r>
    </w:p>
    <w:p w:rsidR="00386054" w:rsidRPr="00386054" w:rsidRDefault="00386054" w:rsidP="00386054">
      <w:pPr>
        <w:pStyle w:val="ae"/>
        <w:spacing w:before="0" w:beforeAutospacing="0" w:after="0" w:afterAutospacing="0"/>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муниципальную услугу, а также его должностных лиц</w:t>
      </w:r>
    </w:p>
    <w:p w:rsidR="00386054" w:rsidRPr="00386054" w:rsidRDefault="00386054" w:rsidP="00386054">
      <w:pPr>
        <w:pStyle w:val="ae"/>
        <w:spacing w:before="0" w:beforeAutospacing="0" w:after="0" w:afterAutospacing="0"/>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86.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муниципального образования «</w:t>
      </w:r>
      <w:r w:rsidR="00D3017D">
        <w:rPr>
          <w:rFonts w:ascii="Times New Roman" w:hAnsi="Times New Roman" w:cs="Times New Roman"/>
          <w:color w:val="auto"/>
          <w:sz w:val="28"/>
          <w:szCs w:val="28"/>
        </w:rPr>
        <w:t>Сернурский муниципальный район</w:t>
      </w:r>
      <w:r w:rsidRPr="00386054">
        <w:rPr>
          <w:rFonts w:ascii="Times New Roman" w:hAnsi="Times New Roman" w:cs="Times New Roman"/>
          <w:color w:val="auto"/>
          <w:sz w:val="28"/>
          <w:szCs w:val="28"/>
        </w:rPr>
        <w:t xml:space="preserve">» </w:t>
      </w:r>
      <w:r w:rsidRPr="00386054">
        <w:rPr>
          <w:rFonts w:ascii="Times New Roman" w:hAnsi="Times New Roman" w:cs="Times New Roman"/>
          <w:bCs/>
          <w:color w:val="auto"/>
          <w:kern w:val="28"/>
          <w:sz w:val="28"/>
          <w:szCs w:val="28"/>
        </w:rPr>
        <w:t>и её должностных лиц, структурных подразделений и их должностных лиц, муниципальных служащих администрац</w:t>
      </w:r>
      <w:r w:rsidR="00994169">
        <w:rPr>
          <w:rFonts w:ascii="Times New Roman" w:hAnsi="Times New Roman" w:cs="Times New Roman"/>
          <w:bCs/>
          <w:color w:val="auto"/>
          <w:kern w:val="28"/>
          <w:sz w:val="28"/>
          <w:szCs w:val="28"/>
        </w:rPr>
        <w:t>ии муниципального образования «Сернурский муниципальный район</w:t>
      </w:r>
      <w:r w:rsidRPr="00386054">
        <w:rPr>
          <w:rFonts w:ascii="Times New Roman" w:hAnsi="Times New Roman" w:cs="Times New Roman"/>
          <w:bCs/>
          <w:color w:val="auto"/>
          <w:kern w:val="28"/>
          <w:sz w:val="28"/>
          <w:szCs w:val="28"/>
        </w:rPr>
        <w:t>».</w:t>
      </w:r>
    </w:p>
    <w:p w:rsidR="00386054" w:rsidRPr="00386054" w:rsidRDefault="00386054" w:rsidP="00386054">
      <w:pPr>
        <w:ind w:firstLine="709"/>
        <w:jc w:val="both"/>
        <w:rPr>
          <w:rFonts w:ascii="Times New Roman" w:hAnsi="Times New Roman"/>
          <w:szCs w:val="28"/>
        </w:rPr>
      </w:pPr>
      <w:r w:rsidRPr="00386054">
        <w:rPr>
          <w:rFonts w:ascii="Times New Roman" w:hAnsi="Times New Roman"/>
          <w:szCs w:val="28"/>
        </w:rPr>
        <w:t>87.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r w:rsidRPr="00386054">
        <w:rPr>
          <w:rStyle w:val="af7"/>
          <w:rFonts w:ascii="Times New Roman" w:hAnsi="Times New Roman"/>
          <w:szCs w:val="28"/>
        </w:rPr>
        <w:footnoteReference w:id="23"/>
      </w:r>
      <w:r w:rsidRPr="00386054">
        <w:rPr>
          <w:rFonts w:ascii="Times New Roman" w:hAnsi="Times New Roman"/>
          <w:szCs w:val="28"/>
        </w:rPr>
        <w:t>.</w:t>
      </w:r>
    </w:p>
    <w:p w:rsidR="00386054" w:rsidRPr="00386054" w:rsidRDefault="00386054" w:rsidP="00386054">
      <w:pPr>
        <w:ind w:firstLine="709"/>
        <w:jc w:val="both"/>
        <w:rPr>
          <w:rFonts w:ascii="Times New Roman" w:hAnsi="Times New Roman"/>
          <w:szCs w:val="28"/>
        </w:rPr>
      </w:pP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Досудебный (внесудебный) порядок обжалования</w:t>
      </w: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i/>
          <w:color w:val="auto"/>
          <w:sz w:val="28"/>
          <w:szCs w:val="28"/>
        </w:rPr>
        <w:t>решений и действий (бездействия) многофункциональных</w:t>
      </w:r>
    </w:p>
    <w:p w:rsidR="00386054" w:rsidRPr="00386054" w:rsidRDefault="00386054" w:rsidP="00386054">
      <w:pPr>
        <w:pStyle w:val="ae"/>
        <w:spacing w:before="0" w:beforeAutospacing="0" w:after="0" w:afterAutospacing="0"/>
        <w:ind w:firstLine="709"/>
        <w:jc w:val="center"/>
        <w:rPr>
          <w:rFonts w:ascii="Times New Roman" w:hAnsi="Times New Roman" w:cs="Times New Roman"/>
          <w:bCs/>
          <w:i/>
          <w:color w:val="auto"/>
          <w:sz w:val="28"/>
          <w:szCs w:val="28"/>
          <w:shd w:val="clear" w:color="auto" w:fill="FFFFFF"/>
        </w:rPr>
      </w:pPr>
      <w:r w:rsidRPr="00386054">
        <w:rPr>
          <w:rFonts w:ascii="Times New Roman" w:hAnsi="Times New Roman" w:cs="Times New Roman"/>
          <w:i/>
          <w:color w:val="auto"/>
          <w:sz w:val="28"/>
          <w:szCs w:val="28"/>
        </w:rPr>
        <w:t xml:space="preserve">центров, </w:t>
      </w:r>
      <w:r w:rsidRPr="00386054">
        <w:rPr>
          <w:rFonts w:ascii="Times New Roman" w:hAnsi="Times New Roman" w:cs="Times New Roman"/>
          <w:bCs/>
          <w:i/>
          <w:color w:val="auto"/>
          <w:sz w:val="28"/>
          <w:szCs w:val="28"/>
          <w:shd w:val="clear" w:color="auto" w:fill="FFFFFF"/>
        </w:rPr>
        <w:t xml:space="preserve">работника многофункционального центра, </w:t>
      </w:r>
    </w:p>
    <w:p w:rsidR="00386054" w:rsidRPr="00386054" w:rsidRDefault="00386054" w:rsidP="00386054">
      <w:pPr>
        <w:pStyle w:val="ae"/>
        <w:spacing w:before="0" w:beforeAutospacing="0" w:after="0" w:afterAutospacing="0"/>
        <w:ind w:firstLine="709"/>
        <w:jc w:val="center"/>
        <w:rPr>
          <w:rFonts w:ascii="Times New Roman" w:hAnsi="Times New Roman" w:cs="Times New Roman"/>
          <w:bCs/>
          <w:i/>
          <w:color w:val="auto"/>
          <w:sz w:val="28"/>
          <w:szCs w:val="28"/>
          <w:shd w:val="clear" w:color="auto" w:fill="FFFFFF"/>
        </w:rPr>
      </w:pPr>
      <w:r w:rsidRPr="00386054">
        <w:rPr>
          <w:rFonts w:ascii="Times New Roman" w:hAnsi="Times New Roman" w:cs="Times New Roman"/>
          <w:bCs/>
          <w:i/>
          <w:color w:val="auto"/>
          <w:sz w:val="28"/>
          <w:szCs w:val="28"/>
          <w:shd w:val="clear" w:color="auto" w:fill="FFFFFF"/>
        </w:rPr>
        <w:t xml:space="preserve">а также организаций, предусмотренных частью 1.1 статьи 16 </w:t>
      </w:r>
    </w:p>
    <w:p w:rsidR="00386054" w:rsidRPr="00386054" w:rsidRDefault="00386054" w:rsidP="00386054">
      <w:pPr>
        <w:pStyle w:val="ae"/>
        <w:spacing w:before="0" w:beforeAutospacing="0" w:after="0" w:afterAutospacing="0"/>
        <w:ind w:firstLine="709"/>
        <w:jc w:val="center"/>
        <w:rPr>
          <w:rFonts w:ascii="Times New Roman" w:hAnsi="Times New Roman" w:cs="Times New Roman"/>
          <w:i/>
          <w:color w:val="auto"/>
          <w:sz w:val="28"/>
          <w:szCs w:val="28"/>
        </w:rPr>
      </w:pPr>
      <w:r w:rsidRPr="00386054">
        <w:rPr>
          <w:rFonts w:ascii="Times New Roman" w:hAnsi="Times New Roman" w:cs="Times New Roman"/>
          <w:bCs/>
          <w:i/>
          <w:color w:val="auto"/>
          <w:sz w:val="28"/>
          <w:szCs w:val="28"/>
          <w:shd w:val="clear" w:color="auto" w:fill="FFFFFF"/>
        </w:rPr>
        <w:t>Федерального закона, или их работников</w:t>
      </w:r>
      <w:r w:rsidRPr="00386054">
        <w:rPr>
          <w:rStyle w:val="af7"/>
          <w:rFonts w:ascii="Times New Roman" w:hAnsi="Times New Roman"/>
          <w:color w:val="auto"/>
          <w:sz w:val="28"/>
          <w:szCs w:val="28"/>
        </w:rPr>
        <w:footnoteReference w:id="24"/>
      </w:r>
    </w:p>
    <w:p w:rsidR="00386054" w:rsidRPr="00386054" w:rsidRDefault="00386054" w:rsidP="00386054">
      <w:pPr>
        <w:pStyle w:val="ae"/>
        <w:spacing w:before="0" w:beforeAutospacing="0" w:after="0" w:afterAutospacing="0"/>
        <w:ind w:firstLine="709"/>
        <w:jc w:val="center"/>
        <w:rPr>
          <w:rFonts w:ascii="Times New Roman" w:hAnsi="Times New Roman" w:cs="Times New Roman"/>
          <w:color w:val="auto"/>
          <w:sz w:val="28"/>
          <w:szCs w:val="28"/>
        </w:rPr>
      </w:pPr>
      <w:r w:rsidRPr="00386054">
        <w:rPr>
          <w:rFonts w:ascii="Times New Roman" w:hAnsi="Times New Roman" w:cs="Times New Roman"/>
          <w:color w:val="auto"/>
          <w:sz w:val="28"/>
          <w:szCs w:val="28"/>
        </w:rPr>
        <w:t> </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88.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Pr="00386054">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386054">
        <w:rPr>
          <w:rFonts w:ascii="Times New Roman" w:hAnsi="Times New Roman" w:cs="Times New Roman"/>
          <w:color w:val="auto"/>
          <w:sz w:val="28"/>
          <w:szCs w:val="28"/>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1) нарушение срока регистрации запроса о предоставлении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86054">
        <w:rPr>
          <w:rFonts w:ascii="Times New Roman" w:hAnsi="Times New Roman"/>
          <w:szCs w:val="28"/>
        </w:rPr>
        <w:lastRenderedPageBreak/>
        <w:t xml:space="preserve">муниципальных услуг в полном объеме в порядке, определенном </w:t>
      </w:r>
      <w:hyperlink r:id="rId51"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8) нарушение срока или порядка выдачи документов по результатам предоставления муниципальной услуги;</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386054">
          <w:rPr>
            <w:rFonts w:ascii="Times New Roman" w:hAnsi="Times New Roman"/>
            <w:szCs w:val="28"/>
          </w:rPr>
          <w:t>пунктом 4 части 1 статьи 7</w:t>
        </w:r>
      </w:hyperlink>
      <w:r w:rsidRPr="00386054">
        <w:rPr>
          <w:rFonts w:ascii="Times New Roman" w:hAnsi="Times New Roman"/>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86054">
        <w:rPr>
          <w:rFonts w:ascii="Times New Roman" w:hAnsi="Times New Roman"/>
          <w:szCs w:val="28"/>
        </w:rPr>
        <w:lastRenderedPageBreak/>
        <w:t xml:space="preserve">муниципальных услуг в полном объеме в порядке, определенном </w:t>
      </w:r>
      <w:hyperlink r:id="rId55" w:history="1">
        <w:r w:rsidRPr="00386054">
          <w:rPr>
            <w:rFonts w:ascii="Times New Roman" w:hAnsi="Times New Roman"/>
            <w:szCs w:val="28"/>
          </w:rPr>
          <w:t>частью 1.3 статьи 16</w:t>
        </w:r>
      </w:hyperlink>
      <w:r w:rsidRPr="00386054">
        <w:rPr>
          <w:rFonts w:ascii="Times New Roman" w:hAnsi="Times New Roman"/>
          <w:szCs w:val="28"/>
        </w:rPr>
        <w:t xml:space="preserve"> Федерального закона.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89.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386054">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386054">
        <w:rPr>
          <w:rFonts w:ascii="Times New Roman" w:hAnsi="Times New Roman" w:cs="Times New Roman"/>
          <w:color w:val="auto"/>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90.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86054" w:rsidRPr="00386054" w:rsidRDefault="00386054" w:rsidP="00386054">
      <w:pPr>
        <w:ind w:firstLine="709"/>
        <w:contextualSpacing/>
        <w:jc w:val="both"/>
        <w:rPr>
          <w:rFonts w:ascii="Times New Roman" w:hAnsi="Times New Roman"/>
          <w:szCs w:val="28"/>
        </w:rPr>
      </w:pPr>
      <w:r w:rsidRPr="00386054">
        <w:rPr>
          <w:rFonts w:ascii="Times New Roman" w:hAnsi="Times New Roman"/>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91. Жалоба должна содержать:</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Заявителем могут быть представлены документы (при наличии), подтверждающие доводы заявителя, либо их копии.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92.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Время приема жалоб должно совпадать со временем предоставления муниципальных услуг.</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93.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94.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sidR="00994169">
        <w:rPr>
          <w:rFonts w:ascii="Times New Roman" w:hAnsi="Times New Roman" w:cs="Times New Roman"/>
          <w:color w:val="auto"/>
          <w:sz w:val="28"/>
          <w:szCs w:val="28"/>
        </w:rPr>
        <w:t>рабочего</w:t>
      </w:r>
      <w:r w:rsidRPr="00386054">
        <w:rPr>
          <w:rFonts w:ascii="Times New Roman" w:hAnsi="Times New Roman" w:cs="Times New Roman"/>
          <w:color w:val="auto"/>
          <w:sz w:val="28"/>
          <w:szCs w:val="28"/>
        </w:rPr>
        <w:t xml:space="preserve"> дня, следующего за днем ее поступления.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95.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6054" w:rsidRPr="00386054" w:rsidRDefault="00386054" w:rsidP="00386054">
      <w:pPr>
        <w:pStyle w:val="ae"/>
        <w:spacing w:before="0" w:beforeAutospacing="0" w:after="0" w:afterAutospacing="0"/>
        <w:ind w:firstLine="709"/>
        <w:contextualSpacing/>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96. По результатам рассмотрения жалобы принимается одно из следующих решений:</w:t>
      </w:r>
    </w:p>
    <w:p w:rsidR="00386054" w:rsidRPr="00386054" w:rsidRDefault="00386054" w:rsidP="00386054">
      <w:pPr>
        <w:pStyle w:val="ae"/>
        <w:spacing w:before="0" w:beforeAutospacing="0" w:after="0" w:afterAutospacing="0"/>
        <w:ind w:firstLine="709"/>
        <w:contextualSpacing/>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386054" w:rsidRPr="00386054" w:rsidRDefault="00386054" w:rsidP="00386054">
      <w:pPr>
        <w:pStyle w:val="ae"/>
        <w:spacing w:before="0" w:beforeAutospacing="0" w:after="0" w:afterAutospacing="0"/>
        <w:ind w:firstLine="709"/>
        <w:contextualSpacing/>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в удовлетворении жалобы отказывается.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97.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994169">
        <w:rPr>
          <w:rFonts w:ascii="Times New Roman" w:hAnsi="Times New Roman" w:cs="Times New Roman"/>
          <w:color w:val="auto"/>
          <w:sz w:val="28"/>
          <w:szCs w:val="28"/>
        </w:rPr>
        <w:t>трёх</w:t>
      </w:r>
      <w:r w:rsidRPr="00386054">
        <w:rPr>
          <w:rFonts w:ascii="Times New Roman" w:hAnsi="Times New Roman" w:cs="Times New Roman"/>
          <w:color w:val="auto"/>
          <w:sz w:val="28"/>
          <w:szCs w:val="28"/>
        </w:rPr>
        <w:t xml:space="preserve"> дней со дня принятия соответствующего решения, если иное не установлено законодательством Российской Федерации.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98. В удовлетворении жалобы отказывается в следующих случаях:</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наличие вступившего в законную силу решения суда по жалобе о том же предмете и по тем же основаниям;</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наличие решения по жалобе, принятого ранее в отношении того же заявителя и по тому же предмету жалобы.</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99. Жалоба оставляется без ответа в следующих случаях:</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100. В ответе по результатам рассмотрения жалобы указываются: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фамилия, имя, отчество (при наличии) заявителя;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г) основания для принятия решения по жалобе;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д) принятое по жалобе решение;</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ж) сведения о порядке обжалования принятого по жалобе 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 xml:space="preserve">101.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w:t>
      </w:r>
      <w:r w:rsidRPr="00386054">
        <w:rPr>
          <w:rFonts w:ascii="Times New Roman" w:hAnsi="Times New Roman" w:cs="Times New Roman"/>
          <w:color w:val="auto"/>
          <w:sz w:val="28"/>
          <w:szCs w:val="28"/>
        </w:rPr>
        <w:lastRenderedPageBreak/>
        <w:t>рассмотрение жалоб, незамедлительно направляет имеющиеся материалы в органы прокуратуры.</w:t>
      </w:r>
    </w:p>
    <w:p w:rsidR="00386054" w:rsidRPr="00386054" w:rsidRDefault="00386054" w:rsidP="00386054">
      <w:pPr>
        <w:pStyle w:val="ae"/>
        <w:spacing w:before="0" w:beforeAutospacing="0" w:after="0" w:afterAutospacing="0"/>
        <w:ind w:firstLine="709"/>
        <w:jc w:val="both"/>
        <w:rPr>
          <w:rFonts w:ascii="Times New Roman" w:hAnsi="Times New Roman" w:cs="Times New Roman"/>
          <w:color w:val="auto"/>
          <w:sz w:val="28"/>
          <w:szCs w:val="28"/>
        </w:rPr>
      </w:pPr>
      <w:r w:rsidRPr="00386054">
        <w:rPr>
          <w:rFonts w:ascii="Times New Roman" w:hAnsi="Times New Roman" w:cs="Times New Roman"/>
          <w:color w:val="auto"/>
          <w:sz w:val="28"/>
          <w:szCs w:val="28"/>
        </w:rPr>
        <w:t>102.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C04ABC" w:rsidRPr="00386054" w:rsidRDefault="00386054" w:rsidP="00386054">
      <w:pPr>
        <w:autoSpaceDE w:val="0"/>
        <w:autoSpaceDN w:val="0"/>
        <w:adjustRightInd w:val="0"/>
        <w:ind w:firstLine="709"/>
        <w:jc w:val="both"/>
        <w:rPr>
          <w:rFonts w:ascii="Times New Roman" w:hAnsi="Times New Roman"/>
          <w:szCs w:val="28"/>
        </w:rPr>
      </w:pPr>
      <w:r w:rsidRPr="00386054">
        <w:rPr>
          <w:rFonts w:ascii="Times New Roman" w:hAnsi="Times New Roman"/>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C04ABC" w:rsidRDefault="00C04ABC" w:rsidP="00C04ABC">
      <w:pPr>
        <w:autoSpaceDE w:val="0"/>
        <w:autoSpaceDN w:val="0"/>
        <w:adjustRightInd w:val="0"/>
        <w:ind w:firstLine="709"/>
        <w:jc w:val="both"/>
        <w:rPr>
          <w:rFonts w:ascii="Times New Roman" w:hAnsi="Times New Roman"/>
          <w:szCs w:val="28"/>
        </w:rPr>
      </w:pPr>
    </w:p>
    <w:p w:rsidR="004025E1" w:rsidRPr="00ED302B" w:rsidRDefault="004025E1" w:rsidP="00C04ABC">
      <w:pPr>
        <w:autoSpaceDE w:val="0"/>
        <w:autoSpaceDN w:val="0"/>
        <w:adjustRightInd w:val="0"/>
        <w:ind w:firstLine="709"/>
        <w:jc w:val="both"/>
        <w:rPr>
          <w:rFonts w:ascii="Times New Roman" w:hAnsi="Times New Roman"/>
          <w:szCs w:val="28"/>
        </w:rPr>
      </w:pPr>
    </w:p>
    <w:p w:rsidR="00C04ABC" w:rsidRDefault="00C04ABC" w:rsidP="00C04ABC">
      <w:pPr>
        <w:autoSpaceDE w:val="0"/>
        <w:autoSpaceDN w:val="0"/>
        <w:adjustRightInd w:val="0"/>
        <w:jc w:val="center"/>
        <w:outlineLvl w:val="1"/>
        <w:rPr>
          <w:rFonts w:ascii="Times New Roman" w:hAnsi="Times New Roman"/>
          <w:szCs w:val="28"/>
        </w:rPr>
      </w:pPr>
      <w:r>
        <w:rPr>
          <w:rFonts w:ascii="Times New Roman" w:hAnsi="Times New Roman"/>
          <w:szCs w:val="28"/>
        </w:rPr>
        <w:t>_____________</w:t>
      </w:r>
    </w:p>
    <w:p w:rsidR="00C04ABC" w:rsidRDefault="00C04ABC" w:rsidP="00C04ABC">
      <w:pPr>
        <w:pStyle w:val="ConsNormal"/>
        <w:widowControl/>
        <w:ind w:firstLine="709"/>
        <w:jc w:val="both"/>
        <w:rPr>
          <w:rFonts w:ascii="Times New Roman" w:hAnsi="Times New Roman" w:cs="Times New Roman"/>
          <w:sz w:val="28"/>
          <w:szCs w:val="28"/>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CB22A4" w:rsidRDefault="00CB22A4" w:rsidP="00501D84">
      <w:pPr>
        <w:ind w:left="6379"/>
        <w:jc w:val="center"/>
        <w:rPr>
          <w:rFonts w:ascii="Times New Roman" w:hAnsi="Times New Roman"/>
          <w:sz w:val="24"/>
          <w:szCs w:val="24"/>
        </w:rPr>
      </w:pPr>
    </w:p>
    <w:p w:rsidR="00045ABA" w:rsidRPr="00654BB6" w:rsidRDefault="007D08D1" w:rsidP="007D08D1">
      <w:pPr>
        <w:ind w:left="5387"/>
        <w:jc w:val="center"/>
        <w:rPr>
          <w:rFonts w:ascii="Times New Roman" w:hAnsi="Times New Roman"/>
          <w:sz w:val="24"/>
          <w:szCs w:val="24"/>
        </w:rPr>
      </w:pPr>
      <w:r>
        <w:rPr>
          <w:rFonts w:ascii="Times New Roman" w:hAnsi="Times New Roman"/>
          <w:sz w:val="24"/>
          <w:szCs w:val="24"/>
        </w:rPr>
        <w:t>Приложение 1</w:t>
      </w:r>
    </w:p>
    <w:p w:rsidR="00045ABA" w:rsidRPr="00654BB6" w:rsidRDefault="00045ABA" w:rsidP="007D08D1">
      <w:pPr>
        <w:ind w:left="5387"/>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501D84" w:rsidRPr="00654BB6" w:rsidRDefault="00501D84" w:rsidP="007D08D1">
      <w:pPr>
        <w:ind w:left="5387"/>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Default="00045ABA" w:rsidP="00045ABA">
      <w:pPr>
        <w:ind w:firstLine="3240"/>
        <w:rPr>
          <w:rFonts w:ascii="Times New Roman" w:hAnsi="Times New Roman"/>
          <w:b/>
          <w:bCs/>
          <w:noProof/>
          <w:color w:val="000080"/>
          <w:sz w:val="20"/>
        </w:rPr>
      </w:pPr>
    </w:p>
    <w:p w:rsidR="000C62FE" w:rsidRPr="00045ABA" w:rsidRDefault="000C62FE" w:rsidP="00045ABA">
      <w:pPr>
        <w:ind w:firstLine="3240"/>
        <w:rPr>
          <w:rFonts w:ascii="Times New Roman" w:hAnsi="Times New Roman"/>
          <w:sz w:val="16"/>
        </w:rPr>
      </w:pPr>
    </w:p>
    <w:p w:rsidR="00C5251C" w:rsidRDefault="00C5251C" w:rsidP="007D08D1">
      <w:pPr>
        <w:ind w:left="3828"/>
        <w:jc w:val="center"/>
        <w:rPr>
          <w:rFonts w:ascii="Times New Roman" w:hAnsi="Times New Roman"/>
          <w:sz w:val="24"/>
          <w:szCs w:val="24"/>
        </w:rPr>
      </w:pPr>
      <w:r w:rsidRPr="00C5251C">
        <w:rPr>
          <w:rFonts w:ascii="Times New Roman" w:hAnsi="Times New Roman"/>
          <w:sz w:val="24"/>
          <w:szCs w:val="24"/>
        </w:rPr>
        <w:t>Главе администрации</w:t>
      </w:r>
      <w:r w:rsidR="000C62FE">
        <w:rPr>
          <w:rFonts w:ascii="Times New Roman" w:hAnsi="Times New Roman"/>
          <w:sz w:val="24"/>
          <w:szCs w:val="24"/>
        </w:rPr>
        <w:t xml:space="preserve"> </w:t>
      </w:r>
      <w:r w:rsidR="00F66AA4">
        <w:rPr>
          <w:rFonts w:ascii="Times New Roman" w:hAnsi="Times New Roman"/>
          <w:sz w:val="24"/>
          <w:szCs w:val="24"/>
        </w:rPr>
        <w:t>м</w:t>
      </w:r>
      <w:r>
        <w:rPr>
          <w:rFonts w:ascii="Times New Roman" w:hAnsi="Times New Roman"/>
          <w:sz w:val="24"/>
          <w:szCs w:val="24"/>
        </w:rPr>
        <w:t>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C5251C" w:rsidRDefault="00C5251C" w:rsidP="000C62FE">
      <w:pPr>
        <w:ind w:left="4253"/>
        <w:jc w:val="both"/>
        <w:rPr>
          <w:rFonts w:ascii="Times New Roman" w:hAnsi="Times New Roman"/>
          <w:sz w:val="24"/>
          <w:szCs w:val="24"/>
        </w:rPr>
      </w:pPr>
      <w:r w:rsidRPr="00C5251C">
        <w:rPr>
          <w:rFonts w:ascii="Times New Roman" w:hAnsi="Times New Roman"/>
          <w:sz w:val="24"/>
          <w:szCs w:val="24"/>
        </w:rPr>
        <w:t>______________________________</w:t>
      </w:r>
      <w:r w:rsidR="000C62FE">
        <w:rPr>
          <w:rFonts w:ascii="Times New Roman" w:hAnsi="Times New Roman"/>
          <w:sz w:val="24"/>
          <w:szCs w:val="24"/>
        </w:rPr>
        <w:t>___________</w:t>
      </w:r>
    </w:p>
    <w:p w:rsidR="00C5251C" w:rsidRPr="00C5251C" w:rsidRDefault="00C5251C" w:rsidP="000C62FE">
      <w:pPr>
        <w:ind w:left="4253"/>
        <w:jc w:val="center"/>
        <w:rPr>
          <w:rFonts w:ascii="Times New Roman" w:hAnsi="Times New Roman"/>
          <w:sz w:val="20"/>
        </w:rPr>
      </w:pPr>
      <w:r w:rsidRPr="00C5251C">
        <w:rPr>
          <w:rFonts w:ascii="Times New Roman" w:hAnsi="Times New Roman"/>
          <w:sz w:val="20"/>
        </w:rPr>
        <w:t>(ФИО руководителя)</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от ______________________________________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w:t>
      </w:r>
      <w:r>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(почтовый адрес)</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w:t>
      </w:r>
      <w:r>
        <w:rPr>
          <w:rFonts w:ascii="Times New Roman" w:hAnsi="Times New Roman"/>
          <w:sz w:val="24"/>
          <w:szCs w:val="24"/>
        </w:rPr>
        <w:t>__</w:t>
      </w:r>
      <w:r w:rsidRPr="000C62FE">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(контактный телефон)</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C5251C" w:rsidRPr="00C5251C" w:rsidRDefault="00C5251C" w:rsidP="00C5251C">
      <w:pPr>
        <w:ind w:left="5600"/>
        <w:jc w:val="both"/>
        <w:rPr>
          <w:rFonts w:ascii="Times New Roman" w:hAnsi="Times New Roman"/>
          <w:sz w:val="24"/>
          <w:szCs w:val="24"/>
        </w:rPr>
      </w:pPr>
    </w:p>
    <w:p w:rsidR="009462E3" w:rsidRPr="009462E3" w:rsidRDefault="009462E3" w:rsidP="009462E3">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о выдаче разрешения на строительство</w:t>
      </w:r>
    </w:p>
    <w:p w:rsidR="009462E3" w:rsidRPr="009462E3" w:rsidRDefault="009462E3" w:rsidP="009462E3">
      <w:pPr>
        <w:jc w:val="center"/>
        <w:rPr>
          <w:rFonts w:ascii="Times New Roman" w:hAnsi="Times New Roman"/>
          <w:b/>
          <w:bCs/>
          <w:sz w:val="20"/>
        </w:rPr>
      </w:pPr>
    </w:p>
    <w:p w:rsidR="009462E3" w:rsidRPr="009462E3" w:rsidRDefault="009462E3" w:rsidP="009462E3">
      <w:pPr>
        <w:ind w:firstLine="567"/>
        <w:rPr>
          <w:rFonts w:ascii="Times New Roman" w:hAnsi="Times New Roman"/>
          <w:sz w:val="20"/>
        </w:rPr>
      </w:pPr>
      <w:r w:rsidRPr="009462E3">
        <w:rPr>
          <w:rFonts w:ascii="Times New Roman" w:hAnsi="Times New Roman"/>
          <w:sz w:val="20"/>
        </w:rPr>
        <w:t>Прошу выдат</w:t>
      </w:r>
      <w:r w:rsidR="00007216">
        <w:rPr>
          <w:rFonts w:ascii="Times New Roman" w:hAnsi="Times New Roman"/>
          <w:sz w:val="20"/>
        </w:rPr>
        <w:t>ь разрешение на строительство /</w:t>
      </w:r>
      <w:r w:rsidRPr="009462E3">
        <w:rPr>
          <w:rFonts w:ascii="Times New Roman" w:hAnsi="Times New Roman"/>
          <w:sz w:val="20"/>
        </w:rPr>
        <w:t>реконструкцию</w:t>
      </w:r>
    </w:p>
    <w:p w:rsidR="009462E3" w:rsidRPr="009462E3" w:rsidRDefault="009462E3" w:rsidP="009462E3">
      <w:pPr>
        <w:ind w:right="-1"/>
        <w:jc w:val="center"/>
        <w:rPr>
          <w:rFonts w:ascii="Times New Roman" w:hAnsi="Times New Roman"/>
          <w:sz w:val="18"/>
          <w:szCs w:val="18"/>
        </w:rPr>
      </w:pPr>
      <w:r w:rsidRPr="009462E3">
        <w:rPr>
          <w:rFonts w:ascii="Times New Roman" w:hAnsi="Times New Roman"/>
          <w:sz w:val="18"/>
          <w:szCs w:val="18"/>
        </w:rPr>
        <w:t>(нужное подчеркнуть)</w:t>
      </w: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объекта)</w:t>
      </w:r>
    </w:p>
    <w:p w:rsidR="009462E3" w:rsidRPr="009462E3" w:rsidRDefault="009462E3" w:rsidP="009462E3">
      <w:pPr>
        <w:rPr>
          <w:rFonts w:ascii="Times New Roman" w:hAnsi="Times New Roman"/>
          <w:sz w:val="20"/>
        </w:rPr>
      </w:pPr>
      <w:r w:rsidRPr="009462E3">
        <w:rPr>
          <w:rFonts w:ascii="Times New Roman" w:hAnsi="Times New Roman"/>
          <w:sz w:val="20"/>
        </w:rPr>
        <w:t xml:space="preserve">на земельном участке по адресу:  </w:t>
      </w:r>
    </w:p>
    <w:p w:rsidR="009462E3" w:rsidRDefault="009462E3" w:rsidP="009462E3">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sidR="000C62FE">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0C62FE" w:rsidRPr="009462E3" w:rsidRDefault="000C62FE" w:rsidP="009462E3">
      <w:pPr>
        <w:pBdr>
          <w:top w:val="single" w:sz="4" w:space="1" w:color="auto"/>
        </w:pBdr>
        <w:ind w:left="3175"/>
        <w:jc w:val="center"/>
        <w:rPr>
          <w:rFonts w:ascii="Times New Roman" w:hAnsi="Times New Roman"/>
          <w:sz w:val="18"/>
          <w:szCs w:val="18"/>
        </w:rPr>
      </w:pPr>
    </w:p>
    <w:p w:rsidR="009462E3" w:rsidRPr="009462E3" w:rsidRDefault="009462E3" w:rsidP="009462E3">
      <w:pPr>
        <w:pBdr>
          <w:top w:val="single" w:sz="4" w:space="1" w:color="auto"/>
        </w:pBdr>
        <w:rPr>
          <w:rFonts w:ascii="Times New Roman" w:hAnsi="Times New Roman"/>
          <w:sz w:val="2"/>
          <w:szCs w:val="2"/>
        </w:rPr>
      </w:pPr>
    </w:p>
    <w:p w:rsidR="000C62FE" w:rsidRDefault="000C62FE" w:rsidP="000C62FE">
      <w:pPr>
        <w:rPr>
          <w:rFonts w:ascii="Times New Roman" w:hAnsi="Times New Roman"/>
          <w:sz w:val="20"/>
        </w:rPr>
      </w:pPr>
    </w:p>
    <w:p w:rsidR="000C62FE" w:rsidRPr="009462E3" w:rsidRDefault="000C62FE" w:rsidP="000C62FE">
      <w:pPr>
        <w:rPr>
          <w:rFonts w:ascii="Times New Roman" w:hAnsi="Times New Roman"/>
          <w:sz w:val="20"/>
        </w:rPr>
      </w:pPr>
      <w:r>
        <w:rPr>
          <w:rFonts w:ascii="Times New Roman" w:hAnsi="Times New Roman"/>
          <w:sz w:val="20"/>
        </w:rPr>
        <w:t>с кадастровым номером:________________________________</w:t>
      </w:r>
      <w:r w:rsidR="00360115">
        <w:rPr>
          <w:rFonts w:ascii="Times New Roman" w:hAnsi="Times New Roman"/>
          <w:sz w:val="20"/>
        </w:rPr>
        <w:t>__</w:t>
      </w:r>
      <w:r>
        <w:rPr>
          <w:rFonts w:ascii="Times New Roman" w:hAnsi="Times New Roman"/>
          <w:sz w:val="20"/>
        </w:rPr>
        <w:t>____, площадью: ___________</w:t>
      </w:r>
      <w:r w:rsidR="00360115">
        <w:rPr>
          <w:rFonts w:ascii="Times New Roman" w:hAnsi="Times New Roman"/>
          <w:sz w:val="20"/>
        </w:rPr>
        <w:t>_______</w:t>
      </w:r>
      <w:r>
        <w:rPr>
          <w:rFonts w:ascii="Times New Roman" w:hAnsi="Times New Roman"/>
          <w:sz w:val="20"/>
        </w:rPr>
        <w:t>________________,</w:t>
      </w:r>
    </w:p>
    <w:p w:rsidR="009462E3" w:rsidRDefault="009462E3" w:rsidP="009462E3">
      <w:pPr>
        <w:rPr>
          <w:rFonts w:ascii="Times New Roman" w:hAnsi="Times New Roman"/>
          <w:sz w:val="20"/>
        </w:rPr>
      </w:pPr>
    </w:p>
    <w:p w:rsidR="009462E3" w:rsidRPr="009462E3" w:rsidRDefault="009462E3" w:rsidP="009462E3">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9462E3" w:rsidRPr="009462E3" w:rsidRDefault="009462E3" w:rsidP="009462E3">
      <w:pPr>
        <w:pBdr>
          <w:top w:val="single" w:sz="4" w:space="1" w:color="auto"/>
        </w:pBdr>
        <w:ind w:left="1077" w:right="6039"/>
        <w:rPr>
          <w:rFonts w:ascii="Times New Roman" w:hAnsi="Times New Roman"/>
          <w:sz w:val="2"/>
          <w:szCs w:val="2"/>
        </w:rPr>
      </w:pPr>
    </w:p>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9462E3" w:rsidRPr="009462E3" w:rsidRDefault="009462E3" w:rsidP="009462E3">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9462E3" w:rsidRPr="009462E3" w:rsidTr="007D08D1">
        <w:trPr>
          <w:cantSplit/>
        </w:trPr>
        <w:tc>
          <w:tcPr>
            <w:tcW w:w="4706" w:type="dxa"/>
            <w:tcBorders>
              <w:top w:val="nil"/>
              <w:left w:val="nil"/>
              <w:bottom w:val="single" w:sz="4" w:space="0" w:color="auto"/>
              <w:right w:val="nil"/>
            </w:tcBorders>
            <w:vAlign w:val="bottom"/>
          </w:tcPr>
          <w:p w:rsidR="009462E3" w:rsidRPr="009462E3" w:rsidRDefault="009462E3" w:rsidP="009462E3">
            <w:pPr>
              <w:rPr>
                <w:rFonts w:ascii="Times New Roman" w:hAnsi="Times New Roman"/>
                <w:sz w:val="20"/>
              </w:rPr>
            </w:pPr>
          </w:p>
        </w:tc>
        <w:tc>
          <w:tcPr>
            <w:tcW w:w="510" w:type="dxa"/>
            <w:tcBorders>
              <w:top w:val="nil"/>
              <w:left w:val="nil"/>
              <w:bottom w:val="nil"/>
              <w:right w:val="nil"/>
            </w:tcBorders>
            <w:vAlign w:val="bottom"/>
          </w:tcPr>
          <w:p w:rsidR="009462E3" w:rsidRPr="009462E3" w:rsidRDefault="009462E3" w:rsidP="009462E3">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227" w:type="dxa"/>
            <w:tcBorders>
              <w:top w:val="nil"/>
              <w:left w:val="nil"/>
              <w:bottom w:val="nil"/>
              <w:right w:val="nil"/>
            </w:tcBorders>
            <w:vAlign w:val="bottom"/>
          </w:tcPr>
          <w:p w:rsidR="009462E3" w:rsidRPr="009462E3" w:rsidRDefault="009462E3" w:rsidP="009462E3">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567" w:type="dxa"/>
            <w:tcBorders>
              <w:top w:val="nil"/>
              <w:left w:val="nil"/>
              <w:bottom w:val="nil"/>
              <w:right w:val="nil"/>
            </w:tcBorders>
            <w:vAlign w:val="bottom"/>
          </w:tcPr>
          <w:p w:rsidR="009462E3" w:rsidRPr="009462E3" w:rsidRDefault="009462E3" w:rsidP="009462E3">
            <w:pPr>
              <w:jc w:val="center"/>
              <w:rPr>
                <w:rFonts w:ascii="Times New Roman" w:hAnsi="Times New Roman"/>
                <w:sz w:val="20"/>
              </w:rPr>
            </w:pPr>
            <w:r w:rsidRPr="009462E3">
              <w:rPr>
                <w:rFonts w:ascii="Times New Roman" w:hAnsi="Times New Roman"/>
                <w:sz w:val="20"/>
              </w:rPr>
              <w:t>г. №</w:t>
            </w:r>
          </w:p>
        </w:tc>
        <w:tc>
          <w:tcPr>
            <w:tcW w:w="1248"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r>
    </w:tbl>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9462E3" w:rsidRPr="009462E3" w:rsidRDefault="009462E3" w:rsidP="009462E3">
      <w:pPr>
        <w:pBdr>
          <w:top w:val="single" w:sz="4" w:space="1" w:color="auto"/>
        </w:pBdr>
        <w:ind w:left="6719"/>
        <w:rPr>
          <w:rFonts w:ascii="Times New Roman" w:hAnsi="Times New Roman"/>
          <w:sz w:val="2"/>
          <w:szCs w:val="2"/>
        </w:rPr>
      </w:pP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A8180C">
        <w:rPr>
          <w:rFonts w:ascii="Times New Roman" w:hAnsi="Times New Roman"/>
          <w:sz w:val="18"/>
          <w:szCs w:val="18"/>
        </w:rPr>
        <w:t>, юридический и почтовый адреса)</w:t>
      </w: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jc w:val="both"/>
        <w:rPr>
          <w:rFonts w:ascii="Times New Roman" w:eastAsia="Calibri" w:hAnsi="Times New Roman"/>
          <w:sz w:val="22"/>
          <w:szCs w:val="22"/>
          <w:lang w:eastAsia="en-US"/>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0C62FE" w:rsidRPr="00045ABA" w:rsidTr="00F60175">
        <w:trPr>
          <w:cantSplit/>
        </w:trPr>
        <w:tc>
          <w:tcPr>
            <w:tcW w:w="198" w:type="dxa"/>
            <w:tcBorders>
              <w:top w:val="nil"/>
              <w:left w:val="nil"/>
              <w:bottom w:val="nil"/>
              <w:right w:val="nil"/>
            </w:tcBorders>
            <w:vAlign w:val="bottom"/>
          </w:tcPr>
          <w:p w:rsidR="000C62FE" w:rsidRPr="00045ABA" w:rsidRDefault="00360115" w:rsidP="00F60175">
            <w:pPr>
              <w:jc w:val="right"/>
              <w:rPr>
                <w:rFonts w:ascii="Times New Roman" w:hAnsi="Times New Roman"/>
                <w:sz w:val="20"/>
              </w:rPr>
            </w:pPr>
            <w:r>
              <w:rPr>
                <w:rFonts w:ascii="Times New Roman" w:hAnsi="Times New Roman"/>
                <w:sz w:val="20"/>
              </w:rPr>
              <w:t>«</w:t>
            </w:r>
          </w:p>
        </w:tc>
        <w:tc>
          <w:tcPr>
            <w:tcW w:w="567"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284" w:type="dxa"/>
            <w:tcBorders>
              <w:top w:val="nil"/>
              <w:left w:val="nil"/>
              <w:bottom w:val="nil"/>
              <w:right w:val="nil"/>
            </w:tcBorders>
            <w:vAlign w:val="bottom"/>
          </w:tcPr>
          <w:p w:rsidR="000C62FE" w:rsidRPr="00045ABA" w:rsidRDefault="00360115" w:rsidP="00F60175">
            <w:pPr>
              <w:rPr>
                <w:rFonts w:ascii="Times New Roman" w:hAnsi="Times New Roman"/>
                <w:sz w:val="20"/>
              </w:rPr>
            </w:pPr>
            <w:r>
              <w:rPr>
                <w:rFonts w:ascii="Times New Roman" w:hAnsi="Times New Roman"/>
                <w:sz w:val="20"/>
              </w:rPr>
              <w:t xml:space="preserve">» </w:t>
            </w:r>
          </w:p>
        </w:tc>
        <w:tc>
          <w:tcPr>
            <w:tcW w:w="1956"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397" w:type="dxa"/>
            <w:tcBorders>
              <w:top w:val="nil"/>
              <w:left w:val="nil"/>
              <w:bottom w:val="nil"/>
              <w:right w:val="nil"/>
            </w:tcBorders>
            <w:vAlign w:val="bottom"/>
          </w:tcPr>
          <w:p w:rsidR="000C62FE" w:rsidRPr="00045ABA" w:rsidRDefault="000C62FE"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0C62FE" w:rsidRPr="00045ABA" w:rsidRDefault="000C62FE" w:rsidP="00F60175">
            <w:pPr>
              <w:rPr>
                <w:rFonts w:ascii="Times New Roman" w:hAnsi="Times New Roman"/>
                <w:sz w:val="20"/>
              </w:rPr>
            </w:pPr>
          </w:p>
        </w:tc>
        <w:tc>
          <w:tcPr>
            <w:tcW w:w="340" w:type="dxa"/>
            <w:tcBorders>
              <w:top w:val="nil"/>
              <w:left w:val="nil"/>
              <w:bottom w:val="nil"/>
              <w:right w:val="nil"/>
            </w:tcBorders>
            <w:vAlign w:val="bottom"/>
          </w:tcPr>
          <w:p w:rsidR="000C62FE" w:rsidRPr="00045ABA" w:rsidRDefault="000C62FE" w:rsidP="00F60175">
            <w:pPr>
              <w:ind w:left="57"/>
              <w:rPr>
                <w:rFonts w:ascii="Times New Roman" w:hAnsi="Times New Roman"/>
                <w:sz w:val="20"/>
              </w:rPr>
            </w:pPr>
            <w:r w:rsidRPr="00045ABA">
              <w:rPr>
                <w:rFonts w:ascii="Times New Roman" w:hAnsi="Times New Roman"/>
                <w:sz w:val="20"/>
              </w:rPr>
              <w:t>г.</w:t>
            </w:r>
          </w:p>
        </w:tc>
      </w:tr>
    </w:tbl>
    <w:p w:rsidR="00045ABA" w:rsidRPr="00654BB6" w:rsidRDefault="009E3697" w:rsidP="007D08D1">
      <w:pPr>
        <w:ind w:left="5387"/>
        <w:jc w:val="center"/>
        <w:outlineLvl w:val="7"/>
        <w:rPr>
          <w:rFonts w:ascii="Times New Roman" w:hAnsi="Times New Roman"/>
          <w:bCs/>
          <w:sz w:val="24"/>
          <w:szCs w:val="24"/>
        </w:rPr>
      </w:pPr>
      <w:r>
        <w:rPr>
          <w:rFonts w:ascii="Times New Roman" w:hAnsi="Times New Roman"/>
          <w:bCs/>
          <w:sz w:val="24"/>
        </w:rPr>
        <w:br w:type="page"/>
      </w:r>
      <w:r w:rsidR="007D08D1">
        <w:rPr>
          <w:rFonts w:ascii="Times New Roman" w:hAnsi="Times New Roman"/>
          <w:bCs/>
          <w:sz w:val="24"/>
          <w:szCs w:val="24"/>
        </w:rPr>
        <w:lastRenderedPageBreak/>
        <w:t>Приложение 2</w:t>
      </w:r>
    </w:p>
    <w:p w:rsidR="00C5251C" w:rsidRPr="00654BB6" w:rsidRDefault="00C5251C" w:rsidP="007D08D1">
      <w:pPr>
        <w:ind w:left="5387"/>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C5251C" w:rsidRPr="00654BB6" w:rsidRDefault="00C5251C" w:rsidP="007D08D1">
      <w:pPr>
        <w:ind w:left="5387"/>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Pr="00045ABA" w:rsidRDefault="00045ABA" w:rsidP="007D08D1">
      <w:pPr>
        <w:ind w:left="5387"/>
        <w:jc w:val="center"/>
        <w:rPr>
          <w:rFonts w:ascii="Times New Roman" w:hAnsi="Times New Roman"/>
          <w:sz w:val="24"/>
          <w:szCs w:val="24"/>
        </w:rPr>
      </w:pPr>
    </w:p>
    <w:p w:rsid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sidRPr="009E3697">
        <w:rPr>
          <w:color w:val="2D2D2D"/>
          <w:spacing w:val="2"/>
          <w:sz w:val="20"/>
          <w:szCs w:val="20"/>
        </w:rPr>
        <w:t>Реквизиты бланка администрации</w:t>
      </w:r>
    </w:p>
    <w:p w:rsidR="009E3697" w:rsidRP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Pr>
          <w:color w:val="2D2D2D"/>
          <w:spacing w:val="2"/>
          <w:sz w:val="20"/>
          <w:szCs w:val="20"/>
        </w:rPr>
        <w:t xml:space="preserve">   </w:t>
      </w:r>
      <w:r w:rsidRPr="009E3697">
        <w:rPr>
          <w:sz w:val="20"/>
          <w:szCs w:val="20"/>
        </w:rPr>
        <w:t>"__" _______________ 20__ г</w:t>
      </w:r>
    </w:p>
    <w:p w:rsidR="009E3697" w:rsidRPr="009E3697" w:rsidRDefault="009E3697" w:rsidP="009E3697">
      <w:pPr>
        <w:pStyle w:val="formattext"/>
        <w:shd w:val="clear" w:color="auto" w:fill="FFFFFF"/>
        <w:spacing w:before="0" w:beforeAutospacing="0" w:after="0" w:afterAutospacing="0" w:line="315" w:lineRule="atLeast"/>
        <w:jc w:val="right"/>
        <w:textAlignment w:val="baseline"/>
        <w:rPr>
          <w:spacing w:val="2"/>
          <w:sz w:val="20"/>
          <w:szCs w:val="20"/>
        </w:rPr>
      </w:pPr>
      <w:r w:rsidRPr="009E3697">
        <w:rPr>
          <w:spacing w:val="2"/>
          <w:sz w:val="20"/>
          <w:szCs w:val="20"/>
        </w:rPr>
        <w:t>Кому _______________________</w:t>
      </w:r>
      <w:r w:rsidRPr="009E3697">
        <w:rPr>
          <w:spacing w:val="2"/>
          <w:sz w:val="20"/>
          <w:szCs w:val="20"/>
        </w:rPr>
        <w:br/>
        <w:t>(должность, Ф. И. О. руководителя</w:t>
      </w:r>
      <w:r w:rsidRPr="009E3697">
        <w:rPr>
          <w:spacing w:val="2"/>
          <w:sz w:val="20"/>
          <w:szCs w:val="20"/>
        </w:rPr>
        <w:br/>
        <w:t>____________________________</w:t>
      </w:r>
      <w:r w:rsidRPr="009E3697">
        <w:rPr>
          <w:spacing w:val="2"/>
          <w:sz w:val="20"/>
          <w:szCs w:val="20"/>
        </w:rPr>
        <w:br/>
        <w:t>(его представителя) застройщик</w:t>
      </w:r>
      <w:r w:rsidRPr="009E3697">
        <w:rPr>
          <w:spacing w:val="2"/>
          <w:sz w:val="20"/>
          <w:szCs w:val="20"/>
        </w:rPr>
        <w:br/>
        <w:t>____________________________</w:t>
      </w:r>
      <w:r w:rsidRPr="009E3697">
        <w:rPr>
          <w:spacing w:val="2"/>
          <w:sz w:val="20"/>
          <w:szCs w:val="20"/>
        </w:rPr>
        <w:br/>
        <w:t>Ф. И. О. - для граждан, полное наименование</w:t>
      </w:r>
      <w:r w:rsidRPr="009E3697">
        <w:rPr>
          <w:spacing w:val="2"/>
          <w:sz w:val="20"/>
          <w:szCs w:val="20"/>
        </w:rPr>
        <w:br/>
        <w:t>____________________________</w:t>
      </w:r>
      <w:r w:rsidRPr="009E3697">
        <w:rPr>
          <w:spacing w:val="2"/>
          <w:sz w:val="20"/>
          <w:szCs w:val="20"/>
        </w:rPr>
        <w:br/>
        <w:t>организации - для юридических лиц,</w:t>
      </w:r>
      <w:r w:rsidRPr="009E3697">
        <w:rPr>
          <w:spacing w:val="2"/>
          <w:sz w:val="20"/>
          <w:szCs w:val="20"/>
        </w:rPr>
        <w:br/>
        <w:t>____________________________</w:t>
      </w:r>
      <w:r w:rsidRPr="009E3697">
        <w:rPr>
          <w:spacing w:val="2"/>
          <w:sz w:val="20"/>
          <w:szCs w:val="20"/>
        </w:rPr>
        <w:br/>
        <w:t>почтовый адрес, индекс)</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УВЕДОМЛЕНИЕ</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об отказе в выдаче разрешения на строительство</w:t>
      </w:r>
    </w:p>
    <w:p w:rsidR="00045ABA" w:rsidRPr="009E3697" w:rsidRDefault="00045ABA" w:rsidP="00045ABA">
      <w:pPr>
        <w:rPr>
          <w:rFonts w:ascii="Times New Roman" w:hAnsi="Times New Roman"/>
          <w:b/>
          <w:sz w:val="20"/>
        </w:rPr>
      </w:pPr>
    </w:p>
    <w:p w:rsidR="00045ABA" w:rsidRPr="009E3697" w:rsidRDefault="00045ABA" w:rsidP="00045ABA">
      <w:pPr>
        <w:jc w:val="right"/>
        <w:rPr>
          <w:rFonts w:ascii="Times New Roman" w:hAnsi="Times New Roman"/>
          <w:sz w:val="20"/>
        </w:rPr>
      </w:pPr>
      <w:r w:rsidRPr="009E3697">
        <w:rPr>
          <w:rFonts w:ascii="Times New Roman" w:hAnsi="Times New Roman"/>
          <w:sz w:val="20"/>
        </w:rPr>
        <w:t>.</w:t>
      </w:r>
    </w:p>
    <w:p w:rsidR="00045ABA" w:rsidRPr="009E3697" w:rsidRDefault="00045ABA" w:rsidP="00045ABA">
      <w:pPr>
        <w:rPr>
          <w:rFonts w:ascii="Times New Roman" w:hAnsi="Times New Roman"/>
          <w:sz w:val="20"/>
        </w:rPr>
      </w:pPr>
    </w:p>
    <w:p w:rsidR="009E3697" w:rsidRPr="009E3697" w:rsidRDefault="00045ABA"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z w:val="20"/>
          <w:szCs w:val="20"/>
        </w:rPr>
        <w:t xml:space="preserve">    </w:t>
      </w:r>
      <w:r w:rsidR="009E3697" w:rsidRPr="009E3697">
        <w:rPr>
          <w:spacing w:val="2"/>
          <w:sz w:val="20"/>
          <w:szCs w:val="20"/>
        </w:rPr>
        <w:t xml:space="preserve">Вы обратились с заявлением  от «____» ____________ 20___ г. N ________ о выдаче разрешения на строительство______________________________________________________________________________ </w:t>
      </w:r>
    </w:p>
    <w:p w:rsidR="009E3697" w:rsidRPr="009E3697" w:rsidRDefault="009E3697"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pacing w:val="2"/>
          <w:sz w:val="20"/>
          <w:szCs w:val="20"/>
        </w:rPr>
        <w:t>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(наименование объекта в соответствии с проектной документацией)</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расположенного по адресу:_______________________________________________________________________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(строительный или почтовый адрес)</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По результатам рассмотрения заявления и представленных документов в соответствии со </w:t>
      </w:r>
      <w:hyperlink r:id="rId56" w:history="1">
        <w:r w:rsidRPr="009E3697">
          <w:rPr>
            <w:rFonts w:ascii="Times New Roman" w:hAnsi="Times New Roman"/>
            <w:spacing w:val="2"/>
            <w:sz w:val="20"/>
            <w:u w:val="single"/>
          </w:rPr>
          <w:t>статьей 51 Градостроительного кодекса Российской Федерации</w:t>
        </w:r>
      </w:hyperlink>
      <w:r w:rsidRPr="009E3697">
        <w:rPr>
          <w:rFonts w:ascii="Times New Roman" w:hAnsi="Times New Roman"/>
          <w:spacing w:val="2"/>
          <w:sz w:val="20"/>
        </w:rPr>
        <w:t> Вам отказано в выдаче разрешения на строительство по следующим основаниям:_________________________________________________________________________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(указать основания отказа в соответствии с действующим законодательством)</w:t>
      </w:r>
    </w:p>
    <w:p w:rsidR="009E3697" w:rsidRPr="009E3697" w:rsidRDefault="009E3697" w:rsidP="00045ABA">
      <w:pPr>
        <w:jc w:val="both"/>
        <w:rPr>
          <w:rFonts w:ascii="Times New Roman" w:hAnsi="Times New Roman"/>
          <w:sz w:val="20"/>
        </w:rPr>
      </w:pPr>
    </w:p>
    <w:p w:rsidR="00045ABA" w:rsidRPr="009E3697" w:rsidRDefault="00E74D9A" w:rsidP="00045ABA">
      <w:pPr>
        <w:jc w:val="both"/>
        <w:rPr>
          <w:rFonts w:ascii="Times New Roman" w:hAnsi="Times New Roman"/>
          <w:sz w:val="20"/>
        </w:rPr>
      </w:pPr>
      <w:r w:rsidRPr="009E3697">
        <w:rPr>
          <w:rFonts w:ascii="Times New Roman" w:hAnsi="Times New Roman"/>
          <w:sz w:val="20"/>
        </w:rPr>
        <w:t>_____________________________</w:t>
      </w:r>
      <w:r w:rsidR="00045ABA" w:rsidRPr="009E3697">
        <w:rPr>
          <w:rFonts w:ascii="Times New Roman" w:hAnsi="Times New Roman"/>
          <w:sz w:val="20"/>
        </w:rPr>
        <w:t xml:space="preserve">  </w:t>
      </w:r>
      <w:r w:rsidR="00045ABA" w:rsidRPr="009E3697">
        <w:rPr>
          <w:rFonts w:ascii="Times New Roman" w:hAnsi="Times New Roman"/>
          <w:sz w:val="20"/>
        </w:rPr>
        <w:tab/>
      </w:r>
      <w:r w:rsidR="00045ABA" w:rsidRPr="009E3697">
        <w:rPr>
          <w:rFonts w:ascii="Times New Roman" w:hAnsi="Times New Roman"/>
          <w:sz w:val="20"/>
        </w:rPr>
        <w:tab/>
        <w:t>__________</w:t>
      </w:r>
      <w:r w:rsidRPr="009E3697">
        <w:rPr>
          <w:rFonts w:ascii="Times New Roman" w:hAnsi="Times New Roman"/>
          <w:sz w:val="20"/>
        </w:rPr>
        <w:t>____</w:t>
      </w:r>
      <w:r w:rsidR="00045ABA" w:rsidRPr="009E3697">
        <w:rPr>
          <w:rFonts w:ascii="Times New Roman" w:hAnsi="Times New Roman"/>
          <w:sz w:val="20"/>
        </w:rPr>
        <w:t>_</w:t>
      </w:r>
      <w:r w:rsidR="00045ABA" w:rsidRPr="009E3697">
        <w:rPr>
          <w:rFonts w:ascii="Times New Roman" w:hAnsi="Times New Roman"/>
          <w:sz w:val="20"/>
        </w:rPr>
        <w:tab/>
      </w:r>
      <w:r w:rsidR="00045ABA" w:rsidRPr="009E3697">
        <w:rPr>
          <w:rFonts w:ascii="Times New Roman" w:hAnsi="Times New Roman"/>
          <w:sz w:val="20"/>
        </w:rPr>
        <w:tab/>
        <w:t>___________________</w:t>
      </w:r>
    </w:p>
    <w:p w:rsidR="00E74D9A" w:rsidRPr="009E3697" w:rsidRDefault="00E74D9A" w:rsidP="00E74D9A">
      <w:pPr>
        <w:jc w:val="both"/>
        <w:rPr>
          <w:rFonts w:ascii="Times New Roman" w:hAnsi="Times New Roman"/>
          <w:sz w:val="20"/>
        </w:rPr>
      </w:pPr>
      <w:r w:rsidRPr="009E3697">
        <w:rPr>
          <w:rFonts w:ascii="Times New Roman" w:hAnsi="Times New Roman"/>
          <w:sz w:val="20"/>
        </w:rPr>
        <w:t xml:space="preserve">(должность уполномоченного                                       подпись)                                           </w:t>
      </w:r>
      <w:r w:rsidRPr="009E3697">
        <w:rPr>
          <w:rFonts w:ascii="Times New Roman" w:hAnsi="Times New Roman"/>
          <w:sz w:val="20"/>
        </w:rPr>
        <w:tab/>
        <w:t xml:space="preserve">   (Ф.И.О.)</w:t>
      </w:r>
    </w:p>
    <w:p w:rsidR="00E74D9A" w:rsidRPr="009E3697" w:rsidRDefault="009E3697" w:rsidP="00E74D9A">
      <w:pPr>
        <w:jc w:val="both"/>
        <w:rPr>
          <w:rFonts w:ascii="Times New Roman" w:hAnsi="Times New Roman"/>
          <w:sz w:val="20"/>
        </w:rPr>
      </w:pPr>
      <w:r>
        <w:rPr>
          <w:rFonts w:ascii="Times New Roman" w:hAnsi="Times New Roman"/>
          <w:sz w:val="20"/>
        </w:rPr>
        <w:t>лица</w:t>
      </w:r>
      <w:r w:rsidR="00E74D9A" w:rsidRPr="009E3697">
        <w:rPr>
          <w:rFonts w:ascii="Times New Roman" w:hAnsi="Times New Roman"/>
          <w:sz w:val="20"/>
        </w:rPr>
        <w:t xml:space="preserve"> органа,</w:t>
      </w:r>
    </w:p>
    <w:p w:rsidR="00E74D9A" w:rsidRPr="009E3697" w:rsidRDefault="00E74D9A" w:rsidP="00E74D9A">
      <w:pPr>
        <w:jc w:val="both"/>
        <w:rPr>
          <w:rFonts w:ascii="Times New Roman" w:hAnsi="Times New Roman"/>
          <w:sz w:val="20"/>
        </w:rPr>
      </w:pPr>
      <w:r w:rsidRPr="009E3697">
        <w:rPr>
          <w:rFonts w:ascii="Times New Roman" w:hAnsi="Times New Roman"/>
          <w:sz w:val="20"/>
        </w:rPr>
        <w:t>осуществляющего выдачу разрешения</w:t>
      </w:r>
      <w:r w:rsidRPr="009E3697">
        <w:rPr>
          <w:rFonts w:ascii="Times New Roman" w:hAnsi="Times New Roman"/>
          <w:sz w:val="20"/>
        </w:rPr>
        <w:tab/>
        <w:t xml:space="preserve">    </w:t>
      </w:r>
    </w:p>
    <w:p w:rsidR="00E74D9A" w:rsidRPr="009E3697" w:rsidRDefault="00E74D9A" w:rsidP="00E74D9A">
      <w:pPr>
        <w:jc w:val="both"/>
        <w:rPr>
          <w:rFonts w:ascii="Times New Roman" w:hAnsi="Times New Roman"/>
          <w:sz w:val="20"/>
        </w:rPr>
      </w:pPr>
      <w:r w:rsidRPr="009E3697">
        <w:rPr>
          <w:rFonts w:ascii="Times New Roman" w:hAnsi="Times New Roman"/>
          <w:sz w:val="20"/>
        </w:rPr>
        <w:t>на строительство)</w:t>
      </w:r>
    </w:p>
    <w:p w:rsidR="00045ABA" w:rsidRPr="009E3697" w:rsidRDefault="00045ABA" w:rsidP="00045ABA">
      <w:pPr>
        <w:tabs>
          <w:tab w:val="left" w:pos="6756"/>
        </w:tabs>
        <w:jc w:val="both"/>
        <w:rPr>
          <w:rFonts w:ascii="Times New Roman" w:hAnsi="Times New Roman"/>
          <w:sz w:val="20"/>
        </w:rPr>
      </w:pPr>
      <w:r w:rsidRPr="009E3697">
        <w:rPr>
          <w:rFonts w:ascii="Times New Roman" w:hAnsi="Times New Roman"/>
          <w:sz w:val="20"/>
        </w:rPr>
        <w:t xml:space="preserve">                                                                                       </w:t>
      </w:r>
      <w:r w:rsidRPr="009E3697">
        <w:rPr>
          <w:rFonts w:ascii="Times New Roman" w:hAnsi="Times New Roman"/>
          <w:sz w:val="20"/>
        </w:rPr>
        <w:tab/>
      </w:r>
    </w:p>
    <w:p w:rsidR="00045ABA" w:rsidRPr="009E3697" w:rsidRDefault="00045ABA" w:rsidP="00045ABA">
      <w:pPr>
        <w:jc w:val="both"/>
        <w:rPr>
          <w:rFonts w:ascii="Times New Roman" w:hAnsi="Times New Roman"/>
          <w:sz w:val="20"/>
        </w:rPr>
      </w:pPr>
    </w:p>
    <w:p w:rsidR="00045ABA" w:rsidRPr="009E3697" w:rsidRDefault="00045ABA" w:rsidP="00045ABA">
      <w:pPr>
        <w:jc w:val="both"/>
        <w:rPr>
          <w:rFonts w:ascii="Times New Roman" w:hAnsi="Times New Roman"/>
          <w:sz w:val="20"/>
        </w:rPr>
      </w:pPr>
      <w:r w:rsidRPr="009E3697">
        <w:rPr>
          <w:rFonts w:ascii="Times New Roman" w:hAnsi="Times New Roman"/>
          <w:sz w:val="20"/>
        </w:rPr>
        <w:t>Исполнитель:</w:t>
      </w:r>
    </w:p>
    <w:p w:rsidR="00045ABA" w:rsidRPr="009E3697" w:rsidRDefault="00045ABA" w:rsidP="00045ABA">
      <w:pPr>
        <w:jc w:val="both"/>
        <w:rPr>
          <w:rFonts w:ascii="Times New Roman" w:hAnsi="Times New Roman"/>
          <w:sz w:val="20"/>
        </w:rPr>
      </w:pPr>
      <w:r w:rsidRPr="009E3697">
        <w:rPr>
          <w:rFonts w:ascii="Times New Roman" w:hAnsi="Times New Roman"/>
          <w:sz w:val="20"/>
        </w:rPr>
        <w:t>Ф.И.О. _______________</w:t>
      </w:r>
    </w:p>
    <w:p w:rsidR="00045ABA" w:rsidRPr="009E3697" w:rsidRDefault="00045ABA" w:rsidP="009E3697">
      <w:pPr>
        <w:jc w:val="both"/>
        <w:rPr>
          <w:rFonts w:ascii="Times New Roman" w:hAnsi="Times New Roman"/>
          <w:sz w:val="20"/>
        </w:rPr>
      </w:pPr>
      <w:r w:rsidRPr="009E3697">
        <w:rPr>
          <w:rFonts w:ascii="Times New Roman" w:hAnsi="Times New Roman"/>
          <w:sz w:val="20"/>
        </w:rPr>
        <w:t>Телефон: _____________</w:t>
      </w:r>
    </w:p>
    <w:p w:rsidR="00BD3795" w:rsidRPr="00654BB6" w:rsidRDefault="004B4C3A" w:rsidP="007D08D1">
      <w:pPr>
        <w:ind w:left="5529"/>
        <w:jc w:val="center"/>
        <w:rPr>
          <w:rFonts w:ascii="Times New Roman" w:hAnsi="Times New Roman"/>
          <w:sz w:val="24"/>
          <w:szCs w:val="24"/>
        </w:rPr>
      </w:pPr>
      <w:r w:rsidRPr="009E3697">
        <w:rPr>
          <w:rFonts w:ascii="Times New Roman" w:hAnsi="Times New Roman"/>
          <w:sz w:val="20"/>
        </w:rPr>
        <w:br w:type="page"/>
      </w:r>
      <w:r w:rsidR="007D08D1">
        <w:rPr>
          <w:rFonts w:ascii="Times New Roman" w:hAnsi="Times New Roman"/>
          <w:sz w:val="24"/>
          <w:szCs w:val="24"/>
        </w:rPr>
        <w:lastRenderedPageBreak/>
        <w:t>Приложение 3</w:t>
      </w:r>
    </w:p>
    <w:p w:rsidR="00BD3795" w:rsidRPr="00654BB6" w:rsidRDefault="00BD3795" w:rsidP="007D08D1">
      <w:pPr>
        <w:ind w:left="552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654BB6" w:rsidRDefault="00BD3795" w:rsidP="007D08D1">
      <w:pPr>
        <w:ind w:left="5529"/>
        <w:jc w:val="center"/>
        <w:rPr>
          <w:rFonts w:ascii="Times New Roman" w:hAnsi="Times New Roman"/>
          <w:sz w:val="24"/>
          <w:szCs w:val="24"/>
        </w:rPr>
      </w:pPr>
      <w:r w:rsidRPr="00654BB6">
        <w:rPr>
          <w:rFonts w:ascii="Times New Roman" w:hAnsi="Times New Roman"/>
          <w:sz w:val="24"/>
          <w:szCs w:val="24"/>
        </w:rPr>
        <w:t xml:space="preserve">предоставления муниципальной услуги </w:t>
      </w:r>
    </w:p>
    <w:p w:rsidR="00BD3795" w:rsidRPr="00654BB6" w:rsidRDefault="00BD3795" w:rsidP="007D08D1">
      <w:pPr>
        <w:ind w:left="5529"/>
        <w:jc w:val="center"/>
        <w:rPr>
          <w:rFonts w:ascii="Times New Roman" w:hAnsi="Times New Roman"/>
          <w:b/>
          <w:sz w:val="24"/>
          <w:szCs w:val="24"/>
        </w:rPr>
      </w:pP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360115" w:rsidRPr="00045ABA" w:rsidRDefault="00360115" w:rsidP="007D08D1">
      <w:pPr>
        <w:ind w:left="4253" w:right="-392"/>
        <w:rPr>
          <w:rFonts w:ascii="Times New Roman" w:hAnsi="Times New Roman"/>
          <w:sz w:val="20"/>
        </w:rPr>
      </w:pPr>
    </w:p>
    <w:p w:rsidR="00BD3795" w:rsidRDefault="00BD3795" w:rsidP="007D08D1">
      <w:pPr>
        <w:ind w:left="4253"/>
        <w:jc w:val="center"/>
        <w:rPr>
          <w:rFonts w:ascii="Times New Roman" w:hAnsi="Times New Roman"/>
          <w:sz w:val="24"/>
          <w:szCs w:val="24"/>
        </w:rPr>
      </w:pPr>
      <w:r w:rsidRPr="00C5251C">
        <w:rPr>
          <w:rFonts w:ascii="Times New Roman" w:hAnsi="Times New Roman"/>
          <w:sz w:val="24"/>
          <w:szCs w:val="24"/>
        </w:rPr>
        <w:t>Главе администрации</w:t>
      </w:r>
      <w:r>
        <w:rPr>
          <w:rFonts w:ascii="Times New Roman" w:hAnsi="Times New Roman"/>
          <w:sz w:val="24"/>
          <w:szCs w:val="24"/>
        </w:rPr>
        <w:t xml:space="preserve"> муниципального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BD3795" w:rsidRDefault="00BD3795" w:rsidP="007D08D1">
      <w:pPr>
        <w:ind w:left="4253"/>
        <w:jc w:val="both"/>
        <w:rPr>
          <w:rFonts w:ascii="Times New Roman" w:hAnsi="Times New Roman"/>
          <w:sz w:val="24"/>
          <w:szCs w:val="24"/>
        </w:rPr>
      </w:pPr>
      <w:r w:rsidRPr="00C5251C">
        <w:rPr>
          <w:rFonts w:ascii="Times New Roman" w:hAnsi="Times New Roman"/>
          <w:sz w:val="24"/>
          <w:szCs w:val="24"/>
        </w:rPr>
        <w:t>________________________</w:t>
      </w:r>
      <w:r>
        <w:rPr>
          <w:rFonts w:ascii="Times New Roman" w:hAnsi="Times New Roman"/>
          <w:sz w:val="24"/>
          <w:szCs w:val="24"/>
        </w:rPr>
        <w:t>___________</w:t>
      </w:r>
    </w:p>
    <w:p w:rsidR="00BD3795" w:rsidRPr="00C5251C" w:rsidRDefault="00BD3795" w:rsidP="007D08D1">
      <w:pPr>
        <w:ind w:left="4253"/>
        <w:jc w:val="center"/>
        <w:rPr>
          <w:rFonts w:ascii="Times New Roman" w:hAnsi="Times New Roman"/>
          <w:sz w:val="20"/>
        </w:rPr>
      </w:pPr>
      <w:r w:rsidRPr="00C5251C">
        <w:rPr>
          <w:rFonts w:ascii="Times New Roman" w:hAnsi="Times New Roman"/>
          <w:sz w:val="20"/>
        </w:rPr>
        <w:t>(ФИО руководителя)</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от _______________________________</w:t>
      </w:r>
      <w:r w:rsidR="00360115">
        <w:rPr>
          <w:rFonts w:ascii="Times New Roman" w:hAnsi="Times New Roman"/>
          <w:sz w:val="24"/>
          <w:szCs w:val="24"/>
        </w:rPr>
        <w:t>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w:t>
      </w:r>
      <w:r>
        <w:rPr>
          <w:rFonts w:ascii="Times New Roman" w:hAnsi="Times New Roman"/>
          <w:sz w:val="24"/>
          <w:szCs w:val="24"/>
        </w:rPr>
        <w:t>__</w:t>
      </w:r>
      <w:r w:rsidR="00360115">
        <w:rPr>
          <w:rFonts w:ascii="Times New Roman" w:hAnsi="Times New Roman"/>
          <w:sz w:val="24"/>
          <w:szCs w:val="24"/>
        </w:rPr>
        <w:t>__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(почтовый адрес)</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w:t>
      </w:r>
      <w:r>
        <w:rPr>
          <w:rFonts w:ascii="Times New Roman" w:hAnsi="Times New Roman"/>
          <w:sz w:val="24"/>
          <w:szCs w:val="24"/>
        </w:rPr>
        <w:t>__</w:t>
      </w:r>
      <w:r w:rsidRPr="000C62FE">
        <w:rPr>
          <w:rFonts w:ascii="Times New Roman" w:hAnsi="Times New Roman"/>
          <w:sz w:val="24"/>
          <w:szCs w:val="24"/>
        </w:rPr>
        <w:t>__</w:t>
      </w:r>
      <w:r w:rsidR="00360115">
        <w:rPr>
          <w:rFonts w:ascii="Times New Roman" w:hAnsi="Times New Roman"/>
          <w:sz w:val="24"/>
          <w:szCs w:val="24"/>
        </w:rPr>
        <w:t>__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(контактный телефон)</w:t>
      </w:r>
    </w:p>
    <w:p w:rsidR="00BD3795"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w:t>
      </w:r>
      <w:r>
        <w:rPr>
          <w:rFonts w:ascii="Times New Roman" w:hAnsi="Times New Roman"/>
          <w:sz w:val="24"/>
          <w:szCs w:val="24"/>
        </w:rPr>
        <w:t>__</w:t>
      </w:r>
      <w:r w:rsidRPr="000C62FE">
        <w:rPr>
          <w:rFonts w:ascii="Times New Roman" w:hAnsi="Times New Roman"/>
          <w:sz w:val="24"/>
          <w:szCs w:val="24"/>
        </w:rPr>
        <w:t>_</w:t>
      </w:r>
      <w:r w:rsidR="00360115">
        <w:rPr>
          <w:rFonts w:ascii="Times New Roman" w:hAnsi="Times New Roman"/>
          <w:sz w:val="24"/>
          <w:szCs w:val="24"/>
        </w:rPr>
        <w:t>__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BD3795" w:rsidRPr="000C62FE" w:rsidRDefault="00BD3795" w:rsidP="007D08D1">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w:t>
      </w:r>
      <w:r>
        <w:rPr>
          <w:rFonts w:ascii="Times New Roman" w:hAnsi="Times New Roman"/>
          <w:sz w:val="24"/>
          <w:szCs w:val="24"/>
        </w:rPr>
        <w:t>__</w:t>
      </w:r>
      <w:r w:rsidR="00360115">
        <w:rPr>
          <w:rFonts w:ascii="Times New Roman" w:hAnsi="Times New Roman"/>
          <w:sz w:val="24"/>
          <w:szCs w:val="24"/>
        </w:rPr>
        <w:t>__</w:t>
      </w:r>
      <w:r w:rsidRPr="000C62FE">
        <w:rPr>
          <w:rFonts w:ascii="Times New Roman" w:hAnsi="Times New Roman"/>
          <w:sz w:val="24"/>
          <w:szCs w:val="24"/>
        </w:rPr>
        <w:t>_</w:t>
      </w:r>
    </w:p>
    <w:p w:rsidR="00BD3795" w:rsidRPr="000C62FE" w:rsidRDefault="00BD3795" w:rsidP="007D08D1">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BD3795" w:rsidRDefault="00BD3795" w:rsidP="00BD3795">
      <w:pPr>
        <w:ind w:left="5103"/>
        <w:jc w:val="center"/>
        <w:rPr>
          <w:rFonts w:ascii="Times New Roman" w:hAnsi="Times New Roman"/>
          <w:sz w:val="20"/>
        </w:rPr>
      </w:pPr>
      <w:r>
        <w:rPr>
          <w:rFonts w:ascii="Times New Roman" w:hAnsi="Times New Roman"/>
          <w:sz w:val="20"/>
        </w:rPr>
        <w:t xml:space="preserve"> </w:t>
      </w:r>
    </w:p>
    <w:p w:rsidR="00BD3795" w:rsidRPr="009462E3" w:rsidRDefault="00BD3795" w:rsidP="00BD3795">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 xml:space="preserve">о </w:t>
      </w:r>
      <w:r>
        <w:rPr>
          <w:rFonts w:ascii="Times New Roman" w:hAnsi="Times New Roman"/>
          <w:b/>
          <w:bCs/>
          <w:sz w:val="20"/>
        </w:rPr>
        <w:t xml:space="preserve">продлении срока действия </w:t>
      </w:r>
      <w:r w:rsidRPr="009462E3">
        <w:rPr>
          <w:rFonts w:ascii="Times New Roman" w:hAnsi="Times New Roman"/>
          <w:b/>
          <w:bCs/>
          <w:sz w:val="20"/>
        </w:rPr>
        <w:t>разрешения на строительство</w:t>
      </w:r>
    </w:p>
    <w:p w:rsidR="00BD3795" w:rsidRDefault="00BD3795" w:rsidP="00BD3795">
      <w:pPr>
        <w:ind w:left="5103"/>
        <w:jc w:val="center"/>
        <w:rPr>
          <w:rFonts w:ascii="Times New Roman" w:hAnsi="Times New Roman"/>
          <w:sz w:val="20"/>
        </w:rPr>
      </w:pPr>
    </w:p>
    <w:p w:rsidR="00BD3795" w:rsidRPr="00045ABA" w:rsidRDefault="00BD3795" w:rsidP="00BD3795">
      <w:pPr>
        <w:ind w:firstLine="567"/>
        <w:rPr>
          <w:rFonts w:ascii="Times New Roman" w:hAnsi="Times New Roman"/>
          <w:sz w:val="20"/>
        </w:rPr>
      </w:pPr>
      <w:r w:rsidRPr="00045ABA">
        <w:rPr>
          <w:rFonts w:ascii="Times New Roman" w:hAnsi="Times New Roman"/>
          <w:sz w:val="20"/>
        </w:rPr>
        <w:t>Прошу продл</w:t>
      </w:r>
      <w:r>
        <w:rPr>
          <w:rFonts w:ascii="Times New Roman" w:hAnsi="Times New Roman"/>
          <w:sz w:val="20"/>
        </w:rPr>
        <w:t>ить разрешение на строительство</w:t>
      </w:r>
      <w:r w:rsidRPr="00045ABA">
        <w:rPr>
          <w:rFonts w:ascii="Times New Roman" w:hAnsi="Times New Roman"/>
          <w:sz w:val="20"/>
        </w:rPr>
        <w:t xml:space="preserve"> /реконструкцию</w:t>
      </w:r>
    </w:p>
    <w:p w:rsidR="00BD3795" w:rsidRPr="00045ABA" w:rsidRDefault="00BD3795" w:rsidP="00BD3795">
      <w:pPr>
        <w:ind w:right="-1"/>
        <w:jc w:val="center"/>
        <w:rPr>
          <w:rFonts w:ascii="Times New Roman" w:hAnsi="Times New Roman"/>
          <w:sz w:val="18"/>
          <w:szCs w:val="18"/>
        </w:rPr>
      </w:pPr>
      <w:r w:rsidRPr="00045ABA">
        <w:rPr>
          <w:rFonts w:ascii="Times New Roman" w:hAnsi="Times New Roman"/>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BD3795" w:rsidRPr="00045ABA" w:rsidTr="00F60175">
        <w:trPr>
          <w:cantSplit/>
        </w:trPr>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от</w:t>
            </w:r>
          </w:p>
        </w:tc>
        <w:tc>
          <w:tcPr>
            <w:tcW w:w="198"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w:t>
            </w:r>
          </w:p>
        </w:tc>
        <w:tc>
          <w:tcPr>
            <w:tcW w:w="56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w:t>
            </w:r>
          </w:p>
        </w:tc>
        <w:tc>
          <w:tcPr>
            <w:tcW w:w="1956"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397"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BD3795" w:rsidRPr="00045ABA" w:rsidRDefault="00BD3795" w:rsidP="00F60175">
            <w:pPr>
              <w:rPr>
                <w:rFonts w:ascii="Times New Roman" w:hAnsi="Times New Roman"/>
                <w:sz w:val="20"/>
              </w:rPr>
            </w:pPr>
          </w:p>
        </w:tc>
        <w:tc>
          <w:tcPr>
            <w:tcW w:w="624" w:type="dxa"/>
            <w:tcBorders>
              <w:top w:val="nil"/>
              <w:left w:val="nil"/>
              <w:bottom w:val="nil"/>
              <w:right w:val="nil"/>
            </w:tcBorders>
            <w:vAlign w:val="bottom"/>
          </w:tcPr>
          <w:p w:rsidR="00BD3795" w:rsidRPr="00045ABA" w:rsidRDefault="00BD3795" w:rsidP="00F60175">
            <w:pPr>
              <w:jc w:val="center"/>
              <w:rPr>
                <w:rFonts w:ascii="Times New Roman" w:hAnsi="Times New Roman"/>
                <w:sz w:val="20"/>
              </w:rPr>
            </w:pPr>
            <w:r w:rsidRPr="00045ABA">
              <w:rPr>
                <w:rFonts w:ascii="Times New Roman" w:hAnsi="Times New Roman"/>
                <w:sz w:val="20"/>
              </w:rPr>
              <w:t>г. №</w:t>
            </w:r>
          </w:p>
        </w:tc>
        <w:tc>
          <w:tcPr>
            <w:tcW w:w="263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r>
    </w:tbl>
    <w:p w:rsidR="00BD3795" w:rsidRPr="00045ABA" w:rsidRDefault="00BD3795" w:rsidP="00BD3795">
      <w:pPr>
        <w:spacing w:before="120"/>
        <w:rPr>
          <w:rFonts w:ascii="Times New Roman" w:hAnsi="Times New Roman"/>
          <w:sz w:val="20"/>
        </w:rPr>
      </w:pPr>
    </w:p>
    <w:p w:rsidR="00BD3795" w:rsidRPr="00045ABA" w:rsidRDefault="00BD3795" w:rsidP="00BD3795">
      <w:pPr>
        <w:pBdr>
          <w:top w:val="single" w:sz="4" w:space="1" w:color="auto"/>
        </w:pBdr>
        <w:jc w:val="center"/>
        <w:rPr>
          <w:rFonts w:ascii="Times New Roman" w:hAnsi="Times New Roman"/>
          <w:sz w:val="18"/>
          <w:szCs w:val="18"/>
        </w:rPr>
      </w:pPr>
      <w:r w:rsidRPr="00045ABA">
        <w:rPr>
          <w:rFonts w:ascii="Times New Roman" w:hAnsi="Times New Roman"/>
          <w:sz w:val="18"/>
          <w:szCs w:val="18"/>
        </w:rPr>
        <w:t>(наименование объекта)</w:t>
      </w:r>
    </w:p>
    <w:p w:rsidR="00BD3795" w:rsidRPr="009462E3" w:rsidRDefault="00BD3795" w:rsidP="00BD3795">
      <w:pPr>
        <w:rPr>
          <w:rFonts w:ascii="Times New Roman" w:hAnsi="Times New Roman"/>
          <w:sz w:val="20"/>
        </w:rPr>
      </w:pPr>
      <w:r w:rsidRPr="009462E3">
        <w:rPr>
          <w:rFonts w:ascii="Times New Roman" w:hAnsi="Times New Roman"/>
          <w:sz w:val="20"/>
        </w:rPr>
        <w:t xml:space="preserve">на земельном участке по адресу:  </w:t>
      </w:r>
    </w:p>
    <w:p w:rsidR="00BD3795" w:rsidRDefault="00BD3795" w:rsidP="00BD3795">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BD3795" w:rsidRPr="009462E3" w:rsidRDefault="00BD3795" w:rsidP="00BD3795">
      <w:pPr>
        <w:pBdr>
          <w:top w:val="single" w:sz="4" w:space="1" w:color="auto"/>
        </w:pBdr>
        <w:ind w:left="3175"/>
        <w:jc w:val="center"/>
        <w:rPr>
          <w:rFonts w:ascii="Times New Roman" w:hAnsi="Times New Roman"/>
          <w:sz w:val="18"/>
          <w:szCs w:val="18"/>
        </w:rPr>
      </w:pPr>
    </w:p>
    <w:p w:rsidR="00BD3795" w:rsidRPr="009462E3" w:rsidRDefault="00BD3795" w:rsidP="00BD3795">
      <w:pPr>
        <w:pBdr>
          <w:top w:val="single" w:sz="4" w:space="1" w:color="auto"/>
        </w:pBdr>
        <w:rPr>
          <w:rFonts w:ascii="Times New Roman" w:hAnsi="Times New Roman"/>
          <w:sz w:val="2"/>
          <w:szCs w:val="2"/>
        </w:rPr>
      </w:pPr>
    </w:p>
    <w:p w:rsidR="00BD3795" w:rsidRDefault="00BD3795" w:rsidP="00BD3795">
      <w:pPr>
        <w:rPr>
          <w:rFonts w:ascii="Times New Roman" w:hAnsi="Times New Roman"/>
          <w:sz w:val="20"/>
        </w:rPr>
      </w:pPr>
    </w:p>
    <w:p w:rsidR="00BD3795" w:rsidRPr="009462E3" w:rsidRDefault="00BD3795" w:rsidP="00BD3795">
      <w:pPr>
        <w:rPr>
          <w:rFonts w:ascii="Times New Roman" w:hAnsi="Times New Roman"/>
          <w:sz w:val="20"/>
        </w:rPr>
      </w:pPr>
      <w:r>
        <w:rPr>
          <w:rFonts w:ascii="Times New Roman" w:hAnsi="Times New Roman"/>
          <w:sz w:val="20"/>
        </w:rPr>
        <w:t>с кадастровым номером:____________________________________, площадью: ______________________,</w:t>
      </w:r>
    </w:p>
    <w:p w:rsidR="00BD3795" w:rsidRPr="009462E3" w:rsidRDefault="00BD3795" w:rsidP="00BD3795">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BD3795" w:rsidRPr="009462E3" w:rsidRDefault="00BD3795" w:rsidP="00BD3795">
      <w:pPr>
        <w:pBdr>
          <w:top w:val="single" w:sz="4" w:space="1" w:color="auto"/>
        </w:pBdr>
        <w:ind w:left="1077" w:right="6039"/>
        <w:rPr>
          <w:rFonts w:ascii="Times New Roman" w:hAnsi="Times New Roman"/>
          <w:sz w:val="2"/>
          <w:szCs w:val="2"/>
        </w:rPr>
      </w:pPr>
    </w:p>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BD3795" w:rsidRPr="009462E3" w:rsidRDefault="00BD3795" w:rsidP="00BD3795">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BD3795" w:rsidRPr="009462E3" w:rsidTr="007D08D1">
        <w:trPr>
          <w:cantSplit/>
        </w:trPr>
        <w:tc>
          <w:tcPr>
            <w:tcW w:w="4706" w:type="dxa"/>
            <w:tcBorders>
              <w:top w:val="nil"/>
              <w:left w:val="nil"/>
              <w:bottom w:val="single" w:sz="4" w:space="0" w:color="auto"/>
              <w:right w:val="nil"/>
            </w:tcBorders>
            <w:vAlign w:val="bottom"/>
          </w:tcPr>
          <w:p w:rsidR="00BD3795" w:rsidRPr="009462E3" w:rsidRDefault="00BD3795" w:rsidP="00F60175">
            <w:pPr>
              <w:rPr>
                <w:rFonts w:ascii="Times New Roman" w:hAnsi="Times New Roman"/>
                <w:sz w:val="20"/>
              </w:rPr>
            </w:pPr>
          </w:p>
        </w:tc>
        <w:tc>
          <w:tcPr>
            <w:tcW w:w="510" w:type="dxa"/>
            <w:tcBorders>
              <w:top w:val="nil"/>
              <w:left w:val="nil"/>
              <w:bottom w:val="nil"/>
              <w:right w:val="nil"/>
            </w:tcBorders>
            <w:vAlign w:val="bottom"/>
          </w:tcPr>
          <w:p w:rsidR="00BD3795" w:rsidRPr="009462E3" w:rsidRDefault="00BD3795" w:rsidP="00F60175">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227" w:type="dxa"/>
            <w:tcBorders>
              <w:top w:val="nil"/>
              <w:left w:val="nil"/>
              <w:bottom w:val="nil"/>
              <w:right w:val="nil"/>
            </w:tcBorders>
            <w:vAlign w:val="bottom"/>
          </w:tcPr>
          <w:p w:rsidR="00BD3795" w:rsidRPr="009462E3" w:rsidRDefault="00BD3795" w:rsidP="00F60175">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567" w:type="dxa"/>
            <w:tcBorders>
              <w:top w:val="nil"/>
              <w:left w:val="nil"/>
              <w:bottom w:val="nil"/>
              <w:right w:val="nil"/>
            </w:tcBorders>
            <w:vAlign w:val="bottom"/>
          </w:tcPr>
          <w:p w:rsidR="00BD3795" w:rsidRPr="009462E3" w:rsidRDefault="00BD3795" w:rsidP="00F60175">
            <w:pPr>
              <w:jc w:val="center"/>
              <w:rPr>
                <w:rFonts w:ascii="Times New Roman" w:hAnsi="Times New Roman"/>
                <w:sz w:val="20"/>
              </w:rPr>
            </w:pPr>
            <w:r w:rsidRPr="009462E3">
              <w:rPr>
                <w:rFonts w:ascii="Times New Roman" w:hAnsi="Times New Roman"/>
                <w:sz w:val="20"/>
              </w:rPr>
              <w:t>г. №</w:t>
            </w:r>
          </w:p>
        </w:tc>
        <w:tc>
          <w:tcPr>
            <w:tcW w:w="1248"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r>
    </w:tbl>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BD3795" w:rsidRPr="009462E3" w:rsidRDefault="00BD3795" w:rsidP="00BD3795">
      <w:pPr>
        <w:pBdr>
          <w:top w:val="single" w:sz="4" w:space="1" w:color="auto"/>
        </w:pBdr>
        <w:ind w:left="6719"/>
        <w:rPr>
          <w:rFonts w:ascii="Times New Roman" w:hAnsi="Times New Roman"/>
          <w:sz w:val="2"/>
          <w:szCs w:val="2"/>
        </w:rPr>
      </w:pPr>
    </w:p>
    <w:p w:rsidR="00BD3795" w:rsidRPr="009462E3" w:rsidRDefault="00BD3795" w:rsidP="00BD3795">
      <w:pPr>
        <w:rPr>
          <w:rFonts w:ascii="Times New Roman" w:hAnsi="Times New Roman"/>
          <w:sz w:val="20"/>
        </w:rPr>
      </w:pPr>
    </w:p>
    <w:p w:rsidR="00BD3795" w:rsidRPr="009462E3" w:rsidRDefault="00BD3795" w:rsidP="00BD3795">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4D4739">
        <w:rPr>
          <w:rFonts w:ascii="Times New Roman" w:hAnsi="Times New Roman"/>
          <w:sz w:val="18"/>
          <w:szCs w:val="18"/>
        </w:rPr>
        <w:t>, юридический и почтовый адреса)</w:t>
      </w: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4D4739" w:rsidRDefault="00360115" w:rsidP="00360115">
      <w:pPr>
        <w:widowControl w:val="0"/>
        <w:autoSpaceDE w:val="0"/>
        <w:autoSpaceDN w:val="0"/>
        <w:adjustRightInd w:val="0"/>
        <w:rPr>
          <w:rFonts w:ascii="Times New Roman" w:hAnsi="Times New Roman"/>
          <w:sz w:val="18"/>
          <w:szCs w:val="18"/>
        </w:rPr>
      </w:pPr>
      <w:r w:rsidRPr="00360115">
        <w:rPr>
          <w:rFonts w:ascii="Times New Roman" w:hAnsi="Times New Roman"/>
          <w:sz w:val="20"/>
        </w:rPr>
        <w:t xml:space="preserve">                                                                                            </w:t>
      </w:r>
      <w:r w:rsidRPr="004D4739">
        <w:rPr>
          <w:rFonts w:ascii="Times New Roman" w:hAnsi="Times New Roman"/>
          <w:sz w:val="18"/>
          <w:szCs w:val="18"/>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rPr>
          <w:rFonts w:ascii="Times New Roman" w:hAnsi="Times New Roman"/>
          <w:sz w:val="32"/>
          <w:szCs w:val="32"/>
        </w:rPr>
      </w:pPr>
    </w:p>
    <w:p w:rsidR="00360115" w:rsidRDefault="00360115" w:rsidP="00360115">
      <w:pPr>
        <w:widowControl w:val="0"/>
        <w:autoSpaceDE w:val="0"/>
        <w:autoSpaceDN w:val="0"/>
        <w:adjustRightInd w:val="0"/>
        <w:rPr>
          <w:rFonts w:ascii="Times New Roman" w:hAnsi="Times New Roman"/>
          <w:sz w:val="20"/>
        </w:rPr>
      </w:pPr>
      <w:r>
        <w:rPr>
          <w:rFonts w:ascii="Times New Roman" w:hAnsi="Times New Roman"/>
          <w:sz w:val="20"/>
        </w:rPr>
        <w:t>«_____»  _______________ 20 ______ г.</w:t>
      </w:r>
    </w:p>
    <w:sectPr w:rsidR="00360115" w:rsidSect="007D08D1">
      <w:headerReference w:type="even" r:id="rId57"/>
      <w:headerReference w:type="default" r:id="rId58"/>
      <w:footerReference w:type="even" r:id="rId59"/>
      <w:pgSz w:w="11906" w:h="16838" w:code="9"/>
      <w:pgMar w:top="1134" w:right="991" w:bottom="993"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842" w:rsidRDefault="009C7842">
      <w:r>
        <w:separator/>
      </w:r>
    </w:p>
  </w:endnote>
  <w:endnote w:type="continuationSeparator" w:id="1">
    <w:p w:rsidR="009C7842" w:rsidRDefault="009C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88" w:rsidRDefault="007B576D">
    <w:pPr>
      <w:pStyle w:val="ac"/>
      <w:framePr w:wrap="around" w:vAnchor="text" w:hAnchor="margin" w:xAlign="right" w:y="1"/>
      <w:rPr>
        <w:rStyle w:val="a9"/>
      </w:rPr>
    </w:pPr>
    <w:r>
      <w:rPr>
        <w:rStyle w:val="a9"/>
      </w:rPr>
      <w:fldChar w:fldCharType="begin"/>
    </w:r>
    <w:r w:rsidR="00DD4688">
      <w:rPr>
        <w:rStyle w:val="a9"/>
      </w:rPr>
      <w:instrText xml:space="preserve">PAGE  </w:instrText>
    </w:r>
    <w:r>
      <w:rPr>
        <w:rStyle w:val="a9"/>
      </w:rPr>
      <w:fldChar w:fldCharType="separate"/>
    </w:r>
    <w:r w:rsidR="00DD4688">
      <w:rPr>
        <w:rStyle w:val="a9"/>
        <w:noProof/>
      </w:rPr>
      <w:t>40</w:t>
    </w:r>
    <w:r>
      <w:rPr>
        <w:rStyle w:val="a9"/>
      </w:rPr>
      <w:fldChar w:fldCharType="end"/>
    </w:r>
  </w:p>
  <w:p w:rsidR="00DD4688" w:rsidRDefault="00DD468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842" w:rsidRDefault="009C7842">
      <w:r>
        <w:separator/>
      </w:r>
    </w:p>
  </w:footnote>
  <w:footnote w:type="continuationSeparator" w:id="1">
    <w:p w:rsidR="009C7842" w:rsidRDefault="009C7842">
      <w:r>
        <w:continuationSeparator/>
      </w:r>
    </w:p>
  </w:footnote>
  <w:footnote w:id="2">
    <w:p w:rsidR="00DD4688" w:rsidRPr="0067555D"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Указывается в случае, если данная муниципальная услуга предоставляется структурным подразделением администрации муниципального образования.</w:t>
      </w:r>
    </w:p>
  </w:footnote>
  <w:footnote w:id="3">
    <w:p w:rsidR="00DD4688" w:rsidRPr="00AF1558" w:rsidRDefault="00DD4688" w:rsidP="00386054">
      <w:pPr>
        <w:pStyle w:val="af5"/>
        <w:rPr>
          <w:rFonts w:ascii="Times New Roman" w:hAnsi="Times New Roman"/>
        </w:rPr>
      </w:pPr>
      <w:r>
        <w:rPr>
          <w:rStyle w:val="af7"/>
        </w:rPr>
        <w:footnoteRef/>
      </w:r>
      <w:r>
        <w:t xml:space="preserve"> </w:t>
      </w:r>
      <w:r>
        <w:rPr>
          <w:rFonts w:ascii="Times New Roman" w:hAnsi="Times New Roman"/>
        </w:rPr>
        <w:t>Указывается актуальный адрес официального сайта администрации.</w:t>
      </w:r>
    </w:p>
  </w:footnote>
  <w:footnote w:id="4">
    <w:p w:rsidR="00DD4688" w:rsidRPr="00E30013" w:rsidRDefault="00DD4688" w:rsidP="00386054">
      <w:pPr>
        <w:pStyle w:val="af5"/>
        <w:jc w:val="both"/>
        <w:rPr>
          <w:rFonts w:ascii="Times New Roman" w:hAnsi="Times New Roman"/>
        </w:rPr>
      </w:pPr>
      <w:r>
        <w:rPr>
          <w:rStyle w:val="af7"/>
        </w:rPr>
        <w:footnoteRef/>
      </w:r>
      <w:r w:rsidRPr="00E30013">
        <w:rPr>
          <w:rFonts w:ascii="Times New Roman" w:hAnsi="Times New Roman"/>
        </w:rPr>
        <w:t xml:space="preserve"> Необход</w:t>
      </w:r>
      <w:r>
        <w:rPr>
          <w:rFonts w:ascii="Times New Roman" w:hAnsi="Times New Roman"/>
        </w:rPr>
        <w:t>имо указать должность лица, которое осуществляет размещение и актуализацию информации на официальном сайте администрации</w:t>
      </w:r>
    </w:p>
  </w:footnote>
  <w:footnote w:id="5">
    <w:p w:rsidR="00DD4688" w:rsidRDefault="00DD4688" w:rsidP="00386054">
      <w:pPr>
        <w:pStyle w:val="af5"/>
        <w:jc w:val="both"/>
      </w:pPr>
      <w:r>
        <w:rPr>
          <w:rStyle w:val="af7"/>
        </w:rPr>
        <w:footnoteRef/>
      </w:r>
      <w:r>
        <w:t xml:space="preserve"> </w:t>
      </w:r>
      <w:r w:rsidRPr="0033545E">
        <w:rPr>
          <w:rFonts w:ascii="Times New Roman" w:hAnsi="Times New Roman"/>
        </w:rPr>
        <w:t>Предоставляется Администрацией поселения в случае строительства, реконструкции объектов капитального строительства, находящихся на территории поселения либо Администрацией муниципального района в случае строительства, реконструкции объектов капитального строительства, находящихся на территории на территории двух и более поселений или на межселенной территории в границах муниципального района.</w:t>
      </w:r>
      <w:r>
        <w:rPr>
          <w:rFonts w:ascii="Times New Roman" w:hAnsi="Times New Roman"/>
        </w:rPr>
        <w:t xml:space="preserve"> Полномочия по предоставлению муниципальной услуги также могут передаваться в рамках заключаемых соглашений между органами местного самоуправления муниципального района и входящих в его состав поселений.</w:t>
      </w:r>
    </w:p>
  </w:footnote>
  <w:footnote w:id="6">
    <w:p w:rsidR="00DD4688" w:rsidRPr="00D63BF2" w:rsidRDefault="00DD4688" w:rsidP="00386054">
      <w:pPr>
        <w:pStyle w:val="af5"/>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7">
    <w:p w:rsidR="00DD4688" w:rsidRPr="00AC24CC" w:rsidRDefault="00DD4688" w:rsidP="00386054">
      <w:pPr>
        <w:autoSpaceDE w:val="0"/>
        <w:autoSpaceDN w:val="0"/>
        <w:adjustRightInd w:val="0"/>
        <w:jc w:val="both"/>
        <w:rPr>
          <w:sz w:val="20"/>
        </w:rPr>
      </w:pPr>
      <w:r w:rsidRPr="00AC24CC">
        <w:rPr>
          <w:rStyle w:val="af7"/>
          <w:sz w:val="20"/>
        </w:rPr>
        <w:footnoteRef/>
      </w:r>
      <w:r w:rsidRPr="00AC24CC">
        <w:rPr>
          <w:sz w:val="20"/>
        </w:rPr>
        <w:t xml:space="preserve"> Возможность передачи и приема в автоматизированном режиме информации и документов, предусмотренных </w:t>
      </w:r>
      <w:r>
        <w:rPr>
          <w:sz w:val="20"/>
        </w:rPr>
        <w:t>пунктом 14 настоящего Административного регламента</w:t>
      </w:r>
      <w:r w:rsidRPr="00AC24CC">
        <w:rPr>
          <w:sz w:val="20"/>
        </w:rPr>
        <w:t>, должна быть обеспечена не позднее одного года с 27</w:t>
      </w:r>
      <w:r>
        <w:rPr>
          <w:sz w:val="20"/>
        </w:rPr>
        <w:t xml:space="preserve"> июня </w:t>
      </w:r>
      <w:smartTag w:uri="urn:schemas-microsoft-com:office:smarttags" w:element="metricconverter">
        <w:smartTagPr>
          <w:attr w:name="ProductID" w:val="2019 г"/>
        </w:smartTagPr>
        <w:r w:rsidRPr="00AC24CC">
          <w:rPr>
            <w:sz w:val="20"/>
          </w:rPr>
          <w:t xml:space="preserve">2019 </w:t>
        </w:r>
        <w:r>
          <w:rPr>
            <w:sz w:val="20"/>
          </w:rPr>
          <w:t>г</w:t>
        </w:r>
      </w:smartTag>
      <w:r>
        <w:rPr>
          <w:sz w:val="20"/>
        </w:rPr>
        <w:t>.</w:t>
      </w:r>
    </w:p>
    <w:p w:rsidR="00DD4688" w:rsidRDefault="00DD4688" w:rsidP="00386054">
      <w:pPr>
        <w:pStyle w:val="af5"/>
      </w:pPr>
    </w:p>
  </w:footnote>
  <w:footnote w:id="8">
    <w:p w:rsidR="00DD4688" w:rsidRPr="00713AE9" w:rsidRDefault="00DD4688" w:rsidP="00386054">
      <w:pPr>
        <w:pStyle w:val="af5"/>
        <w:rPr>
          <w:rFonts w:ascii="Times New Roman" w:hAnsi="Times New Roman"/>
        </w:rPr>
      </w:pPr>
      <w:r>
        <w:rPr>
          <w:rStyle w:val="af7"/>
        </w:rPr>
        <w:footnoteRef/>
      </w:r>
      <w:r>
        <w:t xml:space="preserve"> </w:t>
      </w:r>
      <w:r>
        <w:rPr>
          <w:rFonts w:ascii="Times New Roman" w:hAnsi="Times New Roman"/>
        </w:rPr>
        <w:t>Использовалась норма статьи 7 Федерального закона № 210-ФЗ.</w:t>
      </w:r>
    </w:p>
  </w:footnote>
  <w:footnote w:id="9">
    <w:p w:rsidR="00DD4688" w:rsidRPr="000B1077"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 xml:space="preserve">Использовался пп. «д» п. 1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xml:space="preserve">. № 601 </w:t>
      </w:r>
      <w:r>
        <w:rPr>
          <w:rFonts w:ascii="Times New Roman" w:hAnsi="Times New Roman"/>
        </w:rPr>
        <w:br/>
        <w:t>«Об основных направлениях совершенствования системы государственного управления».</w:t>
      </w:r>
    </w:p>
  </w:footnote>
  <w:footnote w:id="10">
    <w:p w:rsidR="00DD4688" w:rsidRPr="005011CD" w:rsidRDefault="00DD4688" w:rsidP="00386054">
      <w:pPr>
        <w:pStyle w:val="af5"/>
        <w:jc w:val="both"/>
        <w:rPr>
          <w:rFonts w:ascii="Times New Roman" w:hAnsi="Times New Roman"/>
        </w:rPr>
      </w:pPr>
      <w:r w:rsidRPr="005011CD">
        <w:rPr>
          <w:rStyle w:val="af7"/>
          <w:rFonts w:ascii="Times New Roman" w:hAnsi="Times New Roman"/>
        </w:rPr>
        <w:footnoteRef/>
      </w:r>
      <w:r w:rsidRPr="005011CD">
        <w:rPr>
          <w:rFonts w:ascii="Times New Roman" w:hAnsi="Times New Roman"/>
        </w:rPr>
        <w:t xml:space="preserve"> </w:t>
      </w:r>
      <w:r>
        <w:rPr>
          <w:rFonts w:ascii="Times New Roman" w:hAnsi="Times New Roman"/>
        </w:rPr>
        <w:t xml:space="preserve">Использовалась норма ч. 2 ст. 8 Федерального закона от 2 мая </w:t>
      </w:r>
      <w:smartTag w:uri="urn:schemas-microsoft-com:office:smarttags" w:element="metricconverter">
        <w:smartTagPr>
          <w:attr w:name="ProductID" w:val="2006 г"/>
        </w:smartTagPr>
        <w:r>
          <w:rPr>
            <w:rFonts w:ascii="Times New Roman" w:hAnsi="Times New Roman"/>
          </w:rPr>
          <w:t>2006 г</w:t>
        </w:r>
      </w:smartTag>
      <w:r>
        <w:rPr>
          <w:rFonts w:ascii="Times New Roman" w:hAnsi="Times New Roman"/>
        </w:rPr>
        <w:t>. № 59-ФЗ «О порядке рассмотрения обращений граждан Российской Федерации»</w:t>
      </w:r>
    </w:p>
  </w:footnote>
  <w:footnote w:id="11">
    <w:p w:rsidR="00DD4688" w:rsidRPr="002F5AEB"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Данный пункт содержит примерный перечень документов и информации, подлежащих размещению на информационных стендах, соответственно органы местного самоуправления могут вносить свои коррективы.</w:t>
      </w:r>
    </w:p>
  </w:footnote>
  <w:footnote w:id="12">
    <w:p w:rsidR="00DD4688" w:rsidRPr="007823E7" w:rsidRDefault="00DD4688" w:rsidP="00386054">
      <w:pPr>
        <w:pStyle w:val="af5"/>
        <w:jc w:val="both"/>
        <w:rPr>
          <w:rFonts w:ascii="Times New Roman" w:hAnsi="Times New Roman"/>
        </w:rPr>
      </w:pPr>
      <w:r w:rsidRPr="007823E7">
        <w:rPr>
          <w:rStyle w:val="af7"/>
        </w:rPr>
        <w:footnoteRef/>
      </w:r>
      <w:r w:rsidRPr="007823E7">
        <w:t xml:space="preserve"> </w:t>
      </w:r>
      <w:r w:rsidRPr="007823E7">
        <w:rPr>
          <w:rFonts w:ascii="Times New Roman" w:hAnsi="Times New Roman"/>
        </w:rPr>
        <w:t xml:space="preserve">Использовались </w:t>
      </w:r>
      <w:r w:rsidRPr="007823E7">
        <w:rPr>
          <w:rFonts w:ascii="Times New Roman" w:hAnsi="Times New Roman"/>
          <w:bCs/>
          <w:lang w:eastAsia="ru-RU"/>
        </w:rPr>
        <w:t>положения норм ст. 15 Федерального закона от 24.11.1995 № 181-ФЗ «О социальной защите инвалидов в Российской Федерации»</w:t>
      </w:r>
    </w:p>
  </w:footnote>
  <w:footnote w:id="13">
    <w:p w:rsidR="00DD4688" w:rsidRPr="00611062" w:rsidRDefault="00DD4688" w:rsidP="00386054">
      <w:pPr>
        <w:pStyle w:val="af5"/>
        <w:rPr>
          <w:rFonts w:ascii="Times New Roman" w:hAnsi="Times New Roman"/>
        </w:rPr>
      </w:pPr>
      <w:r w:rsidRPr="00611062">
        <w:rPr>
          <w:rStyle w:val="af7"/>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14">
    <w:p w:rsidR="00DD4688" w:rsidRPr="00BB64A2"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 xml:space="preserve">В данном пункте установлены примерные показатели качества муниципальной услуги. Органы </w:t>
      </w:r>
      <w:r w:rsidRPr="00BB64A2">
        <w:rPr>
          <w:rFonts w:ascii="Times New Roman" w:hAnsi="Times New Roman"/>
        </w:rPr>
        <w:t>местного самоуправления вправе установить собственные показатели.</w:t>
      </w:r>
    </w:p>
  </w:footnote>
  <w:footnote w:id="15">
    <w:p w:rsidR="00DD4688" w:rsidRPr="00BB64A2" w:rsidRDefault="00DD4688" w:rsidP="00386054">
      <w:pPr>
        <w:autoSpaceDE w:val="0"/>
        <w:autoSpaceDN w:val="0"/>
        <w:adjustRightInd w:val="0"/>
        <w:jc w:val="both"/>
        <w:rPr>
          <w:sz w:val="20"/>
        </w:rPr>
      </w:pPr>
      <w:r w:rsidRPr="00BB64A2">
        <w:rPr>
          <w:rStyle w:val="af7"/>
          <w:sz w:val="20"/>
        </w:rPr>
        <w:footnoteRef/>
      </w:r>
      <w:r w:rsidRPr="00BB64A2">
        <w:rPr>
          <w:sz w:val="20"/>
        </w:rPr>
        <w:t xml:space="preserve"> В соответствии с Распоряжением Правительства РФ от 31 января </w:t>
      </w:r>
      <w:smartTag w:uri="urn:schemas-microsoft-com:office:smarttags" w:element="metricconverter">
        <w:smartTagPr>
          <w:attr w:name="ProductID" w:val="2017 г"/>
        </w:smartTagPr>
        <w:r w:rsidRPr="00BB64A2">
          <w:rPr>
            <w:sz w:val="20"/>
          </w:rPr>
          <w:t>2017 г</w:t>
        </w:r>
      </w:smartTag>
      <w:r w:rsidRPr="00BB64A2">
        <w:rPr>
          <w:sz w:val="20"/>
        </w:rPr>
        <w:t>. № 147-р «О целевых моделях упрощения процедур ведения бизнеса и повышения инвестиционной привлекательности субъектов Российской Федерации» предоставление муниципальной услуги по выдаче разрешений на строительство должно быть обеспечено как в электронном виде, в т.ч. с использованием единого портала государственных и муниципальных услуг, так и по принципу «одного окна» в многофункциональных центрах.</w:t>
      </w:r>
    </w:p>
    <w:p w:rsidR="00DD4688" w:rsidRDefault="00DD4688" w:rsidP="00386054">
      <w:pPr>
        <w:pStyle w:val="af5"/>
      </w:pPr>
    </w:p>
  </w:footnote>
  <w:footnote w:id="16">
    <w:p w:rsidR="00DD4688" w:rsidRPr="00091BCE"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 xml:space="preserve">Порядок определения видов электронной подписи, использование которых допускается при обращении за получением муниципальных услуг определен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634.</w:t>
      </w:r>
    </w:p>
  </w:footnote>
  <w:footnote w:id="17">
    <w:p w:rsidR="00DD4688" w:rsidRPr="001D2EFD"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18">
    <w:p w:rsidR="00DD4688" w:rsidRPr="00E03651" w:rsidRDefault="00DD4688" w:rsidP="00386054">
      <w:pPr>
        <w:pStyle w:val="af5"/>
        <w:jc w:val="both"/>
        <w:rPr>
          <w:rFonts w:ascii="Times New Roman" w:hAnsi="Times New Roman"/>
        </w:rPr>
      </w:pPr>
      <w:r>
        <w:rPr>
          <w:rStyle w:val="af7"/>
        </w:rPr>
        <w:footnoteRef/>
      </w:r>
      <w:r>
        <w:t xml:space="preserve"> У</w:t>
      </w:r>
      <w:r w:rsidRPr="00E03651">
        <w:rPr>
          <w:rFonts w:ascii="Times New Roman" w:hAnsi="Times New Roman"/>
          <w:bCs/>
          <w:color w:val="000000"/>
          <w:shd w:val="clear" w:color="auto" w:fill="FFFFFF"/>
        </w:rPr>
        <w:t>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footnote>
  <w:footnote w:id="19">
    <w:p w:rsidR="00DD4688" w:rsidRPr="002648FD" w:rsidRDefault="00DD4688" w:rsidP="00386054">
      <w:pPr>
        <w:pStyle w:val="af5"/>
        <w:rPr>
          <w:rFonts w:ascii="Times New Roman" w:hAnsi="Times New Roman"/>
        </w:rPr>
      </w:pPr>
      <w:r>
        <w:rPr>
          <w:rStyle w:val="af7"/>
        </w:rPr>
        <w:footnoteRef/>
      </w:r>
      <w:r>
        <w:t xml:space="preserve"> </w:t>
      </w:r>
      <w:r>
        <w:rPr>
          <w:rFonts w:ascii="Times New Roman" w:hAnsi="Times New Roman"/>
        </w:rPr>
        <w:t>Указывается в случае, если муниципальная услуга предоставляется указанным способом</w:t>
      </w:r>
    </w:p>
  </w:footnote>
  <w:footnote w:id="20">
    <w:p w:rsidR="00DD4688" w:rsidRPr="00875BDF"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21">
    <w:p w:rsidR="00DD4688" w:rsidRPr="00EF4238" w:rsidRDefault="00DD4688" w:rsidP="00386054">
      <w:pPr>
        <w:pStyle w:val="af5"/>
        <w:jc w:val="both"/>
        <w:rPr>
          <w:rFonts w:ascii="Times New Roman" w:hAnsi="Times New Roman"/>
        </w:rPr>
      </w:pPr>
      <w:r w:rsidRPr="00EF4238">
        <w:rPr>
          <w:rStyle w:val="af7"/>
          <w:rFonts w:ascii="Times New Roman" w:hAnsi="Times New Roman"/>
        </w:rPr>
        <w:footnoteRef/>
      </w:r>
      <w:r w:rsidRPr="00EF4238">
        <w:rPr>
          <w:rFonts w:ascii="Times New Roman" w:hAnsi="Times New Roman"/>
        </w:rPr>
        <w:t xml:space="preserve"> </w:t>
      </w:r>
      <w:r>
        <w:rPr>
          <w:rFonts w:ascii="Times New Roman" w:hAnsi="Times New Roman"/>
        </w:rPr>
        <w:t>Если такой орган существует, то в административном регламенте необходимо конкретно указать на него</w:t>
      </w:r>
    </w:p>
  </w:footnote>
  <w:footnote w:id="22">
    <w:p w:rsidR="00DD4688" w:rsidRPr="0067714F"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w:t>
      </w:r>
      <w:r w:rsidRPr="0067714F">
        <w:rPr>
          <w:rFonts w:ascii="Times New Roman" w:hAnsi="Times New Roman"/>
        </w:rPr>
        <w:t xml:space="preserve"> </w:t>
      </w:r>
      <w:r>
        <w:rPr>
          <w:rFonts w:ascii="Times New Roman" w:hAnsi="Times New Roman"/>
        </w:rPr>
        <w:t>размещения данной информации указанными способами.</w:t>
      </w:r>
      <w:r w:rsidRPr="0067714F">
        <w:rPr>
          <w:rFonts w:ascii="Times New Roman" w:hAnsi="Times New Roman"/>
        </w:rPr>
        <w:t xml:space="preserve"> </w:t>
      </w:r>
      <w:r>
        <w:rPr>
          <w:rFonts w:ascii="Times New Roman" w:hAnsi="Times New Roman"/>
        </w:rPr>
        <w:t>Органы местного самоуправления вправе указать собственные способы размещения информации.</w:t>
      </w:r>
    </w:p>
  </w:footnote>
  <w:footnote w:id="23">
    <w:p w:rsidR="00DD4688" w:rsidRPr="00875BDF" w:rsidRDefault="00DD4688" w:rsidP="00386054">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24">
    <w:p w:rsidR="00DD4688" w:rsidRPr="00044CC8" w:rsidRDefault="00DD4688" w:rsidP="00386054">
      <w:pPr>
        <w:pStyle w:val="af5"/>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88" w:rsidRDefault="007B576D" w:rsidP="001E0BF3">
    <w:pPr>
      <w:pStyle w:val="aa"/>
      <w:framePr w:wrap="around" w:vAnchor="text" w:hAnchor="margin" w:xAlign="right" w:y="1"/>
      <w:rPr>
        <w:rStyle w:val="a9"/>
      </w:rPr>
    </w:pPr>
    <w:r>
      <w:rPr>
        <w:rStyle w:val="a9"/>
      </w:rPr>
      <w:fldChar w:fldCharType="begin"/>
    </w:r>
    <w:r w:rsidR="00DD4688">
      <w:rPr>
        <w:rStyle w:val="a9"/>
      </w:rPr>
      <w:instrText xml:space="preserve">PAGE  </w:instrText>
    </w:r>
    <w:r>
      <w:rPr>
        <w:rStyle w:val="a9"/>
      </w:rPr>
      <w:fldChar w:fldCharType="separate"/>
    </w:r>
    <w:r w:rsidR="00DD4688">
      <w:rPr>
        <w:rStyle w:val="a9"/>
        <w:noProof/>
      </w:rPr>
      <w:t>40</w:t>
    </w:r>
    <w:r>
      <w:rPr>
        <w:rStyle w:val="a9"/>
      </w:rPr>
      <w:fldChar w:fldCharType="end"/>
    </w:r>
  </w:p>
  <w:p w:rsidR="00DD4688" w:rsidRDefault="00DD4688" w:rsidP="001E0BF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88" w:rsidRDefault="007B576D" w:rsidP="001E0BF3">
    <w:pPr>
      <w:pStyle w:val="aa"/>
      <w:framePr w:wrap="around" w:vAnchor="text" w:hAnchor="margin" w:xAlign="right" w:y="1"/>
      <w:rPr>
        <w:rStyle w:val="a9"/>
      </w:rPr>
    </w:pPr>
    <w:r>
      <w:rPr>
        <w:rStyle w:val="a9"/>
      </w:rPr>
      <w:fldChar w:fldCharType="begin"/>
    </w:r>
    <w:r w:rsidR="00DD4688">
      <w:rPr>
        <w:rStyle w:val="a9"/>
      </w:rPr>
      <w:instrText xml:space="preserve">PAGE  </w:instrText>
    </w:r>
    <w:r>
      <w:rPr>
        <w:rStyle w:val="a9"/>
      </w:rPr>
      <w:fldChar w:fldCharType="separate"/>
    </w:r>
    <w:r w:rsidR="007D08D1">
      <w:rPr>
        <w:rStyle w:val="a9"/>
        <w:noProof/>
      </w:rPr>
      <w:t>48</w:t>
    </w:r>
    <w:r>
      <w:rPr>
        <w:rStyle w:val="a9"/>
      </w:rPr>
      <w:fldChar w:fldCharType="end"/>
    </w:r>
  </w:p>
  <w:p w:rsidR="00DD4688" w:rsidRDefault="00DD4688" w:rsidP="001E0BF3">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04ABC"/>
    <w:rsid w:val="000031F0"/>
    <w:rsid w:val="00003872"/>
    <w:rsid w:val="00005A20"/>
    <w:rsid w:val="00006DED"/>
    <w:rsid w:val="00006F6F"/>
    <w:rsid w:val="00006FCE"/>
    <w:rsid w:val="00007216"/>
    <w:rsid w:val="0000762E"/>
    <w:rsid w:val="00007B6B"/>
    <w:rsid w:val="00007E48"/>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477C"/>
    <w:rsid w:val="0002500A"/>
    <w:rsid w:val="00026073"/>
    <w:rsid w:val="00026288"/>
    <w:rsid w:val="000271FE"/>
    <w:rsid w:val="0002775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FB4"/>
    <w:rsid w:val="0005371C"/>
    <w:rsid w:val="00056854"/>
    <w:rsid w:val="00060BA7"/>
    <w:rsid w:val="00061509"/>
    <w:rsid w:val="000649ED"/>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236"/>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87"/>
    <w:rsid w:val="001623ED"/>
    <w:rsid w:val="00164FB8"/>
    <w:rsid w:val="0016502E"/>
    <w:rsid w:val="001654CB"/>
    <w:rsid w:val="0017033F"/>
    <w:rsid w:val="00173A84"/>
    <w:rsid w:val="00173D7C"/>
    <w:rsid w:val="00173E2F"/>
    <w:rsid w:val="001744B8"/>
    <w:rsid w:val="00174BC2"/>
    <w:rsid w:val="0017517A"/>
    <w:rsid w:val="001763A3"/>
    <w:rsid w:val="00180F50"/>
    <w:rsid w:val="001813B0"/>
    <w:rsid w:val="001821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E7FC8"/>
    <w:rsid w:val="001F0941"/>
    <w:rsid w:val="001F3696"/>
    <w:rsid w:val="001F4AC4"/>
    <w:rsid w:val="001F4CB9"/>
    <w:rsid w:val="001F50EC"/>
    <w:rsid w:val="0020021B"/>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53ED"/>
    <w:rsid w:val="0023741E"/>
    <w:rsid w:val="00241896"/>
    <w:rsid w:val="0024198A"/>
    <w:rsid w:val="00243565"/>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8108B"/>
    <w:rsid w:val="00281D73"/>
    <w:rsid w:val="00282D45"/>
    <w:rsid w:val="0028326A"/>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BB0"/>
    <w:rsid w:val="002A42E5"/>
    <w:rsid w:val="002A46B8"/>
    <w:rsid w:val="002A77CB"/>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BEA"/>
    <w:rsid w:val="002D1EA2"/>
    <w:rsid w:val="002D6AE9"/>
    <w:rsid w:val="002E0E49"/>
    <w:rsid w:val="002E3D50"/>
    <w:rsid w:val="002E4A97"/>
    <w:rsid w:val="002E4AE0"/>
    <w:rsid w:val="002E50B8"/>
    <w:rsid w:val="002E56AA"/>
    <w:rsid w:val="002E5905"/>
    <w:rsid w:val="002E703B"/>
    <w:rsid w:val="002F002D"/>
    <w:rsid w:val="002F120F"/>
    <w:rsid w:val="002F1F2B"/>
    <w:rsid w:val="002F2DAC"/>
    <w:rsid w:val="002F3BAE"/>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5ABE"/>
    <w:rsid w:val="00366B55"/>
    <w:rsid w:val="0036776E"/>
    <w:rsid w:val="00367BF4"/>
    <w:rsid w:val="003703C0"/>
    <w:rsid w:val="003704AC"/>
    <w:rsid w:val="003709A2"/>
    <w:rsid w:val="003716FF"/>
    <w:rsid w:val="00375DB7"/>
    <w:rsid w:val="0037626E"/>
    <w:rsid w:val="003763FB"/>
    <w:rsid w:val="003779C0"/>
    <w:rsid w:val="00381792"/>
    <w:rsid w:val="00382792"/>
    <w:rsid w:val="00382C3B"/>
    <w:rsid w:val="00386054"/>
    <w:rsid w:val="00386B84"/>
    <w:rsid w:val="00386E38"/>
    <w:rsid w:val="003872E1"/>
    <w:rsid w:val="00387DAB"/>
    <w:rsid w:val="0039141C"/>
    <w:rsid w:val="00391F12"/>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1DDE"/>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016"/>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359"/>
    <w:rsid w:val="004A38AD"/>
    <w:rsid w:val="004A40CC"/>
    <w:rsid w:val="004A42CE"/>
    <w:rsid w:val="004A4C9B"/>
    <w:rsid w:val="004A5AD5"/>
    <w:rsid w:val="004A5C3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A45"/>
    <w:rsid w:val="004D7B84"/>
    <w:rsid w:val="004E1970"/>
    <w:rsid w:val="004E56D6"/>
    <w:rsid w:val="004E6194"/>
    <w:rsid w:val="004E6576"/>
    <w:rsid w:val="004F05B0"/>
    <w:rsid w:val="004F07BE"/>
    <w:rsid w:val="004F14A8"/>
    <w:rsid w:val="004F2913"/>
    <w:rsid w:val="004F3056"/>
    <w:rsid w:val="004F3BB6"/>
    <w:rsid w:val="004F3FDD"/>
    <w:rsid w:val="004F4BDF"/>
    <w:rsid w:val="004F515B"/>
    <w:rsid w:val="004F51A1"/>
    <w:rsid w:val="004F53FF"/>
    <w:rsid w:val="004F65C3"/>
    <w:rsid w:val="004F6A6A"/>
    <w:rsid w:val="00501016"/>
    <w:rsid w:val="00501A29"/>
    <w:rsid w:val="00501C5C"/>
    <w:rsid w:val="00501D84"/>
    <w:rsid w:val="00503068"/>
    <w:rsid w:val="00503186"/>
    <w:rsid w:val="00504065"/>
    <w:rsid w:val="00504225"/>
    <w:rsid w:val="00504C27"/>
    <w:rsid w:val="00504E64"/>
    <w:rsid w:val="00506F99"/>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897"/>
    <w:rsid w:val="00520AA2"/>
    <w:rsid w:val="00520FE2"/>
    <w:rsid w:val="00521F0D"/>
    <w:rsid w:val="0052220E"/>
    <w:rsid w:val="005223CD"/>
    <w:rsid w:val="00522678"/>
    <w:rsid w:val="00523B4F"/>
    <w:rsid w:val="00524166"/>
    <w:rsid w:val="005246B1"/>
    <w:rsid w:val="00524725"/>
    <w:rsid w:val="0052531C"/>
    <w:rsid w:val="00525A0B"/>
    <w:rsid w:val="00527352"/>
    <w:rsid w:val="00527A71"/>
    <w:rsid w:val="00527F1C"/>
    <w:rsid w:val="0053072C"/>
    <w:rsid w:val="00534CA6"/>
    <w:rsid w:val="00534F34"/>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7714D"/>
    <w:rsid w:val="005819AB"/>
    <w:rsid w:val="005819F2"/>
    <w:rsid w:val="00581CCC"/>
    <w:rsid w:val="005822A3"/>
    <w:rsid w:val="00582A2B"/>
    <w:rsid w:val="005845B2"/>
    <w:rsid w:val="005869CE"/>
    <w:rsid w:val="00587136"/>
    <w:rsid w:val="0058756A"/>
    <w:rsid w:val="005878A3"/>
    <w:rsid w:val="00587F32"/>
    <w:rsid w:val="0059067E"/>
    <w:rsid w:val="00592A65"/>
    <w:rsid w:val="0059361F"/>
    <w:rsid w:val="0059550A"/>
    <w:rsid w:val="005960DC"/>
    <w:rsid w:val="0059724D"/>
    <w:rsid w:val="005A1E90"/>
    <w:rsid w:val="005A26BB"/>
    <w:rsid w:val="005A40C8"/>
    <w:rsid w:val="005A4787"/>
    <w:rsid w:val="005A5C3B"/>
    <w:rsid w:val="005A61F4"/>
    <w:rsid w:val="005A6730"/>
    <w:rsid w:val="005A6FCF"/>
    <w:rsid w:val="005A7008"/>
    <w:rsid w:val="005B069C"/>
    <w:rsid w:val="005B1D67"/>
    <w:rsid w:val="005B25EB"/>
    <w:rsid w:val="005B2E44"/>
    <w:rsid w:val="005B33DB"/>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1"/>
    <w:rsid w:val="005E6C75"/>
    <w:rsid w:val="005E70C6"/>
    <w:rsid w:val="005F1704"/>
    <w:rsid w:val="005F1A07"/>
    <w:rsid w:val="005F275A"/>
    <w:rsid w:val="005F3A87"/>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1EB3"/>
    <w:rsid w:val="0062245E"/>
    <w:rsid w:val="00623312"/>
    <w:rsid w:val="00624739"/>
    <w:rsid w:val="00625030"/>
    <w:rsid w:val="00625C0B"/>
    <w:rsid w:val="00626EBE"/>
    <w:rsid w:val="00627247"/>
    <w:rsid w:val="00627D36"/>
    <w:rsid w:val="00630C0E"/>
    <w:rsid w:val="0063153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568A1"/>
    <w:rsid w:val="00660070"/>
    <w:rsid w:val="00663A5C"/>
    <w:rsid w:val="00663B93"/>
    <w:rsid w:val="00664296"/>
    <w:rsid w:val="00664583"/>
    <w:rsid w:val="00666BAB"/>
    <w:rsid w:val="0066728C"/>
    <w:rsid w:val="006707CD"/>
    <w:rsid w:val="006713E0"/>
    <w:rsid w:val="00671711"/>
    <w:rsid w:val="006718A0"/>
    <w:rsid w:val="00672382"/>
    <w:rsid w:val="0067285B"/>
    <w:rsid w:val="00673B42"/>
    <w:rsid w:val="00673DF8"/>
    <w:rsid w:val="0067487D"/>
    <w:rsid w:val="006760C2"/>
    <w:rsid w:val="0067632C"/>
    <w:rsid w:val="00680EAD"/>
    <w:rsid w:val="00683057"/>
    <w:rsid w:val="00685285"/>
    <w:rsid w:val="00685E3C"/>
    <w:rsid w:val="00685F5B"/>
    <w:rsid w:val="00686087"/>
    <w:rsid w:val="006860F5"/>
    <w:rsid w:val="00686DDA"/>
    <w:rsid w:val="006914A3"/>
    <w:rsid w:val="0069526B"/>
    <w:rsid w:val="006956A4"/>
    <w:rsid w:val="006A0258"/>
    <w:rsid w:val="006A059E"/>
    <w:rsid w:val="006A09FF"/>
    <w:rsid w:val="006A1EA6"/>
    <w:rsid w:val="006A2EA7"/>
    <w:rsid w:val="006A4E47"/>
    <w:rsid w:val="006A72AE"/>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2D7E"/>
    <w:rsid w:val="006D4757"/>
    <w:rsid w:val="006D4974"/>
    <w:rsid w:val="006D4EBF"/>
    <w:rsid w:val="006D54CE"/>
    <w:rsid w:val="006D5EC8"/>
    <w:rsid w:val="006D6F83"/>
    <w:rsid w:val="006E0C27"/>
    <w:rsid w:val="006E1422"/>
    <w:rsid w:val="006E172D"/>
    <w:rsid w:val="006E1E17"/>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125"/>
    <w:rsid w:val="00707CD2"/>
    <w:rsid w:val="007104FB"/>
    <w:rsid w:val="0071147A"/>
    <w:rsid w:val="00711A0E"/>
    <w:rsid w:val="0071276A"/>
    <w:rsid w:val="007152BB"/>
    <w:rsid w:val="00715D87"/>
    <w:rsid w:val="007160FF"/>
    <w:rsid w:val="0071630B"/>
    <w:rsid w:val="007163AB"/>
    <w:rsid w:val="00717F44"/>
    <w:rsid w:val="00720F37"/>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3ADB"/>
    <w:rsid w:val="00737C3F"/>
    <w:rsid w:val="00740BCC"/>
    <w:rsid w:val="00740FDE"/>
    <w:rsid w:val="007416AC"/>
    <w:rsid w:val="00751981"/>
    <w:rsid w:val="0075291C"/>
    <w:rsid w:val="00753C6F"/>
    <w:rsid w:val="00754B8D"/>
    <w:rsid w:val="00754F37"/>
    <w:rsid w:val="007551A1"/>
    <w:rsid w:val="00755BC2"/>
    <w:rsid w:val="00755BF6"/>
    <w:rsid w:val="00760023"/>
    <w:rsid w:val="00761F4D"/>
    <w:rsid w:val="007626F9"/>
    <w:rsid w:val="007649D7"/>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A6F"/>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576D"/>
    <w:rsid w:val="007B600E"/>
    <w:rsid w:val="007C14C7"/>
    <w:rsid w:val="007C4E21"/>
    <w:rsid w:val="007C52C4"/>
    <w:rsid w:val="007C5E15"/>
    <w:rsid w:val="007C60B7"/>
    <w:rsid w:val="007C6B9C"/>
    <w:rsid w:val="007C745D"/>
    <w:rsid w:val="007C76A8"/>
    <w:rsid w:val="007C7DA6"/>
    <w:rsid w:val="007D08D1"/>
    <w:rsid w:val="007D11A0"/>
    <w:rsid w:val="007D294B"/>
    <w:rsid w:val="007D4343"/>
    <w:rsid w:val="007D4BA3"/>
    <w:rsid w:val="007D5118"/>
    <w:rsid w:val="007D5135"/>
    <w:rsid w:val="007D537A"/>
    <w:rsid w:val="007D5C82"/>
    <w:rsid w:val="007D673B"/>
    <w:rsid w:val="007D7CD9"/>
    <w:rsid w:val="007E0E46"/>
    <w:rsid w:val="007E147F"/>
    <w:rsid w:val="007E1549"/>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023D"/>
    <w:rsid w:val="008116AA"/>
    <w:rsid w:val="008124D8"/>
    <w:rsid w:val="00812CE1"/>
    <w:rsid w:val="00812ED3"/>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1CA"/>
    <w:rsid w:val="0084732E"/>
    <w:rsid w:val="0085149A"/>
    <w:rsid w:val="00851725"/>
    <w:rsid w:val="00851E5A"/>
    <w:rsid w:val="008531ED"/>
    <w:rsid w:val="00853494"/>
    <w:rsid w:val="008539D2"/>
    <w:rsid w:val="0085408B"/>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4882"/>
    <w:rsid w:val="0091595D"/>
    <w:rsid w:val="00916403"/>
    <w:rsid w:val="00920787"/>
    <w:rsid w:val="0092186E"/>
    <w:rsid w:val="00921E34"/>
    <w:rsid w:val="00922E0E"/>
    <w:rsid w:val="00922F48"/>
    <w:rsid w:val="00922FB4"/>
    <w:rsid w:val="0092318F"/>
    <w:rsid w:val="009249CA"/>
    <w:rsid w:val="00924F05"/>
    <w:rsid w:val="0092576D"/>
    <w:rsid w:val="0092634E"/>
    <w:rsid w:val="0092705E"/>
    <w:rsid w:val="00927BBE"/>
    <w:rsid w:val="00931C8B"/>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315B"/>
    <w:rsid w:val="00984230"/>
    <w:rsid w:val="00985C6A"/>
    <w:rsid w:val="00986506"/>
    <w:rsid w:val="00986ED1"/>
    <w:rsid w:val="00990A25"/>
    <w:rsid w:val="009922B1"/>
    <w:rsid w:val="00994169"/>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D95"/>
    <w:rsid w:val="009C476D"/>
    <w:rsid w:val="009C4ACC"/>
    <w:rsid w:val="009C54CA"/>
    <w:rsid w:val="009C5C33"/>
    <w:rsid w:val="009C5C8E"/>
    <w:rsid w:val="009C7842"/>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C3D"/>
    <w:rsid w:val="009E3F96"/>
    <w:rsid w:val="009E4D3D"/>
    <w:rsid w:val="009E6DF0"/>
    <w:rsid w:val="009F3119"/>
    <w:rsid w:val="009F33BA"/>
    <w:rsid w:val="009F53BF"/>
    <w:rsid w:val="009F5C95"/>
    <w:rsid w:val="009F62B3"/>
    <w:rsid w:val="00A00F7C"/>
    <w:rsid w:val="00A017CD"/>
    <w:rsid w:val="00A02590"/>
    <w:rsid w:val="00A03CDB"/>
    <w:rsid w:val="00A04CEF"/>
    <w:rsid w:val="00A06547"/>
    <w:rsid w:val="00A0765F"/>
    <w:rsid w:val="00A07E3E"/>
    <w:rsid w:val="00A07ECC"/>
    <w:rsid w:val="00A10CC8"/>
    <w:rsid w:val="00A12473"/>
    <w:rsid w:val="00A126A9"/>
    <w:rsid w:val="00A12ADA"/>
    <w:rsid w:val="00A17A4C"/>
    <w:rsid w:val="00A20CDD"/>
    <w:rsid w:val="00A21BCB"/>
    <w:rsid w:val="00A22024"/>
    <w:rsid w:val="00A23C70"/>
    <w:rsid w:val="00A24542"/>
    <w:rsid w:val="00A24585"/>
    <w:rsid w:val="00A26C29"/>
    <w:rsid w:val="00A278E8"/>
    <w:rsid w:val="00A27BF7"/>
    <w:rsid w:val="00A3026A"/>
    <w:rsid w:val="00A30436"/>
    <w:rsid w:val="00A305C3"/>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3DAF"/>
    <w:rsid w:val="00A847ED"/>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5EB"/>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406B"/>
    <w:rsid w:val="00AF478C"/>
    <w:rsid w:val="00AF4A49"/>
    <w:rsid w:val="00AF4E6B"/>
    <w:rsid w:val="00AF5A9D"/>
    <w:rsid w:val="00AF6526"/>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084E"/>
    <w:rsid w:val="00B6185D"/>
    <w:rsid w:val="00B62B8E"/>
    <w:rsid w:val="00B63041"/>
    <w:rsid w:val="00B63504"/>
    <w:rsid w:val="00B64360"/>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4C24"/>
    <w:rsid w:val="00BB5257"/>
    <w:rsid w:val="00BC0BF9"/>
    <w:rsid w:val="00BC1B79"/>
    <w:rsid w:val="00BC2799"/>
    <w:rsid w:val="00BC50F0"/>
    <w:rsid w:val="00BC55C1"/>
    <w:rsid w:val="00BC62E2"/>
    <w:rsid w:val="00BC65BD"/>
    <w:rsid w:val="00BD08C3"/>
    <w:rsid w:val="00BD2554"/>
    <w:rsid w:val="00BD2BA4"/>
    <w:rsid w:val="00BD2FC7"/>
    <w:rsid w:val="00BD3795"/>
    <w:rsid w:val="00BD483B"/>
    <w:rsid w:val="00BD5771"/>
    <w:rsid w:val="00BD5947"/>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3556"/>
    <w:rsid w:val="00C14848"/>
    <w:rsid w:val="00C16549"/>
    <w:rsid w:val="00C16C6A"/>
    <w:rsid w:val="00C16F56"/>
    <w:rsid w:val="00C17309"/>
    <w:rsid w:val="00C17860"/>
    <w:rsid w:val="00C178A8"/>
    <w:rsid w:val="00C17B39"/>
    <w:rsid w:val="00C20168"/>
    <w:rsid w:val="00C207BE"/>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728EB"/>
    <w:rsid w:val="00C732FB"/>
    <w:rsid w:val="00C73FC9"/>
    <w:rsid w:val="00C741C5"/>
    <w:rsid w:val="00C74B2F"/>
    <w:rsid w:val="00C74ECA"/>
    <w:rsid w:val="00C74FC9"/>
    <w:rsid w:val="00C763EF"/>
    <w:rsid w:val="00C7712E"/>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A4"/>
    <w:rsid w:val="00CB22BF"/>
    <w:rsid w:val="00CB3FFC"/>
    <w:rsid w:val="00CB558C"/>
    <w:rsid w:val="00CB56BB"/>
    <w:rsid w:val="00CB56C2"/>
    <w:rsid w:val="00CB6F72"/>
    <w:rsid w:val="00CB71EA"/>
    <w:rsid w:val="00CB7B0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017D"/>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287F"/>
    <w:rsid w:val="00D53E52"/>
    <w:rsid w:val="00D56308"/>
    <w:rsid w:val="00D62349"/>
    <w:rsid w:val="00D6349C"/>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3F5"/>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2D6B"/>
    <w:rsid w:val="00DC3237"/>
    <w:rsid w:val="00DC4172"/>
    <w:rsid w:val="00DC4571"/>
    <w:rsid w:val="00DC5194"/>
    <w:rsid w:val="00DC55D2"/>
    <w:rsid w:val="00DC7709"/>
    <w:rsid w:val="00DD0031"/>
    <w:rsid w:val="00DD0AE8"/>
    <w:rsid w:val="00DD1221"/>
    <w:rsid w:val="00DD2115"/>
    <w:rsid w:val="00DD4479"/>
    <w:rsid w:val="00DD4688"/>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1C7"/>
    <w:rsid w:val="00DF3221"/>
    <w:rsid w:val="00DF3241"/>
    <w:rsid w:val="00DF3AF6"/>
    <w:rsid w:val="00DF5F39"/>
    <w:rsid w:val="00DF72F1"/>
    <w:rsid w:val="00E016FC"/>
    <w:rsid w:val="00E027F8"/>
    <w:rsid w:val="00E02A17"/>
    <w:rsid w:val="00E02D70"/>
    <w:rsid w:val="00E031CE"/>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2EB"/>
    <w:rsid w:val="00E2567E"/>
    <w:rsid w:val="00E25FB0"/>
    <w:rsid w:val="00E262AD"/>
    <w:rsid w:val="00E267F5"/>
    <w:rsid w:val="00E3264D"/>
    <w:rsid w:val="00E33E12"/>
    <w:rsid w:val="00E3406A"/>
    <w:rsid w:val="00E34ABC"/>
    <w:rsid w:val="00E352B0"/>
    <w:rsid w:val="00E35C8A"/>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978"/>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2FED"/>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2F44"/>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04ABC"/>
    <w:pPr>
      <w:keepNext/>
      <w:outlineLvl w:val="1"/>
    </w:pPr>
    <w:rPr>
      <w:rFonts w:ascii="Times New Roman" w:hAnsi="Times New Roman"/>
      <w:szCs w:val="28"/>
    </w:rPr>
  </w:style>
  <w:style w:type="paragraph" w:styleId="3">
    <w:name w:val="heading 3"/>
    <w:basedOn w:val="a"/>
    <w:next w:val="a"/>
    <w:link w:val="30"/>
    <w:uiPriority w:val="9"/>
    <w:qFormat/>
    <w:rsid w:val="00C04AB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04ABC"/>
    <w:pPr>
      <w:keepNext/>
      <w:ind w:firstLine="5040"/>
      <w:outlineLvl w:val="3"/>
    </w:pPr>
    <w:rPr>
      <w:rFonts w:ascii="Times New Roman" w:hAnsi="Times New Roman"/>
      <w:szCs w:val="28"/>
    </w:rPr>
  </w:style>
  <w:style w:type="paragraph" w:styleId="5">
    <w:name w:val="heading 5"/>
    <w:basedOn w:val="a"/>
    <w:next w:val="a"/>
    <w:link w:val="50"/>
    <w:uiPriority w:val="9"/>
    <w:qFormat/>
    <w:rsid w:val="00386054"/>
    <w:pPr>
      <w:keepNext/>
      <w:keepLines/>
      <w:spacing w:before="200"/>
      <w:outlineLvl w:val="4"/>
    </w:pPr>
    <w:rPr>
      <w:rFonts w:ascii="Cambria" w:hAnsi="Cambria"/>
      <w:color w:val="243F60"/>
      <w:sz w:val="24"/>
      <w:szCs w:val="24"/>
    </w:rPr>
  </w:style>
  <w:style w:type="paragraph" w:styleId="6">
    <w:name w:val="heading 6"/>
    <w:basedOn w:val="a"/>
    <w:next w:val="a"/>
    <w:link w:val="60"/>
    <w:uiPriority w:val="9"/>
    <w:qFormat/>
    <w:rsid w:val="00386054"/>
    <w:pPr>
      <w:keepNext/>
      <w:keepLines/>
      <w:spacing w:before="200"/>
      <w:outlineLvl w:val="5"/>
    </w:pPr>
    <w:rPr>
      <w:rFonts w:ascii="Cambria" w:hAnsi="Cambria"/>
      <w:i/>
      <w:iCs/>
      <w:color w:val="243F60"/>
      <w:sz w:val="24"/>
      <w:szCs w:val="24"/>
    </w:rPr>
  </w:style>
  <w:style w:type="paragraph" w:styleId="7">
    <w:name w:val="heading 7"/>
    <w:basedOn w:val="a"/>
    <w:next w:val="a"/>
    <w:link w:val="70"/>
    <w:uiPriority w:val="9"/>
    <w:qFormat/>
    <w:rsid w:val="00386054"/>
    <w:pPr>
      <w:keepNext/>
      <w:keepLines/>
      <w:spacing w:before="200"/>
      <w:outlineLvl w:val="6"/>
    </w:pPr>
    <w:rPr>
      <w:rFonts w:ascii="Cambria" w:hAnsi="Cambria"/>
      <w:i/>
      <w:iCs/>
      <w:color w:val="404040"/>
      <w:sz w:val="24"/>
      <w:szCs w:val="24"/>
    </w:rPr>
  </w:style>
  <w:style w:type="paragraph" w:styleId="8">
    <w:name w:val="heading 8"/>
    <w:basedOn w:val="a"/>
    <w:next w:val="a"/>
    <w:link w:val="80"/>
    <w:uiPriority w:val="9"/>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1">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link w:val="ab"/>
    <w:uiPriority w:val="99"/>
    <w:rsid w:val="00C04ABC"/>
    <w:pPr>
      <w:tabs>
        <w:tab w:val="center" w:pos="4153"/>
        <w:tab w:val="right" w:pos="8306"/>
      </w:tabs>
    </w:pPr>
    <w:rPr>
      <w:rFonts w:ascii="Times New Roman" w:hAnsi="Times New Roman"/>
      <w:sz w:val="24"/>
    </w:rPr>
  </w:style>
  <w:style w:type="paragraph" w:styleId="ac">
    <w:name w:val="footer"/>
    <w:basedOn w:val="a"/>
    <w:link w:val="ad"/>
    <w:rsid w:val="00C04ABC"/>
    <w:pPr>
      <w:tabs>
        <w:tab w:val="center" w:pos="4153"/>
        <w:tab w:val="right" w:pos="8306"/>
      </w:tabs>
    </w:pPr>
    <w:rPr>
      <w:rFonts w:ascii="Times New Roman" w:hAnsi="Times New Roman"/>
      <w:sz w:val="24"/>
    </w:rPr>
  </w:style>
  <w:style w:type="paragraph" w:styleId="ae">
    <w:name w:val="Normal (Web)"/>
    <w:basedOn w:val="a"/>
    <w:rsid w:val="00C04ABC"/>
    <w:pPr>
      <w:spacing w:before="100" w:beforeAutospacing="1" w:after="100" w:afterAutospacing="1"/>
    </w:pPr>
    <w:rPr>
      <w:rFonts w:ascii="Arial" w:hAnsi="Arial" w:cs="Arial"/>
      <w:color w:val="444444"/>
      <w:sz w:val="18"/>
      <w:szCs w:val="18"/>
    </w:rPr>
  </w:style>
  <w:style w:type="character" w:styleId="af">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0">
    <w:name w:val="Прижатый влево"/>
    <w:basedOn w:val="a"/>
    <w:next w:val="a"/>
    <w:rsid w:val="00C04ABC"/>
    <w:pPr>
      <w:autoSpaceDE w:val="0"/>
      <w:autoSpaceDN w:val="0"/>
      <w:adjustRightInd w:val="0"/>
    </w:pPr>
    <w:rPr>
      <w:rFonts w:ascii="Arial" w:hAnsi="Arial"/>
      <w:sz w:val="24"/>
      <w:szCs w:val="24"/>
    </w:rPr>
  </w:style>
  <w:style w:type="character" w:styleId="af1">
    <w:name w:val="Strong"/>
    <w:uiPriority w:val="22"/>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2">
    <w:name w:val="Balloon Text"/>
    <w:basedOn w:val="a"/>
    <w:link w:val="af3"/>
    <w:rsid w:val="00C04ABC"/>
    <w:rPr>
      <w:rFonts w:ascii="Tahoma" w:hAnsi="Tahoma" w:cs="Tahoma"/>
      <w:sz w:val="16"/>
      <w:szCs w:val="16"/>
    </w:rPr>
  </w:style>
  <w:style w:type="character" w:customStyle="1" w:styleId="af3">
    <w:name w:val="Текст выноски Знак"/>
    <w:link w:val="af2"/>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uiPriority w:val="9"/>
    <w:rsid w:val="00045ABA"/>
    <w:rPr>
      <w:rFonts w:ascii="Calibri" w:eastAsia="Times New Roman" w:hAnsi="Calibri" w:cs="Times New Roman"/>
      <w:i/>
      <w:iCs/>
      <w:sz w:val="24"/>
      <w:szCs w:val="24"/>
    </w:rPr>
  </w:style>
  <w:style w:type="character" w:customStyle="1" w:styleId="90">
    <w:name w:val="Заголовок 9 Знак"/>
    <w:link w:val="9"/>
    <w:uiPriority w:val="9"/>
    <w:rsid w:val="00045ABA"/>
    <w:rPr>
      <w:rFonts w:ascii="Cambria" w:eastAsia="Times New Roman" w:hAnsi="Cambria" w:cs="Times New Roman"/>
      <w:sz w:val="22"/>
      <w:szCs w:val="22"/>
    </w:rPr>
  </w:style>
  <w:style w:type="paragraph" w:styleId="22">
    <w:name w:val="Body Text Indent 2"/>
    <w:basedOn w:val="a"/>
    <w:link w:val="23"/>
    <w:rsid w:val="00045ABA"/>
    <w:pPr>
      <w:spacing w:after="120" w:line="480" w:lineRule="auto"/>
      <w:ind w:left="283"/>
    </w:pPr>
  </w:style>
  <w:style w:type="character" w:customStyle="1" w:styleId="23">
    <w:name w:val="Основной текст с отступом 2 Знак"/>
    <w:link w:val="22"/>
    <w:rsid w:val="00045ABA"/>
    <w:rPr>
      <w:rFonts w:ascii="Times New Roman CYR" w:hAnsi="Times New Roman CYR"/>
      <w:sz w:val="28"/>
    </w:rPr>
  </w:style>
  <w:style w:type="paragraph" w:styleId="32">
    <w:name w:val="Body Text Indent 3"/>
    <w:basedOn w:val="a"/>
    <w:link w:val="33"/>
    <w:rsid w:val="00CB56BB"/>
    <w:pPr>
      <w:spacing w:after="120"/>
      <w:ind w:left="283"/>
    </w:pPr>
    <w:rPr>
      <w:sz w:val="16"/>
      <w:szCs w:val="16"/>
    </w:rPr>
  </w:style>
  <w:style w:type="character" w:customStyle="1" w:styleId="33">
    <w:name w:val="Основной текст с отступом 3 Знак"/>
    <w:link w:val="32"/>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b">
    <w:name w:val="Верхний колонтитул Знак"/>
    <w:link w:val="aa"/>
    <w:uiPriority w:val="99"/>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4">
    <w:name w:val="Table Grid"/>
    <w:basedOn w:val="a1"/>
    <w:rsid w:val="0019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 w:type="character" w:customStyle="1" w:styleId="nobr">
    <w:name w:val="nobr"/>
    <w:basedOn w:val="a0"/>
    <w:rsid w:val="006A72AE"/>
  </w:style>
  <w:style w:type="paragraph" w:styleId="af5">
    <w:name w:val="footnote text"/>
    <w:basedOn w:val="a"/>
    <w:link w:val="af6"/>
    <w:rsid w:val="0002477C"/>
    <w:rPr>
      <w:rFonts w:ascii="Calibri" w:hAnsi="Calibri"/>
      <w:sz w:val="20"/>
      <w:lang w:eastAsia="en-US"/>
    </w:rPr>
  </w:style>
  <w:style w:type="character" w:customStyle="1" w:styleId="af6">
    <w:name w:val="Текст сноски Знак"/>
    <w:basedOn w:val="a0"/>
    <w:link w:val="af5"/>
    <w:rsid w:val="0002477C"/>
    <w:rPr>
      <w:rFonts w:ascii="Calibri" w:hAnsi="Calibri"/>
      <w:lang w:eastAsia="en-US"/>
    </w:rPr>
  </w:style>
  <w:style w:type="character" w:styleId="af7">
    <w:name w:val="footnote reference"/>
    <w:basedOn w:val="a0"/>
    <w:rsid w:val="0002477C"/>
    <w:rPr>
      <w:rFonts w:cs="Times New Roman"/>
      <w:vertAlign w:val="superscript"/>
    </w:rPr>
  </w:style>
  <w:style w:type="character" w:customStyle="1" w:styleId="50">
    <w:name w:val="Заголовок 5 Знак"/>
    <w:basedOn w:val="a0"/>
    <w:link w:val="5"/>
    <w:uiPriority w:val="9"/>
    <w:rsid w:val="00386054"/>
    <w:rPr>
      <w:rFonts w:ascii="Cambria" w:hAnsi="Cambria"/>
      <w:color w:val="243F60"/>
      <w:sz w:val="24"/>
      <w:szCs w:val="24"/>
    </w:rPr>
  </w:style>
  <w:style w:type="character" w:customStyle="1" w:styleId="60">
    <w:name w:val="Заголовок 6 Знак"/>
    <w:basedOn w:val="a0"/>
    <w:link w:val="6"/>
    <w:uiPriority w:val="9"/>
    <w:rsid w:val="00386054"/>
    <w:rPr>
      <w:rFonts w:ascii="Cambria" w:hAnsi="Cambria"/>
      <w:i/>
      <w:iCs/>
      <w:color w:val="243F60"/>
      <w:sz w:val="24"/>
      <w:szCs w:val="24"/>
    </w:rPr>
  </w:style>
  <w:style w:type="character" w:customStyle="1" w:styleId="70">
    <w:name w:val="Заголовок 7 Знак"/>
    <w:basedOn w:val="a0"/>
    <w:link w:val="7"/>
    <w:uiPriority w:val="9"/>
    <w:rsid w:val="00386054"/>
    <w:rPr>
      <w:rFonts w:ascii="Cambria" w:hAnsi="Cambria"/>
      <w:i/>
      <w:iCs/>
      <w:color w:val="404040"/>
      <w:sz w:val="24"/>
      <w:szCs w:val="24"/>
    </w:rPr>
  </w:style>
  <w:style w:type="character" w:customStyle="1" w:styleId="20">
    <w:name w:val="Заголовок 2 Знак"/>
    <w:basedOn w:val="a0"/>
    <w:link w:val="2"/>
    <w:uiPriority w:val="9"/>
    <w:rsid w:val="00386054"/>
    <w:rPr>
      <w:sz w:val="28"/>
      <w:szCs w:val="28"/>
    </w:rPr>
  </w:style>
  <w:style w:type="character" w:customStyle="1" w:styleId="30">
    <w:name w:val="Заголовок 3 Знак"/>
    <w:basedOn w:val="a0"/>
    <w:link w:val="3"/>
    <w:uiPriority w:val="9"/>
    <w:rsid w:val="00386054"/>
    <w:rPr>
      <w:rFonts w:ascii="Arial" w:hAnsi="Arial" w:cs="Arial"/>
      <w:b/>
      <w:bCs/>
      <w:sz w:val="26"/>
      <w:szCs w:val="26"/>
    </w:rPr>
  </w:style>
  <w:style w:type="character" w:customStyle="1" w:styleId="40">
    <w:name w:val="Заголовок 4 Знак"/>
    <w:basedOn w:val="a0"/>
    <w:link w:val="4"/>
    <w:uiPriority w:val="9"/>
    <w:rsid w:val="00386054"/>
    <w:rPr>
      <w:sz w:val="28"/>
      <w:szCs w:val="28"/>
    </w:rPr>
  </w:style>
  <w:style w:type="paragraph" w:styleId="af8">
    <w:name w:val="caption"/>
    <w:basedOn w:val="a"/>
    <w:next w:val="a"/>
    <w:uiPriority w:val="35"/>
    <w:qFormat/>
    <w:rsid w:val="00386054"/>
    <w:rPr>
      <w:rFonts w:ascii="Times New Roman" w:hAnsi="Times New Roman"/>
      <w:b/>
      <w:bCs/>
      <w:color w:val="4F81BD"/>
      <w:sz w:val="18"/>
      <w:szCs w:val="18"/>
    </w:rPr>
  </w:style>
  <w:style w:type="paragraph" w:styleId="af9">
    <w:name w:val="Title"/>
    <w:basedOn w:val="a"/>
    <w:next w:val="a"/>
    <w:link w:val="afa"/>
    <w:uiPriority w:val="10"/>
    <w:qFormat/>
    <w:rsid w:val="00386054"/>
    <w:pPr>
      <w:pBdr>
        <w:bottom w:val="single" w:sz="8" w:space="4" w:color="4F81BD"/>
      </w:pBdr>
      <w:spacing w:after="300"/>
      <w:contextualSpacing/>
    </w:pPr>
    <w:rPr>
      <w:rFonts w:ascii="Cambria" w:hAnsi="Cambria"/>
      <w:color w:val="17365D"/>
      <w:spacing w:val="5"/>
      <w:kern w:val="28"/>
      <w:sz w:val="52"/>
      <w:szCs w:val="52"/>
    </w:rPr>
  </w:style>
  <w:style w:type="character" w:customStyle="1" w:styleId="afa">
    <w:name w:val="Название Знак"/>
    <w:basedOn w:val="a0"/>
    <w:link w:val="af9"/>
    <w:uiPriority w:val="10"/>
    <w:rsid w:val="00386054"/>
    <w:rPr>
      <w:rFonts w:ascii="Cambria" w:hAnsi="Cambria"/>
      <w:color w:val="17365D"/>
      <w:spacing w:val="5"/>
      <w:kern w:val="28"/>
      <w:sz w:val="52"/>
      <w:szCs w:val="52"/>
    </w:rPr>
  </w:style>
  <w:style w:type="paragraph" w:styleId="afb">
    <w:name w:val="Subtitle"/>
    <w:basedOn w:val="a"/>
    <w:next w:val="a"/>
    <w:link w:val="afc"/>
    <w:uiPriority w:val="11"/>
    <w:qFormat/>
    <w:rsid w:val="00386054"/>
    <w:pPr>
      <w:numPr>
        <w:ilvl w:val="1"/>
      </w:numPr>
    </w:pPr>
    <w:rPr>
      <w:rFonts w:ascii="Cambria" w:hAnsi="Cambria"/>
      <w:i/>
      <w:iCs/>
      <w:color w:val="4F81BD"/>
      <w:spacing w:val="15"/>
      <w:sz w:val="24"/>
      <w:szCs w:val="24"/>
    </w:rPr>
  </w:style>
  <w:style w:type="character" w:customStyle="1" w:styleId="afc">
    <w:name w:val="Подзаголовок Знак"/>
    <w:basedOn w:val="a0"/>
    <w:link w:val="afb"/>
    <w:uiPriority w:val="11"/>
    <w:rsid w:val="00386054"/>
    <w:rPr>
      <w:rFonts w:ascii="Cambria" w:hAnsi="Cambria"/>
      <w:i/>
      <w:iCs/>
      <w:color w:val="4F81BD"/>
      <w:spacing w:val="15"/>
      <w:sz w:val="24"/>
      <w:szCs w:val="24"/>
    </w:rPr>
  </w:style>
  <w:style w:type="character" w:styleId="afd">
    <w:name w:val="Emphasis"/>
    <w:basedOn w:val="a0"/>
    <w:uiPriority w:val="20"/>
    <w:qFormat/>
    <w:rsid w:val="00386054"/>
    <w:rPr>
      <w:i/>
      <w:iCs/>
    </w:rPr>
  </w:style>
  <w:style w:type="paragraph" w:styleId="afe">
    <w:name w:val="No Spacing"/>
    <w:uiPriority w:val="1"/>
    <w:qFormat/>
    <w:rsid w:val="00386054"/>
    <w:rPr>
      <w:rFonts w:ascii="Calibri" w:eastAsia="Calibri" w:hAnsi="Calibri"/>
      <w:sz w:val="22"/>
      <w:szCs w:val="22"/>
      <w:lang w:val="en-US" w:eastAsia="en-US" w:bidi="en-US"/>
    </w:rPr>
  </w:style>
  <w:style w:type="paragraph" w:styleId="aff">
    <w:name w:val="List Paragraph"/>
    <w:basedOn w:val="a"/>
    <w:uiPriority w:val="34"/>
    <w:qFormat/>
    <w:rsid w:val="00386054"/>
    <w:pPr>
      <w:ind w:left="720"/>
      <w:contextualSpacing/>
    </w:pPr>
    <w:rPr>
      <w:rFonts w:ascii="Times New Roman" w:hAnsi="Times New Roman"/>
      <w:sz w:val="24"/>
      <w:szCs w:val="24"/>
    </w:rPr>
  </w:style>
  <w:style w:type="paragraph" w:styleId="24">
    <w:name w:val="Quote"/>
    <w:basedOn w:val="a"/>
    <w:next w:val="a"/>
    <w:link w:val="25"/>
    <w:uiPriority w:val="29"/>
    <w:qFormat/>
    <w:rsid w:val="00386054"/>
    <w:rPr>
      <w:rFonts w:ascii="Times New Roman" w:hAnsi="Times New Roman"/>
      <w:i/>
      <w:iCs/>
      <w:color w:val="000000"/>
      <w:sz w:val="24"/>
      <w:szCs w:val="24"/>
    </w:rPr>
  </w:style>
  <w:style w:type="character" w:customStyle="1" w:styleId="25">
    <w:name w:val="Цитата 2 Знак"/>
    <w:basedOn w:val="a0"/>
    <w:link w:val="24"/>
    <w:uiPriority w:val="29"/>
    <w:rsid w:val="00386054"/>
    <w:rPr>
      <w:i/>
      <w:iCs/>
      <w:color w:val="000000"/>
      <w:sz w:val="24"/>
      <w:szCs w:val="24"/>
    </w:rPr>
  </w:style>
  <w:style w:type="paragraph" w:styleId="aff0">
    <w:name w:val="Intense Quote"/>
    <w:basedOn w:val="a"/>
    <w:next w:val="a"/>
    <w:link w:val="aff1"/>
    <w:uiPriority w:val="30"/>
    <w:qFormat/>
    <w:rsid w:val="00386054"/>
    <w:pPr>
      <w:pBdr>
        <w:bottom w:val="single" w:sz="4" w:space="4" w:color="4F81BD"/>
      </w:pBdr>
      <w:spacing w:before="200" w:after="280"/>
      <w:ind w:left="936" w:right="936"/>
    </w:pPr>
    <w:rPr>
      <w:rFonts w:ascii="Times New Roman" w:hAnsi="Times New Roman"/>
      <w:b/>
      <w:bCs/>
      <w:i/>
      <w:iCs/>
      <w:color w:val="4F81BD"/>
      <w:sz w:val="24"/>
      <w:szCs w:val="24"/>
    </w:rPr>
  </w:style>
  <w:style w:type="character" w:customStyle="1" w:styleId="aff1">
    <w:name w:val="Выделенная цитата Знак"/>
    <w:basedOn w:val="a0"/>
    <w:link w:val="aff0"/>
    <w:uiPriority w:val="30"/>
    <w:rsid w:val="00386054"/>
    <w:rPr>
      <w:b/>
      <w:bCs/>
      <w:i/>
      <w:iCs/>
      <w:color w:val="4F81BD"/>
      <w:sz w:val="24"/>
      <w:szCs w:val="24"/>
    </w:rPr>
  </w:style>
  <w:style w:type="character" w:styleId="aff2">
    <w:name w:val="Subtle Emphasis"/>
    <w:basedOn w:val="a0"/>
    <w:uiPriority w:val="19"/>
    <w:qFormat/>
    <w:rsid w:val="00386054"/>
    <w:rPr>
      <w:i/>
      <w:iCs/>
      <w:color w:val="808080"/>
    </w:rPr>
  </w:style>
  <w:style w:type="character" w:styleId="aff3">
    <w:name w:val="Intense Emphasis"/>
    <w:basedOn w:val="a0"/>
    <w:uiPriority w:val="21"/>
    <w:qFormat/>
    <w:rsid w:val="00386054"/>
    <w:rPr>
      <w:b/>
      <w:bCs/>
      <w:i/>
      <w:iCs/>
      <w:color w:val="4F81BD"/>
    </w:rPr>
  </w:style>
  <w:style w:type="character" w:styleId="aff4">
    <w:name w:val="Subtle Reference"/>
    <w:basedOn w:val="a0"/>
    <w:uiPriority w:val="31"/>
    <w:qFormat/>
    <w:rsid w:val="00386054"/>
    <w:rPr>
      <w:smallCaps/>
      <w:color w:val="C0504D"/>
      <w:u w:val="single"/>
    </w:rPr>
  </w:style>
  <w:style w:type="character" w:styleId="aff5">
    <w:name w:val="Intense Reference"/>
    <w:basedOn w:val="a0"/>
    <w:uiPriority w:val="32"/>
    <w:qFormat/>
    <w:rsid w:val="00386054"/>
    <w:rPr>
      <w:b/>
      <w:bCs/>
      <w:smallCaps/>
      <w:color w:val="C0504D"/>
      <w:spacing w:val="5"/>
      <w:u w:val="single"/>
    </w:rPr>
  </w:style>
  <w:style w:type="character" w:styleId="aff6">
    <w:name w:val="Book Title"/>
    <w:basedOn w:val="a0"/>
    <w:uiPriority w:val="33"/>
    <w:qFormat/>
    <w:rsid w:val="00386054"/>
    <w:rPr>
      <w:b/>
      <w:bCs/>
      <w:smallCaps/>
      <w:spacing w:val="5"/>
    </w:rPr>
  </w:style>
  <w:style w:type="paragraph" w:styleId="aff7">
    <w:name w:val="TOC Heading"/>
    <w:basedOn w:val="1"/>
    <w:next w:val="a"/>
    <w:uiPriority w:val="39"/>
    <w:qFormat/>
    <w:rsid w:val="00386054"/>
    <w:pPr>
      <w:keepLines/>
      <w:spacing w:before="480" w:after="0"/>
      <w:outlineLvl w:val="9"/>
    </w:pPr>
    <w:rPr>
      <w:color w:val="365F91"/>
      <w:kern w:val="0"/>
      <w:sz w:val="28"/>
      <w:szCs w:val="28"/>
    </w:rPr>
  </w:style>
  <w:style w:type="paragraph" w:customStyle="1" w:styleId="aff8">
    <w:name w:val="Знак Знак Знак Знак"/>
    <w:basedOn w:val="a"/>
    <w:rsid w:val="00386054"/>
    <w:pPr>
      <w:spacing w:before="100" w:beforeAutospacing="1" w:after="100" w:afterAutospacing="1"/>
    </w:pPr>
    <w:rPr>
      <w:rFonts w:ascii="Tahoma" w:hAnsi="Tahoma" w:cs="Tahoma"/>
      <w:sz w:val="20"/>
      <w:lang w:val="en-US" w:eastAsia="en-US"/>
    </w:rPr>
  </w:style>
  <w:style w:type="character" w:customStyle="1" w:styleId="hyperlink">
    <w:name w:val="hyperlink"/>
    <w:basedOn w:val="a0"/>
    <w:rsid w:val="00386054"/>
  </w:style>
  <w:style w:type="paragraph" w:customStyle="1" w:styleId="consplusnormal0">
    <w:name w:val="consplusnormal"/>
    <w:basedOn w:val="a"/>
    <w:rsid w:val="00386054"/>
    <w:pPr>
      <w:spacing w:before="100" w:beforeAutospacing="1" w:after="100" w:afterAutospacing="1"/>
    </w:pPr>
    <w:rPr>
      <w:rFonts w:ascii="Times New Roman" w:hAnsi="Times New Roman"/>
      <w:sz w:val="24"/>
      <w:szCs w:val="24"/>
    </w:rPr>
  </w:style>
  <w:style w:type="paragraph" w:customStyle="1" w:styleId="consplustitle0">
    <w:name w:val="consplustitle"/>
    <w:basedOn w:val="a"/>
    <w:rsid w:val="00386054"/>
    <w:pPr>
      <w:spacing w:before="100" w:beforeAutospacing="1" w:after="100" w:afterAutospacing="1"/>
    </w:pPr>
    <w:rPr>
      <w:rFonts w:ascii="Times New Roman" w:hAnsi="Times New Roman"/>
      <w:sz w:val="24"/>
      <w:szCs w:val="24"/>
    </w:rPr>
  </w:style>
  <w:style w:type="paragraph" w:customStyle="1" w:styleId="aff9">
    <w:name w:val="Знак Знак Знак Знак"/>
    <w:basedOn w:val="a"/>
    <w:rsid w:val="00386054"/>
    <w:pPr>
      <w:spacing w:before="100" w:beforeAutospacing="1" w:after="100" w:afterAutospacing="1"/>
    </w:pPr>
    <w:rPr>
      <w:rFonts w:ascii="Tahoma" w:hAnsi="Tahoma" w:cs="Tahoma"/>
      <w:sz w:val="20"/>
      <w:lang w:val="en-US" w:eastAsia="en-US"/>
    </w:rPr>
  </w:style>
  <w:style w:type="paragraph" w:customStyle="1" w:styleId="table">
    <w:name w:val="table"/>
    <w:basedOn w:val="a"/>
    <w:rsid w:val="0038605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40746125">
      <w:bodyDiv w:val="1"/>
      <w:marLeft w:val="0"/>
      <w:marRight w:val="0"/>
      <w:marTop w:val="0"/>
      <w:marBottom w:val="0"/>
      <w:divBdr>
        <w:top w:val="none" w:sz="0" w:space="0" w:color="auto"/>
        <w:left w:val="none" w:sz="0" w:space="0" w:color="auto"/>
        <w:bottom w:val="none" w:sz="0" w:space="0" w:color="auto"/>
        <w:right w:val="none" w:sz="0" w:space="0" w:color="auto"/>
      </w:divBdr>
      <w:divsChild>
        <w:div w:id="2022394399">
          <w:marLeft w:val="0"/>
          <w:marRight w:val="0"/>
          <w:marTop w:val="120"/>
          <w:marBottom w:val="0"/>
          <w:divBdr>
            <w:top w:val="none" w:sz="0" w:space="0" w:color="auto"/>
            <w:left w:val="none" w:sz="0" w:space="0" w:color="auto"/>
            <w:bottom w:val="none" w:sz="0" w:space="0" w:color="auto"/>
            <w:right w:val="none" w:sz="0" w:space="0" w:color="auto"/>
          </w:divBdr>
        </w:div>
        <w:div w:id="468472283">
          <w:marLeft w:val="0"/>
          <w:marRight w:val="0"/>
          <w:marTop w:val="120"/>
          <w:marBottom w:val="0"/>
          <w:divBdr>
            <w:top w:val="none" w:sz="0" w:space="0" w:color="auto"/>
            <w:left w:val="none" w:sz="0" w:space="0" w:color="auto"/>
            <w:bottom w:val="none" w:sz="0" w:space="0" w:color="auto"/>
            <w:right w:val="none" w:sz="0" w:space="0" w:color="auto"/>
          </w:divBdr>
        </w:div>
        <w:div w:id="1431387838">
          <w:marLeft w:val="0"/>
          <w:marRight w:val="0"/>
          <w:marTop w:val="120"/>
          <w:marBottom w:val="0"/>
          <w:divBdr>
            <w:top w:val="none" w:sz="0" w:space="0" w:color="auto"/>
            <w:left w:val="none" w:sz="0" w:space="0" w:color="auto"/>
            <w:bottom w:val="none" w:sz="0" w:space="0" w:color="auto"/>
            <w:right w:val="none" w:sz="0" w:space="0" w:color="auto"/>
          </w:divBdr>
        </w:div>
        <w:div w:id="324862483">
          <w:marLeft w:val="0"/>
          <w:marRight w:val="0"/>
          <w:marTop w:val="0"/>
          <w:marBottom w:val="150"/>
          <w:divBdr>
            <w:top w:val="none" w:sz="0" w:space="0" w:color="auto"/>
            <w:left w:val="none" w:sz="0" w:space="0" w:color="auto"/>
            <w:bottom w:val="none" w:sz="0" w:space="0" w:color="auto"/>
            <w:right w:val="none" w:sz="0" w:space="0" w:color="auto"/>
          </w:divBdr>
        </w:div>
      </w:divsChild>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gosuslugi.ru" TargetMode="External"/><Relationship Id="rId26" Type="http://schemas.openxmlformats.org/officeDocument/2006/relationships/hyperlink" Target="consultantplus://offline/ref=A9E8D05F09AB39C483C187BFD176D4ADB9D49B2D7DD7A5A77A78194860D6047DBFB63E69F55C6674A394490827881D68B5C714E36162CA76T6J7L" TargetMode="External"/><Relationship Id="rId39" Type="http://schemas.openxmlformats.org/officeDocument/2006/relationships/hyperlink" Target="consultantplus://offline/ref=A9E8D05F09AB39C483C187BFD176D4ADB9D49B2D7DD7A5A77A78194860D6047DBFB63E6DF55D6D29F3DB485463D80E68B8C716EB7ET6J9L" TargetMode="External"/><Relationship Id="rId21" Type="http://schemas.openxmlformats.org/officeDocument/2006/relationships/hyperlink" Target="consultantplus://offline/ref=31B522ABFB1BE38A16BE72A549E817CB7C0B16020163A7BF60B0670D139793CDC9D8532271B2EAE734527E8410F13230945972AB87E9e8E8G" TargetMode="External"/><Relationship Id="rId34" Type="http://schemas.openxmlformats.org/officeDocument/2006/relationships/hyperlink" Target="consultantplus://offline/ref=A7CF06A13078FC496B6DF1111A74612F580F137BCBD797D1B3407E428D38DDD1DF8DD9A0D0E33C7FF00DE9D254A15A08C93A4EB1278A40OEM" TargetMode="External"/><Relationship Id="rId42" Type="http://schemas.openxmlformats.org/officeDocument/2006/relationships/hyperlink" Target="consultantplus://offline/ref=5AE72FF759FE94EB9866DBDB758DA2E67DCE2F6230EB26AE5EDB28FFF13DA6C00BA547F1434C4B56B26282AAC26B5DD210B15D8234C62A92M2vFH" TargetMode="External"/><Relationship Id="rId47" Type="http://schemas.openxmlformats.org/officeDocument/2006/relationships/hyperlink" Target="consultantplus://offline/ref=AC5B8C6341FE4E959D8418C7A04747E5EF89C1F05F2BB265D317FDC7ACB274AA573B4F9822C08048cDx6J" TargetMode="External"/><Relationship Id="rId50" Type="http://schemas.openxmlformats.org/officeDocument/2006/relationships/hyperlink" Target="consultantplus://offline/ref=BC172CB5C342E7DBCB931ABBD74332D81EB5CE5E6C6886DB6CCC3CBDEA68D35125194F810DF9494BD225630C108DA57A620FEFD057271BD64733N" TargetMode="External"/><Relationship Id="rId55" Type="http://schemas.openxmlformats.org/officeDocument/2006/relationships/hyperlink" Target="consultantplus://offline/ref=BC172CB5C342E7DBCB931ABBD74332D81EB5CE5E6C6886DB6CCC3CBDEA68D35125194F810DF9494BD225630C108DA57A620FEFD057271BD64733N"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mari-el.gov.ru/sernur/" TargetMode="External"/><Relationship Id="rId29" Type="http://schemas.openxmlformats.org/officeDocument/2006/relationships/hyperlink" Target="consultantplus://offline/ref=AC78C156728A88D1EDF1C4CF4C55FD721E11634910A2D423EBF5607B95193D472ED67AAF9A78326F491B4BA6FFa5p6J" TargetMode="External"/><Relationship Id="rId11" Type="http://schemas.openxmlformats.org/officeDocument/2006/relationships/footnotes" Target="footnotes.xml"/><Relationship Id="rId24" Type="http://schemas.openxmlformats.org/officeDocument/2006/relationships/hyperlink" Target="consultantplus://offline/ref=CE61CB5AA6E136F5CB96A73F161B5368C50BB156951045ED3B24D0EED20BE2366B07B4DB1DE4193DEDD03D6EB4B4534EB2C85F7821452FbBL" TargetMode="External"/><Relationship Id="rId32" Type="http://schemas.openxmlformats.org/officeDocument/2006/relationships/hyperlink" Target="consultantplus://offline/ref=9CFA9DF778D6C72348651E732BF3445BDB904CE2FDC198BF259BFAF7321FB9E0D9900F0AC7C3E7736D49DBC1FC592166FA23A9B713E4P6g4L" TargetMode="External"/><Relationship Id="rId37" Type="http://schemas.openxmlformats.org/officeDocument/2006/relationships/hyperlink" Target="consultantplus://offline/ref=A9E8D05F09AB39C483C187BFD176D4ADB9D49B2D7DD7A5A77A78194860D6047DBFB63E6CF1556D29F3DB485463D80E68B8C716EB7ET6J9L" TargetMode="External"/><Relationship Id="rId40" Type="http://schemas.openxmlformats.org/officeDocument/2006/relationships/hyperlink" Target="consultantplus://offline/ref=A9E8D05F09AB39C483C187BFD176D4ADB9D49B2D7DD7A5A77A78194860D6047DBFB63E69F55C627DA094490827881D68B5C714E36162CA76T6J7L" TargetMode="External"/><Relationship Id="rId45" Type="http://schemas.openxmlformats.org/officeDocument/2006/relationships/hyperlink" Target="consultantplus://offline/ref=5C91924B49AD5DDC4E4FFE1A726692A8862DE1D5C0DA85CD70592D066725E9CD33B9C724423F6FB4153E9EB54E1D4E0E6A62FCB923883C7Ac3w3J" TargetMode="External"/><Relationship Id="rId53" Type="http://schemas.openxmlformats.org/officeDocument/2006/relationships/hyperlink" Target="consultantplus://offline/ref=BC172CB5C342E7DBCB931ABBD74332D81EB5CE5E6C6886DB6CCC3CBDEA68D35125194F810DF9494BD225630C108DA57A620FEFD057271BD64733N" TargetMode="External"/><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consultantplus://offline/ref=445C519D768DA07855246254A1309E36BD4A0EAC13991B1DEA7A57E03DF239E194CF851CB36FEAC4659BC71B4C0A9F91E97E303D3459BAEDvDnCF" TargetMode="External"/><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hyperlink" Target="consultantplus://offline/ref=B69364F299FEBB1355F23C1FAD309412AA8C9EE7B7DFDC00A8861B7B221BAAC44A8447203CAA9E93FFE99F9BF1E63442F93BBAB01BB9E4V5N" TargetMode="External"/><Relationship Id="rId27" Type="http://schemas.openxmlformats.org/officeDocument/2006/relationships/hyperlink" Target="consultantplus://offline/ref=A9E8D05F09AB39C483C187BFD176D4ADB9D49B2D7DD7A5A77A78194860D6047DBFB63E6DF55D6D29F3DB485463D80E68B8C716EB7ET6J9L" TargetMode="External"/><Relationship Id="rId30" Type="http://schemas.openxmlformats.org/officeDocument/2006/relationships/hyperlink" Target="consultantplus://offline/ref=744616D17AE66D464C471A81B66B72688B884650C5B1F94574F62BE8198FE2D2B46F7F4FA198802F377F48C5F5kAT8L" TargetMode="External"/><Relationship Id="rId35" Type="http://schemas.openxmlformats.org/officeDocument/2006/relationships/hyperlink" Target="consultantplus://offline/ref=A7CF06A13078FC496B6DF1111A74612F580F137BCBD797D1B3407E428D38DDD1DF8DD9A0D0E0387FF00DE9D254A15A08C93A4EB1278A40OEM" TargetMode="External"/><Relationship Id="rId43" Type="http://schemas.openxmlformats.org/officeDocument/2006/relationships/hyperlink" Target="consultantplus://offline/ref=5AE72FF759FE94EB9866DBDB758DA2E67DCE28603AE526AE5EDB28FFF13DA6C00BA547F14B45485FE53892AE8B3E54CC14A943862AC5M2v3H" TargetMode="External"/><Relationship Id="rId48" Type="http://schemas.openxmlformats.org/officeDocument/2006/relationships/hyperlink" Target="consultantplus://offline/ref=ED3252545A983F0E8C631B3DBF9CE42EA9D4ECAEE16ED152282D63982C9FB4D6B9D3F1E8C7RBf5G" TargetMode="External"/><Relationship Id="rId56" Type="http://schemas.openxmlformats.org/officeDocument/2006/relationships/hyperlink" Target="http://docs.cntd.ru/document/901707810" TargetMode="External"/><Relationship Id="rId8" Type="http://schemas.openxmlformats.org/officeDocument/2006/relationships/styles" Target="styles.xml"/><Relationship Id="rId51" Type="http://schemas.openxmlformats.org/officeDocument/2006/relationships/hyperlink" Target="consultantplus://offline/ref=BC172CB5C342E7DBCB931ABBD74332D81EB5CE5E6C6886DB6CCC3CBDEA68D35125194F810DF9494BD225630C108DA57A620FEFD057271BD64733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osuslugi.ru)3" TargetMode="External"/><Relationship Id="rId25" Type="http://schemas.openxmlformats.org/officeDocument/2006/relationships/hyperlink" Target="consultantplus://offline/ref=A9E8D05F09AB39C483C187BFD176D4ADB9D49B2D7DD7A5A77A78194860D6047DBFB63E6CF1556D29F3DB485463D80E68B8C716EB7ET6J9L" TargetMode="External"/><Relationship Id="rId33" Type="http://schemas.openxmlformats.org/officeDocument/2006/relationships/hyperlink" Target="consultantplus://offline/ref=A7CF06A13078FC496B6DF1111A74612F580F137BCBD797D1B3407E428D38DDD1DF8DD9A0D0E33C7FF00DE9D254A15A08C93A4EB1278A40OEM" TargetMode="External"/><Relationship Id="rId38" Type="http://schemas.openxmlformats.org/officeDocument/2006/relationships/hyperlink" Target="consultantplus://offline/ref=A9E8D05F09AB39C483C187BFD176D4ADB9D49B2D7DD7A5A77A78194860D6047DBFB63E69F55C6674A394490827881D68B5C714E36162CA76T6J7L" TargetMode="External"/><Relationship Id="rId46" Type="http://schemas.openxmlformats.org/officeDocument/2006/relationships/hyperlink" Target="consultantplus://offline/ref=A4B3DC11E74BE95EA2D6960DD3FA2C039DFD32432D1DC68C95085C1BD45E6B041E8EA12DA652A96ED2796FA3CC15A38BB9719A737D2FWBaEK" TargetMode="External"/><Relationship Id="rId59" Type="http://schemas.openxmlformats.org/officeDocument/2006/relationships/footer" Target="footer1.xml"/><Relationship Id="rId20" Type="http://schemas.openxmlformats.org/officeDocument/2006/relationships/hyperlink" Target="consultantplus://offline/ref=445C519D768DA07855246254A1309E36BF4D08A5159A1B1DEA7A57E03DF239E194CF851CB666E8CE34C1D71F055D968DED652E3A2A5AvBn3F" TargetMode="External"/><Relationship Id="rId41" Type="http://schemas.openxmlformats.org/officeDocument/2006/relationships/hyperlink" Target="consultantplus://offline/ref=5AE72FF759FE94EB9866DBDB758DA2E67DCF2A6732EC26AE5EDB28FFF13DA6C00BA547F1434C4D56B96282AAC26B5DD210B15D8234C62A92M2vFH" TargetMode="External"/><Relationship Id="rId54" Type="http://schemas.openxmlformats.org/officeDocument/2006/relationships/hyperlink" Target="consultantplus://offline/ref=BC172CB5C342E7DBCB931ABBD74332D81EB5CE5E6C6886DB6CCC3CBDEA68D35125194F8204F9411A876A625055DEB67B610FEDD548423CN"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consultantplus://offline/ref=F1DF2BE4974E3107E1B8183A2A0802698002ABDD415A551E394FFE6E19BD0E83CCBC1EF0251106DAF91C8CCCE244AF5A3668DE58F4A5uFM" TargetMode="External"/><Relationship Id="rId23" Type="http://schemas.openxmlformats.org/officeDocument/2006/relationships/hyperlink" Target="consultantplus://offline/ref=5AE72FF759FE94EB9866DBDB758DA2E67DCD296133ED26AE5EDB28FFF13DA6C00BA547F1434C4856B46282AAC26B5DD210B15D8234C62A92M2vFH" TargetMode="External"/><Relationship Id="rId28" Type="http://schemas.openxmlformats.org/officeDocument/2006/relationships/hyperlink" Target="consultantplus://offline/ref=A9E8D05F09AB39C483C187BFD176D4ADB9D49B2D7DD7A5A77A78194860D6047DBFB63E69F55C627DA094490827881D68B5C714E36162CA76T6J7L" TargetMode="External"/><Relationship Id="rId36" Type="http://schemas.openxmlformats.org/officeDocument/2006/relationships/hyperlink" Target="consultantplus://offline/ref=A7CF06A13078FC496B6DF1111A74612F580F137BCBD797D1B3407E428D38DDD1DF8DD9A0D0E0387FF00DE9D254A15A08C93A4EB1278A40OEM" TargetMode="External"/><Relationship Id="rId49" Type="http://schemas.openxmlformats.org/officeDocument/2006/relationships/hyperlink" Target="consultantplus://offline/ref=ED3252545A983F0E8C631B3DBF9CE42EA9D4ECAEE16ED152282D63982C9FB4D6B9D3F1E8CARBf1G" TargetMode="External"/><Relationship Id="rId57"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hyperlink" Target="consultantplus://offline/ref=5AE72FF759FE94EB9866DBDB758DA2E67DCD29623AED26AE5EDB28FFF13DA6C00BA547F34A4E435FE53892AE8B3E54CC14A943862AC5M2v3H" TargetMode="External"/><Relationship Id="rId44" Type="http://schemas.openxmlformats.org/officeDocument/2006/relationships/hyperlink" Target="consultantplus://offline/ref=D116CFEF41166F47AC3F642C5F5DD48B288982D12046825665E0FFD299AA4B11470F3D24F0260CEB0022528CDDC60CDB39A6B7026324L37AL" TargetMode="External"/><Relationship Id="rId52" Type="http://schemas.openxmlformats.org/officeDocument/2006/relationships/hyperlink" Target="consultantplus://offline/ref=BC172CB5C342E7DBCB931ABBD74332D81EB5CE5E6C6886DB6CCC3CBDEA68D35125194F810DF9494BD225630C108DA57A620FEFD057271BD64733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разрешения на строительство»
</_x041e__x043f__x0438__x0441__x0430__x043d__x0438__x0435_>
    <_x041f__x0430__x043f__x043a__x0430_ xmlns="7c11704a-b922-4939-8652-48c2d65c5b07">2019 год</_x041f__x0430__x043f__x043a__x0430_>
    <_dlc_DocId xmlns="57504d04-691e-4fc4-8f09-4f19fdbe90f6">XXJ7TYMEEKJ2-1602-619</_dlc_DocId>
    <_dlc_DocIdUrl xmlns="57504d04-691e-4fc4-8f09-4f19fdbe90f6">
      <Url>https://vip.gov.mari.ru/sernur/_layouts/DocIdRedir.aspx?ID=XXJ7TYMEEKJ2-1602-619</Url>
      <Description>XXJ7TYMEEKJ2-1602-619</Description>
    </_dlc_DocIdUrl>
  </documentManagement>
</p:properties>
</file>

<file path=customXml/itemProps1.xml><?xml version="1.0" encoding="utf-8"?>
<ds:datastoreItem xmlns:ds="http://schemas.openxmlformats.org/officeDocument/2006/customXml" ds:itemID="{879B1347-6ADA-4484-865B-6A3433F9E6C6}"/>
</file>

<file path=customXml/itemProps2.xml><?xml version="1.0" encoding="utf-8"?>
<ds:datastoreItem xmlns:ds="http://schemas.openxmlformats.org/officeDocument/2006/customXml" ds:itemID="{ACF85205-8E0E-4832-94B2-5EC5F360EAEC}"/>
</file>

<file path=customXml/itemProps3.xml><?xml version="1.0" encoding="utf-8"?>
<ds:datastoreItem xmlns:ds="http://schemas.openxmlformats.org/officeDocument/2006/customXml" ds:itemID="{3691A0C4-255F-47A7-BD44-2AAA023F69A5}"/>
</file>

<file path=customXml/itemProps4.xml><?xml version="1.0" encoding="utf-8"?>
<ds:datastoreItem xmlns:ds="http://schemas.openxmlformats.org/officeDocument/2006/customXml" ds:itemID="{24579684-76E7-4DEA-A29A-0C4DF31EBA0B}"/>
</file>

<file path=customXml/itemProps5.xml><?xml version="1.0" encoding="utf-8"?>
<ds:datastoreItem xmlns:ds="http://schemas.openxmlformats.org/officeDocument/2006/customXml" ds:itemID="{E0CE0BBB-DB1F-4254-BFC4-807B253E5E92}"/>
</file>

<file path=customXml/itemProps6.xml><?xml version="1.0" encoding="utf-8"?>
<ds:datastoreItem xmlns:ds="http://schemas.openxmlformats.org/officeDocument/2006/customXml" ds:itemID="{30FD24B3-EB41-4D98-BC86-63E7D4D4E093}"/>
</file>

<file path=docProps/app.xml><?xml version="1.0" encoding="utf-8"?>
<Properties xmlns="http://schemas.openxmlformats.org/officeDocument/2006/extended-properties" xmlns:vt="http://schemas.openxmlformats.org/officeDocument/2006/docPropsVTypes">
  <Template>Normal</Template>
  <TotalTime>51</TotalTime>
  <Pages>48</Pages>
  <Words>16463</Words>
  <Characters>93845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110088</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23.12.2019 №469</dc:title>
  <dc:creator>-</dc:creator>
  <cp:lastModifiedBy>User</cp:lastModifiedBy>
  <cp:revision>12</cp:revision>
  <cp:lastPrinted>2019-12-26T05:00:00Z</cp:lastPrinted>
  <dcterms:created xsi:type="dcterms:W3CDTF">2019-12-25T10:52:00Z</dcterms:created>
  <dcterms:modified xsi:type="dcterms:W3CDTF">2019-12-26T05:23:00Z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63c92798-a6ef-4d9c-9d8e-25785a5f5c4e</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0x010100A89ACF32C889DF47B1DEFC492E3ECB05</vt:lpwstr>
  </property>
</Properties>
</file>