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BA" w:rsidRPr="00A4217E" w:rsidRDefault="00D83EBA" w:rsidP="00D83E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D83EBA" w:rsidRDefault="000459E9" w:rsidP="00D83EBA">
                  <w:r w:rsidRPr="000459E9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4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83EBA" w:rsidRPr="00666493" w:rsidRDefault="00D83EBA" w:rsidP="00D83EBA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83EBA" w:rsidRPr="00A4217E" w:rsidTr="00727B77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83EBA" w:rsidRPr="00A4217E" w:rsidRDefault="00D83EBA" w:rsidP="00727B77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83EBA" w:rsidRPr="00A4217E" w:rsidTr="00727B77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</w:p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</w:p>
          <w:p w:rsidR="00D83EBA" w:rsidRPr="00A4217E" w:rsidRDefault="00D83EBA" w:rsidP="00727B77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5472B" w:rsidRDefault="00B5472B"/>
    <w:p w:rsidR="00B5472B" w:rsidRDefault="00B5472B"/>
    <w:p w:rsidR="00B5472B" w:rsidRDefault="00B5472B"/>
    <w:p w:rsidR="00B5472B" w:rsidRDefault="00B5472B">
      <w:pPr>
        <w:rPr>
          <w:sz w:val="28"/>
          <w:szCs w:val="28"/>
        </w:rPr>
      </w:pPr>
      <w:r>
        <w:t xml:space="preserve">                                              </w:t>
      </w:r>
      <w:r w:rsidR="00A36202">
        <w:rPr>
          <w:sz w:val="28"/>
          <w:szCs w:val="28"/>
        </w:rPr>
        <w:t>от 24</w:t>
      </w:r>
      <w:r w:rsidRPr="00915929">
        <w:rPr>
          <w:sz w:val="28"/>
          <w:szCs w:val="28"/>
        </w:rPr>
        <w:t xml:space="preserve"> октября 2014 года №</w:t>
      </w:r>
      <w:r w:rsidR="00A36202">
        <w:rPr>
          <w:sz w:val="28"/>
          <w:szCs w:val="28"/>
        </w:rPr>
        <w:t xml:space="preserve"> 479</w:t>
      </w:r>
    </w:p>
    <w:p w:rsidR="00915929" w:rsidRPr="00915929" w:rsidRDefault="00915929">
      <w:pPr>
        <w:rPr>
          <w:sz w:val="28"/>
          <w:szCs w:val="28"/>
        </w:rPr>
      </w:pPr>
    </w:p>
    <w:p w:rsidR="00B5472B" w:rsidRDefault="00B5472B"/>
    <w:p w:rsidR="00B5472B" w:rsidRDefault="00B5472B"/>
    <w:p w:rsidR="00B5472B" w:rsidRDefault="00B5472B" w:rsidP="007E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E1EB8" w:rsidRDefault="00B5472B" w:rsidP="007E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Сернурского муниципального района</w:t>
      </w:r>
      <w:r w:rsidR="007E1EB8">
        <w:rPr>
          <w:b/>
          <w:sz w:val="28"/>
          <w:szCs w:val="28"/>
        </w:rPr>
        <w:t xml:space="preserve"> от 09.10.2014 г. № 453 </w:t>
      </w:r>
    </w:p>
    <w:p w:rsidR="007E1EB8" w:rsidRDefault="007E1EB8" w:rsidP="007E1E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170D53">
        <w:rPr>
          <w:b/>
          <w:sz w:val="28"/>
          <w:szCs w:val="28"/>
        </w:rPr>
        <w:t xml:space="preserve">Об </w:t>
      </w:r>
      <w:r w:rsidRPr="00170D53">
        <w:rPr>
          <w:b/>
          <w:bCs/>
          <w:sz w:val="28"/>
          <w:szCs w:val="28"/>
        </w:rPr>
        <w:t>обеспечении детей-сирот и детей, оставшихся без попечения</w:t>
      </w:r>
      <w:r>
        <w:rPr>
          <w:b/>
          <w:bCs/>
          <w:sz w:val="28"/>
          <w:szCs w:val="28"/>
        </w:rPr>
        <w:t xml:space="preserve"> </w:t>
      </w:r>
      <w:r w:rsidRPr="00170D53">
        <w:rPr>
          <w:b/>
          <w:bCs/>
          <w:sz w:val="28"/>
          <w:szCs w:val="28"/>
        </w:rPr>
        <w:t xml:space="preserve">родителей, лиц из числа детей-сирот и детей, оставшихся </w:t>
      </w:r>
    </w:p>
    <w:p w:rsidR="007E1EB8" w:rsidRPr="00170D53" w:rsidRDefault="007E1EB8" w:rsidP="007E1EB8">
      <w:pPr>
        <w:jc w:val="center"/>
        <w:rPr>
          <w:b/>
          <w:sz w:val="28"/>
          <w:szCs w:val="28"/>
        </w:rPr>
      </w:pPr>
      <w:r w:rsidRPr="00170D53">
        <w:rPr>
          <w:b/>
          <w:bCs/>
          <w:sz w:val="28"/>
          <w:szCs w:val="28"/>
        </w:rPr>
        <w:t>без попечения родителей, жилыми помещениями</w:t>
      </w:r>
      <w:r>
        <w:rPr>
          <w:b/>
          <w:bCs/>
          <w:sz w:val="28"/>
          <w:szCs w:val="28"/>
        </w:rPr>
        <w:t>»</w:t>
      </w: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915929" w:rsidRDefault="00915929" w:rsidP="00B5472B">
      <w:pPr>
        <w:jc w:val="center"/>
        <w:rPr>
          <w:b/>
          <w:sz w:val="28"/>
          <w:szCs w:val="28"/>
        </w:rPr>
      </w:pP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B5472B" w:rsidRDefault="00B5472B" w:rsidP="00B5472B">
      <w:pPr>
        <w:jc w:val="center"/>
        <w:rPr>
          <w:b/>
          <w:sz w:val="28"/>
          <w:szCs w:val="28"/>
        </w:rPr>
      </w:pPr>
    </w:p>
    <w:p w:rsidR="00B5472B" w:rsidRPr="000C6254" w:rsidRDefault="00B5472B" w:rsidP="00A21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C6254">
        <w:rPr>
          <w:sz w:val="28"/>
          <w:szCs w:val="28"/>
        </w:rPr>
        <w:t xml:space="preserve">дминистрация Сернурского муниципального района </w:t>
      </w:r>
      <w:r w:rsidRPr="000C6254">
        <w:rPr>
          <w:spacing w:val="80"/>
          <w:sz w:val="28"/>
          <w:szCs w:val="28"/>
        </w:rPr>
        <w:t>постановляет:</w:t>
      </w:r>
    </w:p>
    <w:p w:rsidR="00B5472B" w:rsidRPr="00B5472B" w:rsidRDefault="00B5472B" w:rsidP="00A213F7">
      <w:pPr>
        <w:ind w:firstLine="709"/>
        <w:jc w:val="both"/>
        <w:rPr>
          <w:sz w:val="28"/>
          <w:szCs w:val="28"/>
        </w:rPr>
      </w:pPr>
      <w:r w:rsidRPr="000C6254">
        <w:rPr>
          <w:sz w:val="28"/>
          <w:szCs w:val="28"/>
        </w:rPr>
        <w:t>1. Внести в постановление администрации Сернур</w:t>
      </w:r>
      <w:r w:rsidR="007E1EB8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 xml:space="preserve">9 октября </w:t>
      </w:r>
      <w:r w:rsidRPr="000C6254">
        <w:rPr>
          <w:sz w:val="28"/>
          <w:szCs w:val="28"/>
        </w:rPr>
        <w:t>201</w:t>
      </w:r>
      <w:r>
        <w:rPr>
          <w:sz w:val="28"/>
          <w:szCs w:val="28"/>
        </w:rPr>
        <w:t>4 года № 453</w:t>
      </w:r>
      <w:r w:rsidRPr="000C6254">
        <w:rPr>
          <w:sz w:val="28"/>
          <w:szCs w:val="28"/>
        </w:rPr>
        <w:t xml:space="preserve"> «</w:t>
      </w:r>
      <w:r w:rsidRPr="00B5472B">
        <w:rPr>
          <w:sz w:val="28"/>
          <w:szCs w:val="28"/>
        </w:rPr>
        <w:t xml:space="preserve">Об </w:t>
      </w:r>
      <w:r w:rsidRPr="00B5472B">
        <w:rPr>
          <w:bCs/>
          <w:sz w:val="28"/>
          <w:szCs w:val="28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B5472B">
        <w:rPr>
          <w:sz w:val="28"/>
          <w:szCs w:val="28"/>
        </w:rPr>
        <w:t>» следующие изменения:</w:t>
      </w:r>
    </w:p>
    <w:p w:rsidR="003817D3" w:rsidRDefault="00B5472B" w:rsidP="00A213F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а) </w:t>
      </w:r>
      <w:r w:rsidR="003817D3">
        <w:rPr>
          <w:rStyle w:val="FontStyle12"/>
        </w:rPr>
        <w:t>в пункте 2:</w:t>
      </w:r>
    </w:p>
    <w:p w:rsidR="003817D3" w:rsidRDefault="003817D3" w:rsidP="00A213F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подпункт </w:t>
      </w:r>
      <w:r w:rsidR="00F400A8">
        <w:rPr>
          <w:rStyle w:val="FontStyle12"/>
        </w:rPr>
        <w:t>«</w:t>
      </w:r>
      <w:r>
        <w:rPr>
          <w:rStyle w:val="FontStyle12"/>
        </w:rPr>
        <w:t>а</w:t>
      </w:r>
      <w:r w:rsidR="00F400A8">
        <w:rPr>
          <w:rStyle w:val="FontStyle12"/>
        </w:rPr>
        <w:t>»</w:t>
      </w:r>
      <w:r>
        <w:rPr>
          <w:rStyle w:val="FontStyle12"/>
        </w:rPr>
        <w:t xml:space="preserve"> изложить в новой редакции:</w:t>
      </w:r>
    </w:p>
    <w:p w:rsidR="003817D3" w:rsidRDefault="003817D3" w:rsidP="0038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D53">
        <w:rPr>
          <w:rFonts w:ascii="Times New Roman" w:hAnsi="Times New Roman" w:cs="Times New Roman"/>
          <w:sz w:val="28"/>
          <w:szCs w:val="28"/>
        </w:rPr>
        <w:t xml:space="preserve">а) </w:t>
      </w:r>
      <w:r w:rsidR="00F400A8"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 о включении</w:t>
      </w:r>
      <w:r w:rsidRPr="00170D53">
        <w:rPr>
          <w:rFonts w:ascii="Times New Roman" w:hAnsi="Times New Roman" w:cs="Times New Roman"/>
          <w:sz w:val="28"/>
          <w:szCs w:val="28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родителей, в муниципальный специализированный жилищный фонд;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472B" w:rsidRDefault="00F400A8" w:rsidP="00A213F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подпункт «г» исключить;</w:t>
      </w:r>
    </w:p>
    <w:p w:rsidR="00F400A8" w:rsidRDefault="00A213F7" w:rsidP="00A213F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б) </w:t>
      </w:r>
      <w:r w:rsidR="00F400A8">
        <w:rPr>
          <w:rStyle w:val="FontStyle12"/>
        </w:rPr>
        <w:t>дополнить пунктом 2.1 следующего содержания:</w:t>
      </w:r>
    </w:p>
    <w:p w:rsidR="00837F5B" w:rsidRDefault="00F400A8" w:rsidP="00F400A8">
      <w:pPr>
        <w:tabs>
          <w:tab w:val="left" w:pos="1080"/>
        </w:tabs>
        <w:ind w:firstLine="709"/>
        <w:jc w:val="both"/>
        <w:rPr>
          <w:rStyle w:val="FontStyle12"/>
        </w:rPr>
      </w:pPr>
      <w:r>
        <w:rPr>
          <w:rStyle w:val="FontStyle12"/>
        </w:rPr>
        <w:t xml:space="preserve">«2.1. </w:t>
      </w:r>
      <w:r w:rsidRPr="00915929">
        <w:rPr>
          <w:sz w:val="28"/>
          <w:szCs w:val="28"/>
        </w:rPr>
        <w:t>Определить</w:t>
      </w:r>
      <w:r w:rsidRPr="00915929">
        <w:rPr>
          <w:rStyle w:val="FontStyle12"/>
        </w:rPr>
        <w:t xml:space="preserve"> за администрацией </w:t>
      </w:r>
      <w:r>
        <w:rPr>
          <w:rStyle w:val="FontStyle12"/>
        </w:rPr>
        <w:t xml:space="preserve">муниципального образования </w:t>
      </w:r>
      <w:r w:rsidRPr="00915929">
        <w:rPr>
          <w:rStyle w:val="FontStyle12"/>
        </w:rPr>
        <w:t xml:space="preserve">«Сернурский муниципальный район» </w:t>
      </w:r>
      <w:r w:rsidR="00837F5B">
        <w:rPr>
          <w:rStyle w:val="FontStyle12"/>
        </w:rPr>
        <w:t>следующие функции:</w:t>
      </w:r>
    </w:p>
    <w:p w:rsidR="00837F5B" w:rsidRDefault="00837F5B" w:rsidP="00F400A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00A8" w:rsidRPr="00915929">
        <w:rPr>
          <w:sz w:val="28"/>
          <w:szCs w:val="28"/>
        </w:rPr>
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F400A8" w:rsidRPr="00A213F7">
        <w:rPr>
          <w:sz w:val="28"/>
          <w:szCs w:val="28"/>
        </w:rPr>
        <w:t>, включение их в муниципальный специализированный жилищный фонд</w:t>
      </w:r>
      <w:r>
        <w:rPr>
          <w:sz w:val="28"/>
          <w:szCs w:val="28"/>
        </w:rPr>
        <w:t>;</w:t>
      </w:r>
    </w:p>
    <w:p w:rsidR="00F400A8" w:rsidRDefault="00837F5B" w:rsidP="00F400A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170D53">
        <w:rPr>
          <w:sz w:val="28"/>
          <w:szCs w:val="28"/>
        </w:rPr>
        <w:t>предоставление в уполномоченный орган государственной власти Республики Марий Эл</w:t>
      </w:r>
      <w:r w:rsidR="00D2511D">
        <w:rPr>
          <w:sz w:val="28"/>
          <w:szCs w:val="28"/>
        </w:rPr>
        <w:t xml:space="preserve"> </w:t>
      </w:r>
      <w:r w:rsidRPr="00170D53">
        <w:rPr>
          <w:sz w:val="28"/>
          <w:szCs w:val="28"/>
        </w:rPr>
        <w:t>отчетности об использовании выделенных финансовых и материальных средств, выделенных на обеспечение детей-сирот и детей, оставшихся без попечения родителей, лиц их числа детей-сирот и детей, оставшихся без попечения родителей, жилыми помещениями, в порядке и сроки, установленные этим органом</w:t>
      </w:r>
      <w:r>
        <w:rPr>
          <w:sz w:val="28"/>
          <w:szCs w:val="28"/>
        </w:rPr>
        <w:t>.»;</w:t>
      </w:r>
    </w:p>
    <w:p w:rsidR="00597922" w:rsidRDefault="00F400A8" w:rsidP="00A213F7">
      <w:pPr>
        <w:pStyle w:val="Style2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в) </w:t>
      </w:r>
      <w:r w:rsidR="00A213F7">
        <w:rPr>
          <w:rStyle w:val="FontStyle12"/>
        </w:rPr>
        <w:t>пункт</w:t>
      </w:r>
      <w:r w:rsidR="00EB21F9">
        <w:rPr>
          <w:rStyle w:val="FontStyle12"/>
        </w:rPr>
        <w:t xml:space="preserve"> 6 изложить в новой редакции</w:t>
      </w:r>
      <w:r w:rsidR="00597922">
        <w:rPr>
          <w:rStyle w:val="FontStyle12"/>
        </w:rPr>
        <w:t xml:space="preserve">:  </w:t>
      </w:r>
    </w:p>
    <w:p w:rsidR="00915929" w:rsidRDefault="00F400A8" w:rsidP="00A21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Style w:val="FontStyle12"/>
        </w:rPr>
        <w:t xml:space="preserve">«6. </w:t>
      </w:r>
      <w:r w:rsidR="00597922">
        <w:rPr>
          <w:rStyle w:val="FontStyle12"/>
        </w:rPr>
        <w:t>Определить</w:t>
      </w:r>
      <w:r w:rsidR="00915929" w:rsidRPr="00915929">
        <w:rPr>
          <w:rStyle w:val="FontStyle12"/>
        </w:rPr>
        <w:t xml:space="preserve"> </w:t>
      </w:r>
      <w:r w:rsidR="00915929">
        <w:rPr>
          <w:rStyle w:val="FontStyle12"/>
        </w:rPr>
        <w:t xml:space="preserve">администрацию </w:t>
      </w:r>
      <w:r>
        <w:rPr>
          <w:rStyle w:val="FontStyle12"/>
        </w:rPr>
        <w:t xml:space="preserve">муниципального образования </w:t>
      </w:r>
      <w:r w:rsidR="00915929">
        <w:rPr>
          <w:rStyle w:val="FontStyle12"/>
        </w:rPr>
        <w:t xml:space="preserve">«Сернурский муниципальный район» </w:t>
      </w:r>
      <w:r w:rsidR="00597922">
        <w:rPr>
          <w:rStyle w:val="FontStyle12"/>
        </w:rPr>
        <w:t xml:space="preserve"> </w:t>
      </w:r>
      <w:r w:rsidR="00915929" w:rsidRPr="00EE52BF">
        <w:rPr>
          <w:sz w:val="28"/>
          <w:szCs w:val="28"/>
        </w:rPr>
        <w:t>главным распорядителем бюджетных средств, поступающих в виде субсидий из республиканского бюджета Республики Марий Эл</w:t>
      </w:r>
      <w:r w:rsidR="00915929">
        <w:rPr>
          <w:sz w:val="28"/>
          <w:szCs w:val="28"/>
        </w:rPr>
        <w:t>,</w:t>
      </w:r>
      <w:r w:rsidR="00915929" w:rsidRPr="00EE52BF">
        <w:rPr>
          <w:sz w:val="28"/>
          <w:szCs w:val="28"/>
        </w:rPr>
        <w:t xml:space="preserve"> в целях строительства,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</w:r>
      <w:r>
        <w:rPr>
          <w:sz w:val="28"/>
          <w:szCs w:val="28"/>
        </w:rPr>
        <w:t>.»;</w:t>
      </w:r>
    </w:p>
    <w:p w:rsidR="003E3A34" w:rsidRPr="00170D53" w:rsidRDefault="00915929" w:rsidP="003E3A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 w:rsidR="003E3A34" w:rsidRPr="00170D53">
        <w:rPr>
          <w:sz w:val="28"/>
          <w:szCs w:val="28"/>
        </w:rPr>
        <w:t xml:space="preserve">заместителя главы администрации </w:t>
      </w:r>
      <w:r w:rsidR="003318FD">
        <w:rPr>
          <w:sz w:val="28"/>
          <w:szCs w:val="28"/>
        </w:rPr>
        <w:t>по социальным вопросам Шаблий А.В.</w:t>
      </w:r>
    </w:p>
    <w:p w:rsidR="00915929" w:rsidRDefault="00915929" w:rsidP="00A21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0B495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</w:t>
      </w:r>
      <w:r w:rsidR="000B495A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15929" w:rsidRDefault="00915929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15929" w:rsidRDefault="00915929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B495A" w:rsidRDefault="000B495A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915929" w:rsidRPr="00170D53" w:rsidTr="00915929">
        <w:tc>
          <w:tcPr>
            <w:tcW w:w="4501" w:type="dxa"/>
          </w:tcPr>
          <w:p w:rsidR="00915929" w:rsidRPr="00170D53" w:rsidRDefault="00915929" w:rsidP="0091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170D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70D53">
              <w:rPr>
                <w:sz w:val="28"/>
                <w:szCs w:val="28"/>
              </w:rPr>
              <w:t xml:space="preserve"> администрации</w:t>
            </w:r>
          </w:p>
          <w:p w:rsidR="00915929" w:rsidRPr="00170D53" w:rsidRDefault="00915929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Сернурского</w:t>
            </w:r>
          </w:p>
          <w:p w:rsidR="00915929" w:rsidRPr="00170D53" w:rsidRDefault="00915929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915929" w:rsidRPr="00170D53" w:rsidRDefault="00915929" w:rsidP="00915929">
            <w:pPr>
              <w:jc w:val="both"/>
              <w:rPr>
                <w:sz w:val="28"/>
                <w:szCs w:val="28"/>
              </w:rPr>
            </w:pPr>
          </w:p>
          <w:p w:rsidR="00915929" w:rsidRPr="00170D53" w:rsidRDefault="00915929" w:rsidP="00915929">
            <w:pPr>
              <w:jc w:val="both"/>
              <w:rPr>
                <w:sz w:val="28"/>
                <w:szCs w:val="28"/>
              </w:rPr>
            </w:pPr>
          </w:p>
          <w:p w:rsidR="00915929" w:rsidRPr="00170D53" w:rsidRDefault="00915929" w:rsidP="009159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70D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Кугергин</w:t>
            </w:r>
          </w:p>
        </w:tc>
      </w:tr>
    </w:tbl>
    <w:p w:rsidR="00915929" w:rsidRPr="00915929" w:rsidRDefault="00915929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sectPr w:rsidR="00915929" w:rsidRPr="00915929" w:rsidSect="005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2B"/>
    <w:rsid w:val="00004B96"/>
    <w:rsid w:val="00032B1A"/>
    <w:rsid w:val="000459E9"/>
    <w:rsid w:val="00050DA3"/>
    <w:rsid w:val="00055648"/>
    <w:rsid w:val="00063EBF"/>
    <w:rsid w:val="000B2C6A"/>
    <w:rsid w:val="000B495A"/>
    <w:rsid w:val="000B6F1A"/>
    <w:rsid w:val="000C0243"/>
    <w:rsid w:val="000D43B8"/>
    <w:rsid w:val="00101701"/>
    <w:rsid w:val="00103915"/>
    <w:rsid w:val="00104167"/>
    <w:rsid w:val="00121AF0"/>
    <w:rsid w:val="001269E3"/>
    <w:rsid w:val="001371A4"/>
    <w:rsid w:val="0014377C"/>
    <w:rsid w:val="001457CD"/>
    <w:rsid w:val="00154793"/>
    <w:rsid w:val="00162C6D"/>
    <w:rsid w:val="0016622A"/>
    <w:rsid w:val="001A15BE"/>
    <w:rsid w:val="001E2212"/>
    <w:rsid w:val="001F00DE"/>
    <w:rsid w:val="00200FB8"/>
    <w:rsid w:val="002361D2"/>
    <w:rsid w:val="00263BE7"/>
    <w:rsid w:val="002678FC"/>
    <w:rsid w:val="0027550D"/>
    <w:rsid w:val="00281C26"/>
    <w:rsid w:val="00290A1C"/>
    <w:rsid w:val="002A3D62"/>
    <w:rsid w:val="002B0033"/>
    <w:rsid w:val="002E1422"/>
    <w:rsid w:val="002E729F"/>
    <w:rsid w:val="002F52EC"/>
    <w:rsid w:val="00306688"/>
    <w:rsid w:val="0032336B"/>
    <w:rsid w:val="003318FD"/>
    <w:rsid w:val="0035100E"/>
    <w:rsid w:val="003551A7"/>
    <w:rsid w:val="003645A0"/>
    <w:rsid w:val="00365168"/>
    <w:rsid w:val="003817D3"/>
    <w:rsid w:val="003D19A3"/>
    <w:rsid w:val="003E1100"/>
    <w:rsid w:val="003E3A34"/>
    <w:rsid w:val="003E6E32"/>
    <w:rsid w:val="00401F46"/>
    <w:rsid w:val="00435077"/>
    <w:rsid w:val="004747EC"/>
    <w:rsid w:val="00477E26"/>
    <w:rsid w:val="004B2EBE"/>
    <w:rsid w:val="004C414F"/>
    <w:rsid w:val="004E055B"/>
    <w:rsid w:val="00510823"/>
    <w:rsid w:val="00520A01"/>
    <w:rsid w:val="0053620F"/>
    <w:rsid w:val="00536249"/>
    <w:rsid w:val="00547822"/>
    <w:rsid w:val="00562142"/>
    <w:rsid w:val="00575CB7"/>
    <w:rsid w:val="0058418B"/>
    <w:rsid w:val="00597266"/>
    <w:rsid w:val="00597922"/>
    <w:rsid w:val="00620DEA"/>
    <w:rsid w:val="006233FE"/>
    <w:rsid w:val="00623748"/>
    <w:rsid w:val="006C462E"/>
    <w:rsid w:val="006E7471"/>
    <w:rsid w:val="00712923"/>
    <w:rsid w:val="00715BF3"/>
    <w:rsid w:val="00746B5D"/>
    <w:rsid w:val="00750EA3"/>
    <w:rsid w:val="007C7573"/>
    <w:rsid w:val="007E1EB8"/>
    <w:rsid w:val="00800297"/>
    <w:rsid w:val="00821CD9"/>
    <w:rsid w:val="00837F5B"/>
    <w:rsid w:val="00847174"/>
    <w:rsid w:val="008649C3"/>
    <w:rsid w:val="00891943"/>
    <w:rsid w:val="008B3D29"/>
    <w:rsid w:val="008C3634"/>
    <w:rsid w:val="008C37E6"/>
    <w:rsid w:val="008C5D07"/>
    <w:rsid w:val="008C77DB"/>
    <w:rsid w:val="008E4177"/>
    <w:rsid w:val="00901BE3"/>
    <w:rsid w:val="009050EB"/>
    <w:rsid w:val="00915929"/>
    <w:rsid w:val="00922F31"/>
    <w:rsid w:val="00931E13"/>
    <w:rsid w:val="00960503"/>
    <w:rsid w:val="00976D66"/>
    <w:rsid w:val="00977A32"/>
    <w:rsid w:val="0098287A"/>
    <w:rsid w:val="00991FBC"/>
    <w:rsid w:val="009C215A"/>
    <w:rsid w:val="009D0900"/>
    <w:rsid w:val="00A213F7"/>
    <w:rsid w:val="00A336F8"/>
    <w:rsid w:val="00A36202"/>
    <w:rsid w:val="00A43B91"/>
    <w:rsid w:val="00A508F3"/>
    <w:rsid w:val="00A61F7E"/>
    <w:rsid w:val="00A65CFF"/>
    <w:rsid w:val="00A7709A"/>
    <w:rsid w:val="00A93384"/>
    <w:rsid w:val="00AE307F"/>
    <w:rsid w:val="00B540DE"/>
    <w:rsid w:val="00B5472B"/>
    <w:rsid w:val="00B558B1"/>
    <w:rsid w:val="00B83B23"/>
    <w:rsid w:val="00B97A13"/>
    <w:rsid w:val="00BA1A53"/>
    <w:rsid w:val="00BB50A7"/>
    <w:rsid w:val="00BB760C"/>
    <w:rsid w:val="00BD4BAF"/>
    <w:rsid w:val="00BE4036"/>
    <w:rsid w:val="00BF6DDA"/>
    <w:rsid w:val="00C00D39"/>
    <w:rsid w:val="00C17348"/>
    <w:rsid w:val="00C30ECF"/>
    <w:rsid w:val="00C7449A"/>
    <w:rsid w:val="00C81630"/>
    <w:rsid w:val="00C87963"/>
    <w:rsid w:val="00CA6125"/>
    <w:rsid w:val="00CC6608"/>
    <w:rsid w:val="00CD376A"/>
    <w:rsid w:val="00CD76FB"/>
    <w:rsid w:val="00CF7309"/>
    <w:rsid w:val="00D2511D"/>
    <w:rsid w:val="00D355E1"/>
    <w:rsid w:val="00D719AA"/>
    <w:rsid w:val="00D83EBA"/>
    <w:rsid w:val="00D83FD8"/>
    <w:rsid w:val="00D9738A"/>
    <w:rsid w:val="00DA278B"/>
    <w:rsid w:val="00DC0679"/>
    <w:rsid w:val="00DD7B0B"/>
    <w:rsid w:val="00E46B03"/>
    <w:rsid w:val="00E51ABF"/>
    <w:rsid w:val="00E67F48"/>
    <w:rsid w:val="00E776B4"/>
    <w:rsid w:val="00E93194"/>
    <w:rsid w:val="00E961CB"/>
    <w:rsid w:val="00EB21F9"/>
    <w:rsid w:val="00EE6DFD"/>
    <w:rsid w:val="00F110DD"/>
    <w:rsid w:val="00F400A8"/>
    <w:rsid w:val="00F41221"/>
    <w:rsid w:val="00F76310"/>
    <w:rsid w:val="00F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EBA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5472B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rsid w:val="00B5472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817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83EBA"/>
    <w:rPr>
      <w:rFonts w:ascii="Arial" w:hAnsi="Arial"/>
      <w:b/>
      <w:noProof/>
      <w:sz w:val="24"/>
    </w:rPr>
  </w:style>
  <w:style w:type="paragraph" w:styleId="a3">
    <w:name w:val="Balloon Text"/>
    <w:basedOn w:val="a"/>
    <w:link w:val="a4"/>
    <w:rsid w:val="00D8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 Сернурского муниципального района от 09.10.2014 г. № 453 
«Об обеспечении детей-сирот и детей, оставшихся без попечения родителей, лиц из числа детей-сирот и детей, оставшихся 
без попечения родителей, жилыми помещениями»
</_x041e__x043f__x0438__x0441__x0430__x043d__x0438__x0435_>
    <_x041f__x0430__x043f__x043a__x0430_ xmlns="7c11704a-b922-4939-8652-48c2d65c5b07">2014 год</_x041f__x0430__x043f__x043a__x0430_>
    <_dlc_DocId xmlns="57504d04-691e-4fc4-8f09-4f19fdbe90f6">XXJ7TYMEEKJ2-1602-732</_dlc_DocId>
    <_dlc_DocIdUrl xmlns="57504d04-691e-4fc4-8f09-4f19fdbe90f6">
      <Url>https://vip.gov.mari.ru/sernur/_layouts/DocIdRedir.aspx?ID=XXJ7TYMEEKJ2-1602-732</Url>
      <Description>XXJ7TYMEEKJ2-1602-732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9F899-D178-4851-B1BC-F3B3AB715832}"/>
</file>

<file path=customXml/itemProps2.xml><?xml version="1.0" encoding="utf-8"?>
<ds:datastoreItem xmlns:ds="http://schemas.openxmlformats.org/officeDocument/2006/customXml" ds:itemID="{F49F8699-B1C2-4B18-869A-67FD24690202}"/>
</file>

<file path=customXml/itemProps3.xml><?xml version="1.0" encoding="utf-8"?>
<ds:datastoreItem xmlns:ds="http://schemas.openxmlformats.org/officeDocument/2006/customXml" ds:itemID="{BB8A94FF-317C-4FFF-AB24-939AE829B748}"/>
</file>

<file path=customXml/itemProps4.xml><?xml version="1.0" encoding="utf-8"?>
<ds:datastoreItem xmlns:ds="http://schemas.openxmlformats.org/officeDocument/2006/customXml" ds:itemID="{E1047E5A-D0EB-4079-BBD2-F2B3FD1D2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24.10.2014 года №479</dc:title>
  <dc:creator>Admin</dc:creator>
  <cp:lastModifiedBy>79177011571</cp:lastModifiedBy>
  <cp:revision>3</cp:revision>
  <dcterms:created xsi:type="dcterms:W3CDTF">2014-11-05T05:52:00Z</dcterms:created>
  <dcterms:modified xsi:type="dcterms:W3CDTF">2020-11-25T11:00:00Z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7a77cd18-132b-45e2-b813-4c67b7487b5d</vt:lpwstr>
  </property>
</Properties>
</file>