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40"/>
        <w:gridCol w:w="1871"/>
        <w:gridCol w:w="1984"/>
        <w:gridCol w:w="1418"/>
        <w:gridCol w:w="992"/>
        <w:gridCol w:w="850"/>
        <w:gridCol w:w="993"/>
        <w:gridCol w:w="1559"/>
        <w:gridCol w:w="850"/>
        <w:gridCol w:w="1134"/>
        <w:gridCol w:w="1275"/>
        <w:gridCol w:w="1418"/>
        <w:gridCol w:w="1276"/>
      </w:tblGrid>
      <w:tr w:rsidR="005D584D" w:rsidRPr="001A1D4A" w:rsidTr="00CB7CC9">
        <w:trPr>
          <w:trHeight w:val="604"/>
        </w:trPr>
        <w:tc>
          <w:tcPr>
            <w:tcW w:w="16160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администрации муниципального образования «Оршанский муниципальный район» </w:t>
            </w:r>
          </w:p>
          <w:p w:rsidR="005D584D" w:rsidRPr="002F1D64" w:rsidRDefault="00C15456" w:rsidP="003A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3A48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3A48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F5902" w:rsidRPr="001A1D4A" w:rsidTr="00CB7CC9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CB7CC9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275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82C" w:rsidRPr="001A1D4A" w:rsidTr="00CB7CC9">
        <w:tc>
          <w:tcPr>
            <w:tcW w:w="540" w:type="dxa"/>
          </w:tcPr>
          <w:p w:rsidR="001C681B" w:rsidRPr="001A1D4A" w:rsidRDefault="00F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1C681B" w:rsidRPr="001A1D4A" w:rsidRDefault="00F41A6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Безденежных Леонид Николаевич</w:t>
            </w:r>
          </w:p>
        </w:tc>
        <w:tc>
          <w:tcPr>
            <w:tcW w:w="1984" w:type="dxa"/>
          </w:tcPr>
          <w:p w:rsidR="001C681B" w:rsidRPr="001A1D4A" w:rsidRDefault="004A2C9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8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14568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  <w:p w:rsidR="00960D9D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D9D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Default="00C1456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97C0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  <w:p w:rsidR="00897C08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C681B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681B" w:rsidRPr="009F5902" w:rsidRDefault="0016624E" w:rsidP="00C1456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4568">
              <w:rPr>
                <w:rFonts w:ascii="Times New Roman" w:hAnsi="Times New Roman" w:cs="Times New Roman"/>
                <w:sz w:val="20"/>
                <w:szCs w:val="20"/>
              </w:rPr>
              <w:t>278162,19</w:t>
            </w:r>
          </w:p>
        </w:tc>
        <w:tc>
          <w:tcPr>
            <w:tcW w:w="1276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CB7CC9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14568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обслуживания сарайки</w:t>
            </w:r>
          </w:p>
          <w:p w:rsidR="00C14568" w:rsidRDefault="00C1456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 w:rsidR="008072A8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7024" w:rsidRP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LOGAN, 2012г</w:t>
            </w:r>
          </w:p>
        </w:tc>
        <w:tc>
          <w:tcPr>
            <w:tcW w:w="1418" w:type="dxa"/>
          </w:tcPr>
          <w:p w:rsidR="00367024" w:rsidRPr="009F5902" w:rsidRDefault="00367024" w:rsidP="00C1456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4568">
              <w:rPr>
                <w:rFonts w:ascii="Times New Roman" w:hAnsi="Times New Roman" w:cs="Times New Roman"/>
                <w:sz w:val="20"/>
                <w:szCs w:val="20"/>
              </w:rPr>
              <w:t>51100,10</w:t>
            </w:r>
          </w:p>
        </w:tc>
        <w:tc>
          <w:tcPr>
            <w:tcW w:w="1276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CB7CC9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1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Михеев Иван Павлович</w:t>
            </w:r>
          </w:p>
        </w:tc>
        <w:tc>
          <w:tcPr>
            <w:tcW w:w="1984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18" w:type="dxa"/>
          </w:tcPr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48718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48718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="00367024" w:rsidRPr="00B83BC5">
              <w:rPr>
                <w:rFonts w:ascii="Times New Roman" w:hAnsi="Times New Roman" w:cs="Times New Roman"/>
                <w:sz w:val="20"/>
                <w:szCs w:val="20"/>
              </w:rPr>
              <w:t xml:space="preserve"> под строительство гаража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рехкомнатная квартира</w:t>
            </w:r>
          </w:p>
        </w:tc>
        <w:tc>
          <w:tcPr>
            <w:tcW w:w="992" w:type="dxa"/>
          </w:tcPr>
          <w:p w:rsidR="00367024" w:rsidRPr="00B83BC5" w:rsidRDefault="0048718E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r w:rsidR="00365A5E"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48718E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48718E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48718E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48718E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65A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5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 доля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48718E">
              <w:rPr>
                <w:rFonts w:ascii="Times New Roman" w:hAnsi="Times New Roman" w:cs="Times New Roman"/>
                <w:sz w:val="20"/>
                <w:szCs w:val="20"/>
              </w:rPr>
              <w:t>, 1/2 дол</w:t>
            </w:r>
            <w:r w:rsidR="00365A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8E" w:rsidRDefault="0048718E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48718E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</w:tcPr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пруда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67024" w:rsidRPr="0033072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307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</w:tcPr>
          <w:p w:rsidR="00367024" w:rsidRPr="00B83BC5" w:rsidRDefault="0048718E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755254,03</w:t>
            </w:r>
          </w:p>
        </w:tc>
        <w:tc>
          <w:tcPr>
            <w:tcW w:w="1276" w:type="dxa"/>
          </w:tcPr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CB7CC9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1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Краева Ираида Вениаминовна</w:t>
            </w:r>
          </w:p>
        </w:tc>
        <w:tc>
          <w:tcPr>
            <w:tcW w:w="1984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367024" w:rsidRPr="009F5902" w:rsidRDefault="00856D2B" w:rsidP="00365A5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367024" w:rsidRPr="009F5902" w:rsidRDefault="00365A5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6D2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 доля</w:t>
            </w:r>
          </w:p>
        </w:tc>
        <w:tc>
          <w:tcPr>
            <w:tcW w:w="850" w:type="dxa"/>
          </w:tcPr>
          <w:p w:rsidR="00367024" w:rsidRPr="009F5902" w:rsidRDefault="00856D2B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367024" w:rsidRPr="009F5902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Pr="009F5902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67024" w:rsidRPr="009F5902" w:rsidRDefault="001F320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7024" w:rsidRPr="009F5902" w:rsidRDefault="00D7552A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5A5E">
              <w:rPr>
                <w:rFonts w:ascii="Times New Roman" w:hAnsi="Times New Roman" w:cs="Times New Roman"/>
                <w:sz w:val="20"/>
                <w:szCs w:val="20"/>
              </w:rPr>
              <w:t>75264,18</w:t>
            </w:r>
          </w:p>
        </w:tc>
        <w:tc>
          <w:tcPr>
            <w:tcW w:w="1276" w:type="dxa"/>
          </w:tcPr>
          <w:p w:rsidR="00367024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CB7CC9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1-этажный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65A5E">
              <w:rPr>
                <w:rFonts w:ascii="Times New Roman" w:hAnsi="Times New Roman" w:cs="Times New Roman"/>
                <w:sz w:val="20"/>
                <w:szCs w:val="20"/>
              </w:rPr>
              <w:t>, 1/4 доля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AURIS, 2008г.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054526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</w:t>
            </w:r>
            <w:r w:rsidR="00365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 2010г.</w:t>
            </w:r>
          </w:p>
        </w:tc>
        <w:tc>
          <w:tcPr>
            <w:tcW w:w="1418" w:type="dxa"/>
          </w:tcPr>
          <w:p w:rsidR="00A20E8F" w:rsidRPr="009F5902" w:rsidRDefault="00365A5E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137077,41</w:t>
            </w:r>
          </w:p>
        </w:tc>
        <w:tc>
          <w:tcPr>
            <w:tcW w:w="1276" w:type="dxa"/>
          </w:tcPr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CB7CC9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Протасова Лидия Степановна</w:t>
            </w:r>
          </w:p>
        </w:tc>
        <w:tc>
          <w:tcPr>
            <w:tcW w:w="1984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A20E8F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0D321F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D321F" w:rsidRDefault="000D321F" w:rsidP="000D321F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Pr="009F5902" w:rsidRDefault="000D321F" w:rsidP="0037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992" w:type="dxa"/>
          </w:tcPr>
          <w:p w:rsidR="00A20E8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5E" w:rsidRDefault="00365A5E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D321F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 доля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Pr="009F5902" w:rsidRDefault="00370832" w:rsidP="00363EE9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363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A20E8F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5E" w:rsidRDefault="00365A5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Pr="009F5902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A20E8F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Pr="009F5902" w:rsidRDefault="000B6960" w:rsidP="000B6960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0E8F" w:rsidRPr="009F5902" w:rsidRDefault="001B0E92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20E8F" w:rsidRPr="009F5902" w:rsidRDefault="001B0E9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2005г.</w:t>
            </w:r>
          </w:p>
        </w:tc>
        <w:tc>
          <w:tcPr>
            <w:tcW w:w="1418" w:type="dxa"/>
          </w:tcPr>
          <w:p w:rsidR="00A20E8F" w:rsidRPr="009F5902" w:rsidRDefault="00365A5E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876145,98</w:t>
            </w:r>
          </w:p>
        </w:tc>
        <w:tc>
          <w:tcPr>
            <w:tcW w:w="1276" w:type="dxa"/>
          </w:tcPr>
          <w:p w:rsidR="00A20E8F" w:rsidRPr="009F5902" w:rsidRDefault="004B67C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1B0E92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1B0E9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DE6244" w:rsidRPr="009F5902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93" w:type="dxa"/>
          </w:tcPr>
          <w:p w:rsidR="00DE6244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DE6244" w:rsidRDefault="00DE6244" w:rsidP="0048718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48718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850" w:type="dxa"/>
          </w:tcPr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A628A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Чепайкин Владимир Валентинович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B02BD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1979г.</w:t>
            </w:r>
          </w:p>
        </w:tc>
        <w:tc>
          <w:tcPr>
            <w:tcW w:w="1418" w:type="dxa"/>
          </w:tcPr>
          <w:p w:rsidR="00DE6244" w:rsidRPr="009F5902" w:rsidRDefault="00365A5E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646647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365A5E" w:rsidP="0000532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306295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Лежнина Вера Вениаминовна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ЗАГС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F5902">
              <w:rPr>
                <w:sz w:val="20"/>
                <w:szCs w:val="20"/>
              </w:rPr>
              <w:t>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B87405"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29,5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ВАЗ-2107, 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1996г</w:t>
            </w:r>
          </w:p>
        </w:tc>
        <w:tc>
          <w:tcPr>
            <w:tcW w:w="1418" w:type="dxa"/>
          </w:tcPr>
          <w:p w:rsidR="00DE6244" w:rsidRPr="009F5902" w:rsidRDefault="00DE6244" w:rsidP="00B0492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0492E">
              <w:rPr>
                <w:rFonts w:ascii="Times New Roman" w:hAnsi="Times New Roman" w:cs="Times New Roman"/>
                <w:sz w:val="20"/>
                <w:szCs w:val="20"/>
              </w:rPr>
              <w:t>01923,29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B8740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6244" w:rsidRPr="009F5902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B87405" w:rsidP="00B8740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157146,59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 Владимир Александрович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правовым вопросам, делопроизводству и кадрам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B87405">
              <w:rPr>
                <w:rFonts w:ascii="Times New Roman" w:hAnsi="Times New Roman" w:cs="Times New Roman"/>
                <w:sz w:val="20"/>
                <w:szCs w:val="20"/>
              </w:rPr>
              <w:t>,1/4 доля</w:t>
            </w:r>
          </w:p>
        </w:tc>
        <w:tc>
          <w:tcPr>
            <w:tcW w:w="850" w:type="dxa"/>
          </w:tcPr>
          <w:p w:rsidR="00DE6244" w:rsidRPr="009F5902" w:rsidRDefault="00B87405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B8740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405">
              <w:rPr>
                <w:rFonts w:ascii="Times New Roman" w:hAnsi="Times New Roman" w:cs="Times New Roman"/>
                <w:sz w:val="20"/>
                <w:szCs w:val="20"/>
              </w:rPr>
              <w:t>86941,07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Козлова Любовь Николаевна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архивного отдела</w:t>
            </w: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B8740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87405">
              <w:rPr>
                <w:rFonts w:ascii="Times New Roman" w:hAnsi="Times New Roman" w:cs="Times New Roman"/>
                <w:sz w:val="20"/>
                <w:szCs w:val="20"/>
              </w:rPr>
              <w:t>5578,96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Форд-Фокус, 2008г.</w:t>
            </w:r>
          </w:p>
        </w:tc>
        <w:tc>
          <w:tcPr>
            <w:tcW w:w="1418" w:type="dxa"/>
          </w:tcPr>
          <w:p w:rsidR="00DE6244" w:rsidRPr="009F5902" w:rsidRDefault="00B87405" w:rsidP="00B8740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808486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Семеновна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архитектуры и муниципального хозяйства</w:t>
            </w: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1504,9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9B37F8" w:rsidP="00B8740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7405">
              <w:rPr>
                <w:rFonts w:ascii="Times New Roman" w:hAnsi="Times New Roman" w:cs="Times New Roman"/>
                <w:sz w:val="20"/>
                <w:szCs w:val="20"/>
              </w:rPr>
              <w:t>64417,86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 участок</w:t>
            </w:r>
            <w:r w:rsidR="00B87405">
              <w:rPr>
                <w:sz w:val="20"/>
                <w:szCs w:val="20"/>
              </w:rPr>
              <w:t xml:space="preserve"> приусадебный</w:t>
            </w:r>
          </w:p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lastRenderedPageBreak/>
              <w:t xml:space="preserve">земельный участок </w:t>
            </w:r>
            <w:r w:rsidR="000B51F7">
              <w:rPr>
                <w:sz w:val="20"/>
                <w:szCs w:val="20"/>
              </w:rPr>
              <w:t>под зданием</w:t>
            </w:r>
          </w:p>
          <w:p w:rsidR="00DE6244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405" w:rsidRDefault="00B87405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B87405" w:rsidRPr="009F5902" w:rsidRDefault="00B87405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нежилое  помещение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E6244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405" w:rsidRPr="009F5902" w:rsidRDefault="00B87405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E6244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Pr="009F5902" w:rsidRDefault="000B51F7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1504,9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405" w:rsidRPr="009F5902" w:rsidRDefault="00B87405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112,1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Pr="009F5902" w:rsidRDefault="000B51F7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6244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405" w:rsidRDefault="00B87405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Default="000B51F7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F7" w:rsidRPr="009F5902" w:rsidRDefault="000B51F7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</w:t>
            </w:r>
            <w:r w:rsidR="00BD677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Мазда 6, 2007г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6244" w:rsidRPr="009F5902" w:rsidRDefault="00BD6775" w:rsidP="00B8740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87405">
              <w:rPr>
                <w:rFonts w:ascii="Times New Roman" w:hAnsi="Times New Roman" w:cs="Times New Roman"/>
                <w:sz w:val="20"/>
                <w:szCs w:val="20"/>
              </w:rPr>
              <w:t>86396,1</w:t>
            </w:r>
          </w:p>
        </w:tc>
        <w:tc>
          <w:tcPr>
            <w:tcW w:w="1276" w:type="dxa"/>
          </w:tcPr>
          <w:p w:rsidR="00DE6244" w:rsidRPr="009F5902" w:rsidRDefault="00AF40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rPr>
          <w:trHeight w:val="4720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Токарева Елена Анатольевна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6244" w:rsidRPr="009F5902" w:rsidRDefault="00190F8E" w:rsidP="00190F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190F8E" w:rsidP="00190F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569471,34</w:t>
            </w:r>
          </w:p>
        </w:tc>
        <w:tc>
          <w:tcPr>
            <w:tcW w:w="1276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rPr>
          <w:trHeight w:val="78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190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UNDA</w:t>
            </w:r>
            <w:r w:rsidR="00190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VW-PASSA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1985г.</w:t>
            </w:r>
          </w:p>
        </w:tc>
        <w:tc>
          <w:tcPr>
            <w:tcW w:w="1418" w:type="dxa"/>
          </w:tcPr>
          <w:p w:rsidR="00DE6244" w:rsidRPr="009F5902" w:rsidRDefault="00190F8E" w:rsidP="00190F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54109,52</w:t>
            </w:r>
          </w:p>
        </w:tc>
        <w:tc>
          <w:tcPr>
            <w:tcW w:w="1276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Каракулева Наталья Васильевна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0B51F7">
              <w:rPr>
                <w:rFonts w:ascii="Times New Roman" w:hAnsi="Times New Roman" w:cs="Times New Roman"/>
                <w:sz w:val="20"/>
                <w:szCs w:val="20"/>
              </w:rPr>
              <w:t>трехкомнатная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AC3996" w:rsidRDefault="000B51F7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6244" w:rsidRPr="00AC3996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</w:tc>
        <w:tc>
          <w:tcPr>
            <w:tcW w:w="850" w:type="dxa"/>
          </w:tcPr>
          <w:p w:rsidR="00DE6244" w:rsidRPr="00AC3996" w:rsidRDefault="00DE6244" w:rsidP="000B51F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0B51F7" w:rsidP="000B51F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390667,57</w:t>
            </w:r>
          </w:p>
        </w:tc>
        <w:tc>
          <w:tcPr>
            <w:tcW w:w="1276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Мотовилова Светлана Николаевна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0B51F7" w:rsidP="000B51F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486798,73</w:t>
            </w:r>
          </w:p>
        </w:tc>
        <w:tc>
          <w:tcPr>
            <w:tcW w:w="1276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AC3996">
              <w:rPr>
                <w:sz w:val="20"/>
                <w:szCs w:val="20"/>
              </w:rPr>
              <w:t>земельный участок</w:t>
            </w:r>
          </w:p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ВАЗ-21124, 2005г</w:t>
            </w:r>
          </w:p>
        </w:tc>
        <w:tc>
          <w:tcPr>
            <w:tcW w:w="1418" w:type="dxa"/>
          </w:tcPr>
          <w:p w:rsidR="00DE6244" w:rsidRPr="00AC3996" w:rsidRDefault="000B51F7" w:rsidP="000B51F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437791,29</w:t>
            </w:r>
          </w:p>
        </w:tc>
        <w:tc>
          <w:tcPr>
            <w:tcW w:w="1276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Жгулева Татьяна Алексеевна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B45A88" w:rsidP="00B45A8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342027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E21B35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B35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418" w:type="dxa"/>
          </w:tcPr>
          <w:p w:rsidR="00DE6244" w:rsidRPr="009F5902" w:rsidRDefault="00B45A88" w:rsidP="00B45A8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33881</w:t>
            </w:r>
          </w:p>
        </w:tc>
        <w:tc>
          <w:tcPr>
            <w:tcW w:w="1276" w:type="dxa"/>
          </w:tcPr>
          <w:p w:rsidR="00DE6244" w:rsidRPr="009F5902" w:rsidRDefault="00AF40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</w:tcPr>
          <w:p w:rsidR="00B45A88" w:rsidRDefault="00B45A88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</w:p>
          <w:p w:rsidR="00DE6244" w:rsidRPr="001A1D4A" w:rsidRDefault="00B45A88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1105D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624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992" w:type="dxa"/>
          </w:tcPr>
          <w:p w:rsidR="00DE6244" w:rsidRPr="009F5902" w:rsidRDefault="001105D4" w:rsidP="001105D4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6244">
              <w:rPr>
                <w:rFonts w:ascii="Times New Roman" w:hAnsi="Times New Roman" w:cs="Times New Roman"/>
                <w:sz w:val="20"/>
                <w:szCs w:val="20"/>
              </w:rPr>
              <w:t>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1/2 доля</w:t>
            </w:r>
          </w:p>
        </w:tc>
        <w:tc>
          <w:tcPr>
            <w:tcW w:w="850" w:type="dxa"/>
          </w:tcPr>
          <w:p w:rsidR="00DE6244" w:rsidRPr="009F5902" w:rsidRDefault="001105D4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1105D4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165813,75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1105D4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992" w:type="dxa"/>
          </w:tcPr>
          <w:p w:rsidR="00DE6244" w:rsidRPr="009F5902" w:rsidRDefault="001105D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 доля</w:t>
            </w:r>
          </w:p>
        </w:tc>
        <w:tc>
          <w:tcPr>
            <w:tcW w:w="850" w:type="dxa"/>
          </w:tcPr>
          <w:p w:rsidR="00DE6244" w:rsidRPr="009F5902" w:rsidRDefault="001105D4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3" w:type="dxa"/>
          </w:tcPr>
          <w:p w:rsidR="00DE6244" w:rsidRPr="009F5902" w:rsidRDefault="001105D4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1105D4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1105D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1105D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1105D4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7EA7" w:rsidRPr="001A1D4A" w:rsidTr="00CB7CC9">
        <w:tc>
          <w:tcPr>
            <w:tcW w:w="540" w:type="dxa"/>
          </w:tcPr>
          <w:p w:rsidR="00677EA7" w:rsidRPr="001A1D4A" w:rsidRDefault="0067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</w:tcPr>
          <w:p w:rsidR="00677EA7" w:rsidRPr="001A1D4A" w:rsidRDefault="00677EA7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Бушмелева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Николаевна</w:t>
            </w:r>
          </w:p>
        </w:tc>
        <w:tc>
          <w:tcPr>
            <w:tcW w:w="1984" w:type="dxa"/>
          </w:tcPr>
          <w:p w:rsidR="00677EA7" w:rsidRPr="001A1D4A" w:rsidRDefault="00677EA7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финансирования и бухгалтерского учета</w:t>
            </w:r>
          </w:p>
        </w:tc>
        <w:tc>
          <w:tcPr>
            <w:tcW w:w="1418" w:type="dxa"/>
          </w:tcPr>
          <w:p w:rsidR="00677EA7" w:rsidRDefault="00677EA7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двухкомнатная</w:t>
            </w:r>
          </w:p>
        </w:tc>
        <w:tc>
          <w:tcPr>
            <w:tcW w:w="992" w:type="dxa"/>
          </w:tcPr>
          <w:p w:rsidR="00677EA7" w:rsidRDefault="00677EA7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 доля</w:t>
            </w:r>
          </w:p>
        </w:tc>
        <w:tc>
          <w:tcPr>
            <w:tcW w:w="850" w:type="dxa"/>
          </w:tcPr>
          <w:p w:rsidR="00677EA7" w:rsidRDefault="00677EA7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</w:tcPr>
          <w:p w:rsidR="00677EA7" w:rsidRDefault="00677EA7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77EA7" w:rsidRDefault="00677EA7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77EA7" w:rsidRDefault="00677EA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677EA7" w:rsidRDefault="00677EA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77EA7" w:rsidRDefault="00677EA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11183, 2007г.</w:t>
            </w:r>
          </w:p>
        </w:tc>
        <w:tc>
          <w:tcPr>
            <w:tcW w:w="1418" w:type="dxa"/>
          </w:tcPr>
          <w:p w:rsidR="00677EA7" w:rsidRDefault="00677EA7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213215,26</w:t>
            </w:r>
          </w:p>
        </w:tc>
        <w:tc>
          <w:tcPr>
            <w:tcW w:w="1276" w:type="dxa"/>
          </w:tcPr>
          <w:p w:rsidR="00677EA7" w:rsidRDefault="00AF40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5A2" w:rsidRPr="001A1D4A" w:rsidTr="00CB7CC9">
        <w:tc>
          <w:tcPr>
            <w:tcW w:w="540" w:type="dxa"/>
          </w:tcPr>
          <w:p w:rsidR="009A15A2" w:rsidRDefault="009A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1" w:type="dxa"/>
          </w:tcPr>
          <w:p w:rsidR="009A15A2" w:rsidRDefault="009A15A2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Загайнова Ирина Сергеевна</w:t>
            </w:r>
          </w:p>
        </w:tc>
        <w:tc>
          <w:tcPr>
            <w:tcW w:w="1984" w:type="dxa"/>
          </w:tcPr>
          <w:p w:rsidR="009A15A2" w:rsidRPr="001A1D4A" w:rsidRDefault="009A15A2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финансирования и бухгалтерского учета</w:t>
            </w:r>
          </w:p>
        </w:tc>
        <w:tc>
          <w:tcPr>
            <w:tcW w:w="1418" w:type="dxa"/>
          </w:tcPr>
          <w:p w:rsidR="009A15A2" w:rsidRDefault="00AF4035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A15A2" w:rsidRDefault="00AF4035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A15A2" w:rsidRDefault="00AF4035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9A15A2" w:rsidRDefault="00AF4035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15A2" w:rsidRDefault="009A15A2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5A2" w:rsidRDefault="009A15A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5A2" w:rsidRDefault="009A15A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5A2" w:rsidRDefault="00AF40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3110, 1998г.</w:t>
            </w:r>
          </w:p>
        </w:tc>
        <w:tc>
          <w:tcPr>
            <w:tcW w:w="1418" w:type="dxa"/>
          </w:tcPr>
          <w:p w:rsidR="009A15A2" w:rsidRDefault="009A15A2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252584,29</w:t>
            </w:r>
          </w:p>
        </w:tc>
        <w:tc>
          <w:tcPr>
            <w:tcW w:w="1276" w:type="dxa"/>
          </w:tcPr>
          <w:p w:rsidR="009A15A2" w:rsidRDefault="00AF40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035" w:rsidRPr="001A1D4A" w:rsidTr="00CB7CC9">
        <w:tc>
          <w:tcPr>
            <w:tcW w:w="540" w:type="dxa"/>
          </w:tcPr>
          <w:p w:rsidR="00AF4035" w:rsidRDefault="00A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F4035" w:rsidRDefault="00AF4035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F4035" w:rsidRPr="001A1D4A" w:rsidRDefault="00AF4035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035" w:rsidRDefault="00AF4035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035" w:rsidRDefault="00AF4035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035" w:rsidRDefault="00AF4035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4035" w:rsidRDefault="00AF4035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4035" w:rsidRDefault="00AF4035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F4035" w:rsidRDefault="00AF40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</w:tcPr>
          <w:p w:rsidR="00AF4035" w:rsidRDefault="00AF40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F4035" w:rsidRDefault="00AF40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4035" w:rsidRDefault="00AF4035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4035" w:rsidRDefault="00AF40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035" w:rsidRPr="001A1D4A" w:rsidTr="00CB7CC9">
        <w:tc>
          <w:tcPr>
            <w:tcW w:w="540" w:type="dxa"/>
          </w:tcPr>
          <w:p w:rsidR="00AF4035" w:rsidRDefault="00A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F4035" w:rsidRDefault="00AF4035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AF4035" w:rsidRPr="001A1D4A" w:rsidRDefault="00AF4035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035" w:rsidRDefault="00EE6206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035" w:rsidRDefault="00EE6206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035" w:rsidRDefault="00EE6206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4035" w:rsidRDefault="00EE6206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4035" w:rsidRDefault="00EE6206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F4035" w:rsidRDefault="00EE620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</w:tcPr>
          <w:p w:rsidR="00AF4035" w:rsidRDefault="00EE620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F4035" w:rsidRDefault="00EE620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4035" w:rsidRDefault="00EE6206" w:rsidP="001105D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4035" w:rsidRDefault="00EE620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 w:rsidP="00EE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Порохина Ольга Вячеславовна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экономики и управления муниципальным имуществом</w:t>
            </w: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E6206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06" w:rsidRDefault="00EE620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EE6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06" w:rsidRDefault="00EE620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06" w:rsidRDefault="00EE620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EE6206" w:rsidP="00EE620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387233,17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Default="00EE620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тягач се</w:t>
            </w:r>
            <w:r w:rsidR="00DE6244">
              <w:rPr>
                <w:rFonts w:ascii="Times New Roman" w:hAnsi="Times New Roman" w:cs="Times New Roman"/>
                <w:sz w:val="20"/>
                <w:szCs w:val="20"/>
              </w:rPr>
              <w:t xml:space="preserve">дельный DAF FTG XF 105.460, </w:t>
            </w:r>
            <w:r w:rsidR="00DE6244" w:rsidRPr="00AA0655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EE620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тягач се</w:t>
            </w:r>
            <w:r w:rsidR="00DE6244">
              <w:rPr>
                <w:rFonts w:ascii="Times New Roman" w:hAnsi="Times New Roman" w:cs="Times New Roman"/>
                <w:sz w:val="20"/>
                <w:szCs w:val="20"/>
              </w:rPr>
              <w:t xml:space="preserve">дельный DAF FTG XF 105.460, </w:t>
            </w:r>
            <w:r w:rsidR="00DE6244" w:rsidRPr="00AA06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E6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6244" w:rsidRPr="00AA06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тягач с</w:t>
            </w:r>
            <w:r w:rsidR="008624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дельный DAF FT XF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4DC" w:rsidRDefault="008624D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колестный ЛТЗ-60 АБ-10, 2008г.</w:t>
            </w:r>
          </w:p>
          <w:p w:rsidR="008624DC" w:rsidRDefault="008624D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KRONE SDP27, </w:t>
            </w:r>
            <w:r w:rsidRPr="004440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E643B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="008624D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NOTEBOOM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OSDS</w:t>
            </w:r>
            <w:r w:rsidRPr="00E643B4">
              <w:rPr>
                <w:rFonts w:ascii="Times New Roman" w:hAnsi="Times New Roman" w:cs="Times New Roman"/>
                <w:sz w:val="20"/>
                <w:szCs w:val="20"/>
              </w:rPr>
              <w:t xml:space="preserve">-48-03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643B4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4DC" w:rsidRDefault="00DE6244" w:rsidP="008624DC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="0086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DEMARKO</w:t>
            </w:r>
            <w:r w:rsidR="008624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6244" w:rsidRPr="008624DC" w:rsidRDefault="008624DC" w:rsidP="008624DC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DE6244" w:rsidRPr="009F5902" w:rsidRDefault="00EE6206" w:rsidP="00EE620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690212,9</w:t>
            </w:r>
          </w:p>
        </w:tc>
        <w:tc>
          <w:tcPr>
            <w:tcW w:w="1276" w:type="dxa"/>
          </w:tcPr>
          <w:p w:rsidR="00DE6244" w:rsidRPr="00F623CD" w:rsidRDefault="00640774" w:rsidP="00EE620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B1098D">
            <w:pPr>
              <w:ind w:left="-81"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 w:rsidP="008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DE6244" w:rsidRPr="001A1D4A" w:rsidRDefault="00411893" w:rsidP="00411893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Старыгина Лариса Ивановна</w:t>
            </w:r>
          </w:p>
        </w:tc>
        <w:tc>
          <w:tcPr>
            <w:tcW w:w="1984" w:type="dxa"/>
          </w:tcPr>
          <w:p w:rsidR="00DE6244" w:rsidRPr="001A1D4A" w:rsidRDefault="00DE6244" w:rsidP="00411893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41189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по управлению муниципальным имуществом и земельными ресурсами</w:t>
            </w:r>
          </w:p>
        </w:tc>
        <w:tc>
          <w:tcPr>
            <w:tcW w:w="1418" w:type="dxa"/>
          </w:tcPr>
          <w:p w:rsidR="00DE6244" w:rsidRPr="009F5902" w:rsidRDefault="00411893" w:rsidP="0041189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2" w:type="dxa"/>
          </w:tcPr>
          <w:p w:rsidR="00DE6244" w:rsidRPr="009F5902" w:rsidRDefault="00411893" w:rsidP="0041189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411893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DE6244" w:rsidRPr="009F5902" w:rsidRDefault="00411893" w:rsidP="0041189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411893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850" w:type="dxa"/>
          </w:tcPr>
          <w:p w:rsidR="00DE6244" w:rsidRPr="009F5902" w:rsidRDefault="00411893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DE6244" w:rsidRPr="009F5902" w:rsidRDefault="00411893" w:rsidP="0041189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411893" w:rsidP="0041189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135626,33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411893" w:rsidP="0041189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8C716E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411893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850" w:type="dxa"/>
          </w:tcPr>
          <w:p w:rsidR="00DE6244" w:rsidRPr="009F5902" w:rsidRDefault="00411893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DE6244" w:rsidRPr="009F5902" w:rsidRDefault="00411893" w:rsidP="0041189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411893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  <w:r w:rsidR="00411893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="0041189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DE6244" w:rsidRPr="009F5902" w:rsidRDefault="00411893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91402,04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8C716E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8C716E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8C716E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850" w:type="dxa"/>
          </w:tcPr>
          <w:p w:rsidR="00DE6244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DE6244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16E" w:rsidRPr="001A1D4A" w:rsidTr="00CB7CC9">
        <w:tc>
          <w:tcPr>
            <w:tcW w:w="540" w:type="dxa"/>
          </w:tcPr>
          <w:p w:rsidR="008C716E" w:rsidRPr="001A1D4A" w:rsidRDefault="008C716E" w:rsidP="001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C716E" w:rsidRPr="001A1D4A" w:rsidRDefault="008C716E" w:rsidP="001A7AD1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C716E" w:rsidRPr="001A1D4A" w:rsidRDefault="008C716E" w:rsidP="001A7AD1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6E" w:rsidRDefault="008C716E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716E" w:rsidRPr="009F5902" w:rsidRDefault="008C716E" w:rsidP="001A7AD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16E" w:rsidRPr="009F5902" w:rsidRDefault="008C716E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716E" w:rsidRPr="009F5902" w:rsidRDefault="008C716E" w:rsidP="001A7AD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716E" w:rsidRPr="009F5902" w:rsidRDefault="008C716E" w:rsidP="001A7AD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C716E" w:rsidRPr="009F5902" w:rsidRDefault="008C716E" w:rsidP="001A7AD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850" w:type="dxa"/>
          </w:tcPr>
          <w:p w:rsidR="008C716E" w:rsidRPr="009F5902" w:rsidRDefault="008C716E" w:rsidP="001A7AD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8C716E" w:rsidRPr="009F5902" w:rsidRDefault="008C716E" w:rsidP="001A7AD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C716E" w:rsidRPr="009F5902" w:rsidRDefault="008C716E" w:rsidP="001A7AD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C716E" w:rsidRPr="009F5902" w:rsidRDefault="008C716E" w:rsidP="001A7AD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716E" w:rsidRPr="009F5902" w:rsidRDefault="008C716E" w:rsidP="001A7AD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16E" w:rsidRPr="001A1D4A" w:rsidTr="00CB7CC9">
        <w:tc>
          <w:tcPr>
            <w:tcW w:w="540" w:type="dxa"/>
          </w:tcPr>
          <w:p w:rsidR="008C716E" w:rsidRPr="001A1D4A" w:rsidRDefault="008C716E" w:rsidP="008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8C716E" w:rsidRPr="001A1D4A" w:rsidRDefault="008C716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Ларионов Данил Васильевич</w:t>
            </w:r>
          </w:p>
        </w:tc>
        <w:tc>
          <w:tcPr>
            <w:tcW w:w="1984" w:type="dxa"/>
          </w:tcPr>
          <w:p w:rsidR="008C716E" w:rsidRPr="001A1D4A" w:rsidRDefault="008C716E" w:rsidP="00B0492E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продовольствия и природопользования</w:t>
            </w:r>
          </w:p>
        </w:tc>
        <w:tc>
          <w:tcPr>
            <w:tcW w:w="1418" w:type="dxa"/>
          </w:tcPr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Pr="009F5902" w:rsidRDefault="008C716E" w:rsidP="00894F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1/2 доля</w:t>
            </w: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2/3 доли</w:t>
            </w: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 доли</w:t>
            </w:r>
          </w:p>
          <w:p w:rsidR="008C716E" w:rsidRDefault="008C716E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716E" w:rsidRDefault="008C716E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Pr="009F5902" w:rsidRDefault="008C716E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C716E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716E" w:rsidRPr="009F5902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:rsidR="008C716E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8C716E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C716E" w:rsidRPr="009F5902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21074,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2010г</w:t>
            </w:r>
          </w:p>
        </w:tc>
        <w:tc>
          <w:tcPr>
            <w:tcW w:w="1418" w:type="dxa"/>
          </w:tcPr>
          <w:p w:rsidR="008C716E" w:rsidRPr="009F5902" w:rsidRDefault="008C716E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476947,51</w:t>
            </w:r>
          </w:p>
        </w:tc>
        <w:tc>
          <w:tcPr>
            <w:tcW w:w="1276" w:type="dxa"/>
          </w:tcPr>
          <w:p w:rsidR="008C716E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Default="00D123F5" w:rsidP="00E12078"/>
    <w:sectPr w:rsidR="00D123F5" w:rsidSect="004A2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9C" w:rsidRDefault="00D0559C" w:rsidP="004A2C9E">
      <w:pPr>
        <w:spacing w:after="0" w:line="240" w:lineRule="auto"/>
      </w:pPr>
      <w:r>
        <w:separator/>
      </w:r>
    </w:p>
  </w:endnote>
  <w:endnote w:type="continuationSeparator" w:id="1">
    <w:p w:rsidR="00D0559C" w:rsidRDefault="00D0559C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9C" w:rsidRDefault="00D0559C" w:rsidP="004A2C9E">
      <w:pPr>
        <w:spacing w:after="0" w:line="240" w:lineRule="auto"/>
      </w:pPr>
      <w:r>
        <w:separator/>
      </w:r>
    </w:p>
  </w:footnote>
  <w:footnote w:type="continuationSeparator" w:id="1">
    <w:p w:rsidR="00D0559C" w:rsidRDefault="00D0559C" w:rsidP="004A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7697"/>
    <w:rsid w:val="00035795"/>
    <w:rsid w:val="00054526"/>
    <w:rsid w:val="0005738A"/>
    <w:rsid w:val="00072089"/>
    <w:rsid w:val="000B51F7"/>
    <w:rsid w:val="000B6960"/>
    <w:rsid w:val="000C1455"/>
    <w:rsid w:val="000D321F"/>
    <w:rsid w:val="001025B1"/>
    <w:rsid w:val="001105D4"/>
    <w:rsid w:val="0013125F"/>
    <w:rsid w:val="0016624E"/>
    <w:rsid w:val="00190F8E"/>
    <w:rsid w:val="001A1D4A"/>
    <w:rsid w:val="001B0E92"/>
    <w:rsid w:val="001C681B"/>
    <w:rsid w:val="001C7FE6"/>
    <w:rsid w:val="001F320B"/>
    <w:rsid w:val="0021158B"/>
    <w:rsid w:val="00256820"/>
    <w:rsid w:val="002730D8"/>
    <w:rsid w:val="002F1D64"/>
    <w:rsid w:val="002F35AB"/>
    <w:rsid w:val="002F77D9"/>
    <w:rsid w:val="00310D5E"/>
    <w:rsid w:val="00330722"/>
    <w:rsid w:val="00363EE9"/>
    <w:rsid w:val="00365A5E"/>
    <w:rsid w:val="00365E2D"/>
    <w:rsid w:val="00367024"/>
    <w:rsid w:val="00370832"/>
    <w:rsid w:val="003724C6"/>
    <w:rsid w:val="003A4862"/>
    <w:rsid w:val="003C7C58"/>
    <w:rsid w:val="003E1C4B"/>
    <w:rsid w:val="003E3751"/>
    <w:rsid w:val="003E77FB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C75B3"/>
    <w:rsid w:val="005D3C17"/>
    <w:rsid w:val="005D584D"/>
    <w:rsid w:val="005D7627"/>
    <w:rsid w:val="005E36A5"/>
    <w:rsid w:val="005F0592"/>
    <w:rsid w:val="00611005"/>
    <w:rsid w:val="006172F3"/>
    <w:rsid w:val="00630EDB"/>
    <w:rsid w:val="00640774"/>
    <w:rsid w:val="006570EF"/>
    <w:rsid w:val="00677EA7"/>
    <w:rsid w:val="006A682F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77FDF"/>
    <w:rsid w:val="00783881"/>
    <w:rsid w:val="00792001"/>
    <w:rsid w:val="00795C21"/>
    <w:rsid w:val="00795E9B"/>
    <w:rsid w:val="007E6BDD"/>
    <w:rsid w:val="008072A8"/>
    <w:rsid w:val="00823D0C"/>
    <w:rsid w:val="00836780"/>
    <w:rsid w:val="00854CEF"/>
    <w:rsid w:val="00856BD8"/>
    <w:rsid w:val="00856D2B"/>
    <w:rsid w:val="008624DC"/>
    <w:rsid w:val="00862A35"/>
    <w:rsid w:val="00867F5A"/>
    <w:rsid w:val="0087582C"/>
    <w:rsid w:val="0088462A"/>
    <w:rsid w:val="00886C8C"/>
    <w:rsid w:val="008948A8"/>
    <w:rsid w:val="00894FE8"/>
    <w:rsid w:val="00896EE2"/>
    <w:rsid w:val="00897C08"/>
    <w:rsid w:val="008C716E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823F1"/>
    <w:rsid w:val="00993368"/>
    <w:rsid w:val="009A15A2"/>
    <w:rsid w:val="009B37F8"/>
    <w:rsid w:val="009D71D3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43B2D"/>
    <w:rsid w:val="00A546E9"/>
    <w:rsid w:val="00A628AA"/>
    <w:rsid w:val="00A70A55"/>
    <w:rsid w:val="00A817E3"/>
    <w:rsid w:val="00AA0655"/>
    <w:rsid w:val="00AC1915"/>
    <w:rsid w:val="00AC32C7"/>
    <w:rsid w:val="00AC3996"/>
    <w:rsid w:val="00AD0585"/>
    <w:rsid w:val="00AE00ED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4535"/>
    <w:rsid w:val="00B55171"/>
    <w:rsid w:val="00B83BC5"/>
    <w:rsid w:val="00B87405"/>
    <w:rsid w:val="00BC4903"/>
    <w:rsid w:val="00BD4D30"/>
    <w:rsid w:val="00BD6775"/>
    <w:rsid w:val="00C14568"/>
    <w:rsid w:val="00C15456"/>
    <w:rsid w:val="00C237C5"/>
    <w:rsid w:val="00C44D57"/>
    <w:rsid w:val="00CB0F46"/>
    <w:rsid w:val="00CB2F28"/>
    <w:rsid w:val="00CB653C"/>
    <w:rsid w:val="00CB7CC9"/>
    <w:rsid w:val="00CE6A29"/>
    <w:rsid w:val="00D0559C"/>
    <w:rsid w:val="00D123F5"/>
    <w:rsid w:val="00D54397"/>
    <w:rsid w:val="00D73BB9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D28D6"/>
    <w:rsid w:val="00EE4090"/>
    <w:rsid w:val="00EE6206"/>
    <w:rsid w:val="00EF3E3A"/>
    <w:rsid w:val="00EF4140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XXJ7TYMEEKJ2-2557-18</_dlc_DocId>
    <_dlc_DocIdUrl xmlns="57504d04-691e-4fc4-8f09-4f19fdbe90f6">
      <Url>https://vip.gov.mari.ru/orshanka/_layouts/DocIdRedir.aspx?ID=XXJ7TYMEEKJ2-2557-18</Url>
      <Description>XXJ7TYMEEKJ2-2557-18</Description>
    </_dlc_DocIdUrl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89F0-77F3-44F1-9BB5-68390150E5CE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F37E6CAB-CBD8-407E-A23B-0CFD5BA3DBA1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Ивановна</dc:creator>
  <cp:lastModifiedBy>Владимир</cp:lastModifiedBy>
  <cp:revision>5</cp:revision>
  <dcterms:created xsi:type="dcterms:W3CDTF">2016-05-11T08:17:00Z</dcterms:created>
  <dcterms:modified xsi:type="dcterms:W3CDTF">2016-05-11T10:12:00Z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ae7dca50-cabf-4262-bb1a-fe640851a168</vt:lpwstr>
  </property>
  <property fmtid="{D5CDD505-2E9C-101B-9397-08002B2CF9AE}" pid="4" name="Order">
    <vt:r8>1800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