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5FF9" w:rsidRDefault="00F16B98" w:rsidP="00345F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45FF9">
        <w:rPr>
          <w:rFonts w:ascii="Times New Roman" w:hAnsi="Times New Roman" w:cs="Times New Roman"/>
          <w:sz w:val="28"/>
          <w:szCs w:val="28"/>
        </w:rPr>
        <w:br/>
      </w:r>
    </w:p>
    <w:p w:rsidR="00000000" w:rsidRPr="00345FF9" w:rsidRDefault="00F16B98" w:rsidP="00345F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от 27 ноября 2014 г. N 1244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AD2452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 xml:space="preserve">ВЫДАЧИ РАЗРЕШЕНИЯ НА ИСПОЛЬЗОВАНИЕ ЗЕМЕЛЬ </w:t>
      </w:r>
    </w:p>
    <w:p w:rsidR="00AD2452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ИЛИ ЗЕМЕЛЬНОГО</w:t>
      </w:r>
      <w:r w:rsidRPr="00345FF9">
        <w:rPr>
          <w:rFonts w:ascii="Times New Roman" w:hAnsi="Times New Roman" w:cs="Times New Roman"/>
          <w:b/>
          <w:bCs/>
          <w:sz w:val="28"/>
          <w:szCs w:val="28"/>
        </w:rPr>
        <w:t xml:space="preserve">УЧАСТКА, 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НАХОДЯЩИХСЯ В ГОСУДАРСТВЕННОЙ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ИЛИ МУНИЦИПАЛЬНОЙ СОБСТВЕННОСТИ</w:t>
      </w:r>
    </w:p>
    <w:p w:rsidR="00000000" w:rsidRPr="00345FF9" w:rsidRDefault="00F16B98" w:rsidP="00345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 w:rsidRPr="00345FF9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45FF9" w:rsidRDefault="00F16B98" w:rsidP="00345FF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345FF9" w:rsidRDefault="00F16B98" w:rsidP="00345FF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14.12.2018 </w:t>
            </w:r>
            <w:hyperlink r:id="rId5" w:history="1">
              <w:r w:rsidRPr="00345F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1560</w:t>
              </w:r>
            </w:hyperlink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000000" w:rsidRPr="00345FF9" w:rsidRDefault="00F16B98" w:rsidP="00345FF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26.04.2019 </w:t>
            </w:r>
            <w:hyperlink r:id="rId6" w:history="1">
              <w:r w:rsidRPr="00345F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516</w:t>
              </w:r>
            </w:hyperlink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30.07.</w:t>
            </w:r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2020 </w:t>
            </w:r>
            <w:hyperlink r:id="rId7" w:history="1">
              <w:r w:rsidRPr="00345F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1143</w:t>
              </w:r>
            </w:hyperlink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Правительство Российской Федерации постановляет: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1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выдачи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марта 2015 г.</w:t>
      </w:r>
    </w:p>
    <w:p w:rsidR="00000000" w:rsidRPr="00345FF9" w:rsidRDefault="00F16B98" w:rsidP="0034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345FF9" w:rsidRDefault="00F16B98" w:rsidP="00345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от 27 ноября 2014 г. N 1244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345FF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ВЫДАЧИ РАЗРЕШЕНИЯ НА ИСПОЛЬЗОВАНИЕ ЗЕМЕЛЬ ИЛИ ЗЕМЕЛЬНОГО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 xml:space="preserve">УЧАСТКА, </w:t>
      </w:r>
      <w:proofErr w:type="gramStart"/>
      <w:r w:rsidRPr="00345FF9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345FF9"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ГОСУДАРСТВЕННОЙ</w:t>
      </w:r>
    </w:p>
    <w:p w:rsidR="00000000" w:rsidRPr="00345FF9" w:rsidRDefault="00F16B98" w:rsidP="0034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F9">
        <w:rPr>
          <w:rFonts w:ascii="Times New Roman" w:hAnsi="Times New Roman" w:cs="Times New Roman"/>
          <w:b/>
          <w:bCs/>
          <w:sz w:val="28"/>
          <w:szCs w:val="28"/>
        </w:rPr>
        <w:t>ИЛИ МУНИЦИПАЛЬНОЙ СОБСТВЕННОСТИ</w:t>
      </w:r>
    </w:p>
    <w:p w:rsidR="00000000" w:rsidRPr="00345FF9" w:rsidRDefault="00F16B98" w:rsidP="00345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 w:rsidRPr="00345FF9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45FF9" w:rsidRDefault="00F16B98" w:rsidP="00345FF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</w:t>
            </w:r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х документов</w:t>
            </w:r>
          </w:p>
          <w:p w:rsidR="00000000" w:rsidRPr="00345FF9" w:rsidRDefault="00F16B98" w:rsidP="00345FF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14.12.2018 </w:t>
            </w:r>
            <w:hyperlink r:id="rId9" w:history="1">
              <w:r w:rsidRPr="00345F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1560</w:t>
              </w:r>
            </w:hyperlink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000000" w:rsidRPr="00345FF9" w:rsidRDefault="00F16B98" w:rsidP="00345FF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26.04.2019 </w:t>
            </w:r>
            <w:hyperlink r:id="rId10" w:history="1">
              <w:r w:rsidRPr="00345F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516</w:t>
              </w:r>
            </w:hyperlink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30.07.2020 </w:t>
            </w:r>
            <w:hyperlink r:id="rId11" w:history="1">
              <w:r w:rsidRPr="00345F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1143</w:t>
              </w:r>
            </w:hyperlink>
            <w:r w:rsidRPr="00345F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00000" w:rsidRPr="00345FF9" w:rsidRDefault="00F16B98" w:rsidP="0034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 (далее - разрешение), в целях, предусмотренных </w:t>
      </w:r>
      <w:hyperlink r:id="rId12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2. Заявление о выдаче разрешения (далее - заявление) подается физическим и</w:t>
      </w:r>
      <w:r w:rsidRPr="00345FF9">
        <w:rPr>
          <w:rFonts w:ascii="Times New Roman" w:hAnsi="Times New Roman" w:cs="Times New Roman"/>
          <w:sz w:val="28"/>
          <w:szCs w:val="28"/>
        </w:rPr>
        <w:t>ли юридическим лицом (далее - заявитель)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 государственной или муниципальной соб</w:t>
      </w:r>
      <w:r w:rsidRPr="00345FF9">
        <w:rPr>
          <w:rFonts w:ascii="Times New Roman" w:hAnsi="Times New Roman" w:cs="Times New Roman"/>
          <w:sz w:val="28"/>
          <w:szCs w:val="28"/>
        </w:rPr>
        <w:t>ственности (далее - уполномоченный орган).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345FF9">
        <w:rPr>
          <w:rFonts w:ascii="Times New Roman" w:hAnsi="Times New Roman" w:cs="Times New Roman"/>
          <w:sz w:val="28"/>
          <w:szCs w:val="28"/>
        </w:rPr>
        <w:t>3. В заявлении должны быть указаны: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</w:t>
      </w:r>
      <w:r w:rsidRPr="00345FF9">
        <w:rPr>
          <w:rFonts w:ascii="Times New Roman" w:hAnsi="Times New Roman" w:cs="Times New Roman"/>
          <w:sz w:val="28"/>
          <w:szCs w:val="28"/>
        </w:rPr>
        <w:t>м лицом;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в) фамилия, имя и (при нали</w:t>
      </w:r>
      <w:r w:rsidRPr="00345FF9">
        <w:rPr>
          <w:rFonts w:ascii="Times New Roman" w:hAnsi="Times New Roman" w:cs="Times New Roman"/>
          <w:sz w:val="28"/>
          <w:szCs w:val="28"/>
        </w:rPr>
        <w:t>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г) почтовый адрес, адрес электронной почты, номер телефона для связи с заявителем или представителем </w:t>
      </w:r>
      <w:r w:rsidRPr="00345FF9">
        <w:rPr>
          <w:rFonts w:ascii="Times New Roman" w:hAnsi="Times New Roman" w:cs="Times New Roman"/>
          <w:sz w:val="28"/>
          <w:szCs w:val="28"/>
        </w:rPr>
        <w:t>заявителя;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F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5FF9">
        <w:rPr>
          <w:rFonts w:ascii="Times New Roman" w:hAnsi="Times New Roman" w:cs="Times New Roman"/>
          <w:sz w:val="28"/>
          <w:szCs w:val="28"/>
        </w:rPr>
        <w:t xml:space="preserve">) предполагаемые цели использования земель или земельного участка в соответствии с </w:t>
      </w:r>
      <w:hyperlink r:id="rId13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1 статьи 39.34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ж) срок использования земель или земельного участка (в пределах сроков, ус</w:t>
      </w:r>
      <w:r w:rsidRPr="00345FF9">
        <w:rPr>
          <w:rFonts w:ascii="Times New Roman" w:hAnsi="Times New Roman" w:cs="Times New Roman"/>
          <w:sz w:val="28"/>
          <w:szCs w:val="28"/>
        </w:rPr>
        <w:t xml:space="preserve">тановленных </w:t>
      </w:r>
      <w:hyperlink r:id="rId14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proofErr w:type="spellStart"/>
      <w:proofErr w:type="gramStart"/>
      <w:r w:rsidRPr="00345F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5FF9">
        <w:rPr>
          <w:rFonts w:ascii="Times New Roman" w:hAnsi="Times New Roman" w:cs="Times New Roman"/>
          <w:sz w:val="28"/>
          <w:szCs w:val="28"/>
        </w:rPr>
        <w:t>) информация</w:t>
      </w:r>
      <w:r w:rsidRPr="00345FF9">
        <w:rPr>
          <w:rFonts w:ascii="Times New Roman" w:hAnsi="Times New Roman" w:cs="Times New Roman"/>
          <w:sz w:val="28"/>
          <w:szCs w:val="28"/>
        </w:rPr>
        <w:t xml:space="preserve">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</w:t>
      </w:r>
      <w:r w:rsidRPr="00345FF9">
        <w:rPr>
          <w:rFonts w:ascii="Times New Roman" w:hAnsi="Times New Roman" w:cs="Times New Roman"/>
          <w:sz w:val="28"/>
          <w:szCs w:val="28"/>
        </w:rPr>
        <w:t xml:space="preserve"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5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2 статьи</w:t>
        </w:r>
        <w:proofErr w:type="gramEnd"/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</w:t>
      </w:r>
      <w:r w:rsidRPr="00345FF9">
        <w:rPr>
          <w:rFonts w:ascii="Times New Roman" w:hAnsi="Times New Roman" w:cs="Times New Roman"/>
          <w:sz w:val="28"/>
          <w:szCs w:val="28"/>
        </w:rPr>
        <w:t>ти.</w:t>
      </w:r>
      <w:proofErr w:type="gramEnd"/>
    </w:p>
    <w:p w:rsidR="00000000" w:rsidRPr="00345FF9" w:rsidRDefault="00F16B98" w:rsidP="00345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5FF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5FF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345F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5FF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345FF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45FF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Правительства РФ от 26.04.2019 N 516; в ред. </w:t>
      </w:r>
      <w:hyperlink r:id="rId17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Правительства РФ от 30.07.2020 N 1143)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345FF9">
        <w:rPr>
          <w:rFonts w:ascii="Times New Roman" w:hAnsi="Times New Roman" w:cs="Times New Roman"/>
          <w:sz w:val="28"/>
          <w:szCs w:val="28"/>
        </w:rPr>
        <w:t>4. К заявлению прилагаются: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а) копии документов, </w:t>
      </w:r>
      <w:r w:rsidRPr="00345FF9">
        <w:rPr>
          <w:rFonts w:ascii="Times New Roman" w:hAnsi="Times New Roman" w:cs="Times New Roman"/>
          <w:sz w:val="28"/>
          <w:szCs w:val="28"/>
        </w:rPr>
        <w:t>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</w:t>
      </w:r>
      <w:r w:rsidRPr="00345FF9">
        <w:rPr>
          <w:rFonts w:ascii="Times New Roman" w:hAnsi="Times New Roman" w:cs="Times New Roman"/>
          <w:sz w:val="28"/>
          <w:szCs w:val="28"/>
        </w:rPr>
        <w:t>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</w:t>
      </w:r>
      <w:r w:rsidRPr="00345FF9">
        <w:rPr>
          <w:rFonts w:ascii="Times New Roman" w:hAnsi="Times New Roman" w:cs="Times New Roman"/>
          <w:sz w:val="28"/>
          <w:szCs w:val="28"/>
        </w:rPr>
        <w:t>ственного реестра недвижимости).</w:t>
      </w:r>
    </w:p>
    <w:p w:rsidR="00000000" w:rsidRPr="00345FF9" w:rsidRDefault="00F16B98" w:rsidP="00345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5F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FF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Правительства РФ от 14.12.2018 N 1560)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345FF9">
        <w:rPr>
          <w:rFonts w:ascii="Times New Roman" w:hAnsi="Times New Roman" w:cs="Times New Roman"/>
          <w:sz w:val="28"/>
          <w:szCs w:val="28"/>
        </w:rPr>
        <w:t xml:space="preserve">5. К заявлению могут быть </w:t>
      </w:r>
      <w:proofErr w:type="gramStart"/>
      <w:r w:rsidRPr="00345FF9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345FF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недвижимости об объекте недвижимости;</w:t>
      </w:r>
    </w:p>
    <w:p w:rsidR="00000000" w:rsidRPr="00345FF9" w:rsidRDefault="00F16B98" w:rsidP="00345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5FF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5FF9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19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Правительства РФ от 14.12.2018 N 1560)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б) утратил силу. - </w:t>
      </w:r>
      <w:hyperlink r:id="rId20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Правительства РФ от 14.12.2018 N 1560;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в) копия лицензии, удостоверяющей право проведения работ по геологи</w:t>
      </w:r>
      <w:r w:rsidRPr="00345FF9">
        <w:rPr>
          <w:rFonts w:ascii="Times New Roman" w:hAnsi="Times New Roman" w:cs="Times New Roman"/>
          <w:sz w:val="28"/>
          <w:szCs w:val="28"/>
        </w:rPr>
        <w:t>ческому изучению недр;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21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6. В случае если указанные в </w:t>
      </w:r>
      <w:hyperlink w:anchor="Par55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345FF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45FF9">
        <w:rPr>
          <w:rFonts w:ascii="Times New Roman" w:hAnsi="Times New Roman" w:cs="Times New Roman"/>
          <w:sz w:val="28"/>
          <w:szCs w:val="28"/>
        </w:rPr>
        <w:t xml:space="preserve">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7. Решение о выдаче или об отказе в выдаче разрешения принимается уполномоченным органо</w:t>
      </w:r>
      <w:r w:rsidRPr="00345FF9">
        <w:rPr>
          <w:rFonts w:ascii="Times New Roman" w:hAnsi="Times New Roman" w:cs="Times New Roman"/>
          <w:sz w:val="28"/>
          <w:szCs w:val="28"/>
        </w:rPr>
        <w:t>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8. Решение о выдаче разрешения должно содержать: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FF9">
        <w:rPr>
          <w:rFonts w:ascii="Times New Roman" w:hAnsi="Times New Roman" w:cs="Times New Roman"/>
          <w:sz w:val="28"/>
          <w:szCs w:val="28"/>
        </w:rPr>
        <w:t xml:space="preserve">а) указание </w:t>
      </w:r>
      <w:r w:rsidRPr="00345FF9">
        <w:rPr>
          <w:rFonts w:ascii="Times New Roman" w:hAnsi="Times New Roman" w:cs="Times New Roman"/>
          <w:sz w:val="28"/>
          <w:szCs w:val="28"/>
        </w:rPr>
        <w:t xml:space="preserve">об обязанности лиц, получивших разрешение, выполнить предусмотренные </w:t>
      </w:r>
      <w:hyperlink r:id="rId22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статьей 39.35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</w:t>
      </w:r>
      <w:r w:rsidRPr="00345FF9">
        <w:rPr>
          <w:rFonts w:ascii="Times New Roman" w:hAnsi="Times New Roman" w:cs="Times New Roman"/>
          <w:sz w:val="28"/>
          <w:szCs w:val="28"/>
        </w:rPr>
        <w:t>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FF9">
        <w:rPr>
          <w:rFonts w:ascii="Times New Roman" w:hAnsi="Times New Roman" w:cs="Times New Roman"/>
          <w:sz w:val="28"/>
          <w:szCs w:val="28"/>
        </w:rPr>
        <w:t xml:space="preserve">б) указание о предусмотренной </w:t>
      </w:r>
      <w:hyperlink r:id="rId23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статьей 39.34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</w:t>
      </w:r>
      <w:r w:rsidRPr="00345FF9">
        <w:rPr>
          <w:rFonts w:ascii="Times New Roman" w:hAnsi="Times New Roman" w:cs="Times New Roman"/>
          <w:sz w:val="28"/>
          <w:szCs w:val="28"/>
        </w:rPr>
        <w:t>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  <w:proofErr w:type="gramEnd"/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FF9">
        <w:rPr>
          <w:rFonts w:ascii="Times New Roman" w:hAnsi="Times New Roman" w:cs="Times New Roman"/>
          <w:sz w:val="28"/>
          <w:szCs w:val="28"/>
        </w:rPr>
        <w:t>в) согласование осуществления рубок деревьев, кустарников, расположенных в границах зем</w:t>
      </w:r>
      <w:r w:rsidRPr="00345FF9">
        <w:rPr>
          <w:rFonts w:ascii="Times New Roman" w:hAnsi="Times New Roman" w:cs="Times New Roman"/>
          <w:sz w:val="28"/>
          <w:szCs w:val="28"/>
        </w:rPr>
        <w:t>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</w:t>
      </w:r>
      <w:r w:rsidRPr="00345FF9">
        <w:rPr>
          <w:rFonts w:ascii="Times New Roman" w:hAnsi="Times New Roman" w:cs="Times New Roman"/>
          <w:sz w:val="28"/>
          <w:szCs w:val="28"/>
        </w:rPr>
        <w:t xml:space="preserve">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4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2 статьи 23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Лесного</w:t>
      </w:r>
      <w:proofErr w:type="gramEnd"/>
      <w:r w:rsidRPr="00345FF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 w:rsidRPr="00345FF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345FF9">
        <w:rPr>
          <w:rFonts w:ascii="Times New Roman" w:hAnsi="Times New Roman" w:cs="Times New Roman"/>
          <w:sz w:val="28"/>
          <w:szCs w:val="28"/>
        </w:rPr>
        <w:t xml:space="preserve">ограничение рубки установлены в соответствии с федеральными </w:t>
      </w:r>
      <w:r w:rsidRPr="00345FF9">
        <w:rPr>
          <w:rFonts w:ascii="Times New Roman" w:hAnsi="Times New Roman" w:cs="Times New Roman"/>
          <w:sz w:val="28"/>
          <w:szCs w:val="28"/>
        </w:rPr>
        <w:t xml:space="preserve">законами и законами субъектов Российской Федерации (при условии представления заявителем информации, указанной в </w:t>
      </w:r>
      <w:hyperlink w:anchor="Par49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" пункта 3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000000" w:rsidRPr="00345FF9" w:rsidRDefault="00F16B98" w:rsidP="00345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5FF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5FF9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345F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FF9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25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Правительства РФ от 26.04.2019 N 516; в ред. </w:t>
      </w:r>
      <w:hyperlink r:id="rId26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Правительства РФ от 30.07.2020 N 1143)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345FF9">
        <w:rPr>
          <w:rFonts w:ascii="Times New Roman" w:hAnsi="Times New Roman" w:cs="Times New Roman"/>
          <w:sz w:val="28"/>
          <w:szCs w:val="28"/>
        </w:rPr>
        <w:t>9. Решение об отказе в выдаче разрешения принимается в случае, если: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w:anchor="Par41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7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</w:t>
      </w:r>
      <w:r w:rsidRPr="00345FF9">
        <w:rPr>
          <w:rFonts w:ascii="Times New Roman" w:hAnsi="Times New Roman" w:cs="Times New Roman"/>
          <w:sz w:val="28"/>
          <w:szCs w:val="28"/>
        </w:rPr>
        <w:t>лен физическому или юридическому лицу.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 xml:space="preserve">10. В решении об отказе в выдаче разрешения должно быть указано основание отказа, предусмотренное </w:t>
      </w:r>
      <w:hyperlink w:anchor="Par68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В случае если заявление подано с нарушением требований, предусмотрен</w:t>
      </w:r>
      <w:r w:rsidRPr="00345FF9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Par41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345FF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45FF9">
        <w:rPr>
          <w:rFonts w:ascii="Times New Roman" w:hAnsi="Times New Roman" w:cs="Times New Roman"/>
          <w:sz w:val="28"/>
          <w:szCs w:val="28"/>
        </w:rPr>
        <w:t xml:space="preserve"> настоящих Правил, в решении об отказе в выдаче разрешения должно быть указано, в чем состоит такое нарушение.</w:t>
      </w:r>
    </w:p>
    <w:p w:rsidR="00000000" w:rsidRPr="00345FF9" w:rsidRDefault="00F16B98" w:rsidP="00345FF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F9">
        <w:rPr>
          <w:rFonts w:ascii="Times New Roman" w:hAnsi="Times New Roman" w:cs="Times New Roman"/>
          <w:sz w:val="28"/>
          <w:szCs w:val="28"/>
        </w:rPr>
        <w:t>11. В течение 10 рабочих дней со дня выдачи разрешения уполномоченный орган напра</w:t>
      </w:r>
      <w:r w:rsidRPr="00345FF9">
        <w:rPr>
          <w:rFonts w:ascii="Times New Roman" w:hAnsi="Times New Roman" w:cs="Times New Roman"/>
          <w:sz w:val="28"/>
          <w:szCs w:val="28"/>
        </w:rPr>
        <w:t>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</w:t>
      </w:r>
      <w:r w:rsidRPr="00345FF9">
        <w:rPr>
          <w:rFonts w:ascii="Times New Roman" w:hAnsi="Times New Roman" w:cs="Times New Roman"/>
          <w:sz w:val="28"/>
          <w:szCs w:val="28"/>
        </w:rPr>
        <w:t>о надзора.</w:t>
      </w:r>
    </w:p>
    <w:p w:rsidR="00000000" w:rsidRPr="00345FF9" w:rsidRDefault="00F16B98" w:rsidP="0034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45FF9" w:rsidRDefault="00F16B98" w:rsidP="0034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B98" w:rsidRPr="00345FF9" w:rsidRDefault="00F16B98" w:rsidP="00345F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F16B98" w:rsidRPr="00345FF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345FF9"/>
    <w:rsid w:val="00345FF9"/>
    <w:rsid w:val="00AD2452"/>
    <w:rsid w:val="00F1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FD64ABEBEB6889800A9A98800DC7132866AF56D77E7B4F3389795217ED8EF40B5942C685E105DAEDB82DEF7ED57DC1C6A419AF794DZ4m6F" TargetMode="External"/><Relationship Id="rId18" Type="http://schemas.openxmlformats.org/officeDocument/2006/relationships/hyperlink" Target="consultantplus://offline/ref=24FD64ABEBEB6889800A9A98800DC7132864AD52D1737B4F3389795217ED8EF40B5942C685E901D4BBE23DEB378273DDC4B806AF674D469AZAm4F" TargetMode="External"/><Relationship Id="rId26" Type="http://schemas.openxmlformats.org/officeDocument/2006/relationships/hyperlink" Target="consultantplus://offline/ref=24FD64ABEBEB6889800A9A98800DC7132865A355DC777B4F3389795217ED8EF40B5942C685E901D0B8E23DEB378273DDC4B806AF674D469AZAm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D64ABEBEB6889800A9A98800DC7132866AF56D77E7B4F3389795217ED8EF40B5942C685E105DAEDB82DEF7ED57DC1C6A419AF794DZ4m6F" TargetMode="External"/><Relationship Id="rId7" Type="http://schemas.openxmlformats.org/officeDocument/2006/relationships/hyperlink" Target="consultantplus://offline/ref=24FD64ABEBEB6889800A9A98800DC7132865A355DC777B4F3389795217ED8EF40B5942C685E901D1B0E23DEB378273DDC4B806AF674D469AZAm4F" TargetMode="External"/><Relationship Id="rId12" Type="http://schemas.openxmlformats.org/officeDocument/2006/relationships/hyperlink" Target="consultantplus://offline/ref=24FD64ABEBEB6889800A9A98800DC7132866AF56D77E7B4F3389795217ED8EF40B5942C685E105DAEDB82DEF7ED57DC1C6A419AF794DZ4m6F" TargetMode="External"/><Relationship Id="rId17" Type="http://schemas.openxmlformats.org/officeDocument/2006/relationships/hyperlink" Target="consultantplus://offline/ref=24FD64ABEBEB6889800A9A98800DC7132865A355DC777B4F3389795217ED8EF40B5942C685E901D0B9E23DEB378273DDC4B806AF674D469AZAm4F" TargetMode="External"/><Relationship Id="rId25" Type="http://schemas.openxmlformats.org/officeDocument/2006/relationships/hyperlink" Target="consultantplus://offline/ref=24FD64ABEBEB6889800A9A98800DC7132865A356D3737B4F3389795217ED8EF40B5942C685E901D0BAE23DEB378273DDC4B806AF674D469AZAm4F" TargetMode="External"/><Relationship Id="rId33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D64ABEBEB6889800A9A98800DC7132865A356D3737B4F3389795217ED8EF40B5942C685E901D0B8E23DEB378273DDC4B806AF674D469AZAm4F" TargetMode="External"/><Relationship Id="rId20" Type="http://schemas.openxmlformats.org/officeDocument/2006/relationships/hyperlink" Target="consultantplus://offline/ref=24FD64ABEBEB6889800A9A98800DC7132864AD52D1737B4F3389795217ED8EF40B5942C685E901D4BFE23DEB378273DDC4B806AF674D469AZAm4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9A98800DC7132865A356D3737B4F3389795217ED8EF40B5942C685E901D1BFE23DEB378273DDC4B806AF674D469AZAm4F" TargetMode="External"/><Relationship Id="rId11" Type="http://schemas.openxmlformats.org/officeDocument/2006/relationships/hyperlink" Target="consultantplus://offline/ref=24FD64ABEBEB6889800A9A98800DC7132865A355DC777B4F3389795217ED8EF40B5942C685E901D1B0E23DEB378273DDC4B806AF674D469AZAm4F" TargetMode="External"/><Relationship Id="rId24" Type="http://schemas.openxmlformats.org/officeDocument/2006/relationships/hyperlink" Target="consultantplus://offline/ref=24FD64ABEBEB6889800A9A98800DC7132865A25CD7757B4F3389795217ED8EF40B5942CE81E10A85E8AD3CB771D460DEC5B805AD7BZ4mFF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consultantplus://offline/ref=24FD64ABEBEB6889800A9A98800DC7132864AD52D1737B4F3389795217ED8EF40B5942C685E901D4B8E23DEB378273DDC4B806AF674D469AZAm4F" TargetMode="External"/><Relationship Id="rId15" Type="http://schemas.openxmlformats.org/officeDocument/2006/relationships/hyperlink" Target="consultantplus://offline/ref=24FD64ABEBEB6889800A9A98800DC7132865A25CD7757B4F3389795217ED8EF40B5942CE81E10A85E8AD3CB771D460DEC5B805AD7BZ4mFF" TargetMode="External"/><Relationship Id="rId23" Type="http://schemas.openxmlformats.org/officeDocument/2006/relationships/hyperlink" Target="consultantplus://offline/ref=24FD64ABEBEB6889800A9A98800DC7132866AF56D77E7B4F3389795217ED8EF40B5942C685E102DAEDB82DEF7ED57DC1C6A419AF794DZ4m6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FD64ABEBEB6889800A9A98800DC7132865A356D3737B4F3389795217ED8EF40B5942C685E901D1BFE23DEB378273DDC4B806AF674D469AZAm4F" TargetMode="External"/><Relationship Id="rId19" Type="http://schemas.openxmlformats.org/officeDocument/2006/relationships/hyperlink" Target="consultantplus://offline/ref=24FD64ABEBEB6889800A9A98800DC7132864AD52D1737B4F3389795217ED8EF40B5942C685E901D4BDE23DEB378273DDC4B806AF674D469AZAm4F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FD64ABEBEB6889800A9A98800DC7132864AD52D1737B4F3389795217ED8EF40B5942C685E901D4B8E23DEB378273DDC4B806AF674D469AZAm4F" TargetMode="External"/><Relationship Id="rId14" Type="http://schemas.openxmlformats.org/officeDocument/2006/relationships/hyperlink" Target="consultantplus://offline/ref=24FD64ABEBEB6889800A9A98800DC7132866AF56D77E7B4F3389795217ED8EF40B5942C685E105DAEDB82DEF7ED57DC1C6A419AF794DZ4m6F" TargetMode="External"/><Relationship Id="rId22" Type="http://schemas.openxmlformats.org/officeDocument/2006/relationships/hyperlink" Target="consultantplus://offline/ref=24FD64ABEBEB6889800A9A98800DC7132866AF56D77E7B4F3389795217ED8EF40B5942C685E000DAEDB82DEF7ED57DC1C6A419AF794DZ4m6F" TargetMode="External"/><Relationship Id="rId27" Type="http://schemas.openxmlformats.org/officeDocument/2006/relationships/hyperlink" Target="consultantplus://offline/ref=24FD64ABEBEB6889800A9A98800DC7132866AF56D77E7B4F3389795217ED8EF40B5942C685E105DAEDB82DEF7ED57DC1C6A419AF794DZ4m6F" TargetMode="External"/><Relationship Id="rId30" Type="http://schemas.openxmlformats.org/officeDocument/2006/relationships/customXml" Target="../customXml/item1.xml"/><Relationship Id="rId8" Type="http://schemas.openxmlformats.org/officeDocument/2006/relationships/hyperlink" Target="consultantplus://offline/ref=24FD64ABEBEB6889800A9A98800DC7132866AF56D77E7B4F3389795217ED8EF40B5942C685E105DAEDB82DEF7ED57DC1C6A419AF794DZ4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XXJ7TYMEEKJ2-2616-179</_dlc_DocId>
    <_dlc_DocIdUrl xmlns="57504d04-691e-4fc4-8f09-4f19fdbe90f6">
      <Url>https://vip.gov.mari.ru/orshanka/_layouts/DocIdRedir.aspx?ID=XXJ7TYMEEKJ2-2616-179</Url>
      <Description>XXJ7TYMEEKJ2-2616-179</Description>
    </_dlc_DocIdUrl>
  </documentManagement>
</p:properties>
</file>

<file path=customXml/itemProps1.xml><?xml version="1.0" encoding="utf-8"?>
<ds:datastoreItem xmlns:ds="http://schemas.openxmlformats.org/officeDocument/2006/customXml" ds:itemID="{11C12DC2-C4B7-46E7-B228-C9A768AE8FCB}"/>
</file>

<file path=customXml/itemProps2.xml><?xml version="1.0" encoding="utf-8"?>
<ds:datastoreItem xmlns:ds="http://schemas.openxmlformats.org/officeDocument/2006/customXml" ds:itemID="{D4D5577F-1339-41BB-8D66-DDE791BE8FE0}"/>
</file>

<file path=customXml/itemProps3.xml><?xml version="1.0" encoding="utf-8"?>
<ds:datastoreItem xmlns:ds="http://schemas.openxmlformats.org/officeDocument/2006/customXml" ds:itemID="{335E7775-1B7D-4D25-9C41-4CD929B970DB}"/>
</file>

<file path=customXml/itemProps4.xml><?xml version="1.0" encoding="utf-8"?>
<ds:datastoreItem xmlns:ds="http://schemas.openxmlformats.org/officeDocument/2006/customXml" ds:itemID="{93EE18B0-72DB-4449-B9FA-FD7FD07E5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1811</Words>
  <Characters>10329</Characters>
  <Application>Microsoft Office Word</Application>
  <DocSecurity>2</DocSecurity>
  <Lines>86</Lines>
  <Paragraphs>24</Paragraphs>
  <ScaleCrop>false</ScaleCrop>
  <Company>КонсультантПлюс Версия 4020.00.33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27.11.2014 N 1244(ред. от 30.07.2020)"Об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dc:title>
  <dc:creator>IRONMANN (AKA SHAMAN)</dc:creator>
  <cp:lastModifiedBy>IRONMANN (AKA SHAMAN)</cp:lastModifiedBy>
  <cp:revision>3</cp:revision>
  <dcterms:created xsi:type="dcterms:W3CDTF">2020-12-23T05:39:00Z</dcterms:created>
  <dcterms:modified xsi:type="dcterms:W3CDTF">2020-12-23T05:45:00Z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031f436d-faf0-4dfd-90ba-5c4ed95c8b05</vt:lpwstr>
  </property>
</Properties>
</file>