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342" w:rsidRPr="00B24342" w:rsidRDefault="00B24342" w:rsidP="00B24342">
      <w:pPr>
        <w:spacing w:after="150" w:line="24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4342E"/>
          <w:kern w:val="36"/>
          <w:sz w:val="36"/>
          <w:szCs w:val="36"/>
          <w:lang w:eastAsia="ru-RU"/>
        </w:rPr>
      </w:pPr>
      <w:r w:rsidRPr="00B24342">
        <w:rPr>
          <w:rFonts w:ascii="Times New Roman" w:eastAsia="Times New Roman" w:hAnsi="Times New Roman" w:cs="Times New Roman"/>
          <w:b/>
          <w:bCs/>
          <w:color w:val="34342E"/>
          <w:kern w:val="36"/>
          <w:sz w:val="36"/>
          <w:szCs w:val="36"/>
          <w:lang w:eastAsia="ru-RU"/>
        </w:rPr>
        <w:t>О предоставлении сведений о доходах, расходах, об имуществе и обязательствах имущественного характера в 2019 году</w:t>
      </w:r>
    </w:p>
    <w:p w:rsidR="00B24342" w:rsidRDefault="00B24342" w:rsidP="00577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94F34" w:rsidRDefault="00DE0A1D" w:rsidP="00577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E0A1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исполнения требований законодательства Российской </w:t>
      </w:r>
      <w:r w:rsidRPr="00DE0A1D">
        <w:rPr>
          <w:sz w:val="28"/>
          <w:szCs w:val="28"/>
        </w:rPr>
        <w:t>Федерации о противодействии коррупции напоминаем, что с 1 января 2020 года началась кампания по предоставлению сведений о доходах, расходах, об имуществе и обязательствах имущественного характера</w:t>
      </w:r>
      <w:r w:rsidR="00C94F34">
        <w:rPr>
          <w:sz w:val="28"/>
          <w:szCs w:val="28"/>
        </w:rPr>
        <w:t xml:space="preserve"> за</w:t>
      </w:r>
      <w:r w:rsidR="00C94F34" w:rsidRPr="00DE0A1D">
        <w:rPr>
          <w:sz w:val="28"/>
          <w:szCs w:val="28"/>
        </w:rPr>
        <w:t xml:space="preserve"> </w:t>
      </w:r>
      <w:r w:rsidR="00C94F34">
        <w:rPr>
          <w:sz w:val="28"/>
          <w:szCs w:val="28"/>
        </w:rPr>
        <w:t>2019 год</w:t>
      </w:r>
      <w:r w:rsidR="00DA2C21">
        <w:rPr>
          <w:sz w:val="28"/>
          <w:szCs w:val="28"/>
        </w:rPr>
        <w:t xml:space="preserve"> (далее – сведения о доходах)</w:t>
      </w:r>
      <w:r>
        <w:rPr>
          <w:sz w:val="28"/>
          <w:szCs w:val="28"/>
        </w:rPr>
        <w:t xml:space="preserve">. </w:t>
      </w:r>
    </w:p>
    <w:p w:rsidR="00DE0A1D" w:rsidRDefault="00DE0A1D" w:rsidP="00577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Республики Марий Эл от 5 декабря</w:t>
      </w:r>
      <w:r w:rsidR="001D1C3F">
        <w:rPr>
          <w:sz w:val="28"/>
          <w:szCs w:val="28"/>
        </w:rPr>
        <w:t xml:space="preserve"> </w:t>
      </w:r>
      <w:r>
        <w:rPr>
          <w:sz w:val="28"/>
          <w:szCs w:val="28"/>
        </w:rPr>
        <w:t>2019 года №</w:t>
      </w:r>
      <w:r w:rsidR="00DA2C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53-З </w:t>
      </w:r>
      <w:r w:rsidR="00C94F34">
        <w:rPr>
          <w:sz w:val="28"/>
          <w:szCs w:val="28"/>
        </w:rPr>
        <w:t xml:space="preserve">«О регулировании некоторых вопросов представления сведений о </w:t>
      </w:r>
      <w:r w:rsidR="00C94F34" w:rsidRPr="00DE0A1D">
        <w:rPr>
          <w:sz w:val="28"/>
          <w:szCs w:val="28"/>
        </w:rPr>
        <w:t>доходах, расходах, об имуществе и обязательствах имущественного характера</w:t>
      </w:r>
      <w:r w:rsidR="00C94F34">
        <w:rPr>
          <w:sz w:val="28"/>
          <w:szCs w:val="28"/>
        </w:rPr>
        <w:t xml:space="preserve"> отдельными категориями граждан и должностных лиц»</w:t>
      </w:r>
      <w:r w:rsidR="00DA2C21">
        <w:rPr>
          <w:sz w:val="28"/>
          <w:szCs w:val="28"/>
        </w:rPr>
        <w:t xml:space="preserve"> (далее – Закон № 53-З) </w:t>
      </w:r>
      <w:r>
        <w:rPr>
          <w:sz w:val="28"/>
          <w:szCs w:val="28"/>
        </w:rPr>
        <w:t xml:space="preserve">лица, замещающие муниципальные должности депутата представительного органа городского округа, муниципального района, городского поселения и должности глав администраций муниципальных образований, обязаны представить сведения о доходах на себя и членов их семей Главе Республики Марий Эл </w:t>
      </w:r>
      <w:r w:rsidRPr="00C94F34">
        <w:rPr>
          <w:b/>
          <w:sz w:val="28"/>
          <w:szCs w:val="28"/>
        </w:rPr>
        <w:t>до 30 апреля 2020 года</w:t>
      </w:r>
      <w:r w:rsidR="001D1C3F">
        <w:rPr>
          <w:b/>
          <w:sz w:val="28"/>
          <w:szCs w:val="28"/>
        </w:rPr>
        <w:t xml:space="preserve"> </w:t>
      </w:r>
      <w:r w:rsidR="001D1C3F" w:rsidRPr="001D1C3F">
        <w:rPr>
          <w:sz w:val="28"/>
          <w:szCs w:val="28"/>
        </w:rPr>
        <w:t>путём</w:t>
      </w:r>
      <w:r w:rsidR="001D1C3F">
        <w:rPr>
          <w:b/>
          <w:sz w:val="28"/>
          <w:szCs w:val="28"/>
        </w:rPr>
        <w:t xml:space="preserve"> </w:t>
      </w:r>
      <w:r w:rsidR="001D1C3F" w:rsidRPr="001D1C3F">
        <w:rPr>
          <w:sz w:val="28"/>
          <w:szCs w:val="28"/>
        </w:rPr>
        <w:t>направления их уполномоченному должностному лицу в муниципальном образовании</w:t>
      </w:r>
      <w:r w:rsidR="00DA2C21">
        <w:rPr>
          <w:sz w:val="28"/>
          <w:szCs w:val="28"/>
        </w:rPr>
        <w:t xml:space="preserve"> (далее – уполномоченный сотрудник)</w:t>
      </w:r>
      <w:r>
        <w:rPr>
          <w:sz w:val="28"/>
          <w:szCs w:val="28"/>
        </w:rPr>
        <w:t>.</w:t>
      </w:r>
    </w:p>
    <w:p w:rsidR="00EC5926" w:rsidRPr="00DE0A1D" w:rsidRDefault="00EC5926" w:rsidP="00577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подачи уточнённых сведений о доходах – не позднее 31 мая 2020 года.</w:t>
      </w:r>
    </w:p>
    <w:p w:rsidR="00EC5926" w:rsidRDefault="00EC5926" w:rsidP="00577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невозможности представления по объективным причинам сведений о доходах на супругу (супруга) и (или) несовершеннолетних детей должностные лица обязаны не позднее 30 апреля 2020 года направить в управление Главы Республики Марий Эл по профилактике коррупционных и иных правонарушений заявление по форме, указанной в приложении 1 к Закону № 53-З, для последующего его рассмотрения на заседании комиссии при Главе Республики Марий Эл по соблюдению требований к служебному поведению и урегулированию конфликта интересов в порядке, установленном  Главой Республики Марий Эл. При этом должностное лицо должно принять все возможные меры для получения сведений, необходимых для заполнения справок </w:t>
      </w:r>
      <w:r w:rsidRPr="00DE0A1D">
        <w:rPr>
          <w:sz w:val="28"/>
          <w:szCs w:val="28"/>
        </w:rPr>
        <w:t>о доходах, расходах, об имуществе и обязательствах имущественного характера</w:t>
      </w:r>
      <w:r w:rsidR="00DE62C9">
        <w:rPr>
          <w:sz w:val="28"/>
          <w:szCs w:val="28"/>
        </w:rPr>
        <w:t xml:space="preserve"> на супругу (супруга) и (или) несовершеннолетних детей.</w:t>
      </w:r>
    </w:p>
    <w:p w:rsidR="00DE62C9" w:rsidRDefault="00DE62C9" w:rsidP="00577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Обращаем особое внимание что лица, замещающие муниципальную должность депутата представительного органа сельского поселения и осуществляющие свои полномочия на непостоянной основе подают</w:t>
      </w:r>
      <w:r w:rsidRPr="00DE62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сведения </w:t>
      </w:r>
      <w:r w:rsidRPr="00DE0A1D">
        <w:rPr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sz w:val="28"/>
          <w:szCs w:val="28"/>
        </w:rPr>
        <w:t xml:space="preserve"> то</w:t>
      </w:r>
      <w:r w:rsidR="000F62F1">
        <w:rPr>
          <w:sz w:val="28"/>
          <w:szCs w:val="28"/>
        </w:rPr>
        <w:t xml:space="preserve">лько в том случае, если ими в отчетный период были понесены расходы по приобретению объектов недвижимости, </w:t>
      </w:r>
      <w:r>
        <w:rPr>
          <w:sz w:val="28"/>
          <w:szCs w:val="28"/>
        </w:rPr>
        <w:t xml:space="preserve"> транспортного средства, ценных бумаг, акций и сумма расходов по такай сделке превышает общий доход депутата и его супруги (супруга) за три последних года, предшествующих отч</w:t>
      </w:r>
      <w:bookmarkStart w:id="0" w:name="_GoBack"/>
      <w:bookmarkEnd w:id="0"/>
      <w:r>
        <w:rPr>
          <w:sz w:val="28"/>
          <w:szCs w:val="28"/>
        </w:rPr>
        <w:t>ётному периоду.</w:t>
      </w:r>
    </w:p>
    <w:p w:rsidR="00440768" w:rsidRDefault="00DE62C9" w:rsidP="00577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Если основания для </w:t>
      </w:r>
      <w:r w:rsidRPr="00DE0A1D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DE0A1D">
        <w:rPr>
          <w:sz w:val="28"/>
          <w:szCs w:val="28"/>
        </w:rPr>
        <w:t xml:space="preserve"> сведений о доходах</w:t>
      </w:r>
      <w:r>
        <w:rPr>
          <w:sz w:val="28"/>
          <w:szCs w:val="28"/>
        </w:rPr>
        <w:t xml:space="preserve"> лицом,</w:t>
      </w:r>
      <w:r w:rsidRPr="00DE62C9">
        <w:rPr>
          <w:sz w:val="28"/>
          <w:szCs w:val="28"/>
        </w:rPr>
        <w:t xml:space="preserve"> </w:t>
      </w:r>
      <w:r>
        <w:rPr>
          <w:sz w:val="28"/>
          <w:szCs w:val="28"/>
        </w:rPr>
        <w:t>замещающим муниципальную должность депутата представительного органа сельского поселения и осуществляющим</w:t>
      </w:r>
      <w:r w:rsidRPr="00DE62C9">
        <w:rPr>
          <w:sz w:val="28"/>
          <w:szCs w:val="28"/>
        </w:rPr>
        <w:t xml:space="preserve"> </w:t>
      </w:r>
      <w:r>
        <w:rPr>
          <w:sz w:val="28"/>
          <w:szCs w:val="28"/>
        </w:rPr>
        <w:t>свои полномочия на непостоянной основе</w:t>
      </w:r>
      <w:r w:rsidR="00440768">
        <w:rPr>
          <w:sz w:val="28"/>
          <w:szCs w:val="28"/>
        </w:rPr>
        <w:t>, отсутствуют, то указанное лицо не позднее срока окончания представления сведений о доходах и расходах сообщает Главе Р</w:t>
      </w:r>
      <w:r w:rsidR="00C55630">
        <w:rPr>
          <w:sz w:val="28"/>
          <w:szCs w:val="28"/>
        </w:rPr>
        <w:t>е</w:t>
      </w:r>
      <w:r w:rsidR="00440768">
        <w:rPr>
          <w:sz w:val="28"/>
          <w:szCs w:val="28"/>
        </w:rPr>
        <w:t>спублики Марий Эл путём направления сообщения об отсутствии оснований для представления сведений о доходах и расходах по форме, указанной в приложении 2 к настоящему Закону.</w:t>
      </w:r>
    </w:p>
    <w:p w:rsidR="00440768" w:rsidRDefault="00440768" w:rsidP="00577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сотрудник должен:</w:t>
      </w:r>
    </w:p>
    <w:p w:rsidR="00440768" w:rsidRDefault="00440768" w:rsidP="00577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установленном порядке разместить в информационно-телекоммуникационной сети «Интернет» на официальных сайтах органов местного самоуправления и (или) представить их для опубликования средствам массовой информации;</w:t>
      </w:r>
    </w:p>
    <w:p w:rsidR="00440768" w:rsidRDefault="00440768" w:rsidP="00577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установленные настоящим Законом сроки передать в управление Главы Республики Марий Эл по профилактике коррупционных и иных правонарушений, указанные выше сведения о доходах, заявления и сообщения.  </w:t>
      </w:r>
    </w:p>
    <w:p w:rsidR="00577CA5" w:rsidRDefault="00577CA5" w:rsidP="00577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77CA5" w:rsidRDefault="00577CA5" w:rsidP="00577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4342E"/>
          <w:sz w:val="23"/>
          <w:szCs w:val="23"/>
        </w:rPr>
      </w:pPr>
      <w:r w:rsidRPr="00577CA5">
        <w:rPr>
          <w:sz w:val="28"/>
          <w:szCs w:val="28"/>
        </w:rPr>
        <w:t xml:space="preserve">По вопросам заполнения и предоставления сведений о доходах, расходах, об имуществе и обязательствах имущественного характера также можно обращаться в управление Главы Республики Марий Эл по профилактике коррупционных и иных </w:t>
      </w:r>
      <w:r w:rsidRPr="004E2AF8">
        <w:rPr>
          <w:sz w:val="28"/>
          <w:szCs w:val="28"/>
        </w:rPr>
        <w:t xml:space="preserve">правонарушений </w:t>
      </w:r>
      <w:r w:rsidR="004E2AF8">
        <w:rPr>
          <w:sz w:val="28"/>
          <w:szCs w:val="28"/>
        </w:rPr>
        <w:t>по телефону</w:t>
      </w:r>
      <w:r w:rsidRPr="004E2AF8">
        <w:rPr>
          <w:sz w:val="28"/>
          <w:szCs w:val="28"/>
        </w:rPr>
        <w:t xml:space="preserve"> 8(8</w:t>
      </w:r>
      <w:r w:rsidR="004E2AF8" w:rsidRPr="004E2AF8">
        <w:rPr>
          <w:sz w:val="28"/>
          <w:szCs w:val="28"/>
        </w:rPr>
        <w:t>36</w:t>
      </w:r>
      <w:r w:rsidRPr="004E2AF8">
        <w:rPr>
          <w:sz w:val="28"/>
          <w:szCs w:val="28"/>
        </w:rPr>
        <w:t xml:space="preserve">2) </w:t>
      </w:r>
      <w:r w:rsidR="004E2AF8" w:rsidRPr="004E2AF8">
        <w:rPr>
          <w:sz w:val="28"/>
          <w:szCs w:val="28"/>
        </w:rPr>
        <w:t>64-19-06</w:t>
      </w:r>
      <w:r w:rsidRPr="004E2AF8">
        <w:rPr>
          <w:rFonts w:ascii="Arial" w:hAnsi="Arial" w:cs="Arial"/>
          <w:color w:val="34342E"/>
          <w:sz w:val="23"/>
          <w:szCs w:val="23"/>
        </w:rPr>
        <w:t>.</w:t>
      </w:r>
    </w:p>
    <w:p w:rsidR="00577CA5" w:rsidRDefault="00577CA5" w:rsidP="00577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E2AF8" w:rsidRDefault="004E2AF8" w:rsidP="00577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E2AF8" w:rsidRDefault="004E2AF8" w:rsidP="00577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40768" w:rsidRDefault="00577CA5" w:rsidP="00577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Главы Республики Марий Эл по профилактике коррупционных и иных правонарушений.</w:t>
      </w:r>
    </w:p>
    <w:p w:rsidR="00DE62C9" w:rsidRDefault="00DE62C9" w:rsidP="00577C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94F34" w:rsidRDefault="00C94F34" w:rsidP="00577CA5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</w:p>
    <w:p w:rsidR="00C94F34" w:rsidRDefault="00C94F34" w:rsidP="00577CA5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</w:p>
    <w:p w:rsidR="00022D83" w:rsidRDefault="00022D83" w:rsidP="00577CA5">
      <w:pPr>
        <w:spacing w:after="0" w:line="240" w:lineRule="auto"/>
      </w:pPr>
    </w:p>
    <w:sectPr w:rsidR="00022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1AF"/>
    <w:rsid w:val="00022D83"/>
    <w:rsid w:val="000F62F1"/>
    <w:rsid w:val="001D1C3F"/>
    <w:rsid w:val="00440768"/>
    <w:rsid w:val="004E2AF8"/>
    <w:rsid w:val="00577CA5"/>
    <w:rsid w:val="009201AF"/>
    <w:rsid w:val="00A73965"/>
    <w:rsid w:val="00B13AB2"/>
    <w:rsid w:val="00B24342"/>
    <w:rsid w:val="00C55630"/>
    <w:rsid w:val="00C94F34"/>
    <w:rsid w:val="00DA2C21"/>
    <w:rsid w:val="00DE0A1D"/>
    <w:rsid w:val="00DE62C9"/>
    <w:rsid w:val="00EC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792D1-352F-4BC3-AA28-49A20B970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43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0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43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9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508609C8CF1D409B1A11441CD84FB0" ma:contentTypeVersion="0" ma:contentTypeDescription="Создание документа." ma:contentTypeScope="" ma:versionID="8fe4b6a16416062c209d58a865321f65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XXJ7TYMEEKJ2-6267-128</_dlc_DocId>
    <_dlc_DocIdUrl xmlns="57504d04-691e-4fc4-8f09-4f19fdbe90f6">
      <Url>https://vip.gov.mari.ru/morki/shorunga/_layouts/DocIdRedir.aspx?ID=XXJ7TYMEEKJ2-6267-128</Url>
      <Description>XXJ7TYMEEKJ2-6267-128</Description>
    </_dlc_DocIdUrl>
  </documentManagement>
</p:properties>
</file>

<file path=customXml/itemProps1.xml><?xml version="1.0" encoding="utf-8"?>
<ds:datastoreItem xmlns:ds="http://schemas.openxmlformats.org/officeDocument/2006/customXml" ds:itemID="{4AE3996A-7968-425E-BF10-D74508704C42}"/>
</file>

<file path=customXml/itemProps2.xml><?xml version="1.0" encoding="utf-8"?>
<ds:datastoreItem xmlns:ds="http://schemas.openxmlformats.org/officeDocument/2006/customXml" ds:itemID="{C7B22258-9AFD-4836-AC80-8794ABC3A02B}"/>
</file>

<file path=customXml/itemProps3.xml><?xml version="1.0" encoding="utf-8"?>
<ds:datastoreItem xmlns:ds="http://schemas.openxmlformats.org/officeDocument/2006/customXml" ds:itemID="{29593F38-5583-4C5D-97FC-23035F544BB5}"/>
</file>

<file path=customXml/itemProps4.xml><?xml version="1.0" encoding="utf-8"?>
<ds:datastoreItem xmlns:ds="http://schemas.openxmlformats.org/officeDocument/2006/customXml" ds:itemID="{6D0CFA10-9427-4B35-B245-F6895B09E8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сведений о доходах, расходах, об имуществе и обязательствах имущественного характера в 2019 году</dc:title>
  <dc:subject/>
  <dc:creator>Райсобрание</dc:creator>
  <cp:keywords/>
  <dc:description/>
  <cp:lastModifiedBy>Sobraniye</cp:lastModifiedBy>
  <cp:revision>12</cp:revision>
  <dcterms:created xsi:type="dcterms:W3CDTF">2020-03-24T08:12:00Z</dcterms:created>
  <dcterms:modified xsi:type="dcterms:W3CDTF">2020-03-24T11:21:00Z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0x01010033508609C8CF1D409B1A11441CD84FB0</vt:lpwstr>
  </property>
  <property fmtid="{D5CDD505-2E9C-101B-9397-08002B2CF9AE}" pid="3" name="_dlc_DocIdItemGuid">
    <vt:lpwstr>084fb91a-1093-4952-b19d-679ba2032438</vt:lpwstr>
  </property>
</Properties>
</file>