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442401" w:rsidTr="00442401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401" w:rsidRDefault="004424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«Шале ял кундем»</w:t>
            </w:r>
          </w:p>
          <w:p w:rsidR="00442401" w:rsidRDefault="0044240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образованийын </w:t>
            </w:r>
          </w:p>
          <w:p w:rsidR="00442401" w:rsidRDefault="00442401">
            <w:pPr>
              <w:jc w:val="center"/>
              <w:rPr>
                <w:b/>
              </w:rPr>
            </w:pPr>
            <w:r>
              <w:rPr>
                <w:b/>
              </w:rPr>
              <w:t>депутатше- влакын  Погынжо</w:t>
            </w:r>
          </w:p>
          <w:p w:rsidR="00442401" w:rsidRDefault="004424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401" w:rsidRDefault="004424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9285" cy="6464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6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401" w:rsidRDefault="004424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Собрание депутатов</w:t>
            </w:r>
          </w:p>
          <w:p w:rsidR="00442401" w:rsidRDefault="0044240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442401" w:rsidRDefault="00442401">
            <w:pPr>
              <w:jc w:val="center"/>
              <w:rPr>
                <w:b/>
              </w:rPr>
            </w:pPr>
            <w:r>
              <w:rPr>
                <w:b/>
              </w:rPr>
              <w:t xml:space="preserve">«Шалинское сельское </w:t>
            </w:r>
          </w:p>
          <w:p w:rsidR="00442401" w:rsidRDefault="004424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поселение»</w:t>
            </w:r>
          </w:p>
        </w:tc>
      </w:tr>
      <w:tr w:rsidR="00442401" w:rsidTr="00442401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42401" w:rsidRDefault="00442401">
            <w:pPr>
              <w:snapToGrid w:val="0"/>
              <w:jc w:val="center"/>
              <w:rPr>
                <w:sz w:val="20"/>
                <w:szCs w:val="20"/>
              </w:rPr>
            </w:pPr>
            <w:r>
              <w:t xml:space="preserve">425 151 Морко район, Кугу Шале ял, </w:t>
            </w:r>
          </w:p>
          <w:p w:rsidR="00442401" w:rsidRDefault="00442401">
            <w:pPr>
              <w:snapToGrid w:val="0"/>
              <w:jc w:val="center"/>
            </w:pPr>
            <w:r>
              <w:t>Молодежный  урем, 3</w:t>
            </w:r>
          </w:p>
          <w:p w:rsidR="00442401" w:rsidRDefault="004424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Телефон-влак: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42401" w:rsidRDefault="004424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42401" w:rsidRDefault="00442401">
            <w:pPr>
              <w:snapToGrid w:val="0"/>
              <w:jc w:val="center"/>
              <w:rPr>
                <w:sz w:val="20"/>
                <w:szCs w:val="20"/>
              </w:rPr>
            </w:pPr>
            <w:r>
              <w:t xml:space="preserve">425 151, Моркинский район, </w:t>
            </w:r>
          </w:p>
          <w:p w:rsidR="00442401" w:rsidRDefault="00442401">
            <w:pPr>
              <w:snapToGrid w:val="0"/>
              <w:jc w:val="center"/>
            </w:pPr>
            <w:r>
              <w:t>дер.Большие Шали ул. Молодежная, 3</w:t>
            </w:r>
          </w:p>
          <w:p w:rsidR="00442401" w:rsidRDefault="004424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Телефоны: 9-32-65</w:t>
            </w:r>
          </w:p>
        </w:tc>
      </w:tr>
    </w:tbl>
    <w:p w:rsidR="00442401" w:rsidRDefault="00442401" w:rsidP="00442401">
      <w:pPr>
        <w:jc w:val="center"/>
      </w:pPr>
    </w:p>
    <w:p w:rsidR="00442401" w:rsidRDefault="00442401" w:rsidP="00442401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от 17 апреля  2012 года   № 96</w:t>
      </w:r>
    </w:p>
    <w:p w:rsidR="00442401" w:rsidRDefault="00442401" w:rsidP="00442401">
      <w:pPr>
        <w:jc w:val="both"/>
      </w:pPr>
      <w:r>
        <w:tab/>
      </w:r>
    </w:p>
    <w:p w:rsidR="00442401" w:rsidRDefault="00442401" w:rsidP="00442401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442401" w:rsidRDefault="00442401" w:rsidP="0044240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 Е Ш Е Н И Е</w:t>
      </w:r>
    </w:p>
    <w:p w:rsidR="00442401" w:rsidRDefault="00442401" w:rsidP="00442401">
      <w:pPr>
        <w:jc w:val="center"/>
        <w:rPr>
          <w:b/>
        </w:rPr>
      </w:pPr>
      <w:r>
        <w:rPr>
          <w:b/>
        </w:rPr>
        <w:t xml:space="preserve"> Собрания депутатов муниципального образования</w:t>
      </w:r>
    </w:p>
    <w:p w:rsidR="00442401" w:rsidRDefault="00442401" w:rsidP="00442401">
      <w:pPr>
        <w:jc w:val="center"/>
        <w:rPr>
          <w:b/>
        </w:rPr>
      </w:pPr>
      <w:r>
        <w:rPr>
          <w:b/>
        </w:rPr>
        <w:t>«Шалинское сельское поселение»</w:t>
      </w:r>
    </w:p>
    <w:p w:rsidR="00442401" w:rsidRDefault="00442401" w:rsidP="00442401">
      <w:pPr>
        <w:rPr>
          <w:szCs w:val="20"/>
        </w:rPr>
      </w:pPr>
    </w:p>
    <w:p w:rsidR="00442401" w:rsidRDefault="00442401" w:rsidP="00442401">
      <w:pPr>
        <w:rPr>
          <w:szCs w:val="28"/>
        </w:rPr>
      </w:pPr>
    </w:p>
    <w:p w:rsidR="00442401" w:rsidRDefault="00442401" w:rsidP="0044240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 утверждении Положения о кадровом резерве </w:t>
      </w:r>
      <w:r>
        <w:rPr>
          <w:b/>
          <w:bCs/>
        </w:rPr>
        <w:t>для замещения вакантных должностей муниципальной службы</w:t>
      </w:r>
      <w:r>
        <w:rPr>
          <w:b/>
        </w:rPr>
        <w:t xml:space="preserve">  муниципального образования 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«Шалинское сельское поселение»</w:t>
      </w:r>
    </w:p>
    <w:p w:rsidR="00442401" w:rsidRDefault="00442401" w:rsidP="00442401">
      <w:pPr>
        <w:autoSpaceDE w:val="0"/>
        <w:autoSpaceDN w:val="0"/>
        <w:adjustRightInd w:val="0"/>
        <w:jc w:val="center"/>
        <w:rPr>
          <w:b/>
          <w:bCs/>
        </w:rPr>
      </w:pP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соответствии со</w:t>
      </w:r>
      <w:r>
        <w:t xml:space="preserve"> статьей 33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3"/>
          <w:attr w:name="ls" w:val="trans"/>
        </w:smartTagPr>
        <w:r>
          <w:t>02 марта 2007 года</w:t>
        </w:r>
      </w:smartTag>
      <w:r>
        <w:t xml:space="preserve"> № 25-ФЗ «О муниципальной службе в Российской Федерации»</w:t>
      </w:r>
      <w:r>
        <w:rPr>
          <w:bCs/>
        </w:rPr>
        <w:t xml:space="preserve">, </w:t>
      </w:r>
      <w:r>
        <w:t xml:space="preserve"> с </w:t>
      </w:r>
      <w:r>
        <w:rPr>
          <w:bCs/>
        </w:rPr>
        <w:t xml:space="preserve">Уставом муниципального образования «Шалинское сельское поселение», </w:t>
      </w:r>
      <w:r>
        <w:t>в целях формирования кадрового резерва для замещения вакантных должностей</w:t>
      </w:r>
      <w:r>
        <w:rPr>
          <w:bCs/>
        </w:rPr>
        <w:t xml:space="preserve"> муниципальной службы</w:t>
      </w:r>
      <w:r>
        <w:t xml:space="preserve">  муниципального образования «</w:t>
      </w:r>
      <w:r>
        <w:rPr>
          <w:bCs/>
        </w:rPr>
        <w:t>Шалинское сельское поселение</w:t>
      </w:r>
      <w:r>
        <w:t>»</w:t>
      </w:r>
      <w:r>
        <w:rPr>
          <w:bCs/>
        </w:rPr>
        <w:t xml:space="preserve"> 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Собрание депутатов муниципального образования «»</w:t>
      </w:r>
      <w:r>
        <w:rPr>
          <w:bCs/>
        </w:rPr>
        <w:t>Шалинское сельское поселение</w:t>
      </w:r>
      <w:r>
        <w:t xml:space="preserve"> РЕШАЕТ: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Положение о кадровом резерве </w:t>
      </w:r>
      <w:r>
        <w:rPr>
          <w:bCs/>
        </w:rPr>
        <w:t>для замещения вакантных должностей муниципальной службы</w:t>
      </w:r>
      <w:r>
        <w:t xml:space="preserve">  муниципального образования «</w:t>
      </w:r>
      <w:r>
        <w:rPr>
          <w:bCs/>
        </w:rPr>
        <w:t>Шалинское сельское поселение</w:t>
      </w:r>
      <w:r>
        <w:t>» (далее – Положение).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  <w:rPr>
          <w:i/>
        </w:rPr>
      </w:pPr>
      <w:r>
        <w:t>2. Настоящее решение вступает в силу со дня его обнародования.</w:t>
      </w:r>
      <w:r>
        <w:rPr>
          <w:i/>
        </w:rPr>
        <w:t xml:space="preserve"> </w:t>
      </w:r>
    </w:p>
    <w:p w:rsidR="00442401" w:rsidRDefault="00442401" w:rsidP="00442401">
      <w:pPr>
        <w:ind w:firstLine="540"/>
        <w:jc w:val="both"/>
      </w:pPr>
      <w:r>
        <w:t>3.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442401" w:rsidRDefault="00442401" w:rsidP="00442401">
      <w:pPr>
        <w:jc w:val="both"/>
      </w:pPr>
    </w:p>
    <w:p w:rsidR="00442401" w:rsidRDefault="00442401" w:rsidP="00442401">
      <w:pPr>
        <w:jc w:val="both"/>
      </w:pPr>
    </w:p>
    <w:p w:rsidR="00442401" w:rsidRDefault="00442401" w:rsidP="00442401">
      <w:pPr>
        <w:jc w:val="both"/>
      </w:pPr>
      <w:r>
        <w:t xml:space="preserve">         Глава муниципального образования</w:t>
      </w:r>
    </w:p>
    <w:p w:rsidR="00442401" w:rsidRDefault="00442401" w:rsidP="00442401">
      <w:pPr>
        <w:jc w:val="both"/>
      </w:pPr>
      <w:r>
        <w:t>«</w:t>
      </w:r>
      <w:r>
        <w:rPr>
          <w:bCs/>
        </w:rPr>
        <w:t>Шалинское сельское поселение</w:t>
      </w:r>
      <w:r>
        <w:t>»,</w:t>
      </w:r>
    </w:p>
    <w:p w:rsidR="00442401" w:rsidRDefault="00442401" w:rsidP="00442401">
      <w:pPr>
        <w:jc w:val="both"/>
      </w:pPr>
      <w:r>
        <w:t>председатель Собрания депутатов                                                                        А.Алексеева</w:t>
      </w:r>
    </w:p>
    <w:p w:rsidR="00442401" w:rsidRDefault="00442401" w:rsidP="00442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2401" w:rsidRDefault="00442401" w:rsidP="00442401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442401" w:rsidRDefault="00442401" w:rsidP="00442401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442401" w:rsidRDefault="00442401" w:rsidP="00442401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442401" w:rsidRDefault="00442401" w:rsidP="00442401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442401" w:rsidRDefault="00442401" w:rsidP="00442401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442401" w:rsidRDefault="00442401" w:rsidP="00442401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442401" w:rsidRDefault="00442401" w:rsidP="00442401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Утверждено</w:t>
      </w:r>
    </w:p>
    <w:p w:rsidR="00442401" w:rsidRDefault="00442401" w:rsidP="00442401">
      <w:pPr>
        <w:pStyle w:val="ConsNormal"/>
        <w:widowControl/>
        <w:ind w:left="423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решением Собрания депутатов </w:t>
      </w:r>
    </w:p>
    <w:p w:rsidR="00442401" w:rsidRDefault="00442401" w:rsidP="00442401">
      <w:pPr>
        <w:pStyle w:val="ConsNormal"/>
        <w:widowControl/>
        <w:ind w:left="423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</w:t>
      </w:r>
    </w:p>
    <w:p w:rsidR="00442401" w:rsidRDefault="00442401" w:rsidP="00442401">
      <w:pPr>
        <w:pStyle w:val="ConsNormal"/>
        <w:widowControl/>
        <w:ind w:left="3960" w:right="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442401" w:rsidRDefault="00442401" w:rsidP="00442401">
      <w:pPr>
        <w:pStyle w:val="ConsNormal"/>
        <w:widowControl/>
        <w:ind w:left="423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17 апреля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96</w:t>
      </w:r>
    </w:p>
    <w:p w:rsidR="00442401" w:rsidRDefault="00442401" w:rsidP="00442401">
      <w:pPr>
        <w:pStyle w:val="a3"/>
        <w:rPr>
          <w:rFonts w:ascii="Verdana" w:hAnsi="Verdana"/>
          <w:color w:val="000000"/>
        </w:rPr>
      </w:pPr>
    </w:p>
    <w:p w:rsidR="00442401" w:rsidRDefault="00442401" w:rsidP="004424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Положение </w:t>
      </w:r>
    </w:p>
    <w:p w:rsidR="00442401" w:rsidRDefault="00442401" w:rsidP="004424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кадровом резерве </w:t>
      </w:r>
      <w:r>
        <w:rPr>
          <w:b/>
          <w:bCs/>
        </w:rPr>
        <w:t>для замещения вакантных должностей муниципальной службы</w:t>
      </w:r>
      <w:r>
        <w:rPr>
          <w:b/>
        </w:rPr>
        <w:t xml:space="preserve">  муниципального образования «</w:t>
      </w:r>
      <w:r>
        <w:rPr>
          <w:b/>
          <w:bCs/>
        </w:rPr>
        <w:t>Шалинское сельское поселение</w:t>
      </w:r>
      <w:r>
        <w:rPr>
          <w:b/>
        </w:rPr>
        <w:t>»</w:t>
      </w:r>
    </w:p>
    <w:p w:rsidR="00442401" w:rsidRDefault="00442401" w:rsidP="0044240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42401" w:rsidRDefault="00442401" w:rsidP="004424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со статьей 33 Федерального закона от </w:t>
      </w:r>
      <w:smartTag w:uri="urn:schemas-microsoft-com:office:smarttags" w:element="date">
        <w:smartTagPr>
          <w:attr w:name="Year" w:val="2007"/>
          <w:attr w:name="Day" w:val="02"/>
          <w:attr w:name="Month" w:val="3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02 марта 2007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в целях формирования кадрового состава органов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», повышения эффективности муниципальной службы (далее – муниципальная служба) определяет порядок формирования кадрового резерва </w:t>
      </w:r>
      <w:r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и кадровых резервов органов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(далее – орган местного самоуправления), а также регламентирует иные вопросы, связанные с кадровым резервом муниципальной службы.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Кадровый резерв представляет собой специально сформированную категорию муниципальных служащих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(далее - муниципальные служащие) и граждан, не состоящих на муниципальной службе, с целью своевременного замещения вакантных должностей муниципальной службы (далее - должности муниципальной службы).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кадровом резерве органа местного самоуправления выделяются: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Кадровый резерв, формируемый без проведения конкурса из муниципальных служащих, освобожденных от замещаемых должностей муниципальной службы по обстоятельствам, не зависящим от воли сторон, а именно: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в связи с избранием или назначением муниципального служащего на выборную должность в государственный орган,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</w:t>
      </w:r>
      <w:r>
        <w:rPr>
          <w:sz w:val="28"/>
          <w:szCs w:val="28"/>
        </w:rPr>
        <w:t xml:space="preserve"> </w:t>
      </w:r>
      <w:r>
        <w:t xml:space="preserve">чрезвычайным решением Президента Российской Федерации или органа государственной власти Республики Марий Эл. 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Кадровый резерв, формируемый на конкурсной основе из: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 муниципальной службы в органе местного самоуправления в порядке должностного роста;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 муниципальной службы в другом органе местного самоуправления в порядке должностного роста;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не являющихся муниципальными служащими.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Кадровый резерв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является сводным кадровым резервом, включающим в себя кадровые резервы органов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Основными принципами формирования кадрового резерва и работы с ним являются: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оценки профессиональных качеств, результатов служебной (трудовой) деятельности кандидатов;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профессионализм и компетентность лиц, включенных в кадровый резерв;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равный доступ и добровольность участия в конкурсе для включения в кадровый резерв;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гласность, доступность информации о формировании кадрового резерва.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Кадровый резерв органа местного самоуправления формируется в соответствии со штатным расписанием органа местного самоуправления и перечнем должностей муниципальных служащих. Преимущественным основанием для включения муниципального служащего в кадровый резерв органа местного самоуправления на конкурсной основе является прохождение им профессиональной переподготовки, повышение квалификации или стажировки.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Включение муниципальных служащих (граждан) в кадровый резерв органа местного самоуправления для замещения должностей муниципальной службы осуществляется по результатам конкурса, за исключением случаев, указанных в пункте 3.1 Положения.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Конкурс на включение в кадровый резерв органа местного самоуправления объявляется по решению руководителя органа местного самоуправления (далее - работодатель), исходя из потребностей  органа местного самоуправления в кадровом резерве.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органе местного самоуправления допускается проведение конкурса на включение в кадровый резерв конкурсной комиссией, образованной для проведения конкурса на замещение вакантной должности муниципальной службы.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конкурсной комиссии является основанием для включения муниципального служащего (гражданина) в кадровый резерв органа местного самоуправления для замещения должности муниципальной службы, за исключением случаев, указанных в пункте 3.1 Положения.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результатам конкурса издается правовой акт органа местного самоуправления о включении в кадровый резерв муниципальных служащих (граждан), победивших в конкурсе, с внесением соответствующей записи в личное дело муниципального служащего и иные документы, подтверждающие служебную деятельность муниципального служащего.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Муниципальный служащий (гражданин), не ставший победителем конкурса на замещение вакантной должности муниципальной службы, но соответствующий квалификационным требованиям к этой должности, на основании решения конкурсной комиссии и с его письменного согласия может быть включен в кадровый резерв органа местного самоуправления для замещения должности муниципальной службы, по которой проводился конкурс.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Муниципальный служащий (гражданин) может состоять в кадровом резерве в нескольких органах местного самоуправления. В кадровый резерв одного органа местного самоуправления на должность муниципальной службы могут быть включены несколько муниципальных служащих (граждан).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Нахождение муниципального служащего (гражданина) в кадровом резерве, сформированном на конкурсной основе,  не должно превышать более трех лет. В случае не предоставления возможности замещения соответствующей должности в течение указанного срока допускается продление срока нахождения муниципального служащего (гражданина) в кадровом резерве.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Кадровая служба администрации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(далее - кадровая служба):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готовит предложения работодателю о необходимой численности (потребности) кандидатов на включение в кадровый резерв по каждой должности муниципальной службы органа местного самоуправления;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обеспечивает проведение конкурсов и включение муниципальных служащих (граждан) в кадровый резерв;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осуществляет анализ и планирование работы с кадровым резервом;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формирует список лиц, включенных в кадровый резерв органа местного самоуправления (далее - список кадрового резерва), по форме согласно приложению № 1 к настоящему Положению, с указанием способов формирования кадрового резерва по разделам: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конкурсной основе;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проведения конкурса, в соответствии с пунктом 3.1 настоящего Положения;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осуществляет ведение учетных карточек лиц, включенных в кадровый резерв, по форме согласно приложению № 2 к настоящему Положению;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формирует ежегодно, не позднее 15 января, на бумажном и электронном носителях отчет о движении и составе кадрового резерва  органов местного самоуправления по состоянию на 1 января по форме согласно приложению № 3 к настоящему Положению и представляет его главе администрации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Персональные данные о лицах, включенных в кадровый резерв на муниципальной службе, относятся к конфиденциальной информации и подлежат защите в соответствии с законодательством Российской Федерации.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Основаниями исключения муниципального служащего из кадрового резерва органа местного самоуправления являются: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муниципального служащего об исключении из кадрового резерва;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назначение на должность муниципальной службы, на замещение которой муниципальный служащий состоит в кадровом резерве, или равнозначную ей, или на должность муниципальной службы в порядке должностного роста;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освобождение от замещаемой должности муниципальной службы и увольнение с муниципальной службы в следующих случаях: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1) неоднократного неисполнения муниципальным служащим без уважительных причин должностных обязанностей, если он имеет дисциплинарное взыскание;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2) однократного грубого нарушения муниципальным служащим должностных обязанностей: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прогула (отсутствия на служебном месте без уважительных причин более четырех часов подряд в течение служебного дня);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появления на службе в состоянии алкогольного, наркотического или иного токсического опьянения;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разглашения сведений, составляющих государственную и иную охраняемую федеральным законом тайну, и служебной информации, ставших известными муниципальному служащему в связи с исполнением им должностных обязанностей;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совершения по месту службы хищения (в том числе мелкого) чужого имущества, растраты, умышленного уничтожения или повреждения такого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принятия муниципальным служащим, замещающим должность муниципальной службы категории «руководители», необоснованного решения, повлекшего за собой нарушение сохранности имущества, неправомерное его использование или иное нанесение ущерба имуществу государственного органа;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lastRenderedPageBreak/>
        <w:t>- однократного грубого нарушения муниципальным служащим, замещающим должность муниципальной службы категории «руководители», своих должностных обязанностей, повлекшего за собой причинение вреда государственному органу и (или) нарушение законодательства Российской Федерации;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-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сокращение должности муниципальной службы, на замещение которой муниципальный служащий состоит в кадровом резерве органа местного самоуправления, ликвидация органа местного самоуправления;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отказ от предложения органа местного самоуправления о замещении должности муниципальной службы, на замещение которой муниципальный служащий состоит в кадровом резерве, либо отсутствие ответа на это предложение в течение десяти дней со дня его уведомления;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отказ от прохождения профессиональной переподготовки, повышения квалификации или стажировки;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несоответствие муниципального служащего замещаемой им должности муниципальной службы, установленное аттестационной комиссией по результатам аттестации;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изменение квалификационных требований к должности муниципальной службы, если в результате такого изменения муниципальный служащий перестал соответствовать квалификационным требованиям к должности муниципальной службы, в резерве на замещение которой он состоит;</w:t>
      </w:r>
    </w:p>
    <w:p w:rsidR="00442401" w:rsidRDefault="00442401" w:rsidP="00442401">
      <w:pPr>
        <w:autoSpaceDE w:val="0"/>
        <w:autoSpaceDN w:val="0"/>
        <w:adjustRightInd w:val="0"/>
        <w:ind w:firstLine="540"/>
        <w:jc w:val="both"/>
      </w:pPr>
      <w:r>
        <w:t>и) прекращение трудового договора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442401" w:rsidRDefault="00442401" w:rsidP="004424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истечение срока нахождения в кадровом резерве;</w:t>
      </w:r>
    </w:p>
    <w:p w:rsidR="00442401" w:rsidRDefault="00442401" w:rsidP="004424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достижение предельного возраста пребывания на муниципальной службе;</w:t>
      </w:r>
    </w:p>
    <w:p w:rsidR="00442401" w:rsidRDefault="00442401" w:rsidP="004424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в соответствии  с муниципальными правовыми актами.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Основаниями исключения гражданина из кадрового резерва органа местного самоуправления являются: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гражданина об исключении из кадрового резерва;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назначение на должность муниципальной службы, на замещение которой гражданин состоит в кадровом резерве, или равнозначную ей, или на вышестоящую должность муниципальной службы;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наступление и (или) установление обстоятельств, препятствующих поступлению на муниципальную службу, в случаях, предусмотренных законодательством о муниципальной службе Российской Федерации;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сокращение должности муниципальной службы, на замещение которой гражданин состоит в кадровом резерве, ликвидация  органа местного самоуправления;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отказ от предложения органа местного самоуправления о замещении должности муниципальной службы, на замещение которой гражданин состоит в кадровом резерве, либо отсутствие ответа на это предложение в течение десяти дней со дня его уведомления;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изменение квалификационных требований к должности муниципальной службы, если в результате такого изменения гражданин перестал соответствовать квалификационным требованиям к должности муниципальной службы, в резерве на замещение которой он состоит;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расторжение с гражданином после включения его в кадровый резерв трудового договора в соответствии с пунктами 5 - 11 статьи 81 Трудового кодекса Российской Федерации;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смерть гражданина либо признание его безвестно отсутствующим или объявление его умершим решением суда, вступившим в законную силу;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истечение срока нахождения в кадровом резерве;</w:t>
      </w:r>
    </w:p>
    <w:p w:rsidR="00442401" w:rsidRDefault="00442401" w:rsidP="004424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к) в соответствии  с муниципальными правовыми актами.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Решение об исключении муниципального служащего (гражданина) из кадрового резерва органа местного самоуправления оформляется правовым актом органа местного самоуправления и доводится до сведения муниципального служащего (гражданина) в месячный срок со дня его издания.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Ответственность за организацию работы по формированию кадрового резерва органа местного самоуправления и работы с ним возлагается на работодателя.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Формирование кадрового резерва </w:t>
      </w:r>
      <w:r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осуществляет администрация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Для формирования кадрового резерва </w:t>
      </w:r>
      <w:r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кадровая служба органа местного самоуправления ежегодно, не позднее 15 января, направляет на бумажном и электронном носителях в кадровую службу администрации муниципального образования «Моркинский муниципальный район» список лиц, включенных в кадровый резерв, и учетные карточки этих лиц по состоянию на 1 января.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своевременного внесения изменений в кадровый резерв </w:t>
      </w:r>
      <w:r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кадровая служба органа местного самоуправления в пятидневный срок рабочих дней со дня внесения изменений в список лиц, включенных в кадровый резерв органа местного самоуправления, и (или) в учетные карточки этих лиц представляет соответствующую информацию на бумажном и электронном носителях в администрацию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Включение (исключение) муниципального служащего (гражданина) в кадровый резерв </w:t>
      </w:r>
      <w:r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оформляется правовым актом администрации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Решение о проведении конкурса принимается представителем нанимателя (работодателя) вакантная должность муниципальной службы замещается муниципальным служащим (гражданином), состоящим в кадровом резерве органа местного самоуправления. При наличии нескольких лиц, включенных в кадровый резерв на соответствующую должность муниципальной службы, назначение на указанную должность производится по решению работодателя. По решению работодателя муниципальный служащий (гражданин), включенный в кадровый резерв органа местного самоуправления для замещения одной должности муниципальной службы, с его письменного согласия может быть назначен на другую должность муниципальной службы в этом органе местного самоуправления в случае его соответствия квалификационным требованиям, предъявляемым к этой должности.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случае невозможности замещения образовавшейся вакантной должности муниципальной службы из кадрового резерва органа местного самоуправления работодатель вправе направить запрос в администрацию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содержащий информацию о наименовании вакантной должности муниципальной службы и квалификационных требованиях к ней, с указанием структурного подразделения органа местного самоуправления.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Администрация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формирует кадровый резерв </w:t>
      </w:r>
      <w:r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осуществляет организационное, методическое руководство по реализации настоящего Положения органами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и контроль за порядком формирования кадрового резерва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и работу с ним;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ежегодно проводит анализ состава кадрового резерва </w:t>
      </w:r>
      <w:r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42401" w:rsidRDefault="00442401" w:rsidP="004424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представляет в соответствии с запросами органов местного самоуправления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сведения о муниципальных служащих (гражданах), включенных в кадровый резерв </w:t>
      </w:r>
      <w:r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2401" w:rsidRDefault="00442401" w:rsidP="00442401">
      <w:pPr>
        <w:pStyle w:val="ConsNormal"/>
        <w:widowControl/>
        <w:ind w:right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27. Муниципальный служащий (гражданин) вправе обжаловать решения, принятые по вопросам, связанным с кадровым резервом </w:t>
      </w:r>
      <w:r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2"/>
          <w:szCs w:val="22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в соответствии с федеральными законами.</w:t>
      </w:r>
    </w:p>
    <w:p w:rsidR="00442401" w:rsidRDefault="00442401" w:rsidP="00442401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442401" w:rsidRDefault="00442401" w:rsidP="00442401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442401" w:rsidRDefault="00442401" w:rsidP="00442401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442401" w:rsidRDefault="00442401" w:rsidP="00442401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442401" w:rsidRDefault="00442401" w:rsidP="00442401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442401" w:rsidRDefault="00442401" w:rsidP="00442401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442401" w:rsidRDefault="00442401" w:rsidP="00442401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</w:p>
    <w:p w:rsidR="00442401" w:rsidRDefault="00442401" w:rsidP="00442401">
      <w:pPr>
        <w:rPr>
          <w:sz w:val="28"/>
          <w:szCs w:val="28"/>
        </w:rPr>
        <w:sectPr w:rsidR="0044240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jc w:val="right"/>
        <w:tblLook w:val="04A0"/>
      </w:tblPr>
      <w:tblGrid>
        <w:gridCol w:w="4470"/>
        <w:gridCol w:w="4533"/>
      </w:tblGrid>
      <w:tr w:rsidR="00442401" w:rsidTr="00442401">
        <w:trPr>
          <w:trHeight w:val="1438"/>
          <w:jc w:val="right"/>
        </w:trPr>
        <w:tc>
          <w:tcPr>
            <w:tcW w:w="4470" w:type="dxa"/>
          </w:tcPr>
          <w:p w:rsidR="00442401" w:rsidRDefault="0044240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442401" w:rsidRDefault="00442401">
            <w:pPr>
              <w:pStyle w:val="a9"/>
              <w:spacing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442401" w:rsidRDefault="0044240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кадровом резерве </w:t>
            </w:r>
            <w:r>
              <w:rPr>
                <w:bCs/>
                <w:sz w:val="20"/>
                <w:szCs w:val="20"/>
              </w:rPr>
              <w:t>для замещения вакантных должностей муниципальной службы</w:t>
            </w:r>
            <w:r>
              <w:rPr>
                <w:sz w:val="20"/>
                <w:szCs w:val="20"/>
              </w:rPr>
              <w:t xml:space="preserve">  муниципального образования «Шалинское сельское поселение</w:t>
            </w:r>
            <w:r>
              <w:rPr>
                <w:sz w:val="18"/>
                <w:szCs w:val="18"/>
              </w:rPr>
              <w:t>»</w:t>
            </w:r>
          </w:p>
          <w:p w:rsidR="00442401" w:rsidRDefault="00442401">
            <w:pPr>
              <w:pStyle w:val="a9"/>
              <w:spacing w:line="240" w:lineRule="auto"/>
              <w:outlineLvl w:val="0"/>
              <w:rPr>
                <w:sz w:val="20"/>
              </w:rPr>
            </w:pPr>
          </w:p>
        </w:tc>
      </w:tr>
    </w:tbl>
    <w:p w:rsidR="00442401" w:rsidRDefault="00442401" w:rsidP="00442401">
      <w:pPr>
        <w:pStyle w:val="a6"/>
      </w:pPr>
    </w:p>
    <w:p w:rsidR="00442401" w:rsidRDefault="00442401" w:rsidP="00442401">
      <w:pPr>
        <w:pStyle w:val="a6"/>
      </w:pPr>
    </w:p>
    <w:p w:rsidR="00442401" w:rsidRDefault="00442401" w:rsidP="00442401">
      <w:pPr>
        <w:pStyle w:val="a6"/>
      </w:pPr>
      <w:r>
        <w:t>С П И С О К</w:t>
      </w:r>
    </w:p>
    <w:p w:rsidR="00442401" w:rsidRDefault="00442401" w:rsidP="00442401">
      <w:pPr>
        <w:pStyle w:val="a6"/>
      </w:pPr>
    </w:p>
    <w:p w:rsidR="00442401" w:rsidRDefault="00442401" w:rsidP="00442401">
      <w:pPr>
        <w:pStyle w:val="a6"/>
        <w:ind w:left="57"/>
      </w:pPr>
      <w:r>
        <w:t>лиц, включенных в кадровый резерв</w:t>
      </w:r>
    </w:p>
    <w:p w:rsidR="00442401" w:rsidRDefault="00442401" w:rsidP="00442401">
      <w:pPr>
        <w:pStyle w:val="a6"/>
        <w:spacing w:line="240" w:lineRule="atLeast"/>
        <w:rPr>
          <w:b w:val="0"/>
          <w:bCs w:val="0"/>
        </w:rPr>
      </w:pPr>
      <w:r>
        <w:rPr>
          <w:b w:val="0"/>
          <w:bCs w:val="0"/>
        </w:rPr>
        <w:t>____________________________________________________</w:t>
      </w:r>
    </w:p>
    <w:p w:rsidR="00442401" w:rsidRDefault="00442401" w:rsidP="00442401">
      <w:pPr>
        <w:pStyle w:val="a6"/>
        <w:spacing w:line="240" w:lineRule="atLea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(наименование органа местного самоуправления)</w:t>
      </w:r>
    </w:p>
    <w:p w:rsidR="00442401" w:rsidRDefault="00442401" w:rsidP="00442401">
      <w:pPr>
        <w:pStyle w:val="a6"/>
        <w:spacing w:line="240" w:lineRule="atLeast"/>
        <w:rPr>
          <w:b w:val="0"/>
          <w:bCs w:val="0"/>
          <w:sz w:val="24"/>
        </w:rPr>
      </w:pPr>
    </w:p>
    <w:p w:rsidR="00442401" w:rsidRDefault="00442401" w:rsidP="00442401">
      <w:pPr>
        <w:pStyle w:val="a6"/>
        <w:spacing w:line="240" w:lineRule="atLeast"/>
        <w:rPr>
          <w:b w:val="0"/>
          <w:bCs w:val="0"/>
          <w:sz w:val="24"/>
        </w:rPr>
      </w:pPr>
    </w:p>
    <w:tbl>
      <w:tblPr>
        <w:tblW w:w="1462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439"/>
        <w:gridCol w:w="2623"/>
        <w:gridCol w:w="2452"/>
        <w:gridCol w:w="3079"/>
        <w:gridCol w:w="2281"/>
        <w:gridCol w:w="2139"/>
      </w:tblGrid>
      <w:tr w:rsidR="00442401" w:rsidTr="00442401">
        <w:trPr>
          <w:cantSplit/>
        </w:trPr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в соответствии с подпунктом «г» </w:t>
            </w:r>
            <w:r>
              <w:rPr>
                <w:sz w:val="20"/>
                <w:szCs w:val="20"/>
              </w:rPr>
              <w:br/>
              <w:t xml:space="preserve">пункта 15 Положения о кадровом резерве </w:t>
            </w:r>
            <w:r>
              <w:rPr>
                <w:bCs/>
                <w:sz w:val="20"/>
                <w:szCs w:val="20"/>
              </w:rPr>
              <w:t>для замещения вакантных должностей муниципальной службы</w:t>
            </w:r>
            <w:r>
              <w:rPr>
                <w:sz w:val="20"/>
                <w:szCs w:val="20"/>
              </w:rPr>
              <w:t xml:space="preserve">  муниципального образования «Шалинское сельское поселение»</w:t>
            </w:r>
          </w:p>
          <w:p w:rsidR="00442401" w:rsidRDefault="004424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должности</w:t>
            </w:r>
            <w:r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замещаемой должности муниципальной службы с указанием органа местного самоуправления или занимаемой должности с указанием организации (на дату включения в кадровый резерв), дата назначения на 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tabs>
                <w:tab w:val="left" w:pos="23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Основание включения в кадровый резерв (дата и номер правового акта органа местного самоуправления)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401" w:rsidRDefault="00442401">
            <w:pPr>
              <w:tabs>
                <w:tab w:val="left" w:pos="232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Основание исключения из кадрового резерва с указанием причин (дата и номер правового акта органа местного самоуправления)</w:t>
            </w:r>
          </w:p>
        </w:tc>
      </w:tr>
      <w:tr w:rsidR="00442401" w:rsidTr="00442401">
        <w:trPr>
          <w:cantSplit/>
        </w:trPr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4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bCs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401" w:rsidRDefault="00442401">
            <w:pPr>
              <w:jc w:val="center"/>
              <w:rPr>
                <w:bCs/>
                <w:sz w:val="22"/>
              </w:rPr>
            </w:pPr>
          </w:p>
        </w:tc>
      </w:tr>
      <w:tr w:rsidR="00442401" w:rsidTr="00442401">
        <w:trPr>
          <w:cantSplit/>
        </w:trPr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4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bCs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401" w:rsidRDefault="00442401">
            <w:pPr>
              <w:jc w:val="center"/>
              <w:rPr>
                <w:bCs/>
                <w:sz w:val="22"/>
              </w:rPr>
            </w:pPr>
          </w:p>
        </w:tc>
      </w:tr>
      <w:tr w:rsidR="00442401" w:rsidTr="00442401">
        <w:trPr>
          <w:cantSplit/>
        </w:trPr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4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pStyle w:val="a6"/>
              <w:spacing w:line="240" w:lineRule="atLeast"/>
              <w:rPr>
                <w:b w:val="0"/>
                <w:bCs w:val="0"/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bCs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401" w:rsidRDefault="00442401">
            <w:pPr>
              <w:jc w:val="center"/>
              <w:rPr>
                <w:bCs/>
                <w:sz w:val="22"/>
              </w:rPr>
            </w:pPr>
          </w:p>
        </w:tc>
      </w:tr>
    </w:tbl>
    <w:p w:rsidR="00442401" w:rsidRDefault="00442401" w:rsidP="00442401">
      <w:pPr>
        <w:pStyle w:val="a6"/>
        <w:spacing w:line="240" w:lineRule="atLeast"/>
        <w:ind w:firstLine="684"/>
        <w:rPr>
          <w:b w:val="0"/>
          <w:bCs w:val="0"/>
          <w:sz w:val="22"/>
        </w:rPr>
      </w:pPr>
    </w:p>
    <w:p w:rsidR="00442401" w:rsidRDefault="00442401" w:rsidP="00442401">
      <w:pPr>
        <w:pStyle w:val="a6"/>
        <w:spacing w:line="240" w:lineRule="atLeast"/>
        <w:ind w:firstLine="684"/>
        <w:rPr>
          <w:b w:val="0"/>
          <w:bCs w:val="0"/>
          <w:sz w:val="22"/>
        </w:rPr>
      </w:pPr>
    </w:p>
    <w:p w:rsidR="00442401" w:rsidRDefault="00442401" w:rsidP="00442401">
      <w:pPr>
        <w:pStyle w:val="a6"/>
        <w:spacing w:line="240" w:lineRule="atLeast"/>
        <w:ind w:firstLine="68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___________________</w:t>
      </w:r>
    </w:p>
    <w:p w:rsidR="00442401" w:rsidRDefault="00442401" w:rsidP="00442401">
      <w:pPr>
        <w:rPr>
          <w:b/>
          <w:color w:val="000000"/>
          <w:sz w:val="28"/>
          <w:szCs w:val="28"/>
        </w:rPr>
        <w:sectPr w:rsidR="00442401">
          <w:pgSz w:w="16838" w:h="11906" w:orient="landscape"/>
          <w:pgMar w:top="1079" w:right="1134" w:bottom="851" w:left="1134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5028"/>
        <w:gridCol w:w="3975"/>
      </w:tblGrid>
      <w:tr w:rsidR="00442401" w:rsidTr="00442401">
        <w:tc>
          <w:tcPr>
            <w:tcW w:w="5028" w:type="dxa"/>
          </w:tcPr>
          <w:p w:rsidR="00442401" w:rsidRDefault="0044240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442401" w:rsidRDefault="00442401">
            <w:pPr>
              <w:pStyle w:val="a9"/>
              <w:spacing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:rsidR="00442401" w:rsidRDefault="0044240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кадровом резерве </w:t>
            </w:r>
            <w:r>
              <w:rPr>
                <w:bCs/>
                <w:sz w:val="20"/>
                <w:szCs w:val="20"/>
              </w:rPr>
              <w:t>для замещения вакантных должностей муниципальной службы</w:t>
            </w:r>
            <w:r>
              <w:rPr>
                <w:sz w:val="20"/>
                <w:szCs w:val="20"/>
              </w:rPr>
              <w:t xml:space="preserve">  муниципального образования «Шалинское сельское поселение»</w:t>
            </w:r>
          </w:p>
          <w:p w:rsidR="00442401" w:rsidRDefault="00442401">
            <w:pPr>
              <w:pStyle w:val="a9"/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442401" w:rsidRDefault="00442401" w:rsidP="00442401">
      <w:pPr>
        <w:pStyle w:val="a9"/>
        <w:jc w:val="left"/>
        <w:outlineLvl w:val="0"/>
        <w:rPr>
          <w:b/>
          <w:bCs/>
          <w:sz w:val="24"/>
          <w:szCs w:val="24"/>
        </w:rPr>
      </w:pPr>
    </w:p>
    <w:p w:rsidR="00442401" w:rsidRDefault="00442401" w:rsidP="00442401">
      <w:pPr>
        <w:pStyle w:val="a9"/>
        <w:spacing w:line="36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КАРТОЧКА</w:t>
      </w:r>
    </w:p>
    <w:p w:rsidR="00442401" w:rsidRDefault="00442401" w:rsidP="00442401">
      <w:pPr>
        <w:pStyle w:val="a9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лица, включенного в кадровый резерв </w:t>
      </w:r>
    </w:p>
    <w:p w:rsidR="00442401" w:rsidRDefault="00442401" w:rsidP="00442401">
      <w:pPr>
        <w:pStyle w:val="a9"/>
        <w:spacing w:line="240" w:lineRule="auto"/>
        <w:rPr>
          <w:b/>
          <w:bCs/>
          <w:sz w:val="18"/>
        </w:rPr>
      </w:pPr>
      <w:r>
        <w:t>__________________________________________________________</w:t>
      </w:r>
      <w:r>
        <w:rPr>
          <w:i/>
          <w:iCs/>
          <w:sz w:val="18"/>
        </w:rPr>
        <w:t xml:space="preserve"> </w:t>
      </w:r>
      <w:r>
        <w:rPr>
          <w:sz w:val="18"/>
        </w:rPr>
        <w:t>(наименование  органа местного самоуправления</w:t>
      </w:r>
      <w:r>
        <w:rPr>
          <w:b/>
          <w:bCs/>
          <w:sz w:val="18"/>
        </w:rPr>
        <w:t>)</w:t>
      </w:r>
    </w:p>
    <w:p w:rsidR="00442401" w:rsidRDefault="00442401" w:rsidP="00442401">
      <w:pPr>
        <w:rPr>
          <w:sz w:val="28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8"/>
        <w:gridCol w:w="2860"/>
      </w:tblGrid>
      <w:tr w:rsidR="00442401" w:rsidTr="00442401">
        <w:trPr>
          <w:trHeight w:val="587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Фамилия, имя, отчество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1" w:rsidRDefault="00442401">
            <w:pPr>
              <w:jc w:val="center"/>
            </w:pPr>
          </w:p>
        </w:tc>
      </w:tr>
      <w:tr w:rsidR="00442401" w:rsidTr="00442401">
        <w:trPr>
          <w:trHeight w:val="528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pStyle w:val="a8"/>
              <w:ind w:left="-2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рождения (число, месяц и год)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01" w:rsidRDefault="00442401">
            <w:pPr>
              <w:jc w:val="center"/>
            </w:pPr>
          </w:p>
        </w:tc>
      </w:tr>
      <w:tr w:rsidR="00442401" w:rsidTr="00442401">
        <w:trPr>
          <w:trHeight w:val="895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both"/>
              <w:rPr>
                <w:bCs/>
              </w:rPr>
            </w:pPr>
            <w:r>
              <w:rPr>
                <w:bCs/>
              </w:rPr>
              <w:t>Паспортные данные (серия, номер, кем и когда выдан)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</w:pPr>
          </w:p>
        </w:tc>
      </w:tr>
      <w:tr w:rsidR="00442401" w:rsidTr="00442401">
        <w:trPr>
          <w:trHeight w:val="525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both"/>
              <w:rPr>
                <w:bCs/>
              </w:rPr>
            </w:pPr>
            <w:r>
              <w:rPr>
                <w:bCs/>
              </w:rPr>
              <w:t>Данные об образовании: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</w:pPr>
          </w:p>
        </w:tc>
      </w:tr>
      <w:tr w:rsidR="00442401" w:rsidTr="00442401">
        <w:trPr>
          <w:trHeight w:val="463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527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70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дипломов, даты их выдачи и наименования образовательных учреждений, выдавших дипломы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461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1066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(год окончания, наименование образовательного учреждения, квалификация, номер диплома)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1357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за последние три года (дата прохождения, наименование образовательного учреждения, наименование программы, номер документа)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85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 (дата прохождения, страна, организация, номер свидетельства)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1242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both"/>
              <w:rPr>
                <w:bCs/>
              </w:rPr>
            </w:pPr>
            <w:r>
              <w:rPr>
                <w:bCs/>
              </w:rPr>
              <w:t>Сведения о прохождении муниципальной службы или иной трудовой деятельности: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b/>
              </w:rPr>
            </w:pPr>
          </w:p>
        </w:tc>
      </w:tr>
      <w:tr w:rsidR="00442401" w:rsidTr="00442401">
        <w:trPr>
          <w:trHeight w:val="1481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замещаемая должность муниципальной службы с указанием органа местного самоуправления или занимаемая должность с указанием организации (на дату включения в кадровый резерв), дата назначения на должность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1242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pStyle w:val="ConsNormal"/>
              <w:widowControl/>
              <w:ind w:right="0" w:firstLine="0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стаж муниципальной службы, стаж (опыт) работы по специальности (на дату включения в кадровый резерв)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703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01" w:rsidRDefault="004424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награды Российской Федерации, Республики Марий Эл (вид и год награждения)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2150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Основания исключения из кадрового резерва в соответствии с пунктами 17 и 18 Положения 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кадровом резерве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замещения вакантных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«Шалинское сельское поселение»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и номер правового акта органа местного самоуправления)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1" w:rsidRDefault="00442401">
            <w:pPr>
              <w:jc w:val="center"/>
            </w:pPr>
          </w:p>
        </w:tc>
      </w:tr>
    </w:tbl>
    <w:p w:rsidR="00442401" w:rsidRDefault="00442401" w:rsidP="00442401">
      <w:pPr>
        <w:rPr>
          <w:sz w:val="28"/>
        </w:rPr>
      </w:pPr>
    </w:p>
    <w:p w:rsidR="00442401" w:rsidRDefault="00442401" w:rsidP="00442401">
      <w:pPr>
        <w:pStyle w:val="3"/>
        <w:rPr>
          <w:sz w:val="24"/>
        </w:rPr>
      </w:pPr>
      <w:r>
        <w:t xml:space="preserve">   </w:t>
      </w:r>
      <w:r>
        <w:rPr>
          <w:sz w:val="24"/>
        </w:rPr>
        <w:t>Руководитель органа местного</w:t>
      </w:r>
    </w:p>
    <w:p w:rsidR="00442401" w:rsidRDefault="00442401" w:rsidP="00442401">
      <w:pPr>
        <w:pStyle w:val="3"/>
        <w:rPr>
          <w:sz w:val="24"/>
        </w:rPr>
      </w:pPr>
      <w:r>
        <w:rPr>
          <w:sz w:val="24"/>
        </w:rPr>
        <w:t xml:space="preserve">               самоуправления                                      ______________________________</w:t>
      </w:r>
    </w:p>
    <w:p w:rsidR="00442401" w:rsidRDefault="00442401" w:rsidP="00442401">
      <w:pPr>
        <w:spacing w:line="360" w:lineRule="exact"/>
        <w:ind w:firstLine="720"/>
        <w:jc w:val="both"/>
        <w:rPr>
          <w:sz w:val="20"/>
          <w:szCs w:val="20"/>
        </w:rPr>
      </w:pPr>
      <w:r>
        <w:rPr>
          <w:i/>
          <w:iCs/>
        </w:rPr>
        <w:tab/>
      </w:r>
      <w:r>
        <w:t xml:space="preserve">                                                               </w:t>
      </w:r>
      <w:r>
        <w:rPr>
          <w:sz w:val="20"/>
          <w:szCs w:val="20"/>
        </w:rPr>
        <w:t>(подпись и расшифровка  подписи)</w:t>
      </w:r>
    </w:p>
    <w:p w:rsidR="00442401" w:rsidRDefault="00442401" w:rsidP="004424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«___»______________20__ г.</w:t>
      </w:r>
    </w:p>
    <w:p w:rsidR="00442401" w:rsidRDefault="00442401" w:rsidP="004424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____________</w:t>
      </w: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tbl>
      <w:tblPr>
        <w:tblW w:w="0" w:type="auto"/>
        <w:tblLook w:val="04A0"/>
      </w:tblPr>
      <w:tblGrid>
        <w:gridCol w:w="4248"/>
        <w:gridCol w:w="4755"/>
      </w:tblGrid>
      <w:tr w:rsidR="00442401" w:rsidTr="00442401">
        <w:tc>
          <w:tcPr>
            <w:tcW w:w="4248" w:type="dxa"/>
          </w:tcPr>
          <w:p w:rsidR="00442401" w:rsidRDefault="00442401">
            <w:pPr>
              <w:rPr>
                <w:sz w:val="28"/>
              </w:rPr>
            </w:pPr>
          </w:p>
        </w:tc>
        <w:tc>
          <w:tcPr>
            <w:tcW w:w="4755" w:type="dxa"/>
          </w:tcPr>
          <w:p w:rsidR="00442401" w:rsidRDefault="00442401">
            <w:pPr>
              <w:pStyle w:val="a9"/>
              <w:spacing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ПРИЛОЖЕНИЕ № 3</w:t>
            </w:r>
          </w:p>
          <w:p w:rsidR="00442401" w:rsidRDefault="0044240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кадровом резерве </w:t>
            </w:r>
            <w:r>
              <w:rPr>
                <w:bCs/>
                <w:sz w:val="20"/>
                <w:szCs w:val="20"/>
              </w:rPr>
              <w:t>для замещения вакантных должностей муниципальной службы</w:t>
            </w:r>
            <w:r>
              <w:rPr>
                <w:sz w:val="20"/>
                <w:szCs w:val="20"/>
              </w:rPr>
              <w:t xml:space="preserve">  муниципального образования «Шалинское сельское поселение»</w:t>
            </w:r>
          </w:p>
          <w:p w:rsidR="00442401" w:rsidRDefault="00442401">
            <w:pPr>
              <w:jc w:val="center"/>
              <w:rPr>
                <w:sz w:val="28"/>
              </w:rPr>
            </w:pPr>
          </w:p>
        </w:tc>
      </w:tr>
    </w:tbl>
    <w:p w:rsidR="00442401" w:rsidRDefault="00442401" w:rsidP="00442401">
      <w:pPr>
        <w:rPr>
          <w:sz w:val="28"/>
        </w:rPr>
      </w:pPr>
    </w:p>
    <w:p w:rsidR="00442401" w:rsidRDefault="00442401" w:rsidP="00442401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 Т Ч Е Т</w:t>
      </w:r>
    </w:p>
    <w:p w:rsidR="00442401" w:rsidRDefault="00442401" w:rsidP="00442401">
      <w:pPr>
        <w:jc w:val="center"/>
        <w:rPr>
          <w:b/>
          <w:bCs/>
        </w:rPr>
      </w:pPr>
      <w:r>
        <w:rPr>
          <w:b/>
          <w:bCs/>
        </w:rPr>
        <w:t>о движении и составе кадрового резерва</w:t>
      </w:r>
    </w:p>
    <w:p w:rsidR="00442401" w:rsidRDefault="00442401" w:rsidP="00442401">
      <w:pPr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:rsidR="00442401" w:rsidRDefault="00442401" w:rsidP="0044240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самоуправления)</w:t>
      </w:r>
    </w:p>
    <w:p w:rsidR="00442401" w:rsidRDefault="00442401" w:rsidP="00442401">
      <w:pPr>
        <w:jc w:val="center"/>
        <w:rPr>
          <w:sz w:val="28"/>
        </w:rPr>
      </w:pPr>
    </w:p>
    <w:p w:rsidR="00442401" w:rsidRDefault="00442401" w:rsidP="00442401">
      <w:pPr>
        <w:jc w:val="center"/>
        <w:rPr>
          <w:sz w:val="28"/>
        </w:rPr>
      </w:pPr>
      <w:r>
        <w:t>по состоянию на</w:t>
      </w:r>
      <w:r>
        <w:rPr>
          <w:sz w:val="28"/>
        </w:rPr>
        <w:t xml:space="preserve"> ___________________________</w:t>
      </w:r>
    </w:p>
    <w:p w:rsidR="00442401" w:rsidRDefault="00442401" w:rsidP="004424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(дата)</w:t>
      </w:r>
    </w:p>
    <w:p w:rsidR="00442401" w:rsidRDefault="00442401" w:rsidP="0044240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4709"/>
        <w:gridCol w:w="877"/>
        <w:gridCol w:w="2071"/>
        <w:gridCol w:w="1392"/>
      </w:tblGrid>
      <w:tr w:rsidR="00442401" w:rsidTr="0044240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и состав кадрового резерва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442401" w:rsidTr="00442401">
        <w:trPr>
          <w:cantSplit/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служащих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</w:p>
        </w:tc>
      </w:tr>
      <w:tr w:rsidR="00442401" w:rsidTr="00442401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2401" w:rsidTr="00442401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Находилось в кадровом резерве на предыдущую отчетную дату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Зачислено в кадровый резерв за отчетный период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Выбыло из кадрового резерва за отчетный период: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9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пунктом 17 Положения о кадровом резерве </w:t>
            </w:r>
            <w:r>
              <w:rPr>
                <w:bCs/>
                <w:sz w:val="20"/>
                <w:szCs w:val="20"/>
              </w:rPr>
              <w:t>для замещения вакантных должностей муниципальной службы</w:t>
            </w:r>
            <w:r>
              <w:rPr>
                <w:sz w:val="20"/>
                <w:szCs w:val="20"/>
              </w:rPr>
              <w:t xml:space="preserve">  муниципального образования «Шалинское сельское поселение»</w:t>
            </w:r>
          </w:p>
          <w:p w:rsidR="00442401" w:rsidRDefault="00442401">
            <w:pPr>
              <w:ind w:left="492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2401" w:rsidRDefault="00442401" w:rsidP="004424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063"/>
        <w:gridCol w:w="1952"/>
        <w:gridCol w:w="1387"/>
        <w:gridCol w:w="1060"/>
      </w:tblGrid>
      <w:tr w:rsidR="00442401" w:rsidTr="00442401">
        <w:trPr>
          <w:trHeight w:val="889"/>
        </w:trPr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пунктом 18 Положения о кадровом резерве </w:t>
            </w:r>
            <w:r>
              <w:rPr>
                <w:bCs/>
                <w:sz w:val="20"/>
                <w:szCs w:val="20"/>
              </w:rPr>
              <w:t>для замещения вакантных должностей муниципальной службы</w:t>
            </w:r>
            <w:r>
              <w:rPr>
                <w:sz w:val="20"/>
                <w:szCs w:val="20"/>
              </w:rPr>
              <w:t xml:space="preserve">  муниципального образования «Шалинское сельское поселение»</w:t>
            </w:r>
          </w:p>
          <w:p w:rsidR="00442401" w:rsidRDefault="00442401">
            <w:pPr>
              <w:ind w:left="492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5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кадровом резерве на отчетную дату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70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конкурса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7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пунктом 3.1. Положения о кадровом резерве </w:t>
            </w:r>
            <w:r>
              <w:rPr>
                <w:bCs/>
                <w:sz w:val="20"/>
                <w:szCs w:val="20"/>
              </w:rPr>
              <w:t>для замещения вакантных должностей муниципальной службы</w:t>
            </w:r>
            <w:r>
              <w:rPr>
                <w:sz w:val="20"/>
                <w:szCs w:val="20"/>
              </w:rPr>
              <w:t xml:space="preserve">  муниципального образования «Шалинское сельское поселение»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47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высшее образование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70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2401" w:rsidRDefault="0044240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Направлены для получения дополнительного профессионального образования за отчетный период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73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5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47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кадрового резерва по возрасту на отчетную дату: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4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лет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 до 40 лет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6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41 до 50 лет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5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51 года и старше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5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кадрового резерва по группам на отчетную дату: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37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6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6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36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ind w:left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  <w:tr w:rsidR="00442401" w:rsidTr="00442401">
        <w:trPr>
          <w:trHeight w:val="88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2401" w:rsidRDefault="00442401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401" w:rsidRDefault="004424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Назначено на должности муниципальной службы, на замещение которых муниципальные служащие (граждане) состоят в кадровом резерве, за отчетный период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01" w:rsidRDefault="004424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2401" w:rsidRDefault="00442401" w:rsidP="00442401">
      <w:pPr>
        <w:rPr>
          <w:sz w:val="28"/>
        </w:rPr>
      </w:pPr>
    </w:p>
    <w:p w:rsidR="00442401" w:rsidRDefault="00442401" w:rsidP="00442401">
      <w:pPr>
        <w:rPr>
          <w:sz w:val="28"/>
        </w:rPr>
      </w:pPr>
    </w:p>
    <w:p w:rsidR="00442401" w:rsidRDefault="00442401" w:rsidP="00442401">
      <w:pPr>
        <w:pStyle w:val="1"/>
        <w:rPr>
          <w:sz w:val="24"/>
        </w:rPr>
      </w:pPr>
      <w:r>
        <w:t xml:space="preserve">   </w:t>
      </w:r>
      <w:r>
        <w:rPr>
          <w:sz w:val="24"/>
        </w:rPr>
        <w:t>Руководитель органа</w:t>
      </w:r>
    </w:p>
    <w:p w:rsidR="00442401" w:rsidRDefault="00442401" w:rsidP="00442401">
      <w:pPr>
        <w:pStyle w:val="1"/>
      </w:pPr>
      <w:r>
        <w:rPr>
          <w:sz w:val="24"/>
        </w:rPr>
        <w:t>местного самоуправления</w:t>
      </w:r>
      <w:r>
        <w:t xml:space="preserve">             _____________________________________</w:t>
      </w:r>
    </w:p>
    <w:p w:rsidR="00442401" w:rsidRDefault="00442401" w:rsidP="004424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 и расшифровка подписи)</w:t>
      </w:r>
    </w:p>
    <w:p w:rsidR="00442401" w:rsidRDefault="00442401" w:rsidP="00442401">
      <w:pPr>
        <w:rPr>
          <w:sz w:val="28"/>
        </w:rPr>
      </w:pPr>
    </w:p>
    <w:p w:rsidR="00442401" w:rsidRDefault="00442401" w:rsidP="00442401">
      <w:r>
        <w:t>«___»_______________________20___г.</w:t>
      </w:r>
    </w:p>
    <w:p w:rsidR="00442401" w:rsidRDefault="00442401" w:rsidP="00442401">
      <w:pPr>
        <w:jc w:val="center"/>
        <w:rPr>
          <w:sz w:val="28"/>
        </w:rPr>
      </w:pPr>
      <w:r>
        <w:rPr>
          <w:sz w:val="28"/>
        </w:rPr>
        <w:t>________________</w:t>
      </w:r>
    </w:p>
    <w:p w:rsidR="00442401" w:rsidRDefault="00442401" w:rsidP="004424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30"/>
        </w:rPr>
      </w:pPr>
    </w:p>
    <w:p w:rsidR="00442401" w:rsidRDefault="00442401" w:rsidP="00442401"/>
    <w:p w:rsidR="00442401" w:rsidRDefault="00442401" w:rsidP="00442401"/>
    <w:p w:rsidR="00442401" w:rsidRDefault="00442401" w:rsidP="00442401"/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401"/>
    <w:rsid w:val="001F01B7"/>
    <w:rsid w:val="001F1E4B"/>
    <w:rsid w:val="00214072"/>
    <w:rsid w:val="00442401"/>
    <w:rsid w:val="006D2B59"/>
    <w:rsid w:val="00763213"/>
    <w:rsid w:val="0080247A"/>
    <w:rsid w:val="00A74B8A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401"/>
    <w:pPr>
      <w:keepNext/>
      <w:ind w:left="-36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42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240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40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24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42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442401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442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4240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442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lock Text"/>
    <w:basedOn w:val="a"/>
    <w:unhideWhenUsed/>
    <w:rsid w:val="00442401"/>
    <w:pPr>
      <w:ind w:left="-153" w:right="-108"/>
      <w:jc w:val="center"/>
    </w:pPr>
    <w:rPr>
      <w:sz w:val="18"/>
    </w:rPr>
  </w:style>
  <w:style w:type="paragraph" w:customStyle="1" w:styleId="ConsNormal">
    <w:name w:val="ConsNormal"/>
    <w:rsid w:val="004424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мер страниц"/>
    <w:basedOn w:val="a"/>
    <w:rsid w:val="00442401"/>
    <w:pPr>
      <w:spacing w:line="360" w:lineRule="exact"/>
      <w:jc w:val="center"/>
    </w:pPr>
    <w:rPr>
      <w:sz w:val="30"/>
      <w:szCs w:val="20"/>
    </w:rPr>
  </w:style>
  <w:style w:type="paragraph" w:customStyle="1" w:styleId="ConsPlusTitle">
    <w:name w:val="ConsPlusTitle"/>
    <w:rsid w:val="0044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24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XXJ7TYMEEKJ2-5975-19</_dlc_DocId>
    <_dlc_DocIdUrl xmlns="57504d04-691e-4fc4-8f09-4f19fdbe90f6">
      <Url>https://vip.gov.mari.ru/morki/shinsha/_layouts/DocIdRedir.aspx?ID=XXJ7TYMEEKJ2-5975-19</Url>
      <Description>XXJ7TYMEEKJ2-5975-19</Description>
    </_dlc_DocIdUrl>
  </documentManagement>
</p:properties>
</file>

<file path=customXml/itemProps1.xml><?xml version="1.0" encoding="utf-8"?>
<ds:datastoreItem xmlns:ds="http://schemas.openxmlformats.org/officeDocument/2006/customXml" ds:itemID="{0A818A98-8D75-4436-AA33-DBDB07D4FD66}"/>
</file>

<file path=customXml/itemProps2.xml><?xml version="1.0" encoding="utf-8"?>
<ds:datastoreItem xmlns:ds="http://schemas.openxmlformats.org/officeDocument/2006/customXml" ds:itemID="{47D969B9-D759-481F-B91D-C6DA46636858}"/>
</file>

<file path=customXml/itemProps3.xml><?xml version="1.0" encoding="utf-8"?>
<ds:datastoreItem xmlns:ds="http://schemas.openxmlformats.org/officeDocument/2006/customXml" ds:itemID="{D143D208-DA29-425B-8946-309A9D91FAE2}"/>
</file>

<file path=customXml/itemProps4.xml><?xml version="1.0" encoding="utf-8"?>
<ds:datastoreItem xmlns:ds="http://schemas.openxmlformats.org/officeDocument/2006/customXml" ds:itemID="{A3E47491-F279-44AA-B3E0-2C0AF986F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3694</Words>
  <Characters>21061</Characters>
  <Application>Microsoft Office Word</Application>
  <DocSecurity>0</DocSecurity>
  <Lines>175</Lines>
  <Paragraphs>49</Paragraphs>
  <ScaleCrop>false</ScaleCrop>
  <Company/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кадровом резерве</dc:title>
  <dc:creator>Shinsha</dc:creator>
  <cp:lastModifiedBy>Shinsha</cp:lastModifiedBy>
  <cp:revision>1</cp:revision>
  <dcterms:created xsi:type="dcterms:W3CDTF">2016-08-16T12:23:00Z</dcterms:created>
  <dcterms:modified xsi:type="dcterms:W3CDTF">2016-08-16T12:24:00Z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3b3b7b88-f894-4134-b190-78dc85707b9a</vt:lpwstr>
  </property>
</Properties>
</file>