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37" w:rsidRDefault="00AF1C37" w:rsidP="00AF1C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Информация Администрации МО «Шалинское сельское поселение»</w:t>
      </w:r>
      <w:r>
        <w:rPr>
          <w:rStyle w:val="eop"/>
          <w:b/>
          <w:bCs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 по гармонизации межэтнических отношений </w:t>
      </w:r>
      <w:proofErr w:type="gramStart"/>
      <w:r>
        <w:rPr>
          <w:rStyle w:val="normaltextrun"/>
          <w:b/>
          <w:bCs/>
          <w:sz w:val="28"/>
          <w:szCs w:val="28"/>
        </w:rPr>
        <w:t>за  201</w:t>
      </w:r>
      <w:r>
        <w:rPr>
          <w:rStyle w:val="normaltextrun"/>
          <w:b/>
          <w:bCs/>
          <w:sz w:val="28"/>
          <w:szCs w:val="28"/>
        </w:rPr>
        <w:t>9</w:t>
      </w:r>
      <w:proofErr w:type="gramEnd"/>
      <w:r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eop"/>
          <w:b/>
          <w:bCs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На территории администрации муниципального образования «Шалинское сельское </w:t>
      </w:r>
      <w:proofErr w:type="gramStart"/>
      <w:r>
        <w:rPr>
          <w:rStyle w:val="contextualspellingandgrammarerror"/>
          <w:sz w:val="28"/>
          <w:szCs w:val="28"/>
        </w:rPr>
        <w:t>поселение»   </w:t>
      </w:r>
      <w:proofErr w:type="gramEnd"/>
      <w:r>
        <w:rPr>
          <w:rStyle w:val="normaltextrun"/>
          <w:sz w:val="28"/>
          <w:szCs w:val="28"/>
        </w:rPr>
        <w:t xml:space="preserve">на </w:t>
      </w:r>
      <w:r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1.</w:t>
      </w:r>
      <w:r>
        <w:rPr>
          <w:rStyle w:val="normaltextrun"/>
          <w:sz w:val="28"/>
          <w:szCs w:val="28"/>
        </w:rPr>
        <w:t>12.2019</w:t>
      </w:r>
      <w:r>
        <w:rPr>
          <w:rStyle w:val="normaltextrun"/>
          <w:sz w:val="28"/>
          <w:szCs w:val="28"/>
        </w:rPr>
        <w:t xml:space="preserve"> года проживают 28</w:t>
      </w:r>
      <w:r>
        <w:rPr>
          <w:rStyle w:val="normaltextrun"/>
          <w:sz w:val="28"/>
          <w:szCs w:val="28"/>
        </w:rPr>
        <w:t>51</w:t>
      </w:r>
      <w:r>
        <w:rPr>
          <w:rStyle w:val="normaltextrun"/>
          <w:sz w:val="28"/>
          <w:szCs w:val="28"/>
        </w:rPr>
        <w:t xml:space="preserve"> человек, представители 4 национальностей. Основные национальности представлены следующим образом:</w:t>
      </w: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мари- 283</w:t>
      </w:r>
      <w:r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человек, русские </w:t>
      </w:r>
      <w:proofErr w:type="gramStart"/>
      <w:r>
        <w:rPr>
          <w:rStyle w:val="contextualspellingandgrammarerror"/>
          <w:sz w:val="28"/>
          <w:szCs w:val="28"/>
        </w:rPr>
        <w:t>–  6</w:t>
      </w:r>
      <w:proofErr w:type="gramEnd"/>
      <w:r>
        <w:rPr>
          <w:rStyle w:val="normaltextrun"/>
          <w:sz w:val="28"/>
          <w:szCs w:val="28"/>
        </w:rPr>
        <w:t xml:space="preserve"> человек, татар – </w:t>
      </w:r>
      <w:r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человек, чуваш – 1 человек, белорус – 1 человек.</w:t>
      </w: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a3"/>
        <w:shd w:val="clear" w:color="auto" w:fill="FFFFFF"/>
        <w:jc w:val="both"/>
        <w:rPr>
          <w:rStyle w:val="normaltextrun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</w:t>
      </w:r>
      <w:r>
        <w:rPr>
          <w:rStyle w:val="normaltextrun"/>
          <w:sz w:val="28"/>
          <w:szCs w:val="28"/>
        </w:rPr>
        <w:t>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в СДК, в </w:t>
      </w:r>
      <w:proofErr w:type="gramStart"/>
      <w:r>
        <w:rPr>
          <w:rStyle w:val="contextualspellingandgrammarerror"/>
          <w:sz w:val="28"/>
          <w:szCs w:val="28"/>
        </w:rPr>
        <w:t>библиотеках  размещались</w:t>
      </w:r>
      <w:proofErr w:type="gramEnd"/>
      <w:r>
        <w:rPr>
          <w:rStyle w:val="normaltextrun"/>
          <w:sz w:val="28"/>
          <w:szCs w:val="28"/>
        </w:rPr>
        <w:t> памятки, буклеты направленные на предупреждение террористической и экстремистской деятельности, повышение бдительности.  </w:t>
      </w:r>
      <w:r>
        <w:rPr>
          <w:rStyle w:val="normaltextrun"/>
          <w:color w:val="000000"/>
          <w:sz w:val="28"/>
          <w:szCs w:val="28"/>
        </w:rPr>
        <w:t>Все мероприятия, проводимые в </w:t>
      </w:r>
      <w:proofErr w:type="gramStart"/>
      <w:r>
        <w:rPr>
          <w:rStyle w:val="contextualspellingandgrammarerror"/>
          <w:color w:val="000000"/>
          <w:sz w:val="28"/>
          <w:szCs w:val="28"/>
        </w:rPr>
        <w:t>рамках  межнациональных</w:t>
      </w:r>
      <w:proofErr w:type="gramEnd"/>
      <w:r>
        <w:rPr>
          <w:rStyle w:val="normaltextrun"/>
          <w:color w:val="000000"/>
          <w:sz w:val="28"/>
          <w:szCs w:val="28"/>
        </w:rPr>
        <w:t>, межконфессиональных отношений и противодействия экстремизму направлены на недопущение возникновения подобных явлений на территории муниципального образования «Шалинское сельское поселение», </w:t>
      </w:r>
      <w:r>
        <w:rPr>
          <w:rStyle w:val="normaltextrun"/>
          <w:sz w:val="28"/>
          <w:szCs w:val="28"/>
        </w:rPr>
        <w:t> на территории сельского поселения проводятся мероприятия, приуроченные  в борьбе с терроризмом, экстремизмом</w:t>
      </w:r>
      <w:r>
        <w:rPr>
          <w:rStyle w:val="normaltextrun"/>
          <w:sz w:val="28"/>
          <w:szCs w:val="28"/>
        </w:rPr>
        <w:t xml:space="preserve">. </w:t>
      </w:r>
    </w:p>
    <w:p w:rsidR="00AF1C37" w:rsidRDefault="00AF1C37" w:rsidP="00AF1C37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Миграционная обстановка в сельском поселении оценивается как стабильная и контролируемая. Жители разных национальностей много лет проживают в поселении, заключают смешанные браки. Межнациональной, социальной напряженности не наблюдается.</w:t>
      </w:r>
    </w:p>
    <w:p w:rsidR="00AF1C37" w:rsidRDefault="00AF1C37" w:rsidP="00AF1C37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 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</w:p>
    <w:p w:rsidR="00AF1C37" w:rsidRDefault="00AF1C37" w:rsidP="00AF1C37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 В процессах</w:t>
      </w:r>
      <w:r>
        <w:rPr>
          <w:rStyle w:val="apple-converted-space"/>
          <w:color w:val="000000"/>
          <w:sz w:val="28"/>
          <w:szCs w:val="28"/>
        </w:rPr>
        <w:t> консолидации </w:t>
      </w:r>
      <w:r>
        <w:rPr>
          <w:color w:val="000000"/>
          <w:sz w:val="28"/>
          <w:szCs w:val="28"/>
        </w:rPr>
        <w:t>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(</w:t>
      </w:r>
      <w:proofErr w:type="spellStart"/>
      <w:r>
        <w:rPr>
          <w:color w:val="000000"/>
          <w:sz w:val="28"/>
          <w:szCs w:val="28"/>
        </w:rPr>
        <w:t>Шорыкйол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пайрем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уарня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кугече</w:t>
      </w:r>
      <w:proofErr w:type="spellEnd"/>
      <w:r>
        <w:rPr>
          <w:color w:val="000000"/>
          <w:sz w:val="28"/>
          <w:szCs w:val="28"/>
        </w:rPr>
        <w:t xml:space="preserve">, Петро </w:t>
      </w:r>
      <w:proofErr w:type="spellStart"/>
      <w:r>
        <w:rPr>
          <w:color w:val="000000"/>
          <w:sz w:val="28"/>
          <w:szCs w:val="28"/>
        </w:rPr>
        <w:t>пайрем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илен</w:t>
      </w:r>
      <w:proofErr w:type="spellEnd"/>
      <w:r>
        <w:rPr>
          <w:color w:val="000000"/>
          <w:sz w:val="28"/>
          <w:szCs w:val="28"/>
        </w:rPr>
        <w:t xml:space="preserve">, мари </w:t>
      </w:r>
      <w:proofErr w:type="spellStart"/>
      <w:r>
        <w:rPr>
          <w:color w:val="000000"/>
          <w:sz w:val="28"/>
          <w:szCs w:val="28"/>
        </w:rPr>
        <w:t>кумалтыш</w:t>
      </w:r>
      <w:proofErr w:type="spellEnd"/>
      <w:r>
        <w:rPr>
          <w:color w:val="000000"/>
          <w:sz w:val="28"/>
          <w:szCs w:val="28"/>
        </w:rPr>
        <w:t xml:space="preserve">). В настоящее время многие жители поселения кроме почитания своих традиции и вероисповедания приходят и к православной вере. Есть возможность у населения на каждый православный праздник посещать богослужения в церкви Рождества Христова с. </w:t>
      </w:r>
      <w:proofErr w:type="spellStart"/>
      <w:r>
        <w:rPr>
          <w:color w:val="000000"/>
          <w:sz w:val="28"/>
          <w:szCs w:val="28"/>
        </w:rPr>
        <w:t>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церкови</w:t>
      </w:r>
      <w:proofErr w:type="spellEnd"/>
      <w:r>
        <w:rPr>
          <w:color w:val="000000"/>
          <w:sz w:val="28"/>
          <w:szCs w:val="28"/>
        </w:rPr>
        <w:t xml:space="preserve"> Богоявления Господня </w:t>
      </w:r>
      <w:proofErr w:type="spellStart"/>
      <w:r>
        <w:rPr>
          <w:color w:val="000000"/>
          <w:sz w:val="28"/>
          <w:szCs w:val="28"/>
        </w:rPr>
        <w:t>п.Морки</w:t>
      </w:r>
      <w:proofErr w:type="spellEnd"/>
      <w:r>
        <w:rPr>
          <w:color w:val="000000"/>
          <w:sz w:val="28"/>
          <w:szCs w:val="28"/>
        </w:rPr>
        <w:t>.</w:t>
      </w:r>
    </w:p>
    <w:p w:rsidR="00AF1C37" w:rsidRDefault="00AF1C37" w:rsidP="00AF1C37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      В муниципальном районе </w:t>
      </w:r>
      <w:proofErr w:type="spellStart"/>
      <w:r>
        <w:rPr>
          <w:color w:val="000000"/>
          <w:sz w:val="28"/>
          <w:szCs w:val="28"/>
        </w:rPr>
        <w:t>Моркинский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в целях сохранения стабильных межнациональных отношений, развития межнационального и религиозного добрососедства проводятся районные совещания по национальным вопросам.</w:t>
      </w:r>
    </w:p>
    <w:p w:rsidR="00AF1C37" w:rsidRDefault="00AF1C37" w:rsidP="00AF1C37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Среди факторов, способствующих возникновению межнациональной напряженности, на первое место был поставлен фактор искусственного раздувания национального вопроса.</w:t>
      </w:r>
    </w:p>
    <w:p w:rsidR="00AF1C37" w:rsidRDefault="00AF1C37" w:rsidP="00AF1C37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 Население нашего поселения считает маловероятным возникновение межнациональных конфликтов на нашей территории и не испытывает трудности в общении с представителями других национальностей.</w:t>
      </w:r>
    </w:p>
    <w:p w:rsidR="00AF1C37" w:rsidRDefault="00AF1C37" w:rsidP="00AF1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bookmarkStart w:id="0" w:name="_GoBack"/>
      <w:bookmarkEnd w:id="0"/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Глава администрации МО</w:t>
      </w: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«Шалинское сельское поселение</w:t>
      </w:r>
      <w:proofErr w:type="gramStart"/>
      <w:r>
        <w:rPr>
          <w:rStyle w:val="normaltextrun"/>
          <w:sz w:val="28"/>
          <w:szCs w:val="28"/>
        </w:rPr>
        <w:t>»:   </w:t>
      </w:r>
      <w:proofErr w:type="gramEnd"/>
      <w:r>
        <w:rPr>
          <w:rStyle w:val="normaltextrun"/>
          <w:sz w:val="28"/>
          <w:szCs w:val="28"/>
        </w:rPr>
        <w:t>                                          С.Николаев</w:t>
      </w: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F1C37" w:rsidRDefault="00AF1C37" w:rsidP="00AF1C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1FAE" w:rsidRDefault="00B61FAE"/>
    <w:sectPr w:rsidR="00B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CC2"/>
    <w:multiLevelType w:val="multilevel"/>
    <w:tmpl w:val="23B2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2640A"/>
    <w:multiLevelType w:val="multilevel"/>
    <w:tmpl w:val="4522B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56E1F"/>
    <w:multiLevelType w:val="multilevel"/>
    <w:tmpl w:val="D2B04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4B"/>
    <w:rsid w:val="006C5A4B"/>
    <w:rsid w:val="00AF1C37"/>
    <w:rsid w:val="00B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36B4-A9B5-47C3-91EA-6EBA0859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1C37"/>
  </w:style>
  <w:style w:type="character" w:customStyle="1" w:styleId="eop">
    <w:name w:val="eop"/>
    <w:basedOn w:val="a0"/>
    <w:rsid w:val="00AF1C37"/>
  </w:style>
  <w:style w:type="character" w:customStyle="1" w:styleId="contextualspellingandgrammarerror">
    <w:name w:val="contextualspellingandgrammarerror"/>
    <w:basedOn w:val="a0"/>
    <w:rsid w:val="00AF1C37"/>
  </w:style>
  <w:style w:type="character" w:customStyle="1" w:styleId="spellingerror">
    <w:name w:val="spellingerror"/>
    <w:basedOn w:val="a0"/>
    <w:rsid w:val="00AF1C37"/>
  </w:style>
  <w:style w:type="paragraph" w:styleId="a3">
    <w:name w:val="No Spacing"/>
    <w:basedOn w:val="a"/>
    <w:uiPriority w:val="1"/>
    <w:qFormat/>
    <w:rsid w:val="00A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гармонизации межэтнических отношений за 2019 год </_x041e__x043f__x0438__x0441__x0430__x043d__x0438__x0435_>
    <_dlc_DocId xmlns="57504d04-691e-4fc4-8f09-4f19fdbe90f6">XXJ7TYMEEKJ2-7864-8</_dlc_DocId>
    <_dlc_DocIdUrl xmlns="57504d04-691e-4fc4-8f09-4f19fdbe90f6">
      <Url>https://vip.gov.mari.ru/morki/shali/_layouts/DocIdRedir.aspx?ID=XXJ7TYMEEKJ2-7864-8</Url>
      <Description>XXJ7TYMEEKJ2-7864-8</Description>
    </_dlc_DocIdUrl>
  </documentManagement>
</p:properties>
</file>

<file path=customXml/itemProps1.xml><?xml version="1.0" encoding="utf-8"?>
<ds:datastoreItem xmlns:ds="http://schemas.openxmlformats.org/officeDocument/2006/customXml" ds:itemID="{2CBFADA0-755F-4674-B091-F30992F411A8}"/>
</file>

<file path=customXml/itemProps2.xml><?xml version="1.0" encoding="utf-8"?>
<ds:datastoreItem xmlns:ds="http://schemas.openxmlformats.org/officeDocument/2006/customXml" ds:itemID="{DD263B7E-0BE4-4FF7-B4C8-505065F1F0DF}"/>
</file>

<file path=customXml/itemProps3.xml><?xml version="1.0" encoding="utf-8"?>
<ds:datastoreItem xmlns:ds="http://schemas.openxmlformats.org/officeDocument/2006/customXml" ds:itemID="{E2574ACA-DA2D-41E6-8589-7723B86AAD9E}"/>
</file>

<file path=customXml/itemProps4.xml><?xml version="1.0" encoding="utf-8"?>
<ds:datastoreItem xmlns:ds="http://schemas.openxmlformats.org/officeDocument/2006/customXml" ds:itemID="{738A73C5-B378-4575-B41C-6B02DBB4B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2020-04-30T06:08:00Z</dcterms:created>
  <dcterms:modified xsi:type="dcterms:W3CDTF">2020-04-30T06:18:00Z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345aab1c-6651-4c7c-a643-dcf734894c5c</vt:lpwstr>
  </property>
</Properties>
</file>