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BE" w:rsidRDefault="00C9537C" w:rsidP="00C9537C">
      <w:pPr>
        <w:spacing w:after="47" w:line="221" w:lineRule="auto"/>
        <w:ind w:hanging="10"/>
        <w:jc w:val="center"/>
        <w:rPr>
          <w:sz w:val="30"/>
        </w:rPr>
      </w:pPr>
      <w:r>
        <w:rPr>
          <w:sz w:val="30"/>
        </w:rPr>
        <w:t xml:space="preserve">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3"/>
        <w:gridCol w:w="541"/>
        <w:gridCol w:w="4138"/>
      </w:tblGrid>
      <w:tr w:rsidR="00482EBE" w:rsidTr="00580C41">
        <w:tc>
          <w:tcPr>
            <w:tcW w:w="4253" w:type="dxa"/>
            <w:tcBorders>
              <w:right w:val="single" w:sz="2" w:space="0" w:color="000000"/>
            </w:tcBorders>
          </w:tcPr>
          <w:p w:rsidR="00482EBE" w:rsidRDefault="00482EBE" w:rsidP="00580C41">
            <w:pPr>
              <w:pStyle w:val="ab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РОССИЙ ФЕДЕРАЦИЙ</w:t>
            </w:r>
          </w:p>
          <w:p w:rsidR="00482EBE" w:rsidRPr="00501FD4" w:rsidRDefault="00482EBE" w:rsidP="00580C41">
            <w:pPr>
              <w:pStyle w:val="ab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МАРИЙ ЭЛ РЕСПУБЛИКЫСЕ МОРКОМУНИЦИПАЛ РАЙОНЫН КОКЛАСОЛА ЯЛ КУНДЕМЫН АДМИНИСТРАЦИЙЖЕ</w:t>
            </w:r>
          </w:p>
          <w:p w:rsidR="00482EBE" w:rsidRPr="00751DD7" w:rsidRDefault="00482EBE" w:rsidP="00580C41">
            <w:pPr>
              <w:pStyle w:val="ab"/>
            </w:pPr>
          </w:p>
        </w:tc>
        <w:tc>
          <w:tcPr>
            <w:tcW w:w="593" w:type="dxa"/>
            <w:tcBorders>
              <w:left w:val="single" w:sz="2" w:space="0" w:color="000000"/>
              <w:right w:val="single" w:sz="2" w:space="0" w:color="000000"/>
            </w:tcBorders>
          </w:tcPr>
          <w:p w:rsidR="00482EBE" w:rsidRPr="00751DD7" w:rsidRDefault="00482EBE" w:rsidP="00580C41">
            <w:pPr>
              <w:pStyle w:val="ab"/>
              <w:rPr>
                <w:rFonts w:eastAsia="Calibri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2" w:space="0" w:color="000000"/>
            </w:tcBorders>
          </w:tcPr>
          <w:p w:rsidR="00482EBE" w:rsidRPr="00751DD7" w:rsidRDefault="00482EBE" w:rsidP="00580C41">
            <w:pPr>
              <w:pStyle w:val="ab"/>
              <w:rPr>
                <w:rFonts w:eastAsia="Calibri"/>
              </w:rPr>
            </w:pPr>
          </w:p>
        </w:tc>
        <w:tc>
          <w:tcPr>
            <w:tcW w:w="4138" w:type="dxa"/>
            <w:tcBorders>
              <w:left w:val="single" w:sz="2" w:space="0" w:color="000000"/>
            </w:tcBorders>
          </w:tcPr>
          <w:p w:rsidR="00482EBE" w:rsidRDefault="00482EBE" w:rsidP="00580C41">
            <w:pPr>
              <w:pStyle w:val="ab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РОССИЙСКАЯ ФЕДЕРАЦИЯ</w:t>
            </w:r>
          </w:p>
          <w:p w:rsidR="00482EBE" w:rsidRPr="00501FD4" w:rsidRDefault="00482EBE" w:rsidP="00580C41">
            <w:pPr>
              <w:pStyle w:val="ab"/>
              <w:jc w:val="center"/>
              <w:rPr>
                <w:lang w:eastAsia="zh-CN"/>
              </w:rPr>
            </w:pPr>
            <w:r w:rsidRPr="00501FD4">
              <w:rPr>
                <w:lang w:eastAsia="zh-CN"/>
              </w:rPr>
              <w:t>КОРКАТОВСКАЯ СЕЛЬСКАЯ АДМИНИСТРАЦИЯ МОРКИНСКОГО МУНИЦИПАЛЬНОГО РАЙОНА РЕСПУБЛИКИ МАРИЙ ЭЛ</w:t>
            </w:r>
          </w:p>
          <w:p w:rsidR="00482EBE" w:rsidRPr="00751DD7" w:rsidRDefault="00482EBE" w:rsidP="00580C41">
            <w:pPr>
              <w:pStyle w:val="ab"/>
            </w:pPr>
          </w:p>
        </w:tc>
      </w:tr>
    </w:tbl>
    <w:p w:rsidR="00482EBE" w:rsidRPr="00A511B0" w:rsidRDefault="00482EBE" w:rsidP="00482EBE">
      <w:pPr>
        <w:spacing w:after="200" w:line="240" w:lineRule="auto"/>
        <w:ind w:firstLine="0"/>
        <w:jc w:val="center"/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bCs/>
          <w:sz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630"/>
        <w:gridCol w:w="4409"/>
      </w:tblGrid>
      <w:tr w:rsidR="00482EBE" w:rsidRPr="00A511B0" w:rsidTr="00580C41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482EBE" w:rsidRPr="00A511B0" w:rsidRDefault="00482EBE" w:rsidP="00580C41">
            <w:pPr>
              <w:spacing w:after="200" w:line="240" w:lineRule="auto"/>
              <w:ind w:firstLine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511B0">
              <w:rPr>
                <w:rFonts w:eastAsia="Calibri"/>
                <w:b/>
                <w:szCs w:val="28"/>
                <w:lang w:eastAsia="en-US"/>
              </w:rPr>
              <w:t>ПУНЧАЛ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2EBE" w:rsidRPr="00A511B0" w:rsidRDefault="00482EBE" w:rsidP="00580C41">
            <w:pPr>
              <w:spacing w:after="200" w:line="240" w:lineRule="auto"/>
              <w:ind w:firstLine="0"/>
              <w:jc w:val="left"/>
              <w:rPr>
                <w:rFonts w:ascii="Calibri" w:eastAsia="Calibri" w:hAnsi="Calibri"/>
                <w:bCs/>
                <w:sz w:val="22"/>
                <w:lang w:eastAsia="en-US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482EBE" w:rsidRPr="00A511B0" w:rsidRDefault="00482EBE" w:rsidP="00580C41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bCs/>
                <w:szCs w:val="20"/>
              </w:rPr>
            </w:pPr>
            <w:r w:rsidRPr="00A511B0">
              <w:rPr>
                <w:b/>
                <w:bCs/>
                <w:szCs w:val="20"/>
              </w:rPr>
              <w:t>ПОСТАНОВЛЕНИЕ</w:t>
            </w:r>
          </w:p>
        </w:tc>
      </w:tr>
    </w:tbl>
    <w:p w:rsidR="00482EBE" w:rsidRDefault="00482EBE" w:rsidP="00482EBE">
      <w:pPr>
        <w:spacing w:after="200" w:line="240" w:lineRule="auto"/>
        <w:ind w:firstLine="0"/>
        <w:rPr>
          <w:rFonts w:ascii="Calibri" w:eastAsia="Calibri" w:hAnsi="Calibri"/>
          <w:sz w:val="22"/>
          <w:lang w:eastAsia="en-US"/>
        </w:rPr>
      </w:pPr>
    </w:p>
    <w:p w:rsidR="00482EBE" w:rsidRPr="00A511B0" w:rsidRDefault="00482EBE" w:rsidP="00482EBE">
      <w:pPr>
        <w:spacing w:after="200" w:line="240" w:lineRule="auto"/>
        <w:ind w:firstLine="0"/>
        <w:rPr>
          <w:rFonts w:ascii="Calibri" w:eastAsia="Calibri" w:hAnsi="Calibri"/>
          <w:sz w:val="22"/>
          <w:lang w:eastAsia="en-US"/>
        </w:rPr>
      </w:pPr>
    </w:p>
    <w:p w:rsidR="00482EBE" w:rsidRPr="00A511B0" w:rsidRDefault="00482EBE" w:rsidP="00482EBE">
      <w:pPr>
        <w:spacing w:after="200" w:line="240" w:lineRule="auto"/>
        <w:ind w:firstLine="0"/>
        <w:jc w:val="center"/>
        <w:rPr>
          <w:rFonts w:eastAsia="Calibri"/>
          <w:szCs w:val="28"/>
          <w:lang w:eastAsia="en-US"/>
        </w:rPr>
      </w:pPr>
      <w:proofErr w:type="gramStart"/>
      <w:r w:rsidRPr="00A511B0">
        <w:rPr>
          <w:rFonts w:eastAsia="Calibri"/>
          <w:szCs w:val="28"/>
          <w:lang w:eastAsia="en-US"/>
        </w:rPr>
        <w:t xml:space="preserve">от  </w:t>
      </w:r>
      <w:r>
        <w:rPr>
          <w:rFonts w:eastAsia="Calibri"/>
          <w:szCs w:val="28"/>
          <w:lang w:eastAsia="en-US"/>
        </w:rPr>
        <w:t>11</w:t>
      </w:r>
      <w:proofErr w:type="gramEnd"/>
      <w:r>
        <w:rPr>
          <w:rFonts w:eastAsia="Calibri"/>
          <w:szCs w:val="28"/>
          <w:lang w:eastAsia="en-US"/>
        </w:rPr>
        <w:t xml:space="preserve"> ноября </w:t>
      </w:r>
      <w:r w:rsidRPr="00A511B0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21</w:t>
      </w:r>
      <w:r w:rsidRPr="00A511B0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109</w:t>
      </w:r>
    </w:p>
    <w:p w:rsidR="00482EBE" w:rsidRPr="00DE60F3" w:rsidRDefault="00482EBE" w:rsidP="00482EBE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DE60F3">
        <w:rPr>
          <w:rFonts w:ascii="Times New Roman" w:hAnsi="Times New Roman"/>
          <w:b/>
          <w:sz w:val="28"/>
          <w:szCs w:val="28"/>
        </w:rPr>
        <w:t>Об утверждении Положения о расследовании инцидентов</w:t>
      </w:r>
      <w:r>
        <w:rPr>
          <w:rFonts w:ascii="Times New Roman" w:hAnsi="Times New Roman"/>
          <w:b/>
          <w:sz w:val="28"/>
          <w:szCs w:val="28"/>
        </w:rPr>
        <w:t>,</w:t>
      </w:r>
      <w:r w:rsidRPr="005B215C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DE60F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их учете и </w:t>
      </w:r>
      <w:proofErr w:type="gramStart"/>
      <w:r w:rsidRPr="00DE60F3">
        <w:rPr>
          <w:rFonts w:ascii="Times New Roman" w:hAnsi="Times New Roman" w:cs="Times New Roman"/>
          <w:b/>
          <w:bCs/>
          <w:color w:val="00000A"/>
          <w:sz w:val="28"/>
          <w:szCs w:val="28"/>
        </w:rPr>
        <w:t>анализе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60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плотине реки </w:t>
      </w:r>
      <w:proofErr w:type="spellStart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Малонмаш</w:t>
      </w:r>
      <w:proofErr w:type="spellEnd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(Красноярская ГТС) Моркинского района Республики </w:t>
      </w:r>
      <w:proofErr w:type="spellStart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Марий</w:t>
      </w:r>
      <w:r w:rsidRPr="00DE60F3">
        <w:rPr>
          <w:rFonts w:ascii="Times New Roman" w:hAnsi="Times New Roman" w:cs="Times New Roman"/>
          <w:b/>
          <w:bCs/>
          <w:color w:val="00000A"/>
          <w:sz w:val="28"/>
          <w:szCs w:val="28"/>
        </w:rPr>
        <w:t>Эл</w:t>
      </w:r>
      <w:proofErr w:type="spellEnd"/>
    </w:p>
    <w:p w:rsidR="00482EBE" w:rsidRPr="00A511B0" w:rsidRDefault="00482EBE" w:rsidP="00482EBE">
      <w:pPr>
        <w:spacing w:after="200" w:line="240" w:lineRule="auto"/>
        <w:ind w:firstLine="0"/>
        <w:rPr>
          <w:rFonts w:eastAsia="Calibri"/>
          <w:szCs w:val="28"/>
          <w:lang w:eastAsia="en-US"/>
        </w:rPr>
      </w:pPr>
    </w:p>
    <w:p w:rsidR="00482EBE" w:rsidRPr="00A511B0" w:rsidRDefault="00482EBE" w:rsidP="00482EBE">
      <w:pPr>
        <w:spacing w:line="240" w:lineRule="auto"/>
        <w:ind w:firstLine="0"/>
        <w:jc w:val="left"/>
        <w:rPr>
          <w:rFonts w:eastAsia="Calibri"/>
          <w:szCs w:val="28"/>
          <w:lang w:eastAsia="en-US"/>
        </w:rPr>
      </w:pPr>
      <w:r w:rsidRPr="00A511B0">
        <w:rPr>
          <w:rFonts w:eastAsia="Calibri"/>
          <w:szCs w:val="28"/>
          <w:lang w:eastAsia="en-US"/>
        </w:rPr>
        <w:tab/>
        <w:t xml:space="preserve">В соответствии с федеральными законами от 06.10. 2003 </w:t>
      </w:r>
      <w:proofErr w:type="gramStart"/>
      <w:r>
        <w:rPr>
          <w:rFonts w:eastAsia="Calibri"/>
          <w:szCs w:val="28"/>
          <w:lang w:eastAsia="en-US"/>
        </w:rPr>
        <w:t>года</w:t>
      </w:r>
      <w:r w:rsidRPr="00A511B0">
        <w:rPr>
          <w:rFonts w:eastAsia="Calibri"/>
          <w:szCs w:val="28"/>
          <w:lang w:eastAsia="en-US"/>
        </w:rPr>
        <w:t xml:space="preserve">  №</w:t>
      </w:r>
      <w:proofErr w:type="gramEnd"/>
      <w:r w:rsidRPr="00A511B0">
        <w:rPr>
          <w:rFonts w:eastAsia="Calibri"/>
          <w:szCs w:val="28"/>
          <w:lang w:eastAsia="en-US"/>
        </w:rPr>
        <w:t xml:space="preserve"> 131- ФЗ «Об общих принципах организации местно</w:t>
      </w:r>
      <w:r>
        <w:rPr>
          <w:rFonts w:eastAsia="Calibri"/>
          <w:szCs w:val="28"/>
          <w:lang w:eastAsia="en-US"/>
        </w:rPr>
        <w:t>го самоуправления в Российской Ф</w:t>
      </w:r>
      <w:r w:rsidRPr="00A511B0">
        <w:rPr>
          <w:rFonts w:eastAsia="Calibri"/>
          <w:szCs w:val="28"/>
          <w:lang w:eastAsia="en-US"/>
        </w:rPr>
        <w:t xml:space="preserve">едерации», от </w:t>
      </w:r>
      <w:r>
        <w:rPr>
          <w:rFonts w:eastAsia="Calibri"/>
          <w:szCs w:val="28"/>
          <w:lang w:eastAsia="en-US"/>
        </w:rPr>
        <w:t xml:space="preserve"> </w:t>
      </w:r>
      <w:r w:rsidRPr="00A511B0">
        <w:rPr>
          <w:rFonts w:eastAsia="Calibri"/>
          <w:szCs w:val="28"/>
          <w:lang w:eastAsia="en-US"/>
        </w:rPr>
        <w:t>21. 07. 1997</w:t>
      </w:r>
      <w:r>
        <w:rPr>
          <w:rFonts w:eastAsia="Calibri"/>
          <w:szCs w:val="28"/>
          <w:lang w:eastAsia="en-US"/>
        </w:rPr>
        <w:t xml:space="preserve"> года</w:t>
      </w:r>
      <w:r w:rsidRPr="00A511B0">
        <w:rPr>
          <w:rFonts w:eastAsia="Calibri"/>
          <w:szCs w:val="28"/>
          <w:lang w:eastAsia="en-US"/>
        </w:rPr>
        <w:t xml:space="preserve"> № 116-ФЗ «О промышленной безопасности опасных производственных объектов» и приказа Федеральной службы по экологическому, технологическому и атомному надзору от 19.08.2011</w:t>
      </w:r>
      <w:r>
        <w:rPr>
          <w:rFonts w:eastAsia="Calibri"/>
          <w:szCs w:val="28"/>
          <w:lang w:eastAsia="en-US"/>
        </w:rPr>
        <w:t xml:space="preserve"> </w:t>
      </w:r>
      <w:proofErr w:type="gramStart"/>
      <w:r>
        <w:rPr>
          <w:rFonts w:eastAsia="Calibri"/>
          <w:szCs w:val="28"/>
          <w:lang w:eastAsia="en-US"/>
        </w:rPr>
        <w:t xml:space="preserve">года </w:t>
      </w:r>
      <w:r w:rsidRPr="00A511B0">
        <w:rPr>
          <w:rFonts w:eastAsia="Calibri"/>
          <w:szCs w:val="28"/>
          <w:lang w:eastAsia="en-US"/>
        </w:rPr>
        <w:t xml:space="preserve"> №</w:t>
      </w:r>
      <w:proofErr w:type="gramEnd"/>
      <w:r w:rsidRPr="00A511B0">
        <w:rPr>
          <w:rFonts w:eastAsia="Calibri"/>
          <w:szCs w:val="28"/>
          <w:lang w:eastAsia="en-US"/>
        </w:rPr>
        <w:t xml:space="preserve"> 480 «Об утверждении Порядка проведения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надзору» </w:t>
      </w:r>
      <w:r>
        <w:rPr>
          <w:rFonts w:eastAsia="Calibri"/>
          <w:szCs w:val="28"/>
          <w:lang w:eastAsia="en-US"/>
        </w:rPr>
        <w:t>Коркатов</w:t>
      </w:r>
      <w:r w:rsidRPr="00A511B0">
        <w:rPr>
          <w:rFonts w:eastAsia="Calibri"/>
          <w:szCs w:val="28"/>
          <w:lang w:eastAsia="en-US"/>
        </w:rPr>
        <w:t>ск</w:t>
      </w:r>
      <w:r>
        <w:rPr>
          <w:rFonts w:eastAsia="Calibri"/>
          <w:szCs w:val="28"/>
          <w:lang w:eastAsia="en-US"/>
        </w:rPr>
        <w:t>ая</w:t>
      </w:r>
      <w:r w:rsidRPr="00A511B0">
        <w:rPr>
          <w:rFonts w:eastAsia="Calibri"/>
          <w:szCs w:val="28"/>
          <w:lang w:eastAsia="en-US"/>
        </w:rPr>
        <w:t xml:space="preserve"> сельск</w:t>
      </w:r>
      <w:r>
        <w:rPr>
          <w:rFonts w:eastAsia="Calibri"/>
          <w:szCs w:val="28"/>
          <w:lang w:eastAsia="en-US"/>
        </w:rPr>
        <w:t>ая</w:t>
      </w:r>
      <w:r w:rsidRPr="00A511B0">
        <w:rPr>
          <w:rFonts w:eastAsia="Calibri"/>
          <w:szCs w:val="28"/>
          <w:lang w:eastAsia="en-US"/>
        </w:rPr>
        <w:t xml:space="preserve"> администрация</w:t>
      </w:r>
      <w:r>
        <w:rPr>
          <w:rFonts w:eastAsia="Calibri"/>
          <w:szCs w:val="28"/>
          <w:lang w:eastAsia="en-US"/>
        </w:rPr>
        <w:t xml:space="preserve"> </w:t>
      </w:r>
      <w:r w:rsidRPr="00A511B0">
        <w:rPr>
          <w:rFonts w:eastAsia="Calibri"/>
          <w:szCs w:val="28"/>
          <w:lang w:eastAsia="en-US"/>
        </w:rPr>
        <w:t>п о с т а н о в л я е т:</w:t>
      </w:r>
    </w:p>
    <w:p w:rsidR="00482EBE" w:rsidRDefault="00482EBE" w:rsidP="00482EBE">
      <w:pPr>
        <w:numPr>
          <w:ilvl w:val="0"/>
          <w:numId w:val="12"/>
        </w:numPr>
        <w:spacing w:after="0" w:line="240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Утвердить прилагаемое Положение</w:t>
      </w:r>
      <w:r w:rsidRPr="00A511B0">
        <w:rPr>
          <w:rFonts w:eastAsia="Calibri"/>
          <w:szCs w:val="28"/>
          <w:lang w:eastAsia="en-US"/>
        </w:rPr>
        <w:t xml:space="preserve"> о расследовании</w:t>
      </w:r>
      <w:r>
        <w:rPr>
          <w:rFonts w:eastAsia="Calibri"/>
          <w:szCs w:val="28"/>
          <w:lang w:eastAsia="en-US"/>
        </w:rPr>
        <w:t xml:space="preserve"> причин</w:t>
      </w:r>
      <w:r w:rsidRPr="00A511B0">
        <w:rPr>
          <w:rFonts w:eastAsia="Calibri"/>
          <w:szCs w:val="28"/>
          <w:lang w:eastAsia="en-US"/>
        </w:rPr>
        <w:t xml:space="preserve"> инцидентов</w:t>
      </w:r>
      <w:r>
        <w:rPr>
          <w:rFonts w:eastAsia="Calibri"/>
          <w:szCs w:val="28"/>
          <w:lang w:eastAsia="en-US"/>
        </w:rPr>
        <w:t xml:space="preserve">, их учете и анализе </w:t>
      </w:r>
      <w:r w:rsidRPr="00A511B0">
        <w:rPr>
          <w:rFonts w:eastAsia="Calibri"/>
          <w:szCs w:val="28"/>
          <w:lang w:eastAsia="en-US"/>
        </w:rPr>
        <w:t>на</w:t>
      </w:r>
      <w:r>
        <w:rPr>
          <w:rFonts w:eastAsia="Calibri"/>
          <w:szCs w:val="28"/>
          <w:lang w:eastAsia="en-US"/>
        </w:rPr>
        <w:t xml:space="preserve"> плотине реки </w:t>
      </w:r>
      <w:proofErr w:type="spellStart"/>
      <w:r>
        <w:rPr>
          <w:rFonts w:eastAsia="Calibri"/>
          <w:szCs w:val="28"/>
          <w:lang w:eastAsia="en-US"/>
        </w:rPr>
        <w:t>Малонмаш</w:t>
      </w:r>
      <w:proofErr w:type="spellEnd"/>
      <w:r>
        <w:rPr>
          <w:rFonts w:eastAsia="Calibri"/>
          <w:szCs w:val="28"/>
          <w:lang w:eastAsia="en-US"/>
        </w:rPr>
        <w:t xml:space="preserve"> (Красноярская</w:t>
      </w:r>
      <w:r w:rsidRPr="00A511B0">
        <w:rPr>
          <w:rFonts w:eastAsia="Calibri"/>
          <w:szCs w:val="28"/>
          <w:lang w:eastAsia="en-US"/>
        </w:rPr>
        <w:t xml:space="preserve"> ГТС</w:t>
      </w:r>
      <w:r>
        <w:rPr>
          <w:rFonts w:eastAsia="Calibri"/>
          <w:szCs w:val="28"/>
          <w:lang w:eastAsia="en-US"/>
        </w:rPr>
        <w:t>) Моркинского района Республики Марий Эл.</w:t>
      </w:r>
    </w:p>
    <w:p w:rsidR="00482EBE" w:rsidRPr="00A511B0" w:rsidRDefault="00482EBE" w:rsidP="00482EBE">
      <w:pPr>
        <w:spacing w:line="240" w:lineRule="auto"/>
        <w:ind w:firstLine="708"/>
        <w:rPr>
          <w:rFonts w:eastAsia="Calibri"/>
          <w:szCs w:val="28"/>
          <w:lang w:eastAsia="en-US"/>
        </w:rPr>
      </w:pPr>
      <w:r w:rsidRPr="00A511B0">
        <w:rPr>
          <w:rFonts w:eastAsia="Calibri"/>
          <w:szCs w:val="28"/>
          <w:lang w:eastAsia="en-US"/>
        </w:rPr>
        <w:t>2.</w:t>
      </w:r>
      <w:r>
        <w:rPr>
          <w:rFonts w:eastAsia="Calibri"/>
          <w:szCs w:val="28"/>
          <w:lang w:eastAsia="en-US"/>
        </w:rPr>
        <w:t xml:space="preserve">  </w:t>
      </w:r>
      <w:r w:rsidRPr="00A511B0">
        <w:rPr>
          <w:rFonts w:eastAsia="Calibri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482EBE" w:rsidRDefault="00482EBE" w:rsidP="00482EBE">
      <w:pPr>
        <w:spacing w:line="240" w:lineRule="auto"/>
        <w:ind w:firstLine="0"/>
        <w:rPr>
          <w:rFonts w:eastAsia="Calibri"/>
          <w:szCs w:val="28"/>
          <w:lang w:eastAsia="en-US"/>
        </w:rPr>
      </w:pPr>
    </w:p>
    <w:p w:rsidR="00482EBE" w:rsidRDefault="00482EBE" w:rsidP="00482EBE">
      <w:pPr>
        <w:spacing w:line="240" w:lineRule="auto"/>
        <w:ind w:firstLine="0"/>
        <w:rPr>
          <w:rFonts w:eastAsia="Calibri"/>
          <w:szCs w:val="28"/>
          <w:lang w:eastAsia="en-US"/>
        </w:rPr>
      </w:pPr>
    </w:p>
    <w:p w:rsidR="00482EBE" w:rsidRDefault="00482EBE" w:rsidP="00482EBE">
      <w:pPr>
        <w:spacing w:line="240" w:lineRule="auto"/>
        <w:ind w:firstLine="0"/>
        <w:rPr>
          <w:rFonts w:eastAsia="Calibri"/>
          <w:szCs w:val="28"/>
          <w:lang w:eastAsia="en-US"/>
        </w:rPr>
      </w:pPr>
    </w:p>
    <w:p w:rsidR="00482EBE" w:rsidRDefault="00482EBE" w:rsidP="00482EBE">
      <w:pPr>
        <w:spacing w:line="240" w:lineRule="auto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</w:t>
      </w:r>
      <w:r w:rsidRPr="00A511B0">
        <w:rPr>
          <w:rFonts w:eastAsia="Calibri"/>
          <w:szCs w:val="28"/>
          <w:lang w:eastAsia="en-US"/>
        </w:rPr>
        <w:t xml:space="preserve">Глава </w:t>
      </w:r>
      <w:r>
        <w:rPr>
          <w:rFonts w:eastAsia="Calibri"/>
          <w:szCs w:val="28"/>
          <w:lang w:eastAsia="en-US"/>
        </w:rPr>
        <w:tab/>
        <w:t>Коркатов</w:t>
      </w:r>
      <w:r w:rsidRPr="00A511B0">
        <w:rPr>
          <w:rFonts w:eastAsia="Calibri"/>
          <w:szCs w:val="28"/>
          <w:lang w:eastAsia="en-US"/>
        </w:rPr>
        <w:t>ск</w:t>
      </w:r>
      <w:r>
        <w:rPr>
          <w:rFonts w:eastAsia="Calibri"/>
          <w:szCs w:val="28"/>
          <w:lang w:eastAsia="en-US"/>
        </w:rPr>
        <w:t>ая</w:t>
      </w:r>
      <w:r w:rsidRPr="00A511B0">
        <w:rPr>
          <w:rFonts w:eastAsia="Calibri"/>
          <w:szCs w:val="28"/>
          <w:lang w:eastAsia="en-US"/>
        </w:rPr>
        <w:t xml:space="preserve"> сельск</w:t>
      </w:r>
      <w:r>
        <w:rPr>
          <w:rFonts w:eastAsia="Calibri"/>
          <w:szCs w:val="28"/>
          <w:lang w:eastAsia="en-US"/>
        </w:rPr>
        <w:t>ая</w:t>
      </w:r>
      <w:r w:rsidRPr="00A511B0">
        <w:rPr>
          <w:rFonts w:eastAsia="Calibri"/>
          <w:szCs w:val="28"/>
          <w:lang w:eastAsia="en-US"/>
        </w:rPr>
        <w:t xml:space="preserve"> администраци</w:t>
      </w:r>
      <w:r>
        <w:rPr>
          <w:rFonts w:eastAsia="Calibri"/>
          <w:szCs w:val="28"/>
          <w:lang w:eastAsia="en-US"/>
        </w:rPr>
        <w:t>я</w:t>
      </w:r>
      <w:r w:rsidRPr="00A511B0">
        <w:rPr>
          <w:rFonts w:eastAsia="Calibri"/>
          <w:szCs w:val="28"/>
          <w:lang w:eastAsia="en-US"/>
        </w:rPr>
        <w:t xml:space="preserve">              </w:t>
      </w:r>
      <w:r w:rsidRPr="00A511B0">
        <w:rPr>
          <w:rFonts w:eastAsia="Calibri"/>
          <w:szCs w:val="28"/>
          <w:lang w:eastAsia="en-US"/>
        </w:rPr>
        <w:tab/>
      </w:r>
      <w:r w:rsidRPr="00A511B0">
        <w:rPr>
          <w:rFonts w:eastAsia="Calibri"/>
          <w:szCs w:val="28"/>
          <w:lang w:eastAsia="en-US"/>
        </w:rPr>
        <w:tab/>
      </w:r>
      <w:proofErr w:type="spellStart"/>
      <w:r>
        <w:rPr>
          <w:rFonts w:eastAsia="Calibri"/>
          <w:szCs w:val="28"/>
          <w:lang w:eastAsia="en-US"/>
        </w:rPr>
        <w:t>В.А.Павлов</w:t>
      </w:r>
      <w:proofErr w:type="spellEnd"/>
    </w:p>
    <w:p w:rsidR="00482EBE" w:rsidRDefault="00482EBE" w:rsidP="00482EBE">
      <w:pPr>
        <w:spacing w:line="240" w:lineRule="auto"/>
        <w:ind w:firstLine="0"/>
        <w:rPr>
          <w:rFonts w:eastAsia="Calibri"/>
          <w:szCs w:val="28"/>
          <w:lang w:eastAsia="en-US"/>
        </w:rPr>
      </w:pPr>
    </w:p>
    <w:p w:rsidR="00482EBE" w:rsidRDefault="00482EBE" w:rsidP="00482EBE">
      <w:pPr>
        <w:spacing w:line="240" w:lineRule="auto"/>
        <w:ind w:firstLine="0"/>
        <w:rPr>
          <w:rFonts w:eastAsia="Calibri"/>
          <w:szCs w:val="28"/>
          <w:lang w:eastAsia="en-US"/>
        </w:rPr>
      </w:pPr>
    </w:p>
    <w:p w:rsidR="00482EBE" w:rsidRDefault="00482EBE" w:rsidP="00482EBE">
      <w:pPr>
        <w:spacing w:line="240" w:lineRule="auto"/>
        <w:ind w:firstLine="0"/>
        <w:rPr>
          <w:rFonts w:eastAsia="Calibri"/>
          <w:szCs w:val="28"/>
          <w:lang w:eastAsia="en-US"/>
        </w:rPr>
      </w:pPr>
    </w:p>
    <w:p w:rsidR="00482EBE" w:rsidRDefault="00482EBE" w:rsidP="00482EBE">
      <w:pPr>
        <w:spacing w:line="240" w:lineRule="auto"/>
        <w:ind w:firstLine="0"/>
        <w:rPr>
          <w:rFonts w:eastAsia="Calibri"/>
          <w:szCs w:val="28"/>
          <w:lang w:eastAsia="en-US"/>
        </w:rPr>
      </w:pPr>
    </w:p>
    <w:p w:rsidR="00482EBE" w:rsidRDefault="00482EBE" w:rsidP="00482EBE">
      <w:pPr>
        <w:spacing w:line="240" w:lineRule="auto"/>
        <w:ind w:firstLine="0"/>
        <w:rPr>
          <w:rFonts w:eastAsia="Calibri"/>
          <w:szCs w:val="28"/>
          <w:lang w:eastAsia="en-US"/>
        </w:rPr>
      </w:pPr>
    </w:p>
    <w:p w:rsidR="00482EBE" w:rsidRPr="00A511B0" w:rsidRDefault="00482EBE" w:rsidP="00482EBE">
      <w:pPr>
        <w:spacing w:line="240" w:lineRule="auto"/>
        <w:ind w:firstLine="0"/>
        <w:rPr>
          <w:rFonts w:eastAsia="Calibri"/>
          <w:szCs w:val="28"/>
          <w:lang w:eastAsia="en-US"/>
        </w:rPr>
      </w:pPr>
    </w:p>
    <w:p w:rsidR="00482EBE" w:rsidRDefault="00482EBE" w:rsidP="00482EBE">
      <w:pPr>
        <w:pStyle w:val="ConsPlusNormal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482EBE" w:rsidRDefault="00482EBE" w:rsidP="00C9537C">
      <w:pPr>
        <w:spacing w:after="47" w:line="221" w:lineRule="auto"/>
        <w:ind w:hanging="10"/>
        <w:jc w:val="center"/>
        <w:rPr>
          <w:sz w:val="30"/>
        </w:rPr>
      </w:pPr>
    </w:p>
    <w:p w:rsidR="00482EBE" w:rsidRDefault="00482EBE" w:rsidP="00C9537C">
      <w:pPr>
        <w:spacing w:after="47" w:line="221" w:lineRule="auto"/>
        <w:ind w:hanging="10"/>
        <w:jc w:val="center"/>
        <w:rPr>
          <w:sz w:val="30"/>
        </w:rPr>
      </w:pPr>
    </w:p>
    <w:p w:rsidR="00482EBE" w:rsidRDefault="00482EBE" w:rsidP="00C9537C">
      <w:pPr>
        <w:spacing w:after="47" w:line="221" w:lineRule="auto"/>
        <w:ind w:hanging="10"/>
        <w:jc w:val="center"/>
        <w:rPr>
          <w:sz w:val="30"/>
        </w:rPr>
      </w:pPr>
    </w:p>
    <w:p w:rsidR="00516BCA" w:rsidRDefault="00C9537C" w:rsidP="00C9537C">
      <w:pPr>
        <w:spacing w:after="47" w:line="221" w:lineRule="auto"/>
        <w:ind w:hanging="10"/>
        <w:jc w:val="center"/>
      </w:pPr>
      <w:r>
        <w:rPr>
          <w:sz w:val="30"/>
        </w:rPr>
        <w:t xml:space="preserve">   </w:t>
      </w:r>
      <w:r w:rsidR="00516BCA">
        <w:rPr>
          <w:sz w:val="30"/>
        </w:rPr>
        <w:t xml:space="preserve">Общие </w:t>
      </w:r>
      <w:r>
        <w:rPr>
          <w:sz w:val="30"/>
        </w:rPr>
        <w:t>п</w:t>
      </w:r>
      <w:r w:rsidR="00516BCA">
        <w:rPr>
          <w:sz w:val="30"/>
        </w:rPr>
        <w:t>оложения</w:t>
      </w:r>
    </w:p>
    <w:p w:rsidR="00516BCA" w:rsidRDefault="00516BCA" w:rsidP="00516BCA">
      <w:pPr>
        <w:ind w:left="14" w:firstLine="518"/>
      </w:pPr>
      <w:r>
        <w:t xml:space="preserve">Настоящее «Положение о расследовании причин инцидентов, их учете и анализе на плотине реки </w:t>
      </w:r>
      <w:proofErr w:type="spellStart"/>
      <w:r>
        <w:t>Малонмаш</w:t>
      </w:r>
      <w:proofErr w:type="spellEnd"/>
      <w:r>
        <w:t xml:space="preserve"> (Красноярская ГТС) Моркинского района Республики Марий Эл» (далее Положение) разработан</w:t>
      </w:r>
      <w:r w:rsidR="00AD1086">
        <w:t>о</w:t>
      </w:r>
      <w:r>
        <w:t xml:space="preserve"> на основании Федерального закона «О безопасности гидротехнических сооруже</w:t>
      </w:r>
      <w:r w:rsidR="00AD1086">
        <w:t>ни</w:t>
      </w:r>
      <w:r>
        <w:t xml:space="preserve">й» от 21.07.97 г. № 117-ФЗ, </w:t>
      </w:r>
      <w:r>
        <w:rPr>
          <w:noProof/>
        </w:rPr>
        <w:drawing>
          <wp:inline distT="0" distB="0" distL="0" distR="0" wp14:anchorId="60107DBD" wp14:editId="73B4A42F">
            <wp:extent cx="4572" cy="9144"/>
            <wp:effectExtent l="0" t="0" r="0" b="0"/>
            <wp:docPr id="1" name="Picture 1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" name="Picture 19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«Порядка проведения технического расследования п</w:t>
      </w:r>
      <w:r w:rsidR="00AD1086">
        <w:t>р</w:t>
      </w:r>
      <w:r>
        <w:t xml:space="preserve">ичин аварий, инцидентов и случаев утраты взрывчатых материалов </w:t>
      </w:r>
      <w:r w:rsidR="00AD1086">
        <w:t>промышленн</w:t>
      </w:r>
      <w:r>
        <w:t xml:space="preserve">ого назначения на объектах, </w:t>
      </w:r>
      <w:r>
        <w:rPr>
          <w:noProof/>
        </w:rPr>
        <w:drawing>
          <wp:inline distT="0" distB="0" distL="0" distR="0" wp14:anchorId="740B87D2" wp14:editId="79668117">
            <wp:extent cx="4573" cy="9144"/>
            <wp:effectExtent l="0" t="0" r="0" b="0"/>
            <wp:docPr id="2" name="Picture 1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Picture 19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поднадзорных Федеральной службе по экологич</w:t>
      </w:r>
      <w:r w:rsidR="00AD1086">
        <w:t>е</w:t>
      </w:r>
      <w:r>
        <w:t>скому, технологическому и атомному надзору», утвержденного приказом Федеральной службы по экологическому, технологическому и атомному надзор от 19.08.2011 г. № 480.</w:t>
      </w:r>
    </w:p>
    <w:p w:rsidR="00516BCA" w:rsidRDefault="00516BCA" w:rsidP="00516BCA">
      <w:pPr>
        <w:spacing w:after="0" w:line="259" w:lineRule="auto"/>
        <w:ind w:right="101" w:firstLine="0"/>
        <w:jc w:val="center"/>
      </w:pPr>
      <w:r>
        <w:t>В настоящем Положении используются следующи</w:t>
      </w:r>
      <w:r w:rsidR="00AD1086">
        <w:t>е</w:t>
      </w:r>
      <w:r>
        <w:t xml:space="preserve"> термины и определения:</w:t>
      </w:r>
    </w:p>
    <w:p w:rsidR="00516BCA" w:rsidRDefault="00516BCA" w:rsidP="00516BCA">
      <w:pPr>
        <w:ind w:left="14" w:firstLine="554"/>
      </w:pPr>
      <w:r w:rsidRPr="00AD1086">
        <w:rPr>
          <w:b/>
        </w:rPr>
        <w:t>Оперативное сообщение</w:t>
      </w:r>
      <w:r>
        <w:t xml:space="preserve"> - сведения об инцид</w:t>
      </w:r>
      <w:r w:rsidR="00AD1086">
        <w:t>ент</w:t>
      </w:r>
      <w:r>
        <w:t>е, в том числе о несчастном случае, происшедшем в результате инцидента, пере</w:t>
      </w:r>
      <w:r w:rsidR="00AD1086">
        <w:t>д</w:t>
      </w:r>
      <w:r>
        <w:t xml:space="preserve">аваемые по рекомендуемым образцам согласно </w:t>
      </w:r>
      <w:r w:rsidRPr="00AD1086">
        <w:t>приложениям № 1</w:t>
      </w:r>
      <w:r w:rsidR="00AD1086" w:rsidRPr="00AD1086">
        <w:t xml:space="preserve">, </w:t>
      </w:r>
      <w:r>
        <w:t>2 к настоящему Положению в территориальный орган Службы;</w:t>
      </w:r>
    </w:p>
    <w:p w:rsidR="00516BCA" w:rsidRDefault="00516BCA" w:rsidP="00516BCA">
      <w:pPr>
        <w:ind w:left="14" w:firstLine="547"/>
      </w:pPr>
      <w:r w:rsidRPr="00AD1086">
        <w:rPr>
          <w:b/>
        </w:rPr>
        <w:t>Техническое расследование причин инцид</w:t>
      </w:r>
      <w:r w:rsidR="00AD1086" w:rsidRPr="00AD1086">
        <w:rPr>
          <w:b/>
        </w:rPr>
        <w:t>е</w:t>
      </w:r>
      <w:r w:rsidRPr="00AD1086">
        <w:rPr>
          <w:b/>
        </w:rPr>
        <w:t>нта, несчастного случая, происшедшего в результате инцидента</w:t>
      </w:r>
      <w:r w:rsidR="00AD1086">
        <w:t xml:space="preserve"> -</w:t>
      </w:r>
      <w:r>
        <w:t xml:space="preserve"> уст</w:t>
      </w:r>
      <w:r w:rsidR="00AD1086">
        <w:t>а</w:t>
      </w:r>
      <w:r>
        <w:t>новление и документальное фиксирование обстоятельств и причин несчастно</w:t>
      </w:r>
      <w:r w:rsidR="00F24F65">
        <w:t>го случая</w:t>
      </w:r>
      <w:r>
        <w:t>, происшедшего в результате инцидента на гидротехническом соо</w:t>
      </w:r>
      <w:r w:rsidR="00AD1086">
        <w:t>р</w:t>
      </w:r>
      <w:r>
        <w:t>ужении, определение лиц, ответствен</w:t>
      </w:r>
      <w:r w:rsidR="00AD1086">
        <w:t>ных за указанные происшествия, раз</w:t>
      </w:r>
      <w:r>
        <w:t>работка мероприятий по предупреждению аналогичных происшествий;</w:t>
      </w:r>
    </w:p>
    <w:p w:rsidR="00516BCA" w:rsidRDefault="00516BCA" w:rsidP="00516BCA">
      <w:pPr>
        <w:ind w:left="14" w:firstLine="540"/>
      </w:pPr>
      <w:r w:rsidRPr="00AD1086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6C734EA8" wp14:editId="1E9D7440">
            <wp:simplePos x="0" y="0"/>
            <wp:positionH relativeFrom="page">
              <wp:posOffset>4347972</wp:posOffset>
            </wp:positionH>
            <wp:positionV relativeFrom="page">
              <wp:posOffset>763524</wp:posOffset>
            </wp:positionV>
            <wp:extent cx="9144" cy="9144"/>
            <wp:effectExtent l="0" t="0" r="0" b="0"/>
            <wp:wrapSquare wrapText="bothSides"/>
            <wp:docPr id="3" name="Picture 1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" name="Picture 19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1086">
        <w:rPr>
          <w:b/>
          <w:noProof/>
        </w:rPr>
        <w:drawing>
          <wp:anchor distT="0" distB="0" distL="114300" distR="114300" simplePos="0" relativeHeight="251660288" behindDoc="0" locked="0" layoutInCell="1" allowOverlap="0" wp14:anchorId="19818069" wp14:editId="182808B9">
            <wp:simplePos x="0" y="0"/>
            <wp:positionH relativeFrom="page">
              <wp:posOffset>288036</wp:posOffset>
            </wp:positionH>
            <wp:positionV relativeFrom="page">
              <wp:posOffset>1220724</wp:posOffset>
            </wp:positionV>
            <wp:extent cx="18288" cy="13716"/>
            <wp:effectExtent l="0" t="0" r="0" b="0"/>
            <wp:wrapSquare wrapText="bothSides"/>
            <wp:docPr id="4" name="Picture 1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" name="Picture 19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1086">
        <w:rPr>
          <w:b/>
        </w:rPr>
        <w:t>Материалы технического расследования</w:t>
      </w:r>
      <w:r w:rsidR="00AD1086">
        <w:t xml:space="preserve"> </w:t>
      </w:r>
      <w:r w:rsidR="00F24F65">
        <w:t xml:space="preserve">- </w:t>
      </w:r>
      <w:r>
        <w:t>сброшюрованный комплект документов об обстоятельствах и причинах инцид</w:t>
      </w:r>
      <w:r w:rsidR="00F24F65">
        <w:t>е</w:t>
      </w:r>
      <w:r>
        <w:t>нта или несчастного случая, происшедшего в результате инцидента, оформленны</w:t>
      </w:r>
      <w:r w:rsidR="00F24F65">
        <w:t>й</w:t>
      </w:r>
      <w:r>
        <w:t xml:space="preserve"> по результатам проведенного технического расследования с учетом требований нор</w:t>
      </w:r>
      <w:r w:rsidR="00F24F65">
        <w:t>м</w:t>
      </w:r>
      <w:r>
        <w:t>ативных правовых актов;</w:t>
      </w:r>
    </w:p>
    <w:p w:rsidR="00516BCA" w:rsidRDefault="00516BCA" w:rsidP="00516BCA">
      <w:pPr>
        <w:ind w:left="14" w:firstLine="533"/>
      </w:pPr>
      <w:r w:rsidRPr="00F24F65">
        <w:rPr>
          <w:b/>
        </w:rPr>
        <w:t>Акт технического расследования</w:t>
      </w:r>
      <w:r>
        <w:t xml:space="preserve"> - документ, п</w:t>
      </w:r>
      <w:r w:rsidR="00F24F65">
        <w:t>о</w:t>
      </w:r>
      <w:r>
        <w:t>дготовленный (составленный) комиссией по техническому расследованию причи</w:t>
      </w:r>
      <w:r w:rsidR="00F24F65">
        <w:t>н</w:t>
      </w:r>
      <w:r>
        <w:t xml:space="preserve"> инцидента или несчастного случая, происшедшего в результате инцидента, в </w:t>
      </w:r>
      <w:r w:rsidR="00F24F65">
        <w:t>с</w:t>
      </w:r>
      <w:r>
        <w:t>оответствии с требованиями законодательства и содержащий выводы об о</w:t>
      </w:r>
      <w:r w:rsidR="00F24F65">
        <w:t>б</w:t>
      </w:r>
      <w:r>
        <w:t>стоятельствах и причинах происшествий, о лицах, виновных в инциденте, несч</w:t>
      </w:r>
      <w:r w:rsidR="00F24F65">
        <w:t>а</w:t>
      </w:r>
      <w:r>
        <w:t xml:space="preserve">стном случае, происшедшем в результате инцидента, а также мероприятия по </w:t>
      </w:r>
      <w:r w:rsidR="00F24F65">
        <w:t>пр</w:t>
      </w:r>
      <w:r>
        <w:t>едупреждению аналогичных происшествий. Акт технического расследования я</w:t>
      </w:r>
      <w:r w:rsidR="00F24F65">
        <w:t>в</w:t>
      </w:r>
      <w:r>
        <w:t>ляется обязательной частью материалов технического расследования.</w:t>
      </w:r>
    </w:p>
    <w:p w:rsidR="00516BCA" w:rsidRDefault="00516BCA" w:rsidP="00516BCA">
      <w:pPr>
        <w:ind w:left="14" w:firstLine="540"/>
      </w:pPr>
      <w:r>
        <w:t>Положение определяет процедуру проведения технического расследования причин инцидентов на ГТС организации (предпр</w:t>
      </w:r>
      <w:r w:rsidR="00F24F65">
        <w:t>ия</w:t>
      </w:r>
      <w:r>
        <w:t>тия), в том числе процедуру оформления, регистрации, учета и анализа материал</w:t>
      </w:r>
      <w:r w:rsidR="00822B04">
        <w:t>о</w:t>
      </w:r>
      <w:r>
        <w:t>в проведенного технического расследования.</w:t>
      </w:r>
    </w:p>
    <w:p w:rsidR="00516BCA" w:rsidRDefault="00516BCA" w:rsidP="00516BCA">
      <w:pPr>
        <w:ind w:left="14" w:firstLine="605"/>
      </w:pPr>
      <w:r>
        <w:t>Положение устанавливает обязательные</w:t>
      </w:r>
      <w:r w:rsidR="000C0A10">
        <w:t xml:space="preserve"> тр</w:t>
      </w:r>
      <w:r>
        <w:t>ебования для работников организации (предприятия), связанных в силу своих функциональных или должностных обязанностей с необходимостью устано</w:t>
      </w:r>
      <w:r w:rsidR="000C0A10">
        <w:t>в</w:t>
      </w:r>
      <w:r>
        <w:t>ления обстоятельств и причин инцидентов, происшедших на ГТС и включаемых в с</w:t>
      </w:r>
      <w:r w:rsidR="000C0A10">
        <w:t>о</w:t>
      </w:r>
      <w:r>
        <w:t xml:space="preserve">став назначаемых комиссий по </w:t>
      </w:r>
      <w:r>
        <w:lastRenderedPageBreak/>
        <w:t>техническому расследованию, либо привлекаемы</w:t>
      </w:r>
      <w:r w:rsidR="000C0A10">
        <w:t>х</w:t>
      </w:r>
      <w:r>
        <w:t xml:space="preserve"> к участию в проведении технического расследования причин инцидентов.</w:t>
      </w:r>
    </w:p>
    <w:p w:rsidR="00516BCA" w:rsidRDefault="000C0A10" w:rsidP="000C0A10">
      <w:pPr>
        <w:spacing w:after="1" w:line="265" w:lineRule="auto"/>
        <w:ind w:left="10" w:right="137" w:hanging="10"/>
      </w:pPr>
      <w:r>
        <w:t xml:space="preserve">        </w:t>
      </w:r>
      <w:r w:rsidR="00516BCA">
        <w:t>По каждому факту возникновения</w:t>
      </w:r>
      <w:r>
        <w:t xml:space="preserve"> инцидента на ГТС организации </w:t>
      </w:r>
      <w:r w:rsidR="00516BCA">
        <w:t xml:space="preserve">(предприятия), осуществляется техническое </w:t>
      </w:r>
      <w:r>
        <w:t>расследование его причин.</w:t>
      </w:r>
    </w:p>
    <w:p w:rsidR="00516BCA" w:rsidRDefault="00516BCA" w:rsidP="00516BCA">
      <w:pPr>
        <w:ind w:left="14" w:firstLine="511"/>
      </w:pPr>
      <w:r>
        <w:rPr>
          <w:noProof/>
        </w:rPr>
        <w:drawing>
          <wp:inline distT="0" distB="0" distL="0" distR="0" wp14:anchorId="12C0AD99" wp14:editId="04D08EF7">
            <wp:extent cx="4572" cy="4572"/>
            <wp:effectExtent l="0" t="0" r="0" b="0"/>
            <wp:docPr id="5" name="Picture 4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7" name="Picture 48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случае возникновения </w:t>
      </w:r>
      <w:r w:rsidR="000C0A10">
        <w:t xml:space="preserve">инцидента на ГТС глава администрации или лицо, его </w:t>
      </w:r>
      <w:r>
        <w:t xml:space="preserve">замещающее, проводит следующие </w:t>
      </w:r>
      <w:r w:rsidR="000C0A10">
        <w:t>мероприятия:</w:t>
      </w:r>
    </w:p>
    <w:p w:rsidR="00516BCA" w:rsidRDefault="00516BCA" w:rsidP="00516BCA">
      <w:pPr>
        <w:ind w:left="14" w:firstLine="439"/>
      </w:pPr>
      <w:r>
        <w:t>1) передает оперативное сообщение</w:t>
      </w:r>
      <w:r w:rsidR="000C0A10">
        <w:t xml:space="preserve"> об инциденте, оформленное по </w:t>
      </w:r>
      <w:r w:rsidR="00056EDE">
        <w:t>образцу</w:t>
      </w:r>
      <w:r w:rsidR="000C0A10">
        <w:t xml:space="preserve">  </w:t>
      </w:r>
      <w:r>
        <w:t xml:space="preserve"> согласно </w:t>
      </w:r>
      <w:r>
        <w:rPr>
          <w:u w:val="single" w:color="000000"/>
        </w:rPr>
        <w:t>приложению № 1</w:t>
      </w:r>
      <w:r>
        <w:t xml:space="preserve"> к настоящему </w:t>
      </w:r>
      <w:r w:rsidR="000C0A10">
        <w:t>Положению, в:</w:t>
      </w:r>
    </w:p>
    <w:p w:rsidR="000C0A10" w:rsidRDefault="00516BCA" w:rsidP="00516BCA">
      <w:pPr>
        <w:numPr>
          <w:ilvl w:val="0"/>
          <w:numId w:val="1"/>
        </w:numPr>
        <w:spacing w:after="37" w:line="237" w:lineRule="auto"/>
        <w:ind w:left="326" w:right="202" w:hanging="17"/>
        <w:jc w:val="left"/>
      </w:pPr>
      <w:r>
        <w:t>Приволжское управление</w:t>
      </w:r>
      <w:r w:rsidR="000C0A10">
        <w:t xml:space="preserve"> </w:t>
      </w:r>
      <w:proofErr w:type="spellStart"/>
      <w:r w:rsidR="000C0A10">
        <w:t>Ростехнадзора</w:t>
      </w:r>
      <w:proofErr w:type="spellEnd"/>
      <w:r w:rsidR="000C0A10">
        <w:t>;</w:t>
      </w:r>
    </w:p>
    <w:p w:rsidR="00516BCA" w:rsidRDefault="00516BCA" w:rsidP="00516BCA">
      <w:pPr>
        <w:numPr>
          <w:ilvl w:val="0"/>
          <w:numId w:val="1"/>
        </w:numPr>
        <w:spacing w:after="37" w:line="237" w:lineRule="auto"/>
        <w:ind w:left="326" w:right="202" w:hanging="17"/>
        <w:jc w:val="left"/>
      </w:pPr>
      <w:r>
        <w:rPr>
          <w:noProof/>
        </w:rPr>
        <w:drawing>
          <wp:inline distT="0" distB="0" distL="0" distR="0" wp14:anchorId="50095F0A" wp14:editId="128FDD26">
            <wp:extent cx="50292" cy="22860"/>
            <wp:effectExtent l="0" t="0" r="0" b="0"/>
            <wp:docPr id="6" name="Picture 4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8" name="Picture 48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государственную инспекцию </w:t>
      </w:r>
      <w:r w:rsidR="000C0A10">
        <w:t>труда по Республике Марий Эл</w:t>
      </w:r>
      <w:r w:rsidR="00A33E9B">
        <w:t xml:space="preserve"> и в </w:t>
      </w:r>
      <w:r>
        <w:t xml:space="preserve">профсоюзную организацию при </w:t>
      </w:r>
      <w:r w:rsidR="00A33E9B">
        <w:t>наличии несчастного случая;</w:t>
      </w:r>
    </w:p>
    <w:p w:rsidR="00516BCA" w:rsidRDefault="00516BCA" w:rsidP="00A33E9B">
      <w:pPr>
        <w:numPr>
          <w:ilvl w:val="0"/>
          <w:numId w:val="1"/>
        </w:numPr>
        <w:ind w:left="14" w:right="202" w:hanging="17"/>
      </w:pPr>
      <w:r>
        <w:t>страховую компанию, с которой</w:t>
      </w:r>
      <w:r w:rsidR="00A33E9B">
        <w:t xml:space="preserve"> заключен</w:t>
      </w:r>
      <w:r>
        <w:t xml:space="preserve"> </w:t>
      </w:r>
      <w:r w:rsidR="00A33E9B">
        <w:t xml:space="preserve">договор обязательного страхования </w:t>
      </w:r>
      <w:r>
        <w:t xml:space="preserve">гражданской ответственности </w:t>
      </w:r>
      <w:r w:rsidR="00A33E9B">
        <w:t>в соответствии с законодательством Российской Федерации</w:t>
      </w:r>
      <w:r>
        <w:t xml:space="preserve"> об обязательном страховании </w:t>
      </w:r>
      <w:r w:rsidR="00A33E9B">
        <w:t xml:space="preserve">гражданской ответственности владельца </w:t>
      </w:r>
      <w:r>
        <w:t xml:space="preserve">ГТС за причинение вреда в результате </w:t>
      </w:r>
      <w:r w:rsidR="00A33E9B">
        <w:t>аварии, инцидента на опасном объекте.</w:t>
      </w:r>
    </w:p>
    <w:p w:rsidR="00516BCA" w:rsidRDefault="00516BCA" w:rsidP="005933F0">
      <w:pPr>
        <w:ind w:left="14" w:right="141" w:firstLine="540"/>
      </w:pPr>
      <w:r>
        <w:t>При несчастном случае (тяжелом,</w:t>
      </w:r>
      <w:r w:rsidR="001C5C83">
        <w:t xml:space="preserve"> групповом, а также со смертельным исходом),</w:t>
      </w:r>
      <w:r>
        <w:t xml:space="preserve"> происшедшем в результате инцидента </w:t>
      </w:r>
      <w:r w:rsidR="001C5C83">
        <w:t xml:space="preserve">на ГТС (опасном объекте), сообщение </w:t>
      </w:r>
      <w:r>
        <w:t xml:space="preserve">включает в себя оперативное сообщение </w:t>
      </w:r>
      <w:r w:rsidR="001C5C83">
        <w:t xml:space="preserve">(информацию) об инцидент, оформленное </w:t>
      </w:r>
      <w:r>
        <w:t>по рекомендуемому образцу согласно</w:t>
      </w:r>
      <w:r w:rsidR="001C5C83">
        <w:t xml:space="preserve"> </w:t>
      </w:r>
      <w:r w:rsidR="001C5C83" w:rsidRPr="001C5C83">
        <w:rPr>
          <w:u w:val="single"/>
        </w:rPr>
        <w:t>приложению № 1</w:t>
      </w:r>
      <w:r>
        <w:t xml:space="preserve"> </w:t>
      </w:r>
      <w:r w:rsidR="001C5C83">
        <w:t xml:space="preserve">к настоящему Положению, а </w:t>
      </w:r>
      <w:r>
        <w:t xml:space="preserve">также оперативное сообщение </w:t>
      </w:r>
      <w:r w:rsidR="001C5C83">
        <w:t>(информацию) о</w:t>
      </w:r>
      <w:r w:rsidR="005933F0">
        <w:t xml:space="preserve"> несчастном случае (тяжелом, </w:t>
      </w:r>
      <w:r>
        <w:t>групповом, со смертельным исходом),</w:t>
      </w:r>
      <w:r w:rsidR="005933F0">
        <w:t xml:space="preserve"> происшедшем в результате инцидента, </w:t>
      </w:r>
      <w:r>
        <w:t xml:space="preserve"> оформленное по рекомендуемому </w:t>
      </w:r>
      <w:r w:rsidR="005933F0">
        <w:t xml:space="preserve">образцу согласно </w:t>
      </w:r>
      <w:r w:rsidR="005933F0" w:rsidRPr="005933F0">
        <w:rPr>
          <w:u w:val="single"/>
        </w:rPr>
        <w:t>приложению № 2</w:t>
      </w:r>
      <w:r w:rsidR="005933F0">
        <w:t xml:space="preserve"> к настоящему </w:t>
      </w:r>
      <w:r>
        <w:t>Положению.</w:t>
      </w:r>
    </w:p>
    <w:p w:rsidR="00516BCA" w:rsidRDefault="00516BCA" w:rsidP="005933F0">
      <w:pPr>
        <w:tabs>
          <w:tab w:val="left" w:pos="8647"/>
        </w:tabs>
        <w:ind w:left="14" w:right="627" w:firstLine="533"/>
      </w:pPr>
      <w:r>
        <w:t xml:space="preserve">Передача оперативного сообщения </w:t>
      </w:r>
      <w:r w:rsidR="005933F0">
        <w:t xml:space="preserve">о происшедшем инциденте осуществляется </w:t>
      </w:r>
      <w:r>
        <w:t xml:space="preserve">по факсу, электронной почтой или иным </w:t>
      </w:r>
      <w:r w:rsidR="005933F0">
        <w:t xml:space="preserve">способом, обеспечивающим своевременное </w:t>
      </w:r>
      <w:r>
        <w:t>информирование о происшедшем;</w:t>
      </w:r>
    </w:p>
    <w:p w:rsidR="00516BCA" w:rsidRDefault="00516BCA" w:rsidP="005933F0">
      <w:pPr>
        <w:spacing w:after="0" w:line="259" w:lineRule="auto"/>
        <w:ind w:firstLine="0"/>
        <w:jc w:val="left"/>
      </w:pPr>
      <w:r>
        <w:rPr>
          <w:noProof/>
        </w:rPr>
        <w:drawing>
          <wp:inline distT="0" distB="0" distL="0" distR="0" wp14:anchorId="3423BE77" wp14:editId="5A4EB5E4">
            <wp:extent cx="4572" cy="4572"/>
            <wp:effectExtent l="0" t="0" r="0" b="0"/>
            <wp:docPr id="7" name="Picture 4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0" name="Picture 490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3F0">
        <w:t xml:space="preserve">    </w:t>
      </w:r>
      <w:r>
        <w:t>2) принимает меры по защите</w:t>
      </w:r>
      <w:r w:rsidR="005933F0">
        <w:t xml:space="preserve"> жизни и здоровья работников, </w:t>
      </w:r>
      <w:proofErr w:type="gramStart"/>
      <w:r w:rsidR="005933F0">
        <w:t xml:space="preserve">окружающей </w:t>
      </w:r>
      <w:r>
        <w:t xml:space="preserve"> среды</w:t>
      </w:r>
      <w:proofErr w:type="gramEnd"/>
      <w:r>
        <w:t xml:space="preserve">, а также собственности организации </w:t>
      </w:r>
      <w:r w:rsidR="005933F0">
        <w:t xml:space="preserve"> и третьих лиц от воздействия </w:t>
      </w:r>
      <w:r w:rsidR="00E617C7">
        <w:t xml:space="preserve">негативных </w:t>
      </w:r>
      <w:r>
        <w:t>последствий инцидента;</w:t>
      </w:r>
    </w:p>
    <w:p w:rsidR="00E617C7" w:rsidRDefault="00516BCA" w:rsidP="00516BCA">
      <w:pPr>
        <w:ind w:left="14" w:right="267" w:firstLine="547"/>
      </w:pPr>
      <w:r>
        <w:t xml:space="preserve">З) принимает меры по сохранению </w:t>
      </w:r>
      <w:r w:rsidR="00E617C7">
        <w:t xml:space="preserve">обстановки на месте инцидента до начала </w:t>
      </w:r>
      <w:r>
        <w:t>расследования его причин, за исключением</w:t>
      </w:r>
      <w:r w:rsidR="00E617C7">
        <w:t xml:space="preserve"> случаев, когда необходимо вести работы </w:t>
      </w:r>
      <w:r>
        <w:t>по ликвидации последствий инцидента</w:t>
      </w:r>
      <w:r w:rsidR="00E617C7">
        <w:t xml:space="preserve"> и сохранению жизни и здоровья людей.</w:t>
      </w:r>
    </w:p>
    <w:p w:rsidR="00516BCA" w:rsidRDefault="00516BCA" w:rsidP="00516BCA">
      <w:pPr>
        <w:ind w:left="14" w:right="267" w:firstLine="547"/>
      </w:pPr>
      <w:r>
        <w:t xml:space="preserve"> </w:t>
      </w:r>
      <w:r>
        <w:rPr>
          <w:noProof/>
        </w:rPr>
        <w:drawing>
          <wp:inline distT="0" distB="0" distL="0" distR="0" wp14:anchorId="18A4E3CB" wp14:editId="08C38ECF">
            <wp:extent cx="4572" cy="4572"/>
            <wp:effectExtent l="0" t="0" r="0" b="0"/>
            <wp:docPr id="8" name="Picture 4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1" name="Picture 490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случае невозможности</w:t>
      </w:r>
      <w:r w:rsidR="00E617C7">
        <w:t xml:space="preserve"> сохранения обстановки на месте инцидента</w:t>
      </w:r>
      <w:r>
        <w:t xml:space="preserve"> обеспечивается ее документирование </w:t>
      </w:r>
      <w:r w:rsidR="007A1E44">
        <w:t>(</w:t>
      </w:r>
      <w:r w:rsidR="00E617C7">
        <w:t xml:space="preserve">в том числе фотографирование, видео- и </w:t>
      </w:r>
      <w:r>
        <w:t>аудиозапись);</w:t>
      </w:r>
    </w:p>
    <w:p w:rsidR="00E617C7" w:rsidRDefault="00516BCA" w:rsidP="00516BCA">
      <w:pPr>
        <w:ind w:left="14" w:firstLine="540"/>
      </w:pPr>
      <w:r>
        <w:t xml:space="preserve">4) осуществляет мероприятия </w:t>
      </w:r>
      <w:r w:rsidR="00E617C7">
        <w:t xml:space="preserve">по локализации и ликвидации последствий </w:t>
      </w:r>
      <w:r>
        <w:t xml:space="preserve">инцидента на ГТС (опасном объекте); </w:t>
      </w:r>
    </w:p>
    <w:p w:rsidR="00516BCA" w:rsidRDefault="00516BCA" w:rsidP="00516BCA">
      <w:pPr>
        <w:ind w:left="14" w:firstLine="540"/>
      </w:pPr>
      <w:r>
        <w:t xml:space="preserve">5) принимает участие в </w:t>
      </w:r>
      <w:r w:rsidR="00E617C7">
        <w:t xml:space="preserve">техническом расследовании причин инцидента, </w:t>
      </w:r>
      <w:r>
        <w:t xml:space="preserve">принимает меры по устранению </w:t>
      </w:r>
      <w:r w:rsidR="00E617C7">
        <w:t xml:space="preserve">и профилактике причин, способствовавших </w:t>
      </w:r>
      <w:r>
        <w:t>возникновению инцидента.</w:t>
      </w:r>
    </w:p>
    <w:p w:rsidR="00516BCA" w:rsidRDefault="00516BCA" w:rsidP="00516BCA">
      <w:pPr>
        <w:spacing w:after="2" w:line="259" w:lineRule="auto"/>
        <w:ind w:left="518" w:firstLine="0"/>
        <w:jc w:val="left"/>
      </w:pPr>
      <w:r>
        <w:rPr>
          <w:noProof/>
        </w:rPr>
        <w:drawing>
          <wp:inline distT="0" distB="0" distL="0" distR="0" wp14:anchorId="514A472E" wp14:editId="2999A174">
            <wp:extent cx="4572" cy="4572"/>
            <wp:effectExtent l="0" t="0" r="0" b="0"/>
            <wp:docPr id="9" name="Picture 4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4" name="Picture 49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CA" w:rsidRDefault="00516BCA" w:rsidP="00516BCA">
      <w:pPr>
        <w:spacing w:after="651"/>
        <w:ind w:left="14" w:right="281" w:firstLine="540"/>
      </w:pPr>
      <w:r>
        <w:lastRenderedPageBreak/>
        <w:t>Руководитель организации или</w:t>
      </w:r>
      <w:r w:rsidR="00E617C7">
        <w:t xml:space="preserve"> лицо, его замещающее, несет ответственность за </w:t>
      </w:r>
      <w:r>
        <w:t>невыполнение изложенных мероприятий</w:t>
      </w:r>
      <w:r w:rsidR="00E617C7">
        <w:t xml:space="preserve"> в соответствии с законодательством </w:t>
      </w:r>
      <w:r>
        <w:t xml:space="preserve"> Российской Федерации.</w:t>
      </w:r>
      <w:r>
        <w:rPr>
          <w:noProof/>
        </w:rPr>
        <w:drawing>
          <wp:inline distT="0" distB="0" distL="0" distR="0" wp14:anchorId="05D3AEA5" wp14:editId="24DF98B4">
            <wp:extent cx="4572" cy="4573"/>
            <wp:effectExtent l="0" t="0" r="0" b="0"/>
            <wp:docPr id="10" name="Picture 4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5" name="Picture 490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CA" w:rsidRPr="005E65DB" w:rsidRDefault="00516BCA" w:rsidP="005E65DB">
      <w:pPr>
        <w:pStyle w:val="a3"/>
        <w:numPr>
          <w:ilvl w:val="0"/>
          <w:numId w:val="5"/>
        </w:numPr>
        <w:spacing w:after="314" w:line="259" w:lineRule="auto"/>
        <w:rPr>
          <w:b/>
          <w:sz w:val="30"/>
        </w:rPr>
      </w:pPr>
      <w:r w:rsidRPr="005E65DB">
        <w:rPr>
          <w:b/>
          <w:sz w:val="30"/>
        </w:rPr>
        <w:t xml:space="preserve">Причины </w:t>
      </w:r>
      <w:r w:rsidR="00E617C7" w:rsidRPr="005E65DB">
        <w:rPr>
          <w:b/>
          <w:sz w:val="30"/>
        </w:rPr>
        <w:t>возникновения инцидентов</w:t>
      </w:r>
    </w:p>
    <w:p w:rsidR="005E65DB" w:rsidRDefault="005E65DB" w:rsidP="005E65DB">
      <w:pPr>
        <w:pStyle w:val="a3"/>
        <w:spacing w:after="314" w:line="259" w:lineRule="auto"/>
        <w:ind w:left="142" w:firstLine="0"/>
      </w:pPr>
      <w:r>
        <w:t xml:space="preserve">   </w:t>
      </w:r>
      <w:r w:rsidRPr="005E65DB">
        <w:t>-</w:t>
      </w:r>
      <w:r>
        <w:t xml:space="preserve"> </w:t>
      </w:r>
      <w:r w:rsidRPr="005E65DB">
        <w:t>нарушение технологи</w:t>
      </w:r>
      <w:r>
        <w:t xml:space="preserve"> и производственной дисциплины при ведении процесса;</w:t>
      </w:r>
    </w:p>
    <w:p w:rsidR="005E65DB" w:rsidRDefault="005E65DB" w:rsidP="005E65DB">
      <w:pPr>
        <w:pStyle w:val="a3"/>
        <w:spacing w:after="314" w:line="259" w:lineRule="auto"/>
        <w:ind w:left="142" w:firstLine="0"/>
      </w:pPr>
      <w:r>
        <w:t xml:space="preserve">   - несоблюдение правил эксплуатации оборудования, установленного на ГТС;</w:t>
      </w:r>
    </w:p>
    <w:p w:rsidR="005E65DB" w:rsidRDefault="005E65DB" w:rsidP="005E65DB">
      <w:pPr>
        <w:pStyle w:val="a3"/>
        <w:spacing w:after="314" w:line="259" w:lineRule="auto"/>
        <w:ind w:left="142" w:firstLine="0"/>
      </w:pPr>
      <w:r>
        <w:t xml:space="preserve">   - несоблюдение правил эксплуатации контрольно- измерительных приборов и средств автоматизации;</w:t>
      </w:r>
    </w:p>
    <w:p w:rsidR="005E65DB" w:rsidRDefault="005E65DB" w:rsidP="005E65DB">
      <w:pPr>
        <w:pStyle w:val="a3"/>
        <w:spacing w:after="314" w:line="259" w:lineRule="auto"/>
        <w:ind w:left="142" w:firstLine="0"/>
      </w:pPr>
      <w:r>
        <w:t xml:space="preserve">   - некачественный и несвоевременный ремонт оборудования, здания или сооружения;</w:t>
      </w:r>
    </w:p>
    <w:p w:rsidR="00D54DA9" w:rsidRDefault="005E65DB" w:rsidP="005E65DB">
      <w:pPr>
        <w:pStyle w:val="a3"/>
        <w:spacing w:after="314" w:line="259" w:lineRule="auto"/>
        <w:ind w:left="142" w:firstLine="0"/>
      </w:pPr>
      <w:r>
        <w:t xml:space="preserve">   - ошибки и упущения при проектировании объекта, изготовлении и монтаже оборудования, коммуникаций</w:t>
      </w:r>
      <w:r w:rsidR="00D54DA9">
        <w:t>, сооружений.</w:t>
      </w:r>
    </w:p>
    <w:p w:rsidR="00D54DA9" w:rsidRDefault="00D54DA9" w:rsidP="005E65DB">
      <w:pPr>
        <w:pStyle w:val="a3"/>
        <w:spacing w:after="314" w:line="259" w:lineRule="auto"/>
        <w:ind w:left="142" w:firstLine="0"/>
      </w:pPr>
      <w:r>
        <w:t xml:space="preserve">   </w:t>
      </w:r>
    </w:p>
    <w:p w:rsidR="005E65DB" w:rsidRPr="00D54DA9" w:rsidRDefault="00D54DA9" w:rsidP="00D54DA9">
      <w:pPr>
        <w:pStyle w:val="a3"/>
        <w:numPr>
          <w:ilvl w:val="0"/>
          <w:numId w:val="5"/>
        </w:numPr>
        <w:spacing w:after="314" w:line="259" w:lineRule="auto"/>
        <w:jc w:val="center"/>
      </w:pPr>
      <w:r>
        <w:rPr>
          <w:b/>
        </w:rPr>
        <w:t>Главные задачи работы по установлению причин, учету и анализу инцидентов</w:t>
      </w:r>
    </w:p>
    <w:p w:rsidR="00D54DA9" w:rsidRDefault="00D54DA9" w:rsidP="00D54DA9">
      <w:pPr>
        <w:pStyle w:val="a3"/>
        <w:numPr>
          <w:ilvl w:val="0"/>
          <w:numId w:val="8"/>
        </w:numPr>
        <w:spacing w:after="314" w:line="259" w:lineRule="auto"/>
      </w:pPr>
      <w:r>
        <w:t>Предупреждение инцидентов, несчастных случаев и профессиональных заболеваний;</w:t>
      </w:r>
    </w:p>
    <w:p w:rsidR="00D54DA9" w:rsidRPr="00D54DA9" w:rsidRDefault="00D54DA9" w:rsidP="00D54DA9">
      <w:pPr>
        <w:pStyle w:val="a3"/>
        <w:numPr>
          <w:ilvl w:val="0"/>
          <w:numId w:val="8"/>
        </w:numPr>
        <w:spacing w:after="314" w:line="259" w:lineRule="auto"/>
      </w:pPr>
      <w:r>
        <w:t>Снижение отрицательного воздействия на окружающую среду.</w:t>
      </w:r>
    </w:p>
    <w:p w:rsidR="00516BCA" w:rsidRDefault="00516BCA" w:rsidP="00516BCA">
      <w:pPr>
        <w:spacing w:after="1" w:line="265" w:lineRule="auto"/>
        <w:ind w:left="10" w:right="57" w:hanging="10"/>
        <w:jc w:val="right"/>
      </w:pPr>
      <w:r>
        <w:rPr>
          <w:noProof/>
        </w:rPr>
        <w:drawing>
          <wp:inline distT="0" distB="0" distL="0" distR="0" wp14:anchorId="30F2040A" wp14:editId="4F91B485">
            <wp:extent cx="4572" cy="4572"/>
            <wp:effectExtent l="0" t="0" r="0" b="0"/>
            <wp:docPr id="11" name="Picture 4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4" name="Picture 489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CA" w:rsidRPr="00D54DA9" w:rsidRDefault="00516BCA" w:rsidP="00D54DA9">
      <w:pPr>
        <w:spacing w:after="125" w:line="259" w:lineRule="auto"/>
        <w:ind w:left="605" w:firstLine="0"/>
        <w:jc w:val="center"/>
        <w:rPr>
          <w:b/>
        </w:rPr>
      </w:pPr>
      <w:r>
        <w:rPr>
          <w:noProof/>
        </w:rPr>
        <w:drawing>
          <wp:inline distT="0" distB="0" distL="0" distR="0" wp14:anchorId="23C737B2" wp14:editId="2CB0784A">
            <wp:extent cx="4572" cy="4572"/>
            <wp:effectExtent l="0" t="0" r="0" b="0"/>
            <wp:docPr id="12" name="Picture 4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5" name="Picture 489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DA9">
        <w:rPr>
          <w:b/>
        </w:rPr>
        <w:t>3. Классификация инцидентов на ГТС Коркатовской сельской администрации</w:t>
      </w:r>
    </w:p>
    <w:p w:rsidR="00054CD4" w:rsidRDefault="00054CD4"/>
    <w:p w:rsidR="00516BCA" w:rsidRDefault="003F1F99">
      <w:r>
        <w:t xml:space="preserve">      К инцидентам, расследуемым и </w:t>
      </w:r>
      <w:r w:rsidR="000C5CD3">
        <w:t>учитываемым в</w:t>
      </w:r>
      <w:r>
        <w:t xml:space="preserve"> соответствии с настоящим Положением, при эксплуатации ГТС относятся:</w:t>
      </w:r>
    </w:p>
    <w:p w:rsidR="003F1F99" w:rsidRDefault="003F1F99">
      <w:r>
        <w:t xml:space="preserve">       3.1.1. Фильтрация воды через тело дамбы с выносом частиц грунта на низовом откосе;</w:t>
      </w:r>
    </w:p>
    <w:p w:rsidR="003F1F99" w:rsidRDefault="003F1F99">
      <w:r>
        <w:t xml:space="preserve">      3.1.2. Подъем уровня воды выше отметки ФПУ;</w:t>
      </w:r>
    </w:p>
    <w:p w:rsidR="003F1F99" w:rsidRDefault="003F1F99">
      <w:r>
        <w:t xml:space="preserve">      3.1.3. Просадки грунтовых и бетонных поверхностей;</w:t>
      </w:r>
    </w:p>
    <w:p w:rsidR="003F1F99" w:rsidRDefault="003F1F99">
      <w:r>
        <w:t xml:space="preserve">      3.1.4. Выход из строя донной задвижки или шлюзового затвора.</w:t>
      </w:r>
    </w:p>
    <w:p w:rsidR="003F1F99" w:rsidRDefault="003F1F99"/>
    <w:p w:rsidR="003F1F99" w:rsidRPr="003F1F99" w:rsidRDefault="003F1F99" w:rsidP="003F1F99">
      <w:pPr>
        <w:pStyle w:val="a3"/>
        <w:numPr>
          <w:ilvl w:val="0"/>
          <w:numId w:val="9"/>
        </w:numPr>
        <w:jc w:val="center"/>
        <w:rPr>
          <w:b/>
        </w:rPr>
      </w:pPr>
      <w:r w:rsidRPr="003F1F99">
        <w:rPr>
          <w:b/>
        </w:rPr>
        <w:t>Порядок расследования причин инцидентов на ГТС, их учёта и анализа</w:t>
      </w:r>
    </w:p>
    <w:p w:rsidR="00516BCA" w:rsidRDefault="003F1F99">
      <w:r>
        <w:t xml:space="preserve">       4.1. Работа по устранению причин и учету инцидентов включает в себя:</w:t>
      </w:r>
    </w:p>
    <w:p w:rsidR="003F1F99" w:rsidRDefault="003F1F99" w:rsidP="000C5CD3">
      <w:pPr>
        <w:pStyle w:val="a3"/>
        <w:numPr>
          <w:ilvl w:val="0"/>
          <w:numId w:val="10"/>
        </w:numPr>
        <w:spacing w:after="74" w:line="237" w:lineRule="auto"/>
        <w:ind w:left="142" w:firstLine="0"/>
      </w:pPr>
      <w:r>
        <w:t xml:space="preserve">Регистрацию инцидента в журнале учета инцидентов, </w:t>
      </w:r>
      <w:r w:rsidR="000C5CD3">
        <w:t>заведённого</w:t>
      </w:r>
      <w:r>
        <w:t xml:space="preserve"> по форме приложения №5 к настоящему Положению, где регистрируется дата и место инцидента, его характеристика</w:t>
      </w:r>
      <w:r w:rsidR="000C5CD3">
        <w:t xml:space="preserve"> и причины, продолжительность простоя, экономический ущерб (в том числе вред, нанесенный окружающей среде), меры по устранению причин инцидента и делается отметка об их выполнении. Журнал </w:t>
      </w:r>
      <w:r w:rsidR="00C507CC">
        <w:t xml:space="preserve">должен быть пронумерован, сброшюрован и скреплен печатью. За ведение журнала </w:t>
      </w:r>
      <w:r w:rsidR="00C507CC">
        <w:lastRenderedPageBreak/>
        <w:t>отвечает ответственный за гидротехническое сооружение Коркатовской сельской администрации.</w:t>
      </w:r>
    </w:p>
    <w:p w:rsidR="00516BCA" w:rsidRPr="00516BCA" w:rsidRDefault="00C507CC" w:rsidP="0082246A">
      <w:pPr>
        <w:pStyle w:val="a3"/>
        <w:numPr>
          <w:ilvl w:val="0"/>
          <w:numId w:val="10"/>
        </w:numPr>
        <w:spacing w:after="74" w:line="237" w:lineRule="auto"/>
        <w:ind w:left="420" w:hanging="17"/>
        <w:jc w:val="left"/>
      </w:pPr>
      <w:r>
        <w:t xml:space="preserve">Направление информации об инциденте в Приволжское управление </w:t>
      </w:r>
      <w:proofErr w:type="spellStart"/>
      <w:r>
        <w:t>Ростехнадзора</w:t>
      </w:r>
      <w:proofErr w:type="spellEnd"/>
      <w:r>
        <w:t xml:space="preserve"> по форме приложения № 6 и в другие заинтересованные организации (государ</w:t>
      </w:r>
      <w:r w:rsidR="005D16C1">
        <w:t xml:space="preserve">ственную инспекцию труда по РМЭ, профсоюзную организацию; страховую компанию, с которой заключен договор обязательного страхования гражданской ответственности в соответствии с законодательством </w:t>
      </w:r>
      <w:r w:rsidR="00516BCA" w:rsidRPr="00516BCA">
        <w:t>Российской Федерации об</w:t>
      </w:r>
      <w:r w:rsidR="00516BCA" w:rsidRPr="00516BCA">
        <w:tab/>
        <w:t>обязательном  страховании гражданской ответственности владельца опасного объекта за п</w:t>
      </w:r>
      <w:r w:rsidR="005D16C1">
        <w:t>р</w:t>
      </w:r>
      <w:r w:rsidR="00516BCA" w:rsidRPr="00516BCA">
        <w:t>ичинение вреда в результате аварии, инцидента на опасном объекте);</w:t>
      </w:r>
    </w:p>
    <w:p w:rsidR="00516BCA" w:rsidRPr="00516BCA" w:rsidRDefault="00516BCA" w:rsidP="00D54DA9">
      <w:pPr>
        <w:pStyle w:val="a3"/>
        <w:numPr>
          <w:ilvl w:val="0"/>
          <w:numId w:val="6"/>
        </w:numPr>
        <w:spacing w:after="74"/>
      </w:pPr>
      <w:r w:rsidRPr="00516BCA">
        <w:t>Расследование с составлением акта по форме прило</w:t>
      </w:r>
      <w:r w:rsidR="005D16C1">
        <w:t>ж</w:t>
      </w:r>
      <w:r w:rsidRPr="00516BCA">
        <w:t>ения № З;</w:t>
      </w:r>
    </w:p>
    <w:p w:rsidR="00516BCA" w:rsidRPr="00516BCA" w:rsidRDefault="00516BCA" w:rsidP="00D54DA9">
      <w:pPr>
        <w:pStyle w:val="a3"/>
        <w:numPr>
          <w:ilvl w:val="0"/>
          <w:numId w:val="6"/>
        </w:numPr>
        <w:spacing w:after="75"/>
      </w:pPr>
      <w:r w:rsidRPr="00516BCA">
        <w:t xml:space="preserve">Определение экономического ущерба и </w:t>
      </w:r>
      <w:proofErr w:type="gramStart"/>
      <w:r w:rsidRPr="00516BCA">
        <w:t>вреда</w:t>
      </w:r>
      <w:proofErr w:type="gramEnd"/>
      <w:r w:rsidRPr="00516BCA">
        <w:t xml:space="preserve"> нанесенного окружающей природной среде;</w:t>
      </w:r>
    </w:p>
    <w:p w:rsidR="00516BCA" w:rsidRPr="00516BCA" w:rsidRDefault="00516BCA" w:rsidP="00D54DA9">
      <w:pPr>
        <w:pStyle w:val="a3"/>
        <w:numPr>
          <w:ilvl w:val="0"/>
          <w:numId w:val="6"/>
        </w:numPr>
        <w:spacing w:after="85"/>
      </w:pPr>
      <w:r w:rsidRPr="00516BCA">
        <w:t>Подготовку и издание приказа (распоряж</w:t>
      </w:r>
      <w:r w:rsidR="005D16C1">
        <w:t>е</w:t>
      </w:r>
      <w:r w:rsidRPr="00516BCA">
        <w:t>ния), предусматривающего осуществление соответствующих мер по устран</w:t>
      </w:r>
      <w:r w:rsidR="005D16C1">
        <w:t>ению</w:t>
      </w:r>
      <w:r w:rsidRPr="00516BCA">
        <w:t xml:space="preserve"> причин возникновения инцидентов на ГТС, а также привлечению к </w:t>
      </w:r>
      <w:r w:rsidR="0009609E">
        <w:t>о</w:t>
      </w:r>
      <w:r w:rsidRPr="00516BCA">
        <w:t>тве</w:t>
      </w:r>
      <w:r w:rsidR="0009609E">
        <w:t>тстве</w:t>
      </w:r>
      <w:r w:rsidRPr="00516BCA">
        <w:t>нности лиц, допустивших нарушения правил безопасности.</w:t>
      </w:r>
    </w:p>
    <w:p w:rsidR="0009609E" w:rsidRDefault="00516BCA" w:rsidP="00D54DA9">
      <w:pPr>
        <w:pStyle w:val="a3"/>
        <w:numPr>
          <w:ilvl w:val="0"/>
          <w:numId w:val="6"/>
        </w:numPr>
        <w:spacing w:line="305" w:lineRule="auto"/>
      </w:pPr>
      <w:r w:rsidRPr="00516BCA">
        <w:t>Разработка мероприятий по устранению причин ин</w:t>
      </w:r>
      <w:r w:rsidR="0009609E">
        <w:t>ци</w:t>
      </w:r>
      <w:r w:rsidRPr="00516BCA">
        <w:t xml:space="preserve">дента; </w:t>
      </w:r>
    </w:p>
    <w:p w:rsidR="00516BCA" w:rsidRPr="00516BCA" w:rsidRDefault="0009609E" w:rsidP="0009609E">
      <w:pPr>
        <w:spacing w:line="305" w:lineRule="auto"/>
      </w:pPr>
      <w:r>
        <w:t xml:space="preserve">           </w:t>
      </w:r>
      <w:r w:rsidR="00516BCA" w:rsidRPr="00516BCA">
        <w:rPr>
          <w:noProof/>
        </w:rPr>
        <w:drawing>
          <wp:inline distT="0" distB="0" distL="0" distR="0" wp14:anchorId="67851BC6" wp14:editId="788770B7">
            <wp:extent cx="64008" cy="64008"/>
            <wp:effectExtent l="0" t="0" r="0" b="0"/>
            <wp:docPr id="15" name="Picture 9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4" name="Picture 99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BCA" w:rsidRPr="00516BCA">
        <w:t xml:space="preserve"> Контроль за выполнением разработанных мероприя</w:t>
      </w:r>
      <w:r>
        <w:t>ти</w:t>
      </w:r>
      <w:r w:rsidR="00516BCA" w:rsidRPr="00516BCA">
        <w:t>й.</w:t>
      </w:r>
    </w:p>
    <w:p w:rsidR="00516BCA" w:rsidRPr="00516BCA" w:rsidRDefault="00516BCA" w:rsidP="00516BCA">
      <w:pPr>
        <w:numPr>
          <w:ilvl w:val="1"/>
          <w:numId w:val="4"/>
        </w:numPr>
      </w:pPr>
      <w:r w:rsidRPr="00516BCA">
        <w:t>Для расследования причин инцидентов пос</w:t>
      </w:r>
      <w:r w:rsidR="0009609E">
        <w:t>т</w:t>
      </w:r>
      <w:r w:rsidRPr="00516BCA">
        <w:t>ановлением Коркатовско</w:t>
      </w:r>
      <w:r w:rsidR="0009609E">
        <w:t>й</w:t>
      </w:r>
      <w:r w:rsidRPr="00516BCA">
        <w:t xml:space="preserve"> сель</w:t>
      </w:r>
      <w:r w:rsidR="0009609E">
        <w:t>с</w:t>
      </w:r>
      <w:r w:rsidRPr="00516BCA">
        <w:t>ко</w:t>
      </w:r>
      <w:r w:rsidR="0009609E">
        <w:t>й</w:t>
      </w:r>
      <w:r w:rsidRPr="00516BCA">
        <w:t xml:space="preserve"> </w:t>
      </w:r>
      <w:r w:rsidR="0009609E" w:rsidRPr="00516BCA">
        <w:t xml:space="preserve">администрации </w:t>
      </w:r>
      <w:r w:rsidRPr="00516BCA">
        <w:t xml:space="preserve">создается комиссия. Состав комиссии включает в себя нечетное </w:t>
      </w:r>
      <w:r w:rsidR="0009609E">
        <w:t>чи</w:t>
      </w:r>
      <w:r w:rsidRPr="00516BCA">
        <w:t>сло членов.</w:t>
      </w:r>
    </w:p>
    <w:p w:rsidR="00516BCA" w:rsidRPr="00516BCA" w:rsidRDefault="00516BCA" w:rsidP="00516BCA">
      <w:pPr>
        <w:numPr>
          <w:ilvl w:val="1"/>
          <w:numId w:val="4"/>
        </w:numPr>
        <w:spacing w:after="78"/>
      </w:pPr>
      <w:r w:rsidRPr="00516BCA">
        <w:t>Результаты работы по установлению причин ин</w:t>
      </w:r>
      <w:r w:rsidR="0009609E">
        <w:t>ц</w:t>
      </w:r>
      <w:r w:rsidRPr="00516BCA">
        <w:t xml:space="preserve">идента оформляются актом </w:t>
      </w:r>
      <w:r w:rsidRPr="00516BCA">
        <w:rPr>
          <w:noProof/>
        </w:rPr>
        <w:drawing>
          <wp:inline distT="0" distB="0" distL="0" distR="0" wp14:anchorId="7EFC0AFF" wp14:editId="263ED5D8">
            <wp:extent cx="4573" cy="4572"/>
            <wp:effectExtent l="0" t="0" r="0" b="0"/>
            <wp:docPr id="16" name="Picture 9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6" name="Picture 999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BCA">
        <w:t>расследования причин инцидента, установленно</w:t>
      </w:r>
      <w:r w:rsidR="0009609E">
        <w:t>му</w:t>
      </w:r>
      <w:r w:rsidRPr="00516BCA">
        <w:t xml:space="preserve"> главой Коркатовско</w:t>
      </w:r>
      <w:r w:rsidR="0009609E">
        <w:t>й</w:t>
      </w:r>
      <w:r w:rsidRPr="00516BCA">
        <w:t xml:space="preserve"> сельск</w:t>
      </w:r>
      <w:r w:rsidR="0009609E">
        <w:t>ой</w:t>
      </w:r>
      <w:r w:rsidRPr="00516BCA">
        <w:t xml:space="preserve"> </w:t>
      </w:r>
      <w:r w:rsidR="0009609E" w:rsidRPr="00516BCA">
        <w:t>администрации</w:t>
      </w:r>
      <w:r w:rsidRPr="00516BCA">
        <w:t xml:space="preserve">, по образцу </w:t>
      </w:r>
      <w:r w:rsidRPr="00516BCA">
        <w:rPr>
          <w:noProof/>
        </w:rPr>
        <w:drawing>
          <wp:inline distT="0" distB="0" distL="0" distR="0" wp14:anchorId="539E8706" wp14:editId="03AEDCEE">
            <wp:extent cx="4572" cy="4572"/>
            <wp:effectExtent l="0" t="0" r="0" b="0"/>
            <wp:docPr id="17" name="Picture 9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8" name="Picture 999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BCA">
        <w:t>приложения № З к настоящему Положению. Акт расс</w:t>
      </w:r>
      <w:r w:rsidR="0009609E">
        <w:t>л</w:t>
      </w:r>
      <w:r w:rsidRPr="00516BCA">
        <w:t xml:space="preserve">едования причин инцидента </w:t>
      </w:r>
      <w:r w:rsidRPr="00516BCA">
        <w:rPr>
          <w:noProof/>
        </w:rPr>
        <w:drawing>
          <wp:inline distT="0" distB="0" distL="0" distR="0" wp14:anchorId="665E5194" wp14:editId="4B6C80AB">
            <wp:extent cx="4572" cy="4571"/>
            <wp:effectExtent l="0" t="0" r="0" b="0"/>
            <wp:docPr id="18" name="Picture 1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" name="Picture 1000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BCA">
        <w:t>хранится в Коркатовско</w:t>
      </w:r>
      <w:r w:rsidR="00142556">
        <w:t>й сельской</w:t>
      </w:r>
      <w:r w:rsidRPr="00516BCA">
        <w:t xml:space="preserve"> </w:t>
      </w:r>
      <w:r w:rsidR="00142556" w:rsidRPr="00516BCA">
        <w:t>администрации</w:t>
      </w:r>
      <w:r w:rsidRPr="00516BCA">
        <w:t xml:space="preserve"> не менее двух лет.</w:t>
      </w:r>
    </w:p>
    <w:p w:rsidR="00516BCA" w:rsidRPr="00516BCA" w:rsidRDefault="00516BCA" w:rsidP="00BF2A66">
      <w:pPr>
        <w:numPr>
          <w:ilvl w:val="1"/>
          <w:numId w:val="4"/>
        </w:numPr>
        <w:spacing w:after="80" w:line="265" w:lineRule="auto"/>
        <w:ind w:firstLine="128"/>
      </w:pPr>
      <w:r w:rsidRPr="00516BCA">
        <w:rPr>
          <w:noProof/>
        </w:rPr>
        <w:drawing>
          <wp:anchor distT="0" distB="0" distL="114300" distR="114300" simplePos="0" relativeHeight="251662336" behindDoc="0" locked="0" layoutInCell="1" allowOverlap="0" wp14:anchorId="1C90FB29" wp14:editId="010021F9">
            <wp:simplePos x="0" y="0"/>
            <wp:positionH relativeFrom="page">
              <wp:posOffset>694944</wp:posOffset>
            </wp:positionH>
            <wp:positionV relativeFrom="page">
              <wp:posOffset>4818888</wp:posOffset>
            </wp:positionV>
            <wp:extent cx="4572" cy="4572"/>
            <wp:effectExtent l="0" t="0" r="0" b="0"/>
            <wp:wrapSquare wrapText="bothSides"/>
            <wp:docPr id="19" name="Picture 1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" name="Picture 1000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6BCA">
        <w:rPr>
          <w:noProof/>
        </w:rPr>
        <w:drawing>
          <wp:anchor distT="0" distB="0" distL="114300" distR="114300" simplePos="0" relativeHeight="251663360" behindDoc="0" locked="0" layoutInCell="1" allowOverlap="0" wp14:anchorId="7D240B45" wp14:editId="6AD150A6">
            <wp:simplePos x="0" y="0"/>
            <wp:positionH relativeFrom="page">
              <wp:posOffset>694944</wp:posOffset>
            </wp:positionH>
            <wp:positionV relativeFrom="page">
              <wp:posOffset>3584448</wp:posOffset>
            </wp:positionV>
            <wp:extent cx="4572" cy="4572"/>
            <wp:effectExtent l="0" t="0" r="0" b="0"/>
            <wp:wrapSquare wrapText="bothSides"/>
            <wp:docPr id="20" name="Picture 9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5" name="Picture 999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6BCA">
        <w:rPr>
          <w:noProof/>
        </w:rPr>
        <w:drawing>
          <wp:anchor distT="0" distB="0" distL="114300" distR="114300" simplePos="0" relativeHeight="251664384" behindDoc="0" locked="0" layoutInCell="1" allowOverlap="0" wp14:anchorId="7B0FDBF9" wp14:editId="2A76E069">
            <wp:simplePos x="0" y="0"/>
            <wp:positionH relativeFrom="page">
              <wp:posOffset>694944</wp:posOffset>
            </wp:positionH>
            <wp:positionV relativeFrom="page">
              <wp:posOffset>4256532</wp:posOffset>
            </wp:positionV>
            <wp:extent cx="4572" cy="4572"/>
            <wp:effectExtent l="0" t="0" r="0" b="0"/>
            <wp:wrapSquare wrapText="bothSides"/>
            <wp:docPr id="21" name="Picture 9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7" name="Picture 999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6BCA">
        <w:rPr>
          <w:noProof/>
        </w:rPr>
        <w:drawing>
          <wp:anchor distT="0" distB="0" distL="114300" distR="114300" simplePos="0" relativeHeight="251665408" behindDoc="0" locked="0" layoutInCell="1" allowOverlap="0" wp14:anchorId="2D8BE6D9" wp14:editId="6B23F057">
            <wp:simplePos x="0" y="0"/>
            <wp:positionH relativeFrom="page">
              <wp:posOffset>694944</wp:posOffset>
            </wp:positionH>
            <wp:positionV relativeFrom="page">
              <wp:posOffset>4722876</wp:posOffset>
            </wp:positionV>
            <wp:extent cx="4572" cy="4572"/>
            <wp:effectExtent l="0" t="0" r="0" b="0"/>
            <wp:wrapSquare wrapText="bothSides"/>
            <wp:docPr id="22" name="Picture 9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9" name="Picture 999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6BCA">
        <w:t>Возглавляет комиссию глава администрации, либо лиц</w:t>
      </w:r>
      <w:r w:rsidR="00142556">
        <w:t>о,</w:t>
      </w:r>
      <w:r w:rsidRPr="00516BCA">
        <w:t xml:space="preserve"> его замещающее. В состав комиссии включаются начальники служб, специалис</w:t>
      </w:r>
      <w:r w:rsidR="00142556">
        <w:t>т</w:t>
      </w:r>
      <w:r w:rsidRPr="00516BCA">
        <w:t xml:space="preserve">ы и другие представители в </w:t>
      </w:r>
      <w:r w:rsidRPr="00516BCA">
        <w:rPr>
          <w:noProof/>
        </w:rPr>
        <w:drawing>
          <wp:inline distT="0" distB="0" distL="0" distR="0" wp14:anchorId="5CC82DD1" wp14:editId="0692A0A4">
            <wp:extent cx="4572" cy="4572"/>
            <wp:effectExtent l="0" t="0" r="0" b="0"/>
            <wp:docPr id="23" name="Picture 1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" name="Picture 1000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BCA">
        <w:t>соответствии с действующим законодательством.</w:t>
      </w:r>
    </w:p>
    <w:p w:rsidR="00516BCA" w:rsidRPr="00516BCA" w:rsidRDefault="00516BCA" w:rsidP="00516BCA">
      <w:pPr>
        <w:numPr>
          <w:ilvl w:val="1"/>
          <w:numId w:val="4"/>
        </w:numPr>
        <w:spacing w:after="45"/>
      </w:pPr>
      <w:r w:rsidRPr="00516BCA">
        <w:t>Комиссия по установлению причин и</w:t>
      </w:r>
      <w:r w:rsidR="00BF2A66">
        <w:t>нци</w:t>
      </w:r>
      <w:r w:rsidRPr="00516BCA">
        <w:t xml:space="preserve">дента должна немедленно </w:t>
      </w:r>
      <w:r w:rsidRPr="00516BCA">
        <w:rPr>
          <w:noProof/>
        </w:rPr>
        <w:drawing>
          <wp:inline distT="0" distB="0" distL="0" distR="0" wp14:anchorId="422974C4" wp14:editId="4B715E17">
            <wp:extent cx="9144" cy="27432"/>
            <wp:effectExtent l="0" t="0" r="0" b="0"/>
            <wp:docPr id="24" name="Picture 22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5" name="Picture 2258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BCA">
        <w:t>приступить к работе и в течение З дней составить акт р</w:t>
      </w:r>
      <w:r w:rsidR="00BF2A66">
        <w:t>а</w:t>
      </w:r>
      <w:r w:rsidRPr="00516BCA">
        <w:t>сследования инцидента.</w:t>
      </w:r>
    </w:p>
    <w:p w:rsidR="00516BCA" w:rsidRPr="00516BCA" w:rsidRDefault="00516BCA" w:rsidP="00516BCA">
      <w:pPr>
        <w:numPr>
          <w:ilvl w:val="1"/>
          <w:numId w:val="4"/>
        </w:numPr>
        <w:spacing w:after="46"/>
      </w:pPr>
      <w:r w:rsidRPr="00516BCA">
        <w:t xml:space="preserve">В отдельных случаях комиссия может </w:t>
      </w:r>
      <w:r w:rsidR="00BF2A66">
        <w:t>п</w:t>
      </w:r>
      <w:r w:rsidRPr="00516BCA">
        <w:t xml:space="preserve">ривлекать к расследованию </w:t>
      </w:r>
      <w:r w:rsidRPr="00516BCA">
        <w:rPr>
          <w:noProof/>
        </w:rPr>
        <w:drawing>
          <wp:inline distT="0" distB="0" distL="0" distR="0" wp14:anchorId="57337EDB" wp14:editId="6D9683FA">
            <wp:extent cx="13715" cy="32004"/>
            <wp:effectExtent l="0" t="0" r="0" b="0"/>
            <wp:docPr id="25" name="Picture 22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7" name="Picture 2258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BCA">
        <w:t>причин инцидентов специалистов- экспертов и специалистов в области безопасности ГТС, изысканий, проектирования, н</w:t>
      </w:r>
      <w:r w:rsidR="00BF2A66">
        <w:t>ау</w:t>
      </w:r>
      <w:r w:rsidRPr="00516BCA">
        <w:t xml:space="preserve">чно — исследовательских и </w:t>
      </w:r>
      <w:r w:rsidRPr="00516BCA">
        <w:rPr>
          <w:noProof/>
        </w:rPr>
        <w:drawing>
          <wp:inline distT="0" distB="0" distL="0" distR="0" wp14:anchorId="425207A7" wp14:editId="5FFC78FE">
            <wp:extent cx="13716" cy="77725"/>
            <wp:effectExtent l="0" t="0" r="0" b="0"/>
            <wp:docPr id="26" name="Picture 22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9" name="Picture 2258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7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BCA">
        <w:t>опытно</w:t>
      </w:r>
      <w:r w:rsidR="00BF2A66">
        <w:t>-</w:t>
      </w:r>
      <w:r w:rsidRPr="00516BCA">
        <w:t xml:space="preserve"> конструкторских работ, изготовления обо</w:t>
      </w:r>
      <w:r w:rsidR="00BF2A66">
        <w:t>р</w:t>
      </w:r>
      <w:r w:rsidRPr="00516BCA">
        <w:t>удования, страхования и в других областях.</w:t>
      </w:r>
    </w:p>
    <w:p w:rsidR="00516BCA" w:rsidRPr="00516BCA" w:rsidRDefault="00516BCA" w:rsidP="00516BCA">
      <w:pPr>
        <w:numPr>
          <w:ilvl w:val="1"/>
          <w:numId w:val="4"/>
        </w:numPr>
        <w:spacing w:after="88"/>
      </w:pPr>
      <w:r w:rsidRPr="00516BCA">
        <w:t>В ходе установления причин инцидентов ком</w:t>
      </w:r>
      <w:r w:rsidR="00BF2A66">
        <w:t>и</w:t>
      </w:r>
      <w:r w:rsidRPr="00516BCA">
        <w:t>ссия:</w:t>
      </w:r>
    </w:p>
    <w:p w:rsidR="00516BCA" w:rsidRPr="00516BCA" w:rsidRDefault="00516BCA" w:rsidP="00BF2A66">
      <w:pPr>
        <w:pStyle w:val="a3"/>
        <w:numPr>
          <w:ilvl w:val="0"/>
          <w:numId w:val="11"/>
        </w:numPr>
        <w:spacing w:after="46"/>
        <w:ind w:left="0" w:firstLine="0"/>
      </w:pPr>
      <w:r w:rsidRPr="00516BCA">
        <w:t xml:space="preserve">Производит осмотр и составляет протокол осмотра </w:t>
      </w:r>
      <w:r w:rsidR="00BF2A66">
        <w:t>м</w:t>
      </w:r>
      <w:r w:rsidRPr="00516BCA">
        <w:t>еста инцидента;</w:t>
      </w:r>
    </w:p>
    <w:p w:rsidR="00516BCA" w:rsidRPr="00516BCA" w:rsidRDefault="00516BCA" w:rsidP="00516BCA">
      <w:pPr>
        <w:spacing w:after="114"/>
        <w:ind w:left="381" w:hanging="367"/>
      </w:pPr>
      <w:r w:rsidRPr="00516BCA">
        <w:rPr>
          <w:noProof/>
        </w:rPr>
        <w:drawing>
          <wp:inline distT="0" distB="0" distL="0" distR="0" wp14:anchorId="6FE749B6" wp14:editId="1703B020">
            <wp:extent cx="73152" cy="64008"/>
            <wp:effectExtent l="0" t="0" r="0" b="0"/>
            <wp:docPr id="28" name="Picture 22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1" name="Picture 2259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A66">
        <w:t xml:space="preserve"> </w:t>
      </w:r>
      <w:r w:rsidRPr="00516BCA">
        <w:t xml:space="preserve">Опрашивает очевидцев инцидента, получает необходимые письменные </w:t>
      </w:r>
      <w:r w:rsidRPr="00516BCA">
        <w:rPr>
          <w:noProof/>
        </w:rPr>
        <w:drawing>
          <wp:inline distT="0" distB="0" distL="0" distR="0" wp14:anchorId="03886969" wp14:editId="234093F3">
            <wp:extent cx="4572" cy="4572"/>
            <wp:effectExtent l="0" t="0" r="0" b="0"/>
            <wp:docPr id="29" name="Picture 10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" name="Picture 1001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BCA">
        <w:t>объяснения от должностных лиц;</w:t>
      </w:r>
    </w:p>
    <w:p w:rsidR="00516BCA" w:rsidRPr="00516BCA" w:rsidRDefault="00516BCA" w:rsidP="00BF2A66">
      <w:pPr>
        <w:pStyle w:val="a3"/>
        <w:numPr>
          <w:ilvl w:val="0"/>
          <w:numId w:val="11"/>
        </w:numPr>
        <w:spacing w:after="128"/>
        <w:ind w:left="142" w:firstLine="0"/>
      </w:pPr>
      <w:r w:rsidRPr="00516BCA">
        <w:lastRenderedPageBreak/>
        <w:t>Выясняет обстоятельства, предшествующие инцид</w:t>
      </w:r>
      <w:r w:rsidR="00BF2A66">
        <w:t>е</w:t>
      </w:r>
      <w:r w:rsidRPr="00516BCA">
        <w:t xml:space="preserve">нту, устанавливает причину </w:t>
      </w:r>
      <w:r w:rsidRPr="00516BCA">
        <w:rPr>
          <w:noProof/>
        </w:rPr>
        <w:drawing>
          <wp:inline distT="0" distB="0" distL="0" distR="0" wp14:anchorId="7F788A98" wp14:editId="4E69E7B2">
            <wp:extent cx="18288" cy="9144"/>
            <wp:effectExtent l="0" t="0" r="0" b="0"/>
            <wp:docPr id="30" name="Picture 22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3" name="Picture 2259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BCA">
        <w:t>его возникновения;</w:t>
      </w:r>
    </w:p>
    <w:p w:rsidR="00516BCA" w:rsidRPr="00516BCA" w:rsidRDefault="00516BCA" w:rsidP="00BF2A66">
      <w:pPr>
        <w:pStyle w:val="a3"/>
        <w:numPr>
          <w:ilvl w:val="0"/>
          <w:numId w:val="11"/>
        </w:numPr>
        <w:spacing w:after="87"/>
        <w:ind w:left="426"/>
      </w:pPr>
      <w:r w:rsidRPr="00516BCA">
        <w:t>Выясняет характер нарушения технологиче</w:t>
      </w:r>
      <w:r w:rsidR="00BF2A66">
        <w:t>ских</w:t>
      </w:r>
      <w:r w:rsidRPr="00516BCA">
        <w:t xml:space="preserve"> процессов, условия эксплуатации оборудования;</w:t>
      </w:r>
    </w:p>
    <w:p w:rsidR="00516BCA" w:rsidRPr="00516BCA" w:rsidRDefault="00516BCA" w:rsidP="00C9537C">
      <w:pPr>
        <w:pStyle w:val="a3"/>
        <w:numPr>
          <w:ilvl w:val="0"/>
          <w:numId w:val="11"/>
        </w:numPr>
        <w:spacing w:after="59"/>
        <w:ind w:left="426" w:hanging="142"/>
      </w:pPr>
      <w:r w:rsidRPr="00516BCA">
        <w:t>Выявляет нарушения норм и правил безопасности Г</w:t>
      </w:r>
      <w:r w:rsidR="00BF2A66">
        <w:t>Т</w:t>
      </w:r>
      <w:r w:rsidRPr="00516BCA">
        <w:t>С;</w:t>
      </w:r>
    </w:p>
    <w:p w:rsidR="00516BCA" w:rsidRPr="00516BCA" w:rsidRDefault="00516BCA" w:rsidP="00C9537C">
      <w:pPr>
        <w:spacing w:after="53"/>
        <w:ind w:left="360" w:firstLine="66"/>
      </w:pPr>
      <w:r w:rsidRPr="00516BCA">
        <w:rPr>
          <w:noProof/>
        </w:rPr>
        <w:drawing>
          <wp:inline distT="0" distB="0" distL="0" distR="0" wp14:anchorId="44C3F60C" wp14:editId="2CC2FA76">
            <wp:extent cx="64008" cy="68580"/>
            <wp:effectExtent l="0" t="0" r="0" b="0"/>
            <wp:docPr id="32" name="Picture 10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" name="Picture 1001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BCA">
        <w:t xml:space="preserve"> Определяет допущенные нарушения требований безопасности ГТС и лиц, допустивших эти нарушения;</w:t>
      </w:r>
      <w:r w:rsidRPr="00516BCA">
        <w:rPr>
          <w:noProof/>
        </w:rPr>
        <w:drawing>
          <wp:inline distT="0" distB="0" distL="0" distR="0" wp14:anchorId="4F0F3B03" wp14:editId="1657BA22">
            <wp:extent cx="9144" cy="36576"/>
            <wp:effectExtent l="0" t="0" r="0" b="0"/>
            <wp:docPr id="33" name="Picture 22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5" name="Picture 2259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CA" w:rsidRPr="00516BCA" w:rsidRDefault="00516BCA" w:rsidP="00C9537C">
      <w:pPr>
        <w:ind w:left="426" w:right="-1"/>
      </w:pPr>
      <w:r w:rsidRPr="00516BCA">
        <w:rPr>
          <w:noProof/>
        </w:rPr>
        <w:drawing>
          <wp:inline distT="0" distB="0" distL="0" distR="0" wp14:anchorId="3E8C6E3D" wp14:editId="2C6DE35E">
            <wp:extent cx="219456" cy="82297"/>
            <wp:effectExtent l="0" t="0" r="0" b="0"/>
            <wp:docPr id="34" name="Picture 22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7" name="Picture 2259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8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BCA">
        <w:t>Проверяет наличие и исправность средств защиты;</w:t>
      </w:r>
    </w:p>
    <w:p w:rsidR="00516BCA" w:rsidRPr="00516BCA" w:rsidRDefault="00516BCA" w:rsidP="00516BCA">
      <w:pPr>
        <w:numPr>
          <w:ilvl w:val="0"/>
          <w:numId w:val="2"/>
        </w:numPr>
      </w:pPr>
      <w:r w:rsidRPr="00516BCA">
        <w:t>Проверяет квалификацию обслуживающего персона</w:t>
      </w:r>
      <w:r w:rsidR="00BF2A66">
        <w:t>л</w:t>
      </w:r>
      <w:r w:rsidRPr="00516BCA">
        <w:t>а;</w:t>
      </w:r>
    </w:p>
    <w:p w:rsidR="00516BCA" w:rsidRPr="00516BCA" w:rsidRDefault="00516BCA" w:rsidP="00516BCA">
      <w:pPr>
        <w:numPr>
          <w:ilvl w:val="0"/>
          <w:numId w:val="2"/>
        </w:numPr>
      </w:pPr>
      <w:r w:rsidRPr="00516BCA">
        <w:t>Предлагает меры по устранению причин и</w:t>
      </w:r>
      <w:r w:rsidR="00BF2A66">
        <w:t>н</w:t>
      </w:r>
      <w:r w:rsidRPr="00516BCA">
        <w:t>цидента, предупреждению возникновения подобных инцидентов;</w:t>
      </w:r>
    </w:p>
    <w:p w:rsidR="00516BCA" w:rsidRPr="00516BCA" w:rsidRDefault="00516BCA" w:rsidP="00516BCA">
      <w:pPr>
        <w:numPr>
          <w:ilvl w:val="0"/>
          <w:numId w:val="2"/>
        </w:numPr>
      </w:pPr>
      <w:r w:rsidRPr="00516BCA">
        <w:t>Определяет размер причиненного вреда, вкл</w:t>
      </w:r>
      <w:r w:rsidR="00BF2A66">
        <w:t>ю</w:t>
      </w:r>
      <w:r w:rsidRPr="00516BCA">
        <w:t xml:space="preserve">чающего прямые потери, </w:t>
      </w:r>
      <w:r w:rsidRPr="00516BCA">
        <w:rPr>
          <w:noProof/>
        </w:rPr>
        <w:drawing>
          <wp:inline distT="0" distB="0" distL="0" distR="0" wp14:anchorId="0EB85263" wp14:editId="503D4D25">
            <wp:extent cx="4572" cy="22860"/>
            <wp:effectExtent l="0" t="0" r="0" b="0"/>
            <wp:docPr id="35" name="Picture 22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02" name="Picture 2260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BCA">
        <w:t>социально-экономические потери, потери из-за неи</w:t>
      </w:r>
      <w:r w:rsidR="00BF2A66">
        <w:t>с</w:t>
      </w:r>
      <w:r w:rsidRPr="00516BCA">
        <w:t>пользованных возможностей, а также вред, причиненный окружающей среде.</w:t>
      </w:r>
    </w:p>
    <w:p w:rsidR="00516BCA" w:rsidRPr="00516BCA" w:rsidRDefault="00516BCA" w:rsidP="00516BCA">
      <w:pPr>
        <w:numPr>
          <w:ilvl w:val="1"/>
          <w:numId w:val="3"/>
        </w:numPr>
      </w:pPr>
      <w:r w:rsidRPr="00516BCA">
        <w:t>Результаты расследования причин инцид</w:t>
      </w:r>
      <w:r w:rsidR="00E23E6A">
        <w:t>ен</w:t>
      </w:r>
      <w:r w:rsidRPr="00516BCA">
        <w:t xml:space="preserve">тов оформляются актом по </w:t>
      </w:r>
      <w:r w:rsidRPr="00516BCA">
        <w:rPr>
          <w:noProof/>
        </w:rPr>
        <w:drawing>
          <wp:inline distT="0" distB="0" distL="0" distR="0" wp14:anchorId="5AC57296" wp14:editId="63C9BEC7">
            <wp:extent cx="4572" cy="9144"/>
            <wp:effectExtent l="0" t="0" r="0" b="0"/>
            <wp:docPr id="36" name="Picture 11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3" name="Picture 1191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BCA">
        <w:t xml:space="preserve">образцу приложения № З. Акты расследования </w:t>
      </w:r>
      <w:r w:rsidR="00E23E6A">
        <w:t>п</w:t>
      </w:r>
      <w:r w:rsidRPr="00516BCA">
        <w:t xml:space="preserve">ричин инцидентов должны содержать информацию о дате и месте инцидента, его причинах и обстоятельствах, принятых </w:t>
      </w:r>
      <w:r w:rsidR="00E23E6A">
        <w:t>мерах по ликвидации инцидента, про</w:t>
      </w:r>
      <w:r w:rsidRPr="00516BCA">
        <w:t>должительности простоя и материальном ущербе, в том числе вреде, нанесен</w:t>
      </w:r>
      <w:r w:rsidR="00E23E6A">
        <w:t>н</w:t>
      </w:r>
      <w:r w:rsidRPr="00516BCA">
        <w:t>ом окружающей природной среде, а также меры по устранению причин инциденто</w:t>
      </w:r>
      <w:r w:rsidR="00E23E6A">
        <w:t>в.</w:t>
      </w:r>
      <w:r w:rsidRPr="00516BCA">
        <w:rPr>
          <w:noProof/>
        </w:rPr>
        <w:drawing>
          <wp:inline distT="0" distB="0" distL="0" distR="0" wp14:anchorId="4DA8D3C6" wp14:editId="60D139F4">
            <wp:extent cx="18288" cy="18288"/>
            <wp:effectExtent l="0" t="0" r="0" b="0"/>
            <wp:docPr id="37" name="Picture 11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4" name="Picture 1191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CA" w:rsidRDefault="00E23E6A" w:rsidP="00E23E6A">
      <w:pPr>
        <w:pStyle w:val="a3"/>
        <w:numPr>
          <w:ilvl w:val="1"/>
          <w:numId w:val="3"/>
        </w:numPr>
      </w:pPr>
      <w:r>
        <w:t>Совместно с актом расследования комиссией подготавливается план мероприятий по ликвидации последствий инцидента, по предупреждению его повтора с определением источника финансирования и исполнителей. В него включается также (при необходимости) предложения о дисциплинарной или иной ответственности лиц, допустивших нарушение правил эксплуатации и техники безопасности.</w:t>
      </w:r>
    </w:p>
    <w:p w:rsidR="00E23E6A" w:rsidRDefault="00E23E6A" w:rsidP="00E23E6A">
      <w:pPr>
        <w:pStyle w:val="a3"/>
        <w:numPr>
          <w:ilvl w:val="1"/>
          <w:numId w:val="3"/>
        </w:numPr>
      </w:pPr>
      <w:r>
        <w:t xml:space="preserve">Не реже одного раза в квартал, по образцу приложения № 6, в Приволжское управления </w:t>
      </w:r>
      <w:proofErr w:type="spellStart"/>
      <w:r>
        <w:t>Ростехнадзора</w:t>
      </w:r>
      <w:proofErr w:type="spellEnd"/>
      <w:r>
        <w:t xml:space="preserve"> глава Коркато</w:t>
      </w:r>
      <w:r w:rsidR="00056EDE">
        <w:t>в</w:t>
      </w:r>
      <w:r>
        <w:t>ской сельской администрации направляет результаты анализа причин инцидентов, информацию о количестве и характере инцидентов, о причинах их возникновения и принятых мер.</w:t>
      </w:r>
    </w:p>
    <w:p w:rsidR="000665FF" w:rsidRDefault="000665FF" w:rsidP="000665FF"/>
    <w:p w:rsidR="000665FF" w:rsidRDefault="000665FF" w:rsidP="000665FF"/>
    <w:p w:rsidR="000665FF" w:rsidRDefault="000665FF" w:rsidP="000665FF"/>
    <w:p w:rsidR="000665FF" w:rsidRDefault="000665FF" w:rsidP="000665FF"/>
    <w:p w:rsidR="000665FF" w:rsidRDefault="000665FF" w:rsidP="000665FF"/>
    <w:p w:rsidR="000665FF" w:rsidRDefault="000665FF" w:rsidP="000665FF"/>
    <w:p w:rsidR="000665FF" w:rsidRDefault="000665FF" w:rsidP="000665FF"/>
    <w:p w:rsidR="000665FF" w:rsidRDefault="000665FF" w:rsidP="000665FF"/>
    <w:p w:rsidR="000665FF" w:rsidRDefault="000665FF" w:rsidP="000665FF"/>
    <w:p w:rsidR="000665FF" w:rsidRDefault="000665FF" w:rsidP="000665FF"/>
    <w:p w:rsidR="000665FF" w:rsidRDefault="000665FF" w:rsidP="000665FF"/>
    <w:p w:rsidR="000665FF" w:rsidRDefault="000665FF" w:rsidP="000665FF"/>
    <w:p w:rsidR="000665FF" w:rsidRDefault="000665FF" w:rsidP="000665FF">
      <w:pPr>
        <w:pageBreakBefore/>
        <w:spacing w:line="240" w:lineRule="auto"/>
        <w:ind w:firstLine="0"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1</w:t>
      </w:r>
    </w:p>
    <w:p w:rsidR="000665FF" w:rsidRDefault="000665FF" w:rsidP="000665FF">
      <w:pPr>
        <w:spacing w:line="240" w:lineRule="auto"/>
        <w:ind w:firstLine="0"/>
        <w:jc w:val="center"/>
        <w:rPr>
          <w:b/>
          <w:bCs/>
          <w:szCs w:val="24"/>
        </w:rPr>
      </w:pPr>
    </w:p>
    <w:p w:rsidR="000665FF" w:rsidRDefault="000665FF" w:rsidP="000665FF">
      <w:pPr>
        <w:spacing w:line="240" w:lineRule="auto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Оперативное сообщение об инциденте</w:t>
      </w:r>
    </w:p>
    <w:p w:rsidR="000665FF" w:rsidRDefault="000665FF" w:rsidP="000665FF">
      <w:pPr>
        <w:spacing w:line="240" w:lineRule="auto"/>
        <w:ind w:firstLine="0"/>
        <w:jc w:val="center"/>
        <w:rPr>
          <w:szCs w:val="24"/>
        </w:rPr>
      </w:pPr>
    </w:p>
    <w:p w:rsidR="000665FF" w:rsidRDefault="000665FF" w:rsidP="000665FF">
      <w:pPr>
        <w:spacing w:line="240" w:lineRule="auto"/>
        <w:ind w:firstLine="0"/>
        <w:jc w:val="center"/>
        <w:rPr>
          <w:szCs w:val="24"/>
        </w:rPr>
      </w:pP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1.Наименование организации_______________________________________________________________________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2.Место инцидента________________________________________________________________________________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гтс</w:t>
      </w:r>
      <w:proofErr w:type="spellEnd"/>
      <w:r>
        <w:rPr>
          <w:i/>
          <w:sz w:val="18"/>
          <w:szCs w:val="18"/>
        </w:rPr>
        <w:t>)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3.Дата и время (московское) инцидента_______________________________________________________________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4.Вид инцидента _________________________________________________________________________________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jc w:val="center"/>
        <w:rPr>
          <w:i/>
          <w:sz w:val="18"/>
          <w:szCs w:val="18"/>
        </w:rPr>
      </w:pPr>
      <w:r>
        <w:rPr>
          <w:sz w:val="20"/>
          <w:szCs w:val="20"/>
        </w:rPr>
        <w:t>(</w:t>
      </w:r>
      <w:r>
        <w:rPr>
          <w:i/>
          <w:sz w:val="18"/>
          <w:szCs w:val="18"/>
        </w:rPr>
        <w:t>нарушение технологического процесса, отказ оборудования и другой)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5.Связь инцидента с несчастным случаем _____________________________________________________________</w:t>
      </w:r>
    </w:p>
    <w:p w:rsidR="000665FF" w:rsidRDefault="000665FF" w:rsidP="000665FF">
      <w:pPr>
        <w:spacing w:line="240" w:lineRule="auto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(указать количество пострадавших, из них погибших; в этом случае к оперативному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сообщению об инциденте прикладывается оперативное сообщение о несчастном случае)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6.Обстоятельства инцидента и последствия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травмирования</w:t>
      </w:r>
      <w:proofErr w:type="spellEnd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________________________________________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7.Возможные экологические последствия инцидента (предварительно), в том числе: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-площадь загрязненных земель (м)___________________________________________________________________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8.Территориальный орган, вид надзора ______________________________________________________________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9.Организации, структурные подразделения, принявшие участие в ликвидации инцидента_____________________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10.Принятые оперативные действия__________________________________________________________________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11.Предполагаемые причины инцидента______________________________________________________________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12.Организации, в которые направлены оперативные сообщения__________________________________________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13.Передал(а)____________________________________________________________________________________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____________________________________________________________________________________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20"/>
          <w:szCs w:val="20"/>
        </w:rPr>
        <w:t>(</w:t>
      </w:r>
      <w:proofErr w:type="spellStart"/>
      <w:proofErr w:type="gramStart"/>
      <w:r>
        <w:rPr>
          <w:bCs/>
          <w:i/>
          <w:iCs/>
          <w:sz w:val="18"/>
          <w:szCs w:val="18"/>
        </w:rPr>
        <w:t>должность</w:t>
      </w:r>
      <w:r>
        <w:rPr>
          <w:bCs/>
          <w:sz w:val="18"/>
          <w:szCs w:val="18"/>
        </w:rPr>
        <w:t>,ф</w:t>
      </w:r>
      <w:r>
        <w:rPr>
          <w:bCs/>
          <w:i/>
          <w:iCs/>
          <w:sz w:val="18"/>
          <w:szCs w:val="18"/>
        </w:rPr>
        <w:t>амилия</w:t>
      </w:r>
      <w:proofErr w:type="spellEnd"/>
      <w:proofErr w:type="gramEnd"/>
      <w:r>
        <w:rPr>
          <w:bCs/>
          <w:i/>
          <w:iCs/>
          <w:sz w:val="18"/>
          <w:szCs w:val="18"/>
        </w:rPr>
        <w:t>, имя. отчество, телефон, подпись)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14.Дата и время (московское) передачи сообщения______________________________________________________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15.Причина задержки передачи информации в установленный срок (указать при задержке более 24 </w:t>
      </w:r>
      <w:proofErr w:type="gramStart"/>
      <w:r>
        <w:rPr>
          <w:sz w:val="20"/>
          <w:szCs w:val="20"/>
        </w:rPr>
        <w:t>часов)_</w:t>
      </w:r>
      <w:proofErr w:type="gramEnd"/>
      <w:r>
        <w:rPr>
          <w:sz w:val="20"/>
          <w:szCs w:val="20"/>
        </w:rPr>
        <w:t>___________________________________________________________________________________________</w:t>
      </w:r>
    </w:p>
    <w:p w:rsidR="000665FF" w:rsidRDefault="000665FF" w:rsidP="000665FF">
      <w:pPr>
        <w:spacing w:line="240" w:lineRule="auto"/>
        <w:rPr>
          <w:sz w:val="20"/>
          <w:szCs w:val="20"/>
        </w:rPr>
      </w:pPr>
    </w:p>
    <w:p w:rsidR="000665FF" w:rsidRDefault="000665FF" w:rsidP="000665FF">
      <w:pPr>
        <w:pageBreakBefore/>
        <w:spacing w:line="240" w:lineRule="auto"/>
        <w:ind w:firstLine="0"/>
        <w:jc w:val="right"/>
        <w:rPr>
          <w:b/>
          <w:bCs/>
          <w:szCs w:val="24"/>
        </w:rPr>
      </w:pPr>
      <w:bookmarkStart w:id="0" w:name="__RefHeading__1642_404415500"/>
      <w:bookmarkEnd w:id="0"/>
      <w:r>
        <w:rPr>
          <w:b/>
          <w:bCs/>
          <w:szCs w:val="24"/>
        </w:rPr>
        <w:lastRenderedPageBreak/>
        <w:t>Приложение 2</w:t>
      </w:r>
    </w:p>
    <w:p w:rsidR="000665FF" w:rsidRDefault="000665FF" w:rsidP="000665FF">
      <w:pPr>
        <w:spacing w:line="240" w:lineRule="auto"/>
        <w:ind w:firstLine="0"/>
        <w:jc w:val="center"/>
        <w:rPr>
          <w:b/>
          <w:bCs/>
          <w:szCs w:val="24"/>
        </w:rPr>
      </w:pPr>
    </w:p>
    <w:p w:rsidR="000665FF" w:rsidRDefault="000665FF" w:rsidP="000665FF">
      <w:pPr>
        <w:spacing w:line="240" w:lineRule="auto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АКТ</w:t>
      </w:r>
    </w:p>
    <w:p w:rsidR="000665FF" w:rsidRDefault="000665FF" w:rsidP="000665FF">
      <w:pPr>
        <w:spacing w:line="240" w:lineRule="auto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расследования причин инцидента,</w:t>
      </w:r>
    </w:p>
    <w:p w:rsidR="000665FF" w:rsidRDefault="000665FF" w:rsidP="000665FF">
      <w:pPr>
        <w:spacing w:line="240" w:lineRule="auto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произошедшего «__</w:t>
      </w:r>
      <w:proofErr w:type="gramStart"/>
      <w:r>
        <w:rPr>
          <w:b/>
          <w:bCs/>
          <w:szCs w:val="24"/>
        </w:rPr>
        <w:t>_»_</w:t>
      </w:r>
      <w:proofErr w:type="gramEnd"/>
      <w:r>
        <w:rPr>
          <w:b/>
          <w:bCs/>
          <w:szCs w:val="24"/>
        </w:rPr>
        <w:t>__________20____г.</w:t>
      </w:r>
    </w:p>
    <w:p w:rsidR="000665FF" w:rsidRDefault="000665FF" w:rsidP="000665FF">
      <w:pPr>
        <w:spacing w:line="240" w:lineRule="auto"/>
        <w:ind w:firstLine="0"/>
        <w:jc w:val="center"/>
        <w:rPr>
          <w:szCs w:val="24"/>
        </w:rPr>
      </w:pP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структурное подразделение (подразделение), объект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bookmarkStart w:id="1" w:name="bookmark2"/>
      <w:r>
        <w:rPr>
          <w:sz w:val="20"/>
          <w:szCs w:val="20"/>
        </w:rPr>
        <w:t>2.Состав комиссии: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Председатель:</w:t>
      </w:r>
      <w:bookmarkEnd w:id="1"/>
      <w:r>
        <w:rPr>
          <w:sz w:val="20"/>
          <w:szCs w:val="20"/>
        </w:rPr>
        <w:t xml:space="preserve"> ___________________________________________________________________________________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инициалы, должность)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bookmarkStart w:id="2" w:name="bookmark3"/>
      <w:r>
        <w:rPr>
          <w:sz w:val="20"/>
          <w:szCs w:val="20"/>
        </w:rPr>
        <w:t xml:space="preserve">Члены </w:t>
      </w:r>
      <w:proofErr w:type="gramStart"/>
      <w:r>
        <w:rPr>
          <w:sz w:val="20"/>
          <w:szCs w:val="20"/>
        </w:rPr>
        <w:t>комиссии:</w:t>
      </w:r>
      <w:bookmarkEnd w:id="2"/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________________________________________________________________________________</w:t>
      </w:r>
    </w:p>
    <w:p w:rsidR="000665FF" w:rsidRDefault="000665FF" w:rsidP="000665FF">
      <w:pPr>
        <w:spacing w:after="60" w:line="240" w:lineRule="auto"/>
        <w:ind w:firstLine="0"/>
        <w:jc w:val="center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( фамилия</w:t>
      </w:r>
      <w:proofErr w:type="gramEnd"/>
      <w:r>
        <w:rPr>
          <w:i/>
          <w:sz w:val="18"/>
          <w:szCs w:val="18"/>
        </w:rPr>
        <w:t>, инициалы, должность)</w:t>
      </w:r>
    </w:p>
    <w:p w:rsidR="000665FF" w:rsidRDefault="000665FF" w:rsidP="000665FF">
      <w:pPr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jc w:val="center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( фамилия</w:t>
      </w:r>
      <w:proofErr w:type="gramEnd"/>
      <w:r>
        <w:rPr>
          <w:i/>
          <w:sz w:val="18"/>
          <w:szCs w:val="18"/>
        </w:rPr>
        <w:t>, инициалы, должность)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bookmarkStart w:id="3" w:name="bookmark4"/>
      <w:r>
        <w:rPr>
          <w:sz w:val="20"/>
          <w:szCs w:val="20"/>
        </w:rPr>
        <w:t xml:space="preserve">3.Характеристика </w:t>
      </w:r>
      <w:proofErr w:type="gramStart"/>
      <w:r>
        <w:rPr>
          <w:sz w:val="20"/>
          <w:szCs w:val="20"/>
        </w:rPr>
        <w:t>объекта:</w:t>
      </w:r>
      <w:bookmarkEnd w:id="3"/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bookmarkStart w:id="4" w:name="bookmark5"/>
      <w:r>
        <w:rPr>
          <w:sz w:val="20"/>
          <w:szCs w:val="20"/>
        </w:rPr>
        <w:t>Год ввода в эксплуатацию</w:t>
      </w:r>
      <w:bookmarkEnd w:id="4"/>
      <w:r>
        <w:rPr>
          <w:sz w:val="20"/>
          <w:szCs w:val="20"/>
        </w:rPr>
        <w:t>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bookmarkStart w:id="5" w:name="bookmark6"/>
      <w:r>
        <w:rPr>
          <w:sz w:val="20"/>
          <w:szCs w:val="20"/>
        </w:rPr>
        <w:t>Заключение о состоянии объекта перед инцидентом</w:t>
      </w:r>
      <w:bookmarkEnd w:id="5"/>
      <w:r>
        <w:rPr>
          <w:sz w:val="20"/>
          <w:szCs w:val="20"/>
        </w:rPr>
        <w:t>_______________________________________________________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(режим работы до инцидента, состояние оборудования, и </w:t>
      </w:r>
      <w:proofErr w:type="gramStart"/>
      <w:r>
        <w:rPr>
          <w:i/>
          <w:sz w:val="18"/>
          <w:szCs w:val="18"/>
        </w:rPr>
        <w:t>другие сведения</w:t>
      </w:r>
      <w:proofErr w:type="gramEnd"/>
      <w:r>
        <w:rPr>
          <w:i/>
          <w:sz w:val="18"/>
          <w:szCs w:val="18"/>
        </w:rPr>
        <w:t xml:space="preserve"> имеющие отношение к данному случаю)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bookmarkStart w:id="6" w:name="bookmark7"/>
      <w:r>
        <w:rPr>
          <w:sz w:val="20"/>
          <w:szCs w:val="20"/>
        </w:rPr>
        <w:t>4.Квалификация обслуживающего персонала</w:t>
      </w:r>
      <w:bookmarkEnd w:id="6"/>
      <w:r>
        <w:rPr>
          <w:sz w:val="20"/>
          <w:szCs w:val="20"/>
        </w:rPr>
        <w:t>__________________________________________________________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(где и когда проходил обучение и инструктаж по охране труда, проверку знаний в квалификационной комиссии)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bookmarkStart w:id="7" w:name="bookmark8"/>
      <w:r>
        <w:rPr>
          <w:sz w:val="20"/>
          <w:szCs w:val="20"/>
        </w:rPr>
        <w:t>5.Обстоятельства инцидента</w:t>
      </w:r>
      <w:bookmarkEnd w:id="7"/>
    </w:p>
    <w:p w:rsidR="000665FF" w:rsidRDefault="000665FF" w:rsidP="000665FF">
      <w:pPr>
        <w:spacing w:line="240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(обстоятельства инцидента и сценарий его развития, информация о пострадавших, указываются какие факторы привели к данному случаю, и его последствиям. Описать, как протекал технологический процесс действия обслуживающего персонала. Изложить последовательность событий)</w:t>
      </w:r>
    </w:p>
    <w:p w:rsidR="000665FF" w:rsidRDefault="000665FF" w:rsidP="000665FF">
      <w:pPr>
        <w:spacing w:line="240" w:lineRule="auto"/>
        <w:ind w:firstLine="0"/>
        <w:rPr>
          <w:i/>
          <w:sz w:val="18"/>
          <w:szCs w:val="18"/>
        </w:rPr>
      </w:pP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bookmarkStart w:id="8" w:name="bookmark9"/>
      <w:r>
        <w:rPr>
          <w:sz w:val="20"/>
          <w:szCs w:val="20"/>
        </w:rPr>
        <w:t>6.Технические и организационные причины инцидента</w:t>
      </w:r>
      <w:bookmarkEnd w:id="8"/>
      <w:r>
        <w:rPr>
          <w:sz w:val="20"/>
          <w:szCs w:val="20"/>
        </w:rPr>
        <w:t>___________________________________________________</w:t>
      </w: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 основании изучения технической документации, осмотра места инцидента, опроса очевидцев и должностных лиц, экспертных </w:t>
      </w:r>
    </w:p>
    <w:p w:rsidR="000665FF" w:rsidRDefault="000665FF" w:rsidP="000665FF">
      <w:pPr>
        <w:spacing w:line="240" w:lineRule="auto"/>
        <w:ind w:firstLine="0"/>
        <w:jc w:val="center"/>
        <w:rPr>
          <w:i/>
          <w:sz w:val="18"/>
          <w:szCs w:val="18"/>
        </w:rPr>
      </w:pPr>
    </w:p>
    <w:p w:rsidR="000665FF" w:rsidRDefault="000665FF" w:rsidP="000665FF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заключений комиссия делает выводы о причинах данного случая)</w:t>
      </w:r>
    </w:p>
    <w:p w:rsidR="000665FF" w:rsidRDefault="000665FF" w:rsidP="000665FF">
      <w:pPr>
        <w:spacing w:line="240" w:lineRule="auto"/>
        <w:ind w:firstLine="0"/>
        <w:jc w:val="center"/>
        <w:rPr>
          <w:i/>
          <w:sz w:val="18"/>
          <w:szCs w:val="18"/>
        </w:rPr>
      </w:pPr>
    </w:p>
    <w:p w:rsidR="000665FF" w:rsidRDefault="000665FF" w:rsidP="000665FF">
      <w:pPr>
        <w:spacing w:line="240" w:lineRule="auto"/>
        <w:ind w:firstLine="0"/>
        <w:rPr>
          <w:sz w:val="20"/>
          <w:szCs w:val="20"/>
        </w:rPr>
      </w:pPr>
      <w:bookmarkStart w:id="9" w:name="bookmark10"/>
      <w:r>
        <w:rPr>
          <w:sz w:val="20"/>
          <w:szCs w:val="20"/>
        </w:rPr>
        <w:t>Были ли ранее на данном объекте аналогичные инциденты, разрабатывались ли мероприятия по их предупреждению</w:t>
      </w:r>
      <w:bookmarkEnd w:id="9"/>
      <w:r>
        <w:rPr>
          <w:sz w:val="20"/>
          <w:szCs w:val="20"/>
        </w:rPr>
        <w:t>___________________________________________________________________________________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7.Мероприятия по устранению причин инцидента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413"/>
        <w:gridCol w:w="2044"/>
        <w:gridCol w:w="2062"/>
        <w:gridCol w:w="1979"/>
      </w:tblGrid>
      <w:tr w:rsidR="000665FF" w:rsidTr="00580C41">
        <w:trPr>
          <w:trHeight w:hRule="exact" w:val="11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665FF" w:rsidRDefault="000665FF" w:rsidP="00580C4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выполнение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0665FF" w:rsidRDefault="000665FF" w:rsidP="00580C4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665FF" w:rsidTr="00580C41">
        <w:trPr>
          <w:trHeight w:hRule="exact" w:val="5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0665FF" w:rsidTr="00580C41">
        <w:trPr>
          <w:trHeight w:hRule="exact" w:val="6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0665FF" w:rsidRDefault="000665FF" w:rsidP="000665FF">
      <w:pPr>
        <w:spacing w:line="240" w:lineRule="auto"/>
        <w:ind w:firstLine="0"/>
        <w:jc w:val="left"/>
        <w:rPr>
          <w:szCs w:val="24"/>
        </w:rPr>
      </w:pPr>
    </w:p>
    <w:p w:rsidR="000665FF" w:rsidRDefault="000665FF" w:rsidP="000665FF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8. Заключение о лицах, ответственных за допущенный инцидент_____________________________</w:t>
      </w:r>
    </w:p>
    <w:p w:rsidR="000665FF" w:rsidRDefault="000665FF" w:rsidP="000665FF">
      <w:pPr>
        <w:spacing w:line="240" w:lineRule="auto"/>
        <w:ind w:firstLine="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(в этом разделе указываются лица, допустившие нарушения норм и правил безопасной и, которые привели к инциденту)</w:t>
      </w:r>
    </w:p>
    <w:p w:rsidR="000665FF" w:rsidRDefault="000665FF" w:rsidP="000665FF">
      <w:pPr>
        <w:spacing w:line="240" w:lineRule="auto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9.Экономический ущерб от инцидента:</w:t>
      </w:r>
    </w:p>
    <w:p w:rsidR="000665FF" w:rsidRDefault="000665FF" w:rsidP="000665FF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lastRenderedPageBreak/>
        <w:t>Ущерб от данного случая рассчитывается с учетом следующих составляющих:</w:t>
      </w:r>
    </w:p>
    <w:p w:rsidR="000665FF" w:rsidRDefault="000665FF" w:rsidP="000665FF">
      <w:pPr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9.</w:t>
      </w:r>
      <w:proofErr w:type="gramStart"/>
      <w:r>
        <w:rPr>
          <w:sz w:val="20"/>
          <w:szCs w:val="20"/>
        </w:rPr>
        <w:t>1.Прямые</w:t>
      </w:r>
      <w:proofErr w:type="gramEnd"/>
      <w:r>
        <w:rPr>
          <w:sz w:val="20"/>
          <w:szCs w:val="20"/>
        </w:rPr>
        <w:t xml:space="preserve"> потери _____________________________________________________________________________________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9.</w:t>
      </w:r>
      <w:proofErr w:type="gramStart"/>
      <w:r>
        <w:rPr>
          <w:sz w:val="20"/>
          <w:szCs w:val="20"/>
        </w:rPr>
        <w:t>2.Затраты</w:t>
      </w:r>
      <w:proofErr w:type="gramEnd"/>
      <w:r>
        <w:rPr>
          <w:sz w:val="20"/>
          <w:szCs w:val="20"/>
        </w:rPr>
        <w:t xml:space="preserve"> на локализацию, ликвидацию данного случая и расследование его причин____________________________</w:t>
      </w:r>
    </w:p>
    <w:p w:rsidR="000665FF" w:rsidRDefault="000665FF" w:rsidP="000665FF">
      <w:pPr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9.</w:t>
      </w:r>
      <w:proofErr w:type="gramStart"/>
      <w:r>
        <w:rPr>
          <w:sz w:val="20"/>
          <w:szCs w:val="20"/>
        </w:rPr>
        <w:t>3.Косвенный</w:t>
      </w:r>
      <w:proofErr w:type="gramEnd"/>
      <w:r>
        <w:rPr>
          <w:sz w:val="20"/>
          <w:szCs w:val="20"/>
        </w:rPr>
        <w:t xml:space="preserve"> ущерб ___________________________________________________________________________________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9.</w:t>
      </w:r>
      <w:proofErr w:type="gramStart"/>
      <w:r>
        <w:rPr>
          <w:sz w:val="20"/>
          <w:szCs w:val="20"/>
        </w:rPr>
        <w:t>4.Экологический</w:t>
      </w:r>
      <w:proofErr w:type="gramEnd"/>
      <w:r>
        <w:rPr>
          <w:sz w:val="20"/>
          <w:szCs w:val="20"/>
        </w:rPr>
        <w:t xml:space="preserve"> ущерб________________________________________________________________________________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9.</w:t>
      </w:r>
      <w:proofErr w:type="gramStart"/>
      <w:r>
        <w:rPr>
          <w:sz w:val="20"/>
          <w:szCs w:val="20"/>
        </w:rPr>
        <w:t>5.Упущенная</w:t>
      </w:r>
      <w:proofErr w:type="gramEnd"/>
      <w:r>
        <w:rPr>
          <w:sz w:val="20"/>
          <w:szCs w:val="20"/>
        </w:rPr>
        <w:t xml:space="preserve"> возможность выгоды ______________________________________________________________________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jc w:val="left"/>
        <w:rPr>
          <w:szCs w:val="24"/>
        </w:rPr>
      </w:pPr>
    </w:p>
    <w:p w:rsidR="000665FF" w:rsidRDefault="000665FF" w:rsidP="000665FF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10.Продолжительность простоя</w:t>
      </w:r>
    </w:p>
    <w:p w:rsidR="000665FF" w:rsidRDefault="000665FF" w:rsidP="000665FF">
      <w:pPr>
        <w:spacing w:line="240" w:lineRule="auto"/>
        <w:ind w:firstLine="0"/>
        <w:jc w:val="left"/>
        <w:rPr>
          <w:sz w:val="20"/>
          <w:szCs w:val="20"/>
        </w:rPr>
      </w:pPr>
      <w:r>
        <w:rPr>
          <w:szCs w:val="24"/>
        </w:rPr>
        <w:t>Расследование проведено и акт составлен</w:t>
      </w:r>
      <w:r>
        <w:rPr>
          <w:sz w:val="20"/>
          <w:szCs w:val="20"/>
        </w:rPr>
        <w:t>___________________________________________________________</w:t>
      </w:r>
    </w:p>
    <w:p w:rsidR="000665FF" w:rsidRDefault="000665FF" w:rsidP="000665FF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Cs w:val="24"/>
        </w:rPr>
        <w:t xml:space="preserve">                                                                             </w:t>
      </w:r>
      <w:r>
        <w:rPr>
          <w:sz w:val="20"/>
          <w:szCs w:val="20"/>
        </w:rPr>
        <w:t>(число, месяц, год)</w:t>
      </w:r>
    </w:p>
    <w:p w:rsidR="000665FF" w:rsidRDefault="000665FF" w:rsidP="000665FF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Приложение: материалы расследования инцидента на ______ листах</w:t>
      </w:r>
    </w:p>
    <w:p w:rsidR="000665FF" w:rsidRDefault="000665FF" w:rsidP="000665FF">
      <w:pPr>
        <w:spacing w:line="240" w:lineRule="auto"/>
        <w:ind w:firstLine="0"/>
        <w:jc w:val="left"/>
        <w:rPr>
          <w:szCs w:val="24"/>
        </w:rPr>
      </w:pPr>
    </w:p>
    <w:p w:rsidR="000665FF" w:rsidRDefault="000665FF" w:rsidP="000665FF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 xml:space="preserve">Подписи </w:t>
      </w:r>
      <w:r>
        <w:rPr>
          <w:szCs w:val="24"/>
        </w:rPr>
        <w:tab/>
        <w:t>Председатель комиссии</w:t>
      </w:r>
      <w:r>
        <w:rPr>
          <w:szCs w:val="24"/>
        </w:rPr>
        <w:tab/>
        <w:t>_______________________________________</w:t>
      </w:r>
    </w:p>
    <w:p w:rsidR="000665FF" w:rsidRDefault="000665FF" w:rsidP="000665FF">
      <w:pPr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szCs w:val="24"/>
        </w:rPr>
        <w:t xml:space="preserve">                                                     </w:t>
      </w:r>
      <w:r>
        <w:rPr>
          <w:i/>
          <w:sz w:val="20"/>
          <w:szCs w:val="20"/>
        </w:rPr>
        <w:t>(фамилия, инициалы, дата)</w:t>
      </w:r>
    </w:p>
    <w:p w:rsidR="000665FF" w:rsidRDefault="000665FF" w:rsidP="000665FF">
      <w:pPr>
        <w:spacing w:line="240" w:lineRule="auto"/>
        <w:ind w:firstLine="0"/>
        <w:jc w:val="center"/>
        <w:rPr>
          <w:sz w:val="20"/>
          <w:szCs w:val="20"/>
        </w:rPr>
      </w:pPr>
    </w:p>
    <w:p w:rsidR="000665FF" w:rsidRDefault="000665FF" w:rsidP="000665FF">
      <w:pPr>
        <w:spacing w:line="240" w:lineRule="auto"/>
        <w:ind w:left="708" w:firstLine="708"/>
        <w:jc w:val="left"/>
        <w:rPr>
          <w:szCs w:val="24"/>
        </w:rPr>
      </w:pPr>
      <w:r>
        <w:rPr>
          <w:szCs w:val="24"/>
        </w:rPr>
        <w:t>Члены комиссии</w:t>
      </w:r>
      <w:r>
        <w:rPr>
          <w:szCs w:val="24"/>
        </w:rPr>
        <w:tab/>
      </w:r>
      <w:r>
        <w:rPr>
          <w:szCs w:val="24"/>
        </w:rPr>
        <w:tab/>
        <w:t>_______________________________________</w:t>
      </w:r>
    </w:p>
    <w:p w:rsidR="000665FF" w:rsidRDefault="000665FF" w:rsidP="000665FF">
      <w:pPr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szCs w:val="24"/>
        </w:rPr>
        <w:t xml:space="preserve">                                                      </w:t>
      </w:r>
      <w:r>
        <w:rPr>
          <w:i/>
          <w:sz w:val="20"/>
          <w:szCs w:val="20"/>
        </w:rPr>
        <w:t>(фамилия, инициалы, дата)</w:t>
      </w:r>
    </w:p>
    <w:p w:rsidR="000665FF" w:rsidRDefault="000665FF" w:rsidP="000665FF">
      <w:pPr>
        <w:spacing w:line="240" w:lineRule="auto"/>
        <w:ind w:firstLine="0"/>
        <w:jc w:val="left"/>
        <w:rPr>
          <w:szCs w:val="24"/>
        </w:rPr>
      </w:pPr>
    </w:p>
    <w:p w:rsidR="000665FF" w:rsidRDefault="000665FF" w:rsidP="000665FF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Копии акта направить: _________________________________________________________________</w:t>
      </w:r>
    </w:p>
    <w:p w:rsidR="000665FF" w:rsidRDefault="000665FF" w:rsidP="000665FF">
      <w:pPr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(указать подразделения предприятия)</w:t>
      </w:r>
    </w:p>
    <w:p w:rsidR="000665FF" w:rsidRDefault="000665FF" w:rsidP="000665FF">
      <w:pPr>
        <w:spacing w:line="240" w:lineRule="auto"/>
        <w:rPr>
          <w:i/>
          <w:sz w:val="20"/>
          <w:szCs w:val="20"/>
        </w:rPr>
      </w:pPr>
    </w:p>
    <w:p w:rsidR="000665FF" w:rsidRDefault="000665FF" w:rsidP="000665FF">
      <w:pPr>
        <w:pStyle w:val="a9"/>
        <w:spacing w:line="240" w:lineRule="auto"/>
      </w:pPr>
    </w:p>
    <w:p w:rsidR="000665FF" w:rsidRDefault="000665FF" w:rsidP="000665FF">
      <w:pPr>
        <w:spacing w:line="240" w:lineRule="auto"/>
        <w:sectPr w:rsidR="000665FF">
          <w:footerReference w:type="default" r:id="rId38"/>
          <w:footerReference w:type="first" r:id="rId39"/>
          <w:footnotePr>
            <w:pos w:val="beneathText"/>
          </w:footnotePr>
          <w:pgSz w:w="11905" w:h="16837"/>
          <w:pgMar w:top="1134" w:right="567" w:bottom="1134" w:left="1134" w:header="720" w:footer="0" w:gutter="0"/>
          <w:cols w:space="720"/>
          <w:docGrid w:linePitch="600"/>
        </w:sectPr>
      </w:pPr>
    </w:p>
    <w:p w:rsidR="000665FF" w:rsidRDefault="000665FF" w:rsidP="000665FF">
      <w:pPr>
        <w:spacing w:line="240" w:lineRule="auto"/>
        <w:ind w:firstLine="0"/>
        <w:jc w:val="right"/>
        <w:rPr>
          <w:rFonts w:eastAsia="Calibri" w:cs="Arial"/>
          <w:b/>
          <w:bCs/>
        </w:rPr>
      </w:pPr>
      <w:bookmarkStart w:id="10" w:name="__RefHeading__1644_404415500"/>
      <w:bookmarkEnd w:id="10"/>
      <w:r>
        <w:rPr>
          <w:rFonts w:eastAsia="Calibri" w:cs="Arial"/>
          <w:b/>
          <w:bCs/>
        </w:rPr>
        <w:lastRenderedPageBreak/>
        <w:t>Приложение 3</w:t>
      </w:r>
    </w:p>
    <w:p w:rsidR="000665FF" w:rsidRDefault="000665FF" w:rsidP="000665FF">
      <w:pPr>
        <w:spacing w:line="240" w:lineRule="auto"/>
        <w:ind w:firstLine="0"/>
        <w:jc w:val="center"/>
        <w:rPr>
          <w:rFonts w:eastAsia="Calibri" w:cs="Arial"/>
          <w:b/>
          <w:bCs/>
          <w:szCs w:val="28"/>
        </w:rPr>
      </w:pPr>
      <w:r>
        <w:rPr>
          <w:rFonts w:eastAsia="Calibri" w:cs="Arial"/>
          <w:b/>
          <w:bCs/>
          <w:szCs w:val="28"/>
        </w:rPr>
        <w:t>Журнал</w:t>
      </w:r>
    </w:p>
    <w:p w:rsidR="000665FF" w:rsidRDefault="000665FF" w:rsidP="000665FF">
      <w:pPr>
        <w:spacing w:line="240" w:lineRule="auto"/>
        <w:ind w:firstLine="0"/>
        <w:jc w:val="center"/>
        <w:rPr>
          <w:rFonts w:eastAsia="Calibri" w:cs="Arial"/>
          <w:b/>
          <w:bCs/>
          <w:szCs w:val="28"/>
        </w:rPr>
      </w:pPr>
      <w:r>
        <w:rPr>
          <w:rFonts w:eastAsia="Calibri" w:cs="Arial"/>
          <w:b/>
          <w:bCs/>
          <w:szCs w:val="28"/>
        </w:rPr>
        <w:t>Учета аварий</w:t>
      </w:r>
      <w:r>
        <w:rPr>
          <w:rFonts w:cs="Arial"/>
          <w:b/>
          <w:bCs/>
          <w:szCs w:val="28"/>
        </w:rPr>
        <w:t xml:space="preserve">, произошедших на </w:t>
      </w:r>
      <w:r>
        <w:rPr>
          <w:rFonts w:eastAsia="Calibri" w:cs="Arial"/>
          <w:b/>
          <w:bCs/>
          <w:szCs w:val="28"/>
        </w:rPr>
        <w:t>ГТС</w:t>
      </w:r>
    </w:p>
    <w:p w:rsidR="000665FF" w:rsidRDefault="000665FF" w:rsidP="000665FF">
      <w:pPr>
        <w:spacing w:line="240" w:lineRule="auto"/>
        <w:ind w:firstLine="0"/>
        <w:jc w:val="center"/>
        <w:rPr>
          <w:rFonts w:eastAsia="Calibri" w:cs="Tahoma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2222"/>
        <w:gridCol w:w="3715"/>
        <w:gridCol w:w="508"/>
        <w:gridCol w:w="4223"/>
      </w:tblGrid>
      <w:tr w:rsidR="000665FF" w:rsidTr="00580C41">
        <w:tc>
          <w:tcPr>
            <w:tcW w:w="4223" w:type="dxa"/>
            <w:gridSpan w:val="2"/>
          </w:tcPr>
          <w:p w:rsidR="000665FF" w:rsidRDefault="000665FF" w:rsidP="00580C41">
            <w:pPr>
              <w:snapToGrid w:val="0"/>
              <w:spacing w:line="240" w:lineRule="auto"/>
              <w:ind w:firstLine="0"/>
              <w:rPr>
                <w:rFonts w:eastAsia="Calibri" w:cs="Arial"/>
                <w:b/>
                <w:szCs w:val="28"/>
                <w:u w:val="single"/>
              </w:rPr>
            </w:pPr>
            <w:r>
              <w:rPr>
                <w:rFonts w:eastAsia="Calibri" w:cs="Arial"/>
                <w:b/>
                <w:szCs w:val="28"/>
                <w:u w:val="single"/>
              </w:rPr>
              <w:t xml:space="preserve">«____________________________» </w:t>
            </w:r>
          </w:p>
        </w:tc>
        <w:tc>
          <w:tcPr>
            <w:tcW w:w="8446" w:type="dxa"/>
            <w:gridSpan w:val="3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580C41">
        <w:tc>
          <w:tcPr>
            <w:tcW w:w="4223" w:type="dxa"/>
            <w:gridSpan w:val="2"/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(полное название организации, эксплуатирующей объект)</w:t>
            </w:r>
          </w:p>
          <w:p w:rsidR="000665FF" w:rsidRDefault="000665FF" w:rsidP="00580C41">
            <w:pPr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</w:p>
          <w:p w:rsidR="000665FF" w:rsidRDefault="000665FF" w:rsidP="00580C41">
            <w:pPr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446" w:type="dxa"/>
            <w:gridSpan w:val="3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580C41">
        <w:trPr>
          <w:trHeight w:val="23"/>
        </w:trPr>
        <w:tc>
          <w:tcPr>
            <w:tcW w:w="2001" w:type="dxa"/>
            <w:tcMar>
              <w:left w:w="105" w:type="dxa"/>
              <w:right w:w="105" w:type="dxa"/>
            </w:tcMar>
          </w:tcPr>
          <w:p w:rsidR="000665FF" w:rsidRDefault="000665FF" w:rsidP="00580C41">
            <w:pPr>
              <w:snapToGrid w:val="0"/>
              <w:spacing w:line="240" w:lineRule="auto"/>
              <w:ind w:firstLine="0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 xml:space="preserve">Надзорный орган </w:t>
            </w:r>
          </w:p>
        </w:tc>
        <w:tc>
          <w:tcPr>
            <w:tcW w:w="5937" w:type="dxa"/>
            <w:gridSpan w:val="2"/>
            <w:tcMar>
              <w:left w:w="105" w:type="dxa"/>
              <w:right w:w="105" w:type="dxa"/>
            </w:tcMar>
          </w:tcPr>
          <w:p w:rsidR="000665FF" w:rsidRDefault="000665FF" w:rsidP="00580C41">
            <w:pPr>
              <w:snapToGrid w:val="0"/>
              <w:spacing w:line="240" w:lineRule="auto"/>
              <w:ind w:left="366" w:hanging="366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______________________________________________________</w:t>
            </w:r>
          </w:p>
        </w:tc>
        <w:tc>
          <w:tcPr>
            <w:tcW w:w="4731" w:type="dxa"/>
            <w:gridSpan w:val="2"/>
            <w:tcMar>
              <w:left w:w="105" w:type="dxa"/>
              <w:right w:w="105" w:type="dxa"/>
            </w:tcMar>
          </w:tcPr>
          <w:p w:rsidR="000665FF" w:rsidRDefault="000665FF" w:rsidP="00580C41">
            <w:pPr>
              <w:snapToGrid w:val="0"/>
              <w:spacing w:line="240" w:lineRule="auto"/>
              <w:ind w:firstLine="0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 xml:space="preserve">, за 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eastAsia="Calibri" w:cs="Arial"/>
                <w:sz w:val="21"/>
                <w:szCs w:val="21"/>
              </w:rPr>
              <w:t>квартал    ________  года.</w:t>
            </w:r>
          </w:p>
        </w:tc>
      </w:tr>
      <w:tr w:rsidR="000665FF" w:rsidTr="00580C41">
        <w:tc>
          <w:tcPr>
            <w:tcW w:w="4223" w:type="dxa"/>
            <w:gridSpan w:val="2"/>
            <w:tcMar>
              <w:left w:w="105" w:type="dxa"/>
              <w:right w:w="105" w:type="dxa"/>
            </w:tcMar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223" w:type="dxa"/>
            <w:gridSpan w:val="2"/>
            <w:tcMar>
              <w:left w:w="105" w:type="dxa"/>
              <w:right w:w="105" w:type="dxa"/>
            </w:tcMar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(</w:t>
            </w:r>
            <w:proofErr w:type="spellStart"/>
            <w:r>
              <w:rPr>
                <w:rFonts w:eastAsia="Calibri" w:cs="Arial"/>
                <w:sz w:val="18"/>
                <w:szCs w:val="18"/>
              </w:rPr>
              <w:t>Ростехнадзора</w:t>
            </w:r>
            <w:proofErr w:type="spellEnd"/>
            <w:r>
              <w:rPr>
                <w:rFonts w:eastAsia="Calibri" w:cs="Arial"/>
                <w:sz w:val="18"/>
                <w:szCs w:val="18"/>
              </w:rPr>
              <w:t>)</w:t>
            </w:r>
          </w:p>
        </w:tc>
        <w:tc>
          <w:tcPr>
            <w:tcW w:w="4223" w:type="dxa"/>
            <w:tcMar>
              <w:left w:w="105" w:type="dxa"/>
              <w:right w:w="105" w:type="dxa"/>
            </w:tcMar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1"/>
                <w:szCs w:val="21"/>
              </w:rPr>
            </w:pPr>
          </w:p>
        </w:tc>
      </w:tr>
    </w:tbl>
    <w:p w:rsidR="000665FF" w:rsidRDefault="000665FF" w:rsidP="000665FF">
      <w:pPr>
        <w:spacing w:line="240" w:lineRule="auto"/>
        <w:rPr>
          <w:rFonts w:eastAsia="Calibri" w:cs="Tahoma"/>
        </w:rPr>
      </w:pPr>
    </w:p>
    <w:tbl>
      <w:tblPr>
        <w:tblW w:w="15464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9"/>
        <w:gridCol w:w="1705"/>
        <w:gridCol w:w="988"/>
        <w:gridCol w:w="992"/>
        <w:gridCol w:w="1276"/>
        <w:gridCol w:w="1134"/>
        <w:gridCol w:w="992"/>
        <w:gridCol w:w="1134"/>
        <w:gridCol w:w="1134"/>
        <w:gridCol w:w="1560"/>
        <w:gridCol w:w="1134"/>
        <w:gridCol w:w="1275"/>
        <w:gridCol w:w="1181"/>
      </w:tblGrid>
      <w:tr w:rsidR="000665FF" w:rsidTr="00580C41">
        <w:trPr>
          <w:cantSplit/>
          <w:trHeight w:val="1669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65FF" w:rsidRDefault="000665FF" w:rsidP="00580C41">
            <w:pPr>
              <w:snapToGrid w:val="0"/>
              <w:spacing w:line="240" w:lineRule="auto"/>
              <w:ind w:left="-152" w:right="-51" w:hanging="2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N</w:t>
            </w:r>
          </w:p>
          <w:p w:rsidR="000665FF" w:rsidRDefault="000665FF" w:rsidP="00580C41">
            <w:pPr>
              <w:spacing w:line="240" w:lineRule="auto"/>
              <w:ind w:left="-152" w:right="-51" w:hanging="2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п/п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65FF" w:rsidRPr="00C103E7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C103E7">
              <w:rPr>
                <w:rFonts w:eastAsia="Calibri" w:cs="Arial"/>
                <w:sz w:val="18"/>
                <w:szCs w:val="18"/>
              </w:rPr>
              <w:t>Место инцидента,</w:t>
            </w:r>
          </w:p>
          <w:p w:rsidR="000665FF" w:rsidRPr="00C103E7" w:rsidRDefault="000665FF" w:rsidP="00580C41">
            <w:pPr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C103E7">
              <w:rPr>
                <w:rFonts w:eastAsia="Calibri" w:cs="Arial"/>
                <w:sz w:val="18"/>
                <w:szCs w:val="18"/>
              </w:rPr>
              <w:t>Название объекта,</w:t>
            </w:r>
          </w:p>
          <w:p w:rsidR="000665FF" w:rsidRPr="00C103E7" w:rsidRDefault="000665FF" w:rsidP="00580C41">
            <w:pPr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C103E7">
              <w:rPr>
                <w:rFonts w:eastAsia="Calibri" w:cs="Arial"/>
                <w:sz w:val="18"/>
                <w:szCs w:val="18"/>
              </w:rPr>
              <w:t>регистрационный</w:t>
            </w:r>
          </w:p>
          <w:p w:rsidR="000665FF" w:rsidRPr="00C103E7" w:rsidRDefault="000665FF" w:rsidP="00580C41">
            <w:pPr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C103E7">
              <w:rPr>
                <w:rFonts w:eastAsia="Calibri" w:cs="Arial"/>
                <w:sz w:val="18"/>
                <w:szCs w:val="18"/>
              </w:rPr>
              <w:t>номер и дата его</w:t>
            </w:r>
          </w:p>
          <w:p w:rsidR="000665FF" w:rsidRPr="00C103E7" w:rsidRDefault="000665FF" w:rsidP="00580C41">
            <w:pPr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C103E7">
              <w:rPr>
                <w:rFonts w:eastAsia="Calibri" w:cs="Arial"/>
                <w:sz w:val="18"/>
                <w:szCs w:val="18"/>
              </w:rPr>
              <w:t>регистрации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65FF" w:rsidRPr="00C103E7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C103E7">
              <w:rPr>
                <w:rFonts w:eastAsia="Calibri" w:cs="Arial"/>
                <w:sz w:val="18"/>
                <w:szCs w:val="18"/>
              </w:rPr>
              <w:t>Дата и</w:t>
            </w:r>
          </w:p>
          <w:p w:rsidR="000665FF" w:rsidRPr="00C103E7" w:rsidRDefault="000665FF" w:rsidP="00580C41">
            <w:pPr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C103E7">
              <w:rPr>
                <w:rFonts w:eastAsia="Calibri" w:cs="Arial"/>
                <w:sz w:val="18"/>
                <w:szCs w:val="18"/>
              </w:rPr>
              <w:t>время</w:t>
            </w:r>
          </w:p>
          <w:p w:rsidR="000665FF" w:rsidRPr="00C103E7" w:rsidRDefault="000665FF" w:rsidP="00580C41">
            <w:pPr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C103E7">
              <w:rPr>
                <w:rFonts w:eastAsia="Calibri" w:cs="Arial"/>
                <w:sz w:val="18"/>
                <w:szCs w:val="18"/>
              </w:rPr>
              <w:t>инцидента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65FF" w:rsidRPr="00C103E7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C103E7">
              <w:rPr>
                <w:rFonts w:eastAsia="Calibri" w:cs="Arial"/>
                <w:sz w:val="18"/>
                <w:szCs w:val="18"/>
              </w:rPr>
              <w:t>Вид</w:t>
            </w:r>
          </w:p>
          <w:p w:rsidR="000665FF" w:rsidRPr="00C103E7" w:rsidRDefault="000665FF" w:rsidP="00580C41">
            <w:pPr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C103E7">
              <w:rPr>
                <w:rFonts w:eastAsia="Calibri" w:cs="Arial"/>
                <w:sz w:val="18"/>
                <w:szCs w:val="18"/>
              </w:rPr>
              <w:t>инцидента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65FF" w:rsidRPr="00C103E7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C103E7">
              <w:rPr>
                <w:rFonts w:eastAsia="Calibri" w:cs="Arial"/>
                <w:sz w:val="18"/>
                <w:szCs w:val="18"/>
              </w:rPr>
              <w:t>Причины инцидента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65FF" w:rsidRPr="00C103E7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C103E7">
              <w:rPr>
                <w:rFonts w:eastAsia="Calibri" w:cs="Arial"/>
                <w:sz w:val="18"/>
                <w:szCs w:val="18"/>
              </w:rPr>
              <w:t>Продолжительность</w:t>
            </w:r>
          </w:p>
          <w:p w:rsidR="000665FF" w:rsidRPr="00C103E7" w:rsidRDefault="000665FF" w:rsidP="00580C41">
            <w:pPr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C103E7">
              <w:rPr>
                <w:rFonts w:eastAsia="Calibri" w:cs="Arial"/>
                <w:sz w:val="18"/>
                <w:szCs w:val="18"/>
              </w:rPr>
              <w:t>простоя,</w:t>
            </w:r>
            <w:r w:rsidRPr="00C103E7">
              <w:rPr>
                <w:rFonts w:cs="Arial"/>
                <w:sz w:val="18"/>
                <w:szCs w:val="18"/>
              </w:rPr>
              <w:t xml:space="preserve"> </w:t>
            </w:r>
            <w:r w:rsidRPr="00C103E7">
              <w:rPr>
                <w:rFonts w:eastAsia="Calibri" w:cs="Arial"/>
                <w:sz w:val="18"/>
                <w:szCs w:val="18"/>
              </w:rPr>
              <w:t>часов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65FF" w:rsidRPr="00C103E7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C103E7">
              <w:rPr>
                <w:rFonts w:eastAsia="Calibri" w:cs="Arial"/>
                <w:sz w:val="18"/>
                <w:szCs w:val="18"/>
              </w:rPr>
              <w:t>Недоотпуск</w:t>
            </w:r>
            <w:proofErr w:type="spellEnd"/>
            <w:r w:rsidRPr="00C103E7">
              <w:rPr>
                <w:rFonts w:eastAsia="Calibri" w:cs="Arial"/>
                <w:sz w:val="18"/>
                <w:szCs w:val="18"/>
              </w:rPr>
              <w:t xml:space="preserve"> энергии, </w:t>
            </w:r>
            <w:proofErr w:type="spellStart"/>
            <w:r w:rsidRPr="00C103E7">
              <w:rPr>
                <w:rFonts w:eastAsia="Calibri" w:cs="Arial"/>
                <w:sz w:val="18"/>
                <w:szCs w:val="18"/>
              </w:rPr>
              <w:t>кВт.ч</w:t>
            </w:r>
            <w:proofErr w:type="spellEnd"/>
            <w:r w:rsidRPr="00C103E7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65FF" w:rsidRPr="00C103E7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  <w:p w:rsidR="000665FF" w:rsidRPr="00C103E7" w:rsidRDefault="000665FF" w:rsidP="00580C41">
            <w:pPr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C103E7">
              <w:rPr>
                <w:rFonts w:eastAsia="Calibri" w:cs="Arial"/>
                <w:sz w:val="18"/>
                <w:szCs w:val="18"/>
              </w:rPr>
              <w:t>Экономи</w:t>
            </w:r>
            <w:proofErr w:type="spellEnd"/>
            <w:r w:rsidRPr="00C103E7">
              <w:rPr>
                <w:rFonts w:eastAsia="Calibri" w:cs="Arial"/>
                <w:sz w:val="18"/>
                <w:szCs w:val="18"/>
              </w:rPr>
              <w:t>-</w:t>
            </w:r>
          </w:p>
          <w:p w:rsidR="000665FF" w:rsidRPr="00C103E7" w:rsidRDefault="000665FF" w:rsidP="00580C41">
            <w:pPr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C103E7">
              <w:rPr>
                <w:rFonts w:eastAsia="Calibri" w:cs="Arial"/>
                <w:sz w:val="18"/>
                <w:szCs w:val="18"/>
              </w:rPr>
              <w:t>ческий</w:t>
            </w:r>
            <w:proofErr w:type="spellEnd"/>
            <w:r w:rsidRPr="00C103E7">
              <w:rPr>
                <w:rFonts w:eastAsia="Calibri" w:cs="Arial"/>
                <w:sz w:val="18"/>
                <w:szCs w:val="18"/>
              </w:rPr>
              <w:t xml:space="preserve"> ущерб*,</w:t>
            </w:r>
          </w:p>
          <w:p w:rsidR="000665FF" w:rsidRPr="00C103E7" w:rsidRDefault="000665FF" w:rsidP="00580C41">
            <w:pPr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C103E7">
              <w:rPr>
                <w:rFonts w:eastAsia="Calibri" w:cs="Arial"/>
                <w:sz w:val="18"/>
                <w:szCs w:val="18"/>
              </w:rPr>
              <w:t>тыс.руб</w:t>
            </w:r>
            <w:proofErr w:type="spellEnd"/>
            <w:r w:rsidRPr="00C103E7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65FF" w:rsidRPr="00C103E7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C103E7">
              <w:rPr>
                <w:rFonts w:eastAsia="Calibri" w:cs="Arial"/>
                <w:sz w:val="18"/>
                <w:szCs w:val="18"/>
              </w:rPr>
              <w:t>Мероприятия, предложенные</w:t>
            </w:r>
          </w:p>
          <w:p w:rsidR="000665FF" w:rsidRPr="00C103E7" w:rsidRDefault="000665FF" w:rsidP="00580C41">
            <w:pPr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C103E7">
              <w:rPr>
                <w:rFonts w:eastAsia="Calibri" w:cs="Arial"/>
                <w:sz w:val="18"/>
                <w:szCs w:val="18"/>
              </w:rPr>
              <w:t>комиссией по</w:t>
            </w:r>
          </w:p>
          <w:p w:rsidR="000665FF" w:rsidRPr="00C103E7" w:rsidRDefault="000665FF" w:rsidP="00580C41">
            <w:pPr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C103E7">
              <w:rPr>
                <w:rFonts w:eastAsia="Calibri" w:cs="Arial"/>
                <w:sz w:val="18"/>
                <w:szCs w:val="18"/>
              </w:rPr>
              <w:t>расследованию причин инцидента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65FF" w:rsidRPr="00C103E7" w:rsidRDefault="000665FF" w:rsidP="00580C41">
            <w:pPr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C103E7">
              <w:rPr>
                <w:rFonts w:eastAsia="Calibri" w:cs="Arial"/>
                <w:sz w:val="18"/>
                <w:szCs w:val="18"/>
              </w:rPr>
              <w:t xml:space="preserve">Лица, </w:t>
            </w:r>
            <w:proofErr w:type="spellStart"/>
            <w:r w:rsidRPr="00C103E7">
              <w:rPr>
                <w:rFonts w:eastAsia="Calibri" w:cs="Arial"/>
                <w:sz w:val="18"/>
                <w:szCs w:val="18"/>
              </w:rPr>
              <w:t>отвественные</w:t>
            </w:r>
            <w:proofErr w:type="spellEnd"/>
            <w:r w:rsidRPr="00C103E7">
              <w:rPr>
                <w:rFonts w:eastAsia="Calibri" w:cs="Arial"/>
                <w:sz w:val="18"/>
                <w:szCs w:val="18"/>
              </w:rPr>
              <w:t xml:space="preserve"> за допущенную аварию повреждения ГТС, принятые к ним меры воздействия (наказания)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65FF" w:rsidRPr="00C103E7" w:rsidRDefault="000665FF" w:rsidP="00580C41">
            <w:pPr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C103E7">
              <w:rPr>
                <w:rFonts w:eastAsia="Calibri" w:cs="Arial"/>
                <w:sz w:val="18"/>
                <w:szCs w:val="18"/>
              </w:rPr>
              <w:t>Дата направления материала в прокуратуру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65FF" w:rsidRPr="00C103E7" w:rsidRDefault="000665FF" w:rsidP="00580C41">
            <w:pPr>
              <w:spacing w:line="240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C103E7">
              <w:rPr>
                <w:rFonts w:eastAsia="Calibri" w:cs="Arial"/>
                <w:sz w:val="16"/>
                <w:szCs w:val="16"/>
              </w:rPr>
              <w:t xml:space="preserve">Мероприятия предложенные комиссией по техническому расследованию </w:t>
            </w:r>
            <w:r>
              <w:rPr>
                <w:rFonts w:eastAsia="Calibri" w:cs="Arial"/>
                <w:sz w:val="16"/>
                <w:szCs w:val="16"/>
              </w:rPr>
              <w:t>причин аварий повреждения ГТС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</w:p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</w:p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</w:p>
          <w:p w:rsidR="000665FF" w:rsidRPr="00C902A7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C902A7">
              <w:rPr>
                <w:rFonts w:eastAsia="Calibri" w:cs="Arial"/>
                <w:sz w:val="18"/>
                <w:szCs w:val="18"/>
              </w:rPr>
              <w:t>Отметка о</w:t>
            </w:r>
          </w:p>
          <w:p w:rsidR="000665FF" w:rsidRPr="00C902A7" w:rsidRDefault="000665FF" w:rsidP="00580C41">
            <w:pPr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C902A7">
              <w:rPr>
                <w:rFonts w:eastAsia="Calibri" w:cs="Arial"/>
                <w:sz w:val="18"/>
                <w:szCs w:val="18"/>
              </w:rPr>
              <w:t>выполнении</w:t>
            </w:r>
          </w:p>
          <w:p w:rsidR="000665FF" w:rsidRPr="00C902A7" w:rsidRDefault="000665FF" w:rsidP="00580C41">
            <w:pPr>
              <w:snapToGrid w:val="0"/>
              <w:spacing w:line="240" w:lineRule="auto"/>
              <w:ind w:firstLine="0"/>
              <w:rPr>
                <w:rFonts w:eastAsia="Calibri" w:cs="Arial"/>
                <w:sz w:val="18"/>
                <w:szCs w:val="18"/>
              </w:rPr>
            </w:pPr>
            <w:r w:rsidRPr="00C902A7">
              <w:rPr>
                <w:rFonts w:eastAsia="Calibri" w:cs="Arial"/>
                <w:sz w:val="18"/>
                <w:szCs w:val="18"/>
              </w:rPr>
              <w:t>мероприятий</w:t>
            </w:r>
          </w:p>
        </w:tc>
      </w:tr>
      <w:tr w:rsidR="000665FF" w:rsidTr="00580C41">
        <w:tc>
          <w:tcPr>
            <w:tcW w:w="959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1 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2 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12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13</w:t>
            </w:r>
          </w:p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0665FF" w:rsidTr="00580C41">
        <w:tc>
          <w:tcPr>
            <w:tcW w:w="959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  <w:p w:rsidR="000665FF" w:rsidRDefault="000665FF" w:rsidP="00580C41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  <w:p w:rsidR="000665FF" w:rsidRDefault="000665FF" w:rsidP="00580C41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  <w:p w:rsidR="000665FF" w:rsidRDefault="000665FF" w:rsidP="00580C41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  <w:p w:rsidR="000665FF" w:rsidRDefault="000665FF" w:rsidP="00580C41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0665FF" w:rsidTr="00580C41">
        <w:tc>
          <w:tcPr>
            <w:tcW w:w="959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  <w:p w:rsidR="000665FF" w:rsidRDefault="000665FF" w:rsidP="00580C41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  <w:p w:rsidR="000665FF" w:rsidRDefault="000665FF" w:rsidP="00580C41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  <w:p w:rsidR="000665FF" w:rsidRDefault="000665FF" w:rsidP="00580C41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  <w:p w:rsidR="000665FF" w:rsidRDefault="000665FF" w:rsidP="00580C41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0665FF" w:rsidTr="00580C41">
        <w:tc>
          <w:tcPr>
            <w:tcW w:w="959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  <w:p w:rsidR="000665FF" w:rsidRDefault="000665FF" w:rsidP="00580C41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  <w:p w:rsidR="000665FF" w:rsidRDefault="000665FF" w:rsidP="00580C41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  <w:p w:rsidR="000665FF" w:rsidRDefault="000665FF" w:rsidP="00580C41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  <w:p w:rsidR="000665FF" w:rsidRDefault="000665FF" w:rsidP="00580C41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0665FF" w:rsidRDefault="000665FF" w:rsidP="000665FF">
      <w:pPr>
        <w:spacing w:line="240" w:lineRule="auto"/>
        <w:jc w:val="right"/>
        <w:rPr>
          <w:rFonts w:cs="Arial"/>
          <w:sz w:val="18"/>
          <w:szCs w:val="18"/>
        </w:rPr>
      </w:pPr>
    </w:p>
    <w:p w:rsidR="000665FF" w:rsidRDefault="000665FF" w:rsidP="000665FF">
      <w:pPr>
        <w:spacing w:line="240" w:lineRule="auto"/>
        <w:rPr>
          <w:rFonts w:cs="Arial"/>
          <w:sz w:val="18"/>
          <w:szCs w:val="18"/>
        </w:rPr>
      </w:pPr>
    </w:p>
    <w:p w:rsidR="000665FF" w:rsidRDefault="000665FF" w:rsidP="000665FF">
      <w:pPr>
        <w:pageBreakBefore/>
        <w:spacing w:line="240" w:lineRule="auto"/>
        <w:ind w:firstLine="0"/>
        <w:jc w:val="right"/>
        <w:rPr>
          <w:rFonts w:eastAsia="Calibri" w:cs="Arial"/>
          <w:b/>
          <w:bCs/>
        </w:rPr>
      </w:pPr>
      <w:bookmarkStart w:id="11" w:name="__RefHeading__1646_404415500"/>
      <w:bookmarkEnd w:id="11"/>
      <w:r>
        <w:rPr>
          <w:rFonts w:eastAsia="Calibri" w:cs="Arial"/>
          <w:b/>
          <w:bCs/>
        </w:rPr>
        <w:lastRenderedPageBreak/>
        <w:t>Приложение 4</w:t>
      </w:r>
    </w:p>
    <w:p w:rsidR="000665FF" w:rsidRDefault="000665FF" w:rsidP="000665FF">
      <w:pPr>
        <w:spacing w:line="240" w:lineRule="auto"/>
        <w:ind w:firstLine="0"/>
        <w:jc w:val="center"/>
        <w:rPr>
          <w:rFonts w:eastAsia="Calibri" w:cs="Arial"/>
          <w:b/>
          <w:bCs/>
          <w:szCs w:val="28"/>
        </w:rPr>
      </w:pPr>
      <w:r>
        <w:rPr>
          <w:rFonts w:eastAsia="Calibri" w:cs="Arial"/>
          <w:b/>
          <w:bCs/>
          <w:szCs w:val="28"/>
        </w:rPr>
        <w:t>Журнал</w:t>
      </w:r>
    </w:p>
    <w:p w:rsidR="000665FF" w:rsidRDefault="000665FF" w:rsidP="000665FF">
      <w:pPr>
        <w:spacing w:line="240" w:lineRule="auto"/>
        <w:ind w:firstLine="0"/>
        <w:jc w:val="center"/>
        <w:rPr>
          <w:rFonts w:eastAsia="Calibri" w:cs="Arial"/>
          <w:b/>
          <w:bCs/>
          <w:szCs w:val="28"/>
        </w:rPr>
      </w:pPr>
      <w:r>
        <w:rPr>
          <w:rFonts w:eastAsia="Calibri" w:cs="Arial"/>
          <w:b/>
          <w:bCs/>
          <w:szCs w:val="28"/>
        </w:rPr>
        <w:t>Учета инцидентов</w:t>
      </w:r>
      <w:r>
        <w:rPr>
          <w:rFonts w:cs="Arial"/>
          <w:b/>
          <w:bCs/>
          <w:szCs w:val="28"/>
        </w:rPr>
        <w:t xml:space="preserve">, произошедших на </w:t>
      </w:r>
      <w:r>
        <w:rPr>
          <w:rFonts w:eastAsia="Calibri" w:cs="Arial"/>
          <w:b/>
          <w:bCs/>
          <w:szCs w:val="28"/>
        </w:rPr>
        <w:t>ГТС</w:t>
      </w:r>
    </w:p>
    <w:p w:rsidR="000665FF" w:rsidRDefault="000665FF" w:rsidP="000665FF">
      <w:pPr>
        <w:spacing w:line="240" w:lineRule="auto"/>
        <w:ind w:firstLine="0"/>
        <w:jc w:val="center"/>
        <w:rPr>
          <w:rFonts w:eastAsia="Calibri" w:cs="Tahoma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2222"/>
        <w:gridCol w:w="3715"/>
        <w:gridCol w:w="508"/>
        <w:gridCol w:w="4223"/>
      </w:tblGrid>
      <w:tr w:rsidR="000665FF" w:rsidTr="00580C41">
        <w:tc>
          <w:tcPr>
            <w:tcW w:w="4223" w:type="dxa"/>
            <w:gridSpan w:val="2"/>
          </w:tcPr>
          <w:p w:rsidR="000665FF" w:rsidRDefault="000665FF" w:rsidP="00580C41">
            <w:pPr>
              <w:snapToGrid w:val="0"/>
              <w:spacing w:line="240" w:lineRule="auto"/>
              <w:ind w:firstLine="0"/>
              <w:rPr>
                <w:rFonts w:eastAsia="Calibri" w:cs="Arial"/>
                <w:b/>
                <w:szCs w:val="28"/>
                <w:u w:val="single"/>
              </w:rPr>
            </w:pPr>
            <w:r>
              <w:rPr>
                <w:rFonts w:eastAsia="Calibri" w:cs="Arial"/>
                <w:b/>
                <w:szCs w:val="28"/>
                <w:u w:val="single"/>
              </w:rPr>
              <w:t xml:space="preserve">«____________________» </w:t>
            </w:r>
          </w:p>
        </w:tc>
        <w:tc>
          <w:tcPr>
            <w:tcW w:w="8446" w:type="dxa"/>
            <w:gridSpan w:val="3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580C41">
        <w:tc>
          <w:tcPr>
            <w:tcW w:w="4223" w:type="dxa"/>
            <w:gridSpan w:val="2"/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(полное название организации, эксплуатирующей объект)</w:t>
            </w:r>
          </w:p>
          <w:p w:rsidR="000665FF" w:rsidRDefault="000665FF" w:rsidP="00580C41">
            <w:pPr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</w:p>
          <w:p w:rsidR="000665FF" w:rsidRDefault="000665FF" w:rsidP="00580C41">
            <w:pPr>
              <w:spacing w:line="240" w:lineRule="auto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446" w:type="dxa"/>
            <w:gridSpan w:val="3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580C41">
        <w:trPr>
          <w:trHeight w:val="23"/>
        </w:trPr>
        <w:tc>
          <w:tcPr>
            <w:tcW w:w="2001" w:type="dxa"/>
            <w:tcMar>
              <w:left w:w="105" w:type="dxa"/>
              <w:right w:w="105" w:type="dxa"/>
            </w:tcMar>
          </w:tcPr>
          <w:p w:rsidR="000665FF" w:rsidRDefault="000665FF" w:rsidP="00580C41">
            <w:pPr>
              <w:snapToGrid w:val="0"/>
              <w:spacing w:line="240" w:lineRule="auto"/>
              <w:ind w:firstLine="0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 xml:space="preserve">Надзорный орган </w:t>
            </w:r>
          </w:p>
        </w:tc>
        <w:tc>
          <w:tcPr>
            <w:tcW w:w="5937" w:type="dxa"/>
            <w:gridSpan w:val="2"/>
            <w:tcMar>
              <w:left w:w="105" w:type="dxa"/>
              <w:right w:w="105" w:type="dxa"/>
            </w:tcMar>
          </w:tcPr>
          <w:p w:rsidR="000665FF" w:rsidRDefault="000665FF" w:rsidP="00580C41">
            <w:pPr>
              <w:snapToGrid w:val="0"/>
              <w:spacing w:line="240" w:lineRule="auto"/>
              <w:ind w:left="366" w:hanging="366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______________________________________________________</w:t>
            </w:r>
          </w:p>
        </w:tc>
        <w:tc>
          <w:tcPr>
            <w:tcW w:w="4731" w:type="dxa"/>
            <w:gridSpan w:val="2"/>
            <w:tcMar>
              <w:left w:w="105" w:type="dxa"/>
              <w:right w:w="105" w:type="dxa"/>
            </w:tcMar>
          </w:tcPr>
          <w:p w:rsidR="000665FF" w:rsidRDefault="000665FF" w:rsidP="00580C41">
            <w:pPr>
              <w:snapToGrid w:val="0"/>
              <w:spacing w:line="240" w:lineRule="auto"/>
              <w:ind w:firstLine="0"/>
              <w:rPr>
                <w:rFonts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 xml:space="preserve">, за </w:t>
            </w:r>
            <w:r>
              <w:rPr>
                <w:rFonts w:cs="Arial"/>
                <w:sz w:val="21"/>
                <w:szCs w:val="21"/>
              </w:rPr>
              <w:t xml:space="preserve"> ____полугодие 20_____г.</w:t>
            </w:r>
          </w:p>
        </w:tc>
      </w:tr>
      <w:tr w:rsidR="000665FF" w:rsidTr="00580C41">
        <w:tc>
          <w:tcPr>
            <w:tcW w:w="4223" w:type="dxa"/>
            <w:gridSpan w:val="2"/>
            <w:tcMar>
              <w:left w:w="105" w:type="dxa"/>
              <w:right w:w="105" w:type="dxa"/>
            </w:tcMar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223" w:type="dxa"/>
            <w:gridSpan w:val="2"/>
            <w:tcMar>
              <w:left w:w="105" w:type="dxa"/>
              <w:right w:w="105" w:type="dxa"/>
            </w:tcMar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(управление </w:t>
            </w:r>
            <w:proofErr w:type="spellStart"/>
            <w:r>
              <w:rPr>
                <w:rFonts w:eastAsia="Calibri" w:cs="Arial"/>
                <w:sz w:val="18"/>
                <w:szCs w:val="18"/>
              </w:rPr>
              <w:t>Ростехнадзора</w:t>
            </w:r>
            <w:proofErr w:type="spellEnd"/>
            <w:r>
              <w:rPr>
                <w:rFonts w:eastAsia="Calibri" w:cs="Arial"/>
                <w:sz w:val="18"/>
                <w:szCs w:val="18"/>
              </w:rPr>
              <w:t>)</w:t>
            </w:r>
          </w:p>
        </w:tc>
        <w:tc>
          <w:tcPr>
            <w:tcW w:w="4223" w:type="dxa"/>
            <w:tcMar>
              <w:left w:w="105" w:type="dxa"/>
              <w:right w:w="105" w:type="dxa"/>
            </w:tcMar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1"/>
                <w:szCs w:val="21"/>
              </w:rPr>
            </w:pPr>
          </w:p>
        </w:tc>
      </w:tr>
    </w:tbl>
    <w:p w:rsidR="000665FF" w:rsidRDefault="000665FF" w:rsidP="000665FF">
      <w:pPr>
        <w:spacing w:line="240" w:lineRule="auto"/>
        <w:rPr>
          <w:rFonts w:eastAsia="Calibri" w:cs="Tahoma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4"/>
        <w:gridCol w:w="2144"/>
        <w:gridCol w:w="1148"/>
        <w:gridCol w:w="1431"/>
        <w:gridCol w:w="1998"/>
        <w:gridCol w:w="2048"/>
        <w:gridCol w:w="1348"/>
        <w:gridCol w:w="1636"/>
        <w:gridCol w:w="1924"/>
        <w:gridCol w:w="1573"/>
      </w:tblGrid>
      <w:tr w:rsidR="000665FF" w:rsidTr="00580C41">
        <w:trPr>
          <w:cantSplit/>
          <w:trHeight w:val="2162"/>
        </w:trPr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665FF" w:rsidRDefault="000665FF" w:rsidP="00580C4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аварии, повреждения, название объекта, регистрационный номер и дата его регистрации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аварии, повреждения</w:t>
            </w:r>
          </w:p>
        </w:tc>
        <w:tc>
          <w:tcPr>
            <w:tcW w:w="1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аварии, повреждения 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описание возникновения, развития, ликвидации аварии, повреждения, причины, какие пункты действующих правил и требований были нарушены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пострадавших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Экономический ущерб от аварии, повреждения  &lt;*&gt;, тыс. руб.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Недоотпуск</w:t>
            </w:r>
            <w:proofErr w:type="spellEnd"/>
            <w:r>
              <w:rPr>
                <w:sz w:val="18"/>
                <w:szCs w:val="18"/>
              </w:rPr>
              <w:t xml:space="preserve"> энергии, тыс. </w:t>
            </w:r>
            <w:proofErr w:type="spellStart"/>
            <w:r>
              <w:rPr>
                <w:sz w:val="18"/>
                <w:szCs w:val="18"/>
              </w:rPr>
              <w:t>кВт·ч</w:t>
            </w:r>
            <w:proofErr w:type="spellEnd"/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 простоя до пуска объекта в эксплуатацию, часов (суток)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Лица, </w:t>
            </w:r>
            <w:proofErr w:type="spellStart"/>
            <w:r>
              <w:rPr>
                <w:sz w:val="18"/>
                <w:szCs w:val="18"/>
              </w:rPr>
              <w:t>ответственные</w:t>
            </w:r>
            <w:bookmarkStart w:id="12" w:name="00783"/>
            <w:bookmarkEnd w:id="12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допущенную аварию, повреждение и принятые к ним меры воздействия (наказания)</w:t>
            </w:r>
          </w:p>
        </w:tc>
      </w:tr>
      <w:tr w:rsidR="000665FF" w:rsidTr="00580C41">
        <w:trPr>
          <w:trHeight w:val="533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7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</w:t>
            </w: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9</w:t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10</w:t>
            </w:r>
          </w:p>
        </w:tc>
      </w:tr>
      <w:tr w:rsidR="000665FF" w:rsidTr="00580C41">
        <w:trPr>
          <w:trHeight w:val="507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0665FF" w:rsidTr="00580C41">
        <w:trPr>
          <w:trHeight w:val="533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0665FF" w:rsidTr="00580C41">
        <w:trPr>
          <w:trHeight w:val="533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Default="000665FF" w:rsidP="00580C41">
            <w:pPr>
              <w:snapToGrid w:val="0"/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0665FF" w:rsidRDefault="000665FF" w:rsidP="000665FF">
      <w:pPr>
        <w:spacing w:line="240" w:lineRule="auto"/>
        <w:jc w:val="right"/>
        <w:rPr>
          <w:rFonts w:eastAsia="Calibri" w:cs="Arial"/>
          <w:sz w:val="18"/>
          <w:szCs w:val="18"/>
        </w:rPr>
      </w:pPr>
    </w:p>
    <w:p w:rsidR="000665FF" w:rsidRDefault="000665FF" w:rsidP="000665FF">
      <w:pPr>
        <w:spacing w:line="240" w:lineRule="auto"/>
        <w:rPr>
          <w:rFonts w:eastAsia="Calibri" w:cs="Arial"/>
          <w:sz w:val="18"/>
          <w:szCs w:val="18"/>
        </w:rPr>
      </w:pPr>
    </w:p>
    <w:p w:rsidR="000665FF" w:rsidRDefault="000665FF" w:rsidP="000665FF">
      <w:pPr>
        <w:spacing w:line="240" w:lineRule="auto"/>
        <w:sectPr w:rsidR="000665FF">
          <w:footerReference w:type="even" r:id="rId40"/>
          <w:footerReference w:type="default" r:id="rId41"/>
          <w:footerReference w:type="first" r:id="rId42"/>
          <w:footnotePr>
            <w:pos w:val="beneathText"/>
          </w:footnotePr>
          <w:pgSz w:w="16837" w:h="11905" w:orient="landscape"/>
          <w:pgMar w:top="567" w:right="1134" w:bottom="1134" w:left="1134" w:header="720" w:footer="0" w:gutter="0"/>
          <w:cols w:space="720"/>
          <w:docGrid w:linePitch="600"/>
        </w:sectPr>
      </w:pPr>
    </w:p>
    <w:p w:rsidR="000665FF" w:rsidRDefault="000665FF" w:rsidP="000665FF">
      <w:pPr>
        <w:pageBreakBefore/>
        <w:spacing w:line="240" w:lineRule="auto"/>
        <w:rPr>
          <w:sz w:val="2"/>
          <w:szCs w:val="2"/>
        </w:rPr>
      </w:pPr>
    </w:p>
    <w:p w:rsidR="000665FF" w:rsidRDefault="000665FF" w:rsidP="000665FF">
      <w:pPr>
        <w:pStyle w:val="2"/>
        <w:tabs>
          <w:tab w:val="left" w:leader="underscore" w:pos="5636"/>
          <w:tab w:val="left" w:leader="underscore" w:pos="8851"/>
        </w:tabs>
        <w:spacing w:before="0" w:after="120" w:line="240" w:lineRule="auto"/>
        <w:ind w:left="23" w:firstLine="0"/>
        <w:jc w:val="center"/>
        <w:rPr>
          <w:b/>
          <w:sz w:val="28"/>
          <w:szCs w:val="28"/>
        </w:rPr>
      </w:pPr>
      <w:bookmarkStart w:id="13" w:name="__RefHeading__1648_404415500"/>
      <w:bookmarkEnd w:id="13"/>
      <w:r>
        <w:rPr>
          <w:b/>
          <w:sz w:val="28"/>
          <w:szCs w:val="28"/>
        </w:rPr>
        <w:t>Лист изменений</w:t>
      </w:r>
    </w:p>
    <w:tbl>
      <w:tblPr>
        <w:tblW w:w="10361" w:type="dxa"/>
        <w:tblInd w:w="-9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5142"/>
        <w:gridCol w:w="2436"/>
        <w:gridCol w:w="2065"/>
      </w:tblGrid>
      <w:tr w:rsidR="000665FF" w:rsidTr="000665FF">
        <w:trPr>
          <w:trHeight w:hRule="exact" w:val="57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pStyle w:val="2"/>
              <w:snapToGrid w:val="0"/>
              <w:spacing w:before="0" w:after="0" w:line="240" w:lineRule="auto"/>
              <w:ind w:left="320" w:firstLine="0"/>
              <w:jc w:val="left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№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pStyle w:val="2"/>
              <w:snapToGrid w:val="0"/>
              <w:spacing w:before="0" w:after="0" w:line="240" w:lineRule="auto"/>
              <w:ind w:firstLine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Основание, измененные пункты и страницы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pStyle w:val="2"/>
              <w:snapToGrid w:val="0"/>
              <w:spacing w:before="0" w:after="0" w:line="240" w:lineRule="auto"/>
              <w:ind w:left="520" w:firstLine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Дата введения в действие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pStyle w:val="2"/>
              <w:snapToGrid w:val="0"/>
              <w:spacing w:before="0" w:after="0" w:line="240" w:lineRule="auto"/>
              <w:ind w:left="140" w:firstLine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Изменения внес</w:t>
            </w:r>
          </w:p>
        </w:tc>
      </w:tr>
      <w:tr w:rsidR="000665FF" w:rsidTr="000665FF">
        <w:trPr>
          <w:trHeight w:hRule="exact"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  <w:rPr>
                <w:rStyle w:val="a6"/>
                <w:rFonts w:eastAsia="SimSun"/>
                <w:b w:val="0"/>
                <w:sz w:val="10"/>
                <w:szCs w:val="10"/>
              </w:rPr>
            </w:pPr>
            <w:r>
              <w:rPr>
                <w:rStyle w:val="a6"/>
                <w:rFonts w:eastAsia="SimSun"/>
                <w:b w:val="0"/>
                <w:sz w:val="10"/>
                <w:szCs w:val="10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7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7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pStyle w:val="2"/>
              <w:snapToGrid w:val="0"/>
              <w:spacing w:before="0" w:after="0" w:line="240" w:lineRule="auto"/>
              <w:ind w:left="4380" w:firstLine="0"/>
              <w:jc w:val="left"/>
              <w:rPr>
                <w:rStyle w:val="a6"/>
              </w:rPr>
            </w:pPr>
            <w:r>
              <w:rPr>
                <w:rStyle w:val="a6"/>
              </w:rPr>
              <w:t>|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pStyle w:val="2"/>
              <w:snapToGrid w:val="0"/>
              <w:spacing w:before="0" w:after="0" w:line="240" w:lineRule="auto"/>
              <w:ind w:left="4380" w:firstLine="0"/>
              <w:jc w:val="left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pStyle w:val="2"/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  <w:tr w:rsidR="000665FF" w:rsidTr="000665FF">
        <w:trPr>
          <w:trHeight w:hRule="exact" w:val="29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5FF" w:rsidRDefault="000665FF" w:rsidP="00580C41">
            <w:pPr>
              <w:snapToGrid w:val="0"/>
              <w:spacing w:line="240" w:lineRule="auto"/>
            </w:pPr>
          </w:p>
        </w:tc>
      </w:tr>
    </w:tbl>
    <w:p w:rsidR="000665FF" w:rsidRDefault="000665FF" w:rsidP="000665FF">
      <w:pPr>
        <w:spacing w:line="240" w:lineRule="auto"/>
      </w:pPr>
    </w:p>
    <w:p w:rsidR="000665FF" w:rsidRDefault="000665FF" w:rsidP="000665FF">
      <w:pPr>
        <w:spacing w:line="240" w:lineRule="auto"/>
        <w:rPr>
          <w:sz w:val="22"/>
        </w:rPr>
      </w:pPr>
      <w:r>
        <w:rPr>
          <w:szCs w:val="24"/>
        </w:rPr>
        <w:t>Лицо, ответственное за внесение изменений</w:t>
      </w:r>
      <w:r>
        <w:rPr>
          <w:sz w:val="22"/>
        </w:rPr>
        <w:t xml:space="preserve"> ______________________</w:t>
      </w:r>
      <w:proofErr w:type="gramStart"/>
      <w:r>
        <w:rPr>
          <w:sz w:val="22"/>
        </w:rPr>
        <w:t>_  _</w:t>
      </w:r>
      <w:proofErr w:type="gramEnd"/>
      <w:r>
        <w:rPr>
          <w:sz w:val="22"/>
        </w:rPr>
        <w:t>_________________</w:t>
      </w:r>
    </w:p>
    <w:p w:rsidR="000665FF" w:rsidRDefault="000665FF" w:rsidP="000665FF">
      <w:pPr>
        <w:spacing w:line="240" w:lineRule="auto"/>
        <w:jc w:val="center"/>
        <w:rPr>
          <w:sz w:val="16"/>
          <w:szCs w:val="16"/>
        </w:rPr>
      </w:pPr>
    </w:p>
    <w:p w:rsidR="000665FF" w:rsidRDefault="000665FF" w:rsidP="000665FF">
      <w:pPr>
        <w:spacing w:line="240" w:lineRule="auto"/>
        <w:jc w:val="center"/>
        <w:rPr>
          <w:sz w:val="16"/>
          <w:szCs w:val="16"/>
        </w:rPr>
      </w:pPr>
    </w:p>
    <w:p w:rsidR="000665FF" w:rsidRDefault="000665FF" w:rsidP="000665FF">
      <w:pPr>
        <w:spacing w:line="240" w:lineRule="auto"/>
        <w:jc w:val="center"/>
        <w:rPr>
          <w:sz w:val="16"/>
          <w:szCs w:val="16"/>
        </w:rPr>
      </w:pPr>
    </w:p>
    <w:p w:rsidR="000665FF" w:rsidRDefault="000665FF" w:rsidP="000665FF">
      <w:pPr>
        <w:spacing w:line="240" w:lineRule="auto"/>
        <w:jc w:val="center"/>
        <w:rPr>
          <w:sz w:val="16"/>
          <w:szCs w:val="16"/>
        </w:rPr>
      </w:pPr>
    </w:p>
    <w:p w:rsidR="000665FF" w:rsidRDefault="000665FF" w:rsidP="000665FF">
      <w:pPr>
        <w:spacing w:line="240" w:lineRule="auto"/>
        <w:jc w:val="center"/>
        <w:rPr>
          <w:sz w:val="16"/>
          <w:szCs w:val="16"/>
        </w:rPr>
      </w:pPr>
    </w:p>
    <w:p w:rsidR="000665FF" w:rsidRDefault="000665FF" w:rsidP="000665FF">
      <w:pPr>
        <w:spacing w:line="240" w:lineRule="auto"/>
        <w:jc w:val="center"/>
        <w:rPr>
          <w:sz w:val="16"/>
          <w:szCs w:val="16"/>
        </w:rPr>
      </w:pPr>
    </w:p>
    <w:p w:rsidR="000665FF" w:rsidRDefault="000665FF" w:rsidP="000665FF">
      <w:pPr>
        <w:spacing w:line="240" w:lineRule="auto"/>
        <w:jc w:val="center"/>
        <w:rPr>
          <w:sz w:val="16"/>
          <w:szCs w:val="16"/>
        </w:rPr>
      </w:pPr>
    </w:p>
    <w:p w:rsidR="000665FF" w:rsidRDefault="000665FF" w:rsidP="000665FF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</w:p>
    <w:p w:rsidR="000665FF" w:rsidRDefault="000665FF" w:rsidP="000665FF">
      <w:pPr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0665FF" w:rsidRPr="007D7E6A" w:rsidTr="00580C41">
        <w:tc>
          <w:tcPr>
            <w:tcW w:w="4678" w:type="dxa"/>
          </w:tcPr>
          <w:p w:rsidR="000665FF" w:rsidRDefault="000665FF" w:rsidP="00580C41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Cs w:val="28"/>
              </w:rPr>
            </w:pPr>
            <w:r w:rsidRPr="007D7E6A">
              <w:rPr>
                <w:szCs w:val="28"/>
              </w:rPr>
              <w:t>СОГЛАСОВАНО</w:t>
            </w:r>
          </w:p>
          <w:p w:rsidR="000665FF" w:rsidRDefault="000665FF" w:rsidP="00580C41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Cs w:val="28"/>
              </w:rPr>
            </w:pPr>
          </w:p>
          <w:p w:rsidR="000665FF" w:rsidRDefault="000665FF" w:rsidP="00580C41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Приволжское управление Федеральной </w:t>
            </w:r>
          </w:p>
          <w:p w:rsidR="000665FF" w:rsidRDefault="000665FF" w:rsidP="00580C41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службы по экологическому, технологическому</w:t>
            </w:r>
          </w:p>
          <w:p w:rsidR="000665FF" w:rsidRPr="007D7E6A" w:rsidRDefault="000665FF" w:rsidP="00580C41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и атомному надзору (</w:t>
            </w:r>
            <w:proofErr w:type="spellStart"/>
            <w:r>
              <w:rPr>
                <w:szCs w:val="28"/>
              </w:rPr>
              <w:t>Ростехнадзор</w:t>
            </w:r>
            <w:proofErr w:type="spellEnd"/>
            <w:r>
              <w:rPr>
                <w:szCs w:val="28"/>
              </w:rPr>
              <w:t>)</w:t>
            </w:r>
          </w:p>
          <w:p w:rsidR="000665FF" w:rsidRPr="007D7E6A" w:rsidRDefault="000665FF" w:rsidP="00580C41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Cs w:val="28"/>
              </w:rPr>
            </w:pPr>
            <w:r w:rsidRPr="007D7E6A">
              <w:rPr>
                <w:szCs w:val="28"/>
              </w:rPr>
              <w:t xml:space="preserve">Заместитель руководителя </w:t>
            </w:r>
          </w:p>
          <w:p w:rsidR="000665FF" w:rsidRPr="007D7E6A" w:rsidRDefault="000665FF" w:rsidP="00580C41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Cs w:val="28"/>
              </w:rPr>
            </w:pPr>
            <w:r w:rsidRPr="007D7E6A">
              <w:rPr>
                <w:szCs w:val="28"/>
              </w:rPr>
              <w:t>Приволжского</w:t>
            </w:r>
          </w:p>
          <w:p w:rsidR="000665FF" w:rsidRPr="007D7E6A" w:rsidRDefault="000665FF" w:rsidP="00580C41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Cs w:val="28"/>
              </w:rPr>
            </w:pPr>
            <w:r w:rsidRPr="007D7E6A">
              <w:rPr>
                <w:szCs w:val="28"/>
              </w:rPr>
              <w:t xml:space="preserve">управления </w:t>
            </w:r>
            <w:proofErr w:type="spellStart"/>
            <w:r w:rsidRPr="007D7E6A">
              <w:rPr>
                <w:szCs w:val="28"/>
              </w:rPr>
              <w:t>Ростехнадзора</w:t>
            </w:r>
            <w:proofErr w:type="spellEnd"/>
          </w:p>
          <w:p w:rsidR="000665FF" w:rsidRPr="007D7E6A" w:rsidRDefault="000665FF" w:rsidP="00580C41">
            <w:pPr>
              <w:tabs>
                <w:tab w:val="left" w:pos="0"/>
              </w:tabs>
              <w:contextualSpacing/>
              <w:jc w:val="right"/>
              <w:rPr>
                <w:szCs w:val="28"/>
              </w:rPr>
            </w:pPr>
          </w:p>
          <w:p w:rsidR="000665FF" w:rsidRPr="007D7E6A" w:rsidRDefault="000665FF" w:rsidP="00580C41">
            <w:pPr>
              <w:tabs>
                <w:tab w:val="left" w:pos="0"/>
              </w:tabs>
              <w:contextualSpacing/>
              <w:jc w:val="right"/>
              <w:rPr>
                <w:szCs w:val="28"/>
              </w:rPr>
            </w:pPr>
            <w:r w:rsidRPr="007D7E6A">
              <w:rPr>
                <w:szCs w:val="28"/>
              </w:rPr>
              <w:t xml:space="preserve">__________________ </w:t>
            </w:r>
            <w:proofErr w:type="spellStart"/>
            <w:r w:rsidRPr="007D7E6A">
              <w:rPr>
                <w:szCs w:val="28"/>
              </w:rPr>
              <w:t>Е.М.Крылова</w:t>
            </w:r>
            <w:proofErr w:type="spellEnd"/>
          </w:p>
          <w:p w:rsidR="000665FF" w:rsidRPr="007D7E6A" w:rsidRDefault="000665FF" w:rsidP="000665FF">
            <w:pPr>
              <w:tabs>
                <w:tab w:val="left" w:pos="0"/>
              </w:tabs>
              <w:spacing w:before="120"/>
              <w:contextualSpacing/>
              <w:jc w:val="right"/>
              <w:rPr>
                <w:szCs w:val="28"/>
              </w:rPr>
            </w:pPr>
            <w:r w:rsidRPr="007D7E6A">
              <w:rPr>
                <w:szCs w:val="28"/>
              </w:rPr>
              <w:t>«____»  _________  20</w:t>
            </w:r>
            <w:r>
              <w:rPr>
                <w:szCs w:val="28"/>
              </w:rPr>
              <w:t>21</w:t>
            </w:r>
            <w:r w:rsidRPr="007D7E6A">
              <w:rPr>
                <w:szCs w:val="28"/>
              </w:rPr>
              <w:t xml:space="preserve"> г.</w:t>
            </w:r>
          </w:p>
        </w:tc>
      </w:tr>
    </w:tbl>
    <w:p w:rsidR="000665FF" w:rsidRDefault="000665FF" w:rsidP="000665FF">
      <w:pPr>
        <w:ind w:firstLine="0"/>
        <w:rPr>
          <w:b/>
          <w:szCs w:val="28"/>
        </w:rPr>
      </w:pPr>
    </w:p>
    <w:p w:rsidR="000665FF" w:rsidRPr="001E15AA" w:rsidRDefault="000665FF" w:rsidP="000665FF">
      <w:pPr>
        <w:pStyle w:val="a7"/>
        <w:tabs>
          <w:tab w:val="left" w:pos="708"/>
        </w:tabs>
        <w:rPr>
          <w:sz w:val="28"/>
          <w:szCs w:val="28"/>
        </w:rPr>
      </w:pPr>
      <w:r w:rsidRPr="001E1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665FF" w:rsidRPr="00530AFF" w:rsidRDefault="000665FF" w:rsidP="000665FF">
      <w:pPr>
        <w:pStyle w:val="a7"/>
        <w:tabs>
          <w:tab w:val="left" w:pos="708"/>
        </w:tabs>
        <w:rPr>
          <w:sz w:val="28"/>
          <w:szCs w:val="28"/>
        </w:rPr>
      </w:pPr>
      <w:r w:rsidRPr="001E15AA">
        <w:rPr>
          <w:sz w:val="28"/>
          <w:szCs w:val="28"/>
        </w:rPr>
        <w:t xml:space="preserve">                                                             </w:t>
      </w:r>
    </w:p>
    <w:p w:rsidR="000665FF" w:rsidRDefault="000665FF" w:rsidP="000665FF">
      <w:pPr>
        <w:pStyle w:val="ConsPlusNormal"/>
        <w:spacing w:line="240" w:lineRule="auto"/>
        <w:jc w:val="center"/>
        <w:rPr>
          <w:sz w:val="16"/>
          <w:szCs w:val="16"/>
        </w:rPr>
      </w:pPr>
    </w:p>
    <w:p w:rsidR="000665FF" w:rsidRDefault="000665FF" w:rsidP="000665FF">
      <w:pPr>
        <w:pStyle w:val="ConsPlusNormal"/>
        <w:spacing w:line="240" w:lineRule="auto"/>
        <w:jc w:val="center"/>
        <w:rPr>
          <w:sz w:val="16"/>
          <w:szCs w:val="16"/>
        </w:rPr>
      </w:pPr>
    </w:p>
    <w:p w:rsidR="000665FF" w:rsidRDefault="000665FF" w:rsidP="000665FF">
      <w:pPr>
        <w:pStyle w:val="ConsPlusNormal"/>
        <w:spacing w:line="240" w:lineRule="auto"/>
        <w:jc w:val="center"/>
        <w:rPr>
          <w:sz w:val="16"/>
          <w:szCs w:val="16"/>
        </w:rPr>
      </w:pPr>
    </w:p>
    <w:p w:rsidR="000665FF" w:rsidRDefault="000665FF" w:rsidP="000665FF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>
        <w:rPr>
          <w:sz w:val="16"/>
          <w:szCs w:val="16"/>
        </w:rPr>
        <w:t xml:space="preserve">       </w:t>
      </w:r>
      <w:r w:rsidRPr="00530AFF">
        <w:rPr>
          <w:rFonts w:ascii="Times New Roman" w:hAnsi="Times New Roman"/>
          <w:b/>
          <w:sz w:val="32"/>
          <w:szCs w:val="32"/>
        </w:rPr>
        <w:t>Положение о расследовании инцидентов,</w:t>
      </w:r>
      <w:r w:rsidRPr="00530AFF"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 их учете и </w:t>
      </w:r>
      <w:proofErr w:type="gramStart"/>
      <w:r w:rsidRPr="00530AFF">
        <w:rPr>
          <w:rFonts w:ascii="Times New Roman" w:hAnsi="Times New Roman" w:cs="Times New Roman"/>
          <w:b/>
          <w:bCs/>
          <w:color w:val="00000A"/>
          <w:sz w:val="32"/>
          <w:szCs w:val="32"/>
        </w:rPr>
        <w:t>анализе</w:t>
      </w:r>
      <w:r w:rsidRPr="00530AFF">
        <w:rPr>
          <w:rFonts w:ascii="Times New Roman" w:hAnsi="Times New Roman"/>
          <w:b/>
          <w:sz w:val="32"/>
          <w:szCs w:val="32"/>
        </w:rPr>
        <w:t xml:space="preserve">  </w:t>
      </w:r>
      <w:r w:rsidRPr="00530AFF">
        <w:rPr>
          <w:rFonts w:ascii="Times New Roman" w:hAnsi="Times New Roman" w:cs="Times New Roman"/>
          <w:b/>
          <w:bCs/>
          <w:color w:val="00000A"/>
          <w:sz w:val="32"/>
          <w:szCs w:val="32"/>
        </w:rPr>
        <w:t>на</w:t>
      </w:r>
      <w:proofErr w:type="gramEnd"/>
      <w:r w:rsidRPr="00530AFF"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 плотине реки </w:t>
      </w:r>
      <w:proofErr w:type="spellStart"/>
      <w:r w:rsidRPr="00530AFF">
        <w:rPr>
          <w:rFonts w:ascii="Times New Roman" w:hAnsi="Times New Roman" w:cs="Times New Roman"/>
          <w:b/>
          <w:bCs/>
          <w:color w:val="00000A"/>
          <w:sz w:val="32"/>
          <w:szCs w:val="32"/>
        </w:rPr>
        <w:t>Малонмаш</w:t>
      </w:r>
      <w:proofErr w:type="spellEnd"/>
      <w:r w:rsidRPr="00530AFF"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 (Красноярская ГТС) Моркинского района Республики Марий</w:t>
      </w:r>
      <w:r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 </w:t>
      </w:r>
      <w:r w:rsidRPr="00530AFF">
        <w:rPr>
          <w:rFonts w:ascii="Times New Roman" w:hAnsi="Times New Roman" w:cs="Times New Roman"/>
          <w:b/>
          <w:bCs/>
          <w:color w:val="00000A"/>
          <w:sz w:val="32"/>
          <w:szCs w:val="32"/>
        </w:rPr>
        <w:t>Эл</w:t>
      </w:r>
    </w:p>
    <w:p w:rsidR="000665FF" w:rsidRDefault="000665FF" w:rsidP="000665FF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0665FF" w:rsidRDefault="000665FF" w:rsidP="000665FF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0665FF" w:rsidRDefault="000665FF" w:rsidP="000665FF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0665FF" w:rsidRPr="00530AFF" w:rsidRDefault="000665FF" w:rsidP="000665FF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0665FF" w:rsidRDefault="000665FF" w:rsidP="000665FF">
      <w:pPr>
        <w:contextualSpacing/>
        <w:jc w:val="right"/>
        <w:rPr>
          <w:szCs w:val="28"/>
        </w:rPr>
      </w:pPr>
      <w:r>
        <w:rPr>
          <w:szCs w:val="28"/>
        </w:rPr>
        <w:t>Коркатовск</w:t>
      </w:r>
      <w:r w:rsidR="00C41DA0">
        <w:rPr>
          <w:szCs w:val="28"/>
        </w:rPr>
        <w:t>ая</w:t>
      </w:r>
      <w:r>
        <w:rPr>
          <w:szCs w:val="28"/>
        </w:rPr>
        <w:t xml:space="preserve"> сельск</w:t>
      </w:r>
      <w:r w:rsidR="00C41DA0">
        <w:rPr>
          <w:szCs w:val="28"/>
        </w:rPr>
        <w:t>ая</w:t>
      </w:r>
      <w:r>
        <w:rPr>
          <w:szCs w:val="28"/>
        </w:rPr>
        <w:t xml:space="preserve"> поселени</w:t>
      </w:r>
      <w:r w:rsidR="00C41DA0">
        <w:rPr>
          <w:szCs w:val="28"/>
        </w:rPr>
        <w:t>я</w:t>
      </w:r>
    </w:p>
    <w:p w:rsidR="00C41DA0" w:rsidRDefault="00C41DA0" w:rsidP="000665FF">
      <w:pPr>
        <w:contextualSpacing/>
        <w:jc w:val="right"/>
        <w:rPr>
          <w:szCs w:val="28"/>
        </w:rPr>
      </w:pPr>
      <w:r>
        <w:rPr>
          <w:szCs w:val="28"/>
        </w:rPr>
        <w:t xml:space="preserve">Моркинского муниципального района </w:t>
      </w:r>
    </w:p>
    <w:p w:rsidR="00C41DA0" w:rsidRDefault="00C41DA0" w:rsidP="000665FF">
      <w:pPr>
        <w:contextualSpacing/>
        <w:jc w:val="right"/>
        <w:rPr>
          <w:szCs w:val="28"/>
        </w:rPr>
      </w:pPr>
      <w:r>
        <w:rPr>
          <w:szCs w:val="28"/>
        </w:rPr>
        <w:t>Республики Марий Эл</w:t>
      </w:r>
    </w:p>
    <w:p w:rsidR="000665FF" w:rsidRDefault="000665FF" w:rsidP="000665FF">
      <w:pPr>
        <w:contextualSpacing/>
        <w:jc w:val="right"/>
        <w:rPr>
          <w:szCs w:val="28"/>
        </w:rPr>
      </w:pPr>
    </w:p>
    <w:p w:rsidR="000665FF" w:rsidRDefault="000665FF" w:rsidP="000665FF">
      <w:pPr>
        <w:contextualSpacing/>
        <w:jc w:val="right"/>
        <w:rPr>
          <w:szCs w:val="28"/>
        </w:rPr>
      </w:pPr>
      <w:r>
        <w:rPr>
          <w:szCs w:val="28"/>
        </w:rPr>
        <w:t>Глава администрации________________</w:t>
      </w:r>
      <w:proofErr w:type="spellStart"/>
      <w:r w:rsidR="00C41DA0">
        <w:rPr>
          <w:szCs w:val="28"/>
        </w:rPr>
        <w:t>В.А.Павлов</w:t>
      </w:r>
      <w:proofErr w:type="spellEnd"/>
    </w:p>
    <w:p w:rsidR="000665FF" w:rsidRDefault="000665FF" w:rsidP="000665FF">
      <w:pPr>
        <w:ind w:firstLine="0"/>
        <w:contextualSpacing/>
        <w:rPr>
          <w:szCs w:val="28"/>
        </w:rPr>
      </w:pPr>
    </w:p>
    <w:p w:rsidR="000665FF" w:rsidRDefault="000665FF" w:rsidP="000665FF">
      <w:pPr>
        <w:contextualSpacing/>
        <w:jc w:val="right"/>
        <w:rPr>
          <w:szCs w:val="28"/>
        </w:rPr>
      </w:pPr>
      <w:r>
        <w:rPr>
          <w:szCs w:val="28"/>
        </w:rPr>
        <w:t xml:space="preserve">Срок действия Положения: </w:t>
      </w:r>
      <w:r w:rsidR="004442A9">
        <w:rPr>
          <w:szCs w:val="28"/>
        </w:rPr>
        <w:t>5 лет</w:t>
      </w:r>
      <w:r>
        <w:rPr>
          <w:szCs w:val="28"/>
        </w:rPr>
        <w:t xml:space="preserve"> (20</w:t>
      </w:r>
      <w:r w:rsidR="00C41DA0">
        <w:rPr>
          <w:szCs w:val="28"/>
        </w:rPr>
        <w:t>21</w:t>
      </w:r>
      <w:r>
        <w:rPr>
          <w:szCs w:val="28"/>
        </w:rPr>
        <w:t>-20</w:t>
      </w:r>
      <w:r w:rsidR="00C41DA0">
        <w:rPr>
          <w:szCs w:val="28"/>
        </w:rPr>
        <w:t>2</w:t>
      </w:r>
      <w:r w:rsidR="004442A9">
        <w:rPr>
          <w:szCs w:val="28"/>
        </w:rPr>
        <w:t>5</w:t>
      </w:r>
      <w:bookmarkStart w:id="14" w:name="_GoBack"/>
      <w:bookmarkEnd w:id="14"/>
      <w:r>
        <w:rPr>
          <w:szCs w:val="28"/>
        </w:rPr>
        <w:t xml:space="preserve"> </w:t>
      </w:r>
      <w:proofErr w:type="spellStart"/>
      <w:r>
        <w:rPr>
          <w:szCs w:val="28"/>
        </w:rPr>
        <w:t>г.г</w:t>
      </w:r>
      <w:proofErr w:type="spellEnd"/>
      <w:r>
        <w:rPr>
          <w:szCs w:val="28"/>
        </w:rPr>
        <w:t>.)</w:t>
      </w:r>
    </w:p>
    <w:p w:rsidR="000665FF" w:rsidRDefault="000665FF" w:rsidP="000665FF">
      <w:pPr>
        <w:contextualSpacing/>
        <w:jc w:val="center"/>
      </w:pPr>
      <w:r>
        <w:t>д. Коркатово</w:t>
      </w:r>
    </w:p>
    <w:p w:rsidR="000665FF" w:rsidRDefault="000665FF" w:rsidP="000665FF">
      <w:pPr>
        <w:contextualSpacing/>
        <w:jc w:val="center"/>
      </w:pPr>
      <w:r w:rsidRPr="001349A4">
        <w:t>20</w:t>
      </w:r>
      <w:r w:rsidR="00C41DA0">
        <w:t>21</w:t>
      </w:r>
      <w:r>
        <w:t xml:space="preserve"> год</w:t>
      </w:r>
    </w:p>
    <w:p w:rsidR="000665FF" w:rsidRDefault="000665FF" w:rsidP="000665FF"/>
    <w:p w:rsidR="000665FF" w:rsidRDefault="000665FF" w:rsidP="000665FF"/>
    <w:p w:rsidR="000665FF" w:rsidRDefault="000665FF" w:rsidP="000665FF"/>
    <w:p w:rsidR="000665FF" w:rsidRDefault="000665FF" w:rsidP="000665FF"/>
    <w:p w:rsidR="000665FF" w:rsidRDefault="000665FF" w:rsidP="000665FF"/>
    <w:p w:rsidR="000665FF" w:rsidRDefault="000665FF" w:rsidP="000665FF"/>
    <w:p w:rsidR="000665FF" w:rsidRDefault="000665FF" w:rsidP="000665FF"/>
    <w:sectPr w:rsidR="000665FF" w:rsidSect="00516B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38" w:rsidRDefault="00794538">
      <w:pPr>
        <w:spacing w:after="0" w:line="240" w:lineRule="auto"/>
      </w:pPr>
      <w:r>
        <w:separator/>
      </w:r>
    </w:p>
  </w:endnote>
  <w:endnote w:type="continuationSeparator" w:id="0">
    <w:p w:rsidR="00794538" w:rsidRDefault="0079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C9" w:rsidRDefault="00794538">
    <w:pPr>
      <w:pStyle w:val="a9"/>
    </w:pPr>
  </w:p>
  <w:p w:rsidR="00A013C9" w:rsidRDefault="0079453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C9" w:rsidRDefault="0079453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C9" w:rsidRDefault="00794538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C9" w:rsidRDefault="00794538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C9" w:rsidRDefault="0079453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38" w:rsidRDefault="00794538">
      <w:pPr>
        <w:spacing w:after="0" w:line="240" w:lineRule="auto"/>
      </w:pPr>
      <w:r>
        <w:separator/>
      </w:r>
    </w:p>
  </w:footnote>
  <w:footnote w:type="continuationSeparator" w:id="0">
    <w:p w:rsidR="00794538" w:rsidRDefault="00794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3" style="width:10.5pt;height:12pt" coordsize="" o:spt="100" o:bullet="t" adj="0,,0" path="" stroked="f">
        <v:stroke joinstyle="miter"/>
        <v:imagedata r:id="rId1" o:title="image56"/>
        <v:formulas/>
        <v:path o:connecttype="segments"/>
      </v:shape>
    </w:pict>
  </w:numPicBullet>
  <w:abstractNum w:abstractNumId="0" w15:restartNumberingAfterBreak="0">
    <w:nsid w:val="029115B8"/>
    <w:multiLevelType w:val="hybridMultilevel"/>
    <w:tmpl w:val="A920B6B2"/>
    <w:lvl w:ilvl="0" w:tplc="A9968610">
      <w:start w:val="4"/>
      <w:numFmt w:val="decimal"/>
      <w:lvlText w:val="%1."/>
      <w:lvlJc w:val="left"/>
      <w:pPr>
        <w:ind w:left="18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1" w:hanging="360"/>
      </w:pPr>
    </w:lvl>
    <w:lvl w:ilvl="2" w:tplc="0419001B" w:tentative="1">
      <w:start w:val="1"/>
      <w:numFmt w:val="lowerRoman"/>
      <w:lvlText w:val="%3."/>
      <w:lvlJc w:val="right"/>
      <w:pPr>
        <w:ind w:left="3311" w:hanging="180"/>
      </w:pPr>
    </w:lvl>
    <w:lvl w:ilvl="3" w:tplc="0419000F" w:tentative="1">
      <w:start w:val="1"/>
      <w:numFmt w:val="decimal"/>
      <w:lvlText w:val="%4."/>
      <w:lvlJc w:val="left"/>
      <w:pPr>
        <w:ind w:left="4031" w:hanging="360"/>
      </w:pPr>
    </w:lvl>
    <w:lvl w:ilvl="4" w:tplc="04190019" w:tentative="1">
      <w:start w:val="1"/>
      <w:numFmt w:val="lowerLetter"/>
      <w:lvlText w:val="%5."/>
      <w:lvlJc w:val="left"/>
      <w:pPr>
        <w:ind w:left="4751" w:hanging="360"/>
      </w:pPr>
    </w:lvl>
    <w:lvl w:ilvl="5" w:tplc="0419001B" w:tentative="1">
      <w:start w:val="1"/>
      <w:numFmt w:val="lowerRoman"/>
      <w:lvlText w:val="%6."/>
      <w:lvlJc w:val="right"/>
      <w:pPr>
        <w:ind w:left="5471" w:hanging="180"/>
      </w:pPr>
    </w:lvl>
    <w:lvl w:ilvl="6" w:tplc="0419000F" w:tentative="1">
      <w:start w:val="1"/>
      <w:numFmt w:val="decimal"/>
      <w:lvlText w:val="%7."/>
      <w:lvlJc w:val="left"/>
      <w:pPr>
        <w:ind w:left="6191" w:hanging="360"/>
      </w:pPr>
    </w:lvl>
    <w:lvl w:ilvl="7" w:tplc="04190019" w:tentative="1">
      <w:start w:val="1"/>
      <w:numFmt w:val="lowerLetter"/>
      <w:lvlText w:val="%8."/>
      <w:lvlJc w:val="left"/>
      <w:pPr>
        <w:ind w:left="6911" w:hanging="360"/>
      </w:pPr>
    </w:lvl>
    <w:lvl w:ilvl="8" w:tplc="041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" w15:restartNumberingAfterBreak="0">
    <w:nsid w:val="0764443A"/>
    <w:multiLevelType w:val="hybridMultilevel"/>
    <w:tmpl w:val="DC765D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 w15:restartNumberingAfterBreak="0">
    <w:nsid w:val="08706165"/>
    <w:multiLevelType w:val="hybridMultilevel"/>
    <w:tmpl w:val="B2864DE2"/>
    <w:lvl w:ilvl="0" w:tplc="04190001">
      <w:start w:val="1"/>
      <w:numFmt w:val="bullet"/>
      <w:lvlText w:val=""/>
      <w:lvlJc w:val="left"/>
      <w:pPr>
        <w:ind w:left="36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48806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707DB8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288ABA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FE9EBA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AE88F8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542C16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406CB8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E85808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0E7A03"/>
    <w:multiLevelType w:val="hybridMultilevel"/>
    <w:tmpl w:val="4350B9D2"/>
    <w:lvl w:ilvl="0" w:tplc="244610F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91" w:hanging="360"/>
      </w:pPr>
    </w:lvl>
    <w:lvl w:ilvl="2" w:tplc="0419001B" w:tentative="1">
      <w:start w:val="1"/>
      <w:numFmt w:val="lowerRoman"/>
      <w:lvlText w:val="%3."/>
      <w:lvlJc w:val="right"/>
      <w:pPr>
        <w:ind w:left="3311" w:hanging="180"/>
      </w:pPr>
    </w:lvl>
    <w:lvl w:ilvl="3" w:tplc="0419000F" w:tentative="1">
      <w:start w:val="1"/>
      <w:numFmt w:val="decimal"/>
      <w:lvlText w:val="%4."/>
      <w:lvlJc w:val="left"/>
      <w:pPr>
        <w:ind w:left="4031" w:hanging="360"/>
      </w:pPr>
    </w:lvl>
    <w:lvl w:ilvl="4" w:tplc="04190019" w:tentative="1">
      <w:start w:val="1"/>
      <w:numFmt w:val="lowerLetter"/>
      <w:lvlText w:val="%5."/>
      <w:lvlJc w:val="left"/>
      <w:pPr>
        <w:ind w:left="4751" w:hanging="360"/>
      </w:pPr>
    </w:lvl>
    <w:lvl w:ilvl="5" w:tplc="0419001B" w:tentative="1">
      <w:start w:val="1"/>
      <w:numFmt w:val="lowerRoman"/>
      <w:lvlText w:val="%6."/>
      <w:lvlJc w:val="right"/>
      <w:pPr>
        <w:ind w:left="5471" w:hanging="180"/>
      </w:pPr>
    </w:lvl>
    <w:lvl w:ilvl="6" w:tplc="0419000F" w:tentative="1">
      <w:start w:val="1"/>
      <w:numFmt w:val="decimal"/>
      <w:lvlText w:val="%7."/>
      <w:lvlJc w:val="left"/>
      <w:pPr>
        <w:ind w:left="6191" w:hanging="360"/>
      </w:pPr>
    </w:lvl>
    <w:lvl w:ilvl="7" w:tplc="04190019" w:tentative="1">
      <w:start w:val="1"/>
      <w:numFmt w:val="lowerLetter"/>
      <w:lvlText w:val="%8."/>
      <w:lvlJc w:val="left"/>
      <w:pPr>
        <w:ind w:left="6911" w:hanging="360"/>
      </w:pPr>
    </w:lvl>
    <w:lvl w:ilvl="8" w:tplc="041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4" w15:restartNumberingAfterBreak="0">
    <w:nsid w:val="16C37A2E"/>
    <w:multiLevelType w:val="hybridMultilevel"/>
    <w:tmpl w:val="A664B456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5" w15:restartNumberingAfterBreak="0">
    <w:nsid w:val="1B9C6AE1"/>
    <w:multiLevelType w:val="hybridMultilevel"/>
    <w:tmpl w:val="CB2ABCA8"/>
    <w:lvl w:ilvl="0" w:tplc="598E3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940AF8"/>
    <w:multiLevelType w:val="hybridMultilevel"/>
    <w:tmpl w:val="18F0F4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796325B"/>
    <w:multiLevelType w:val="multilevel"/>
    <w:tmpl w:val="03A4197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192210"/>
    <w:multiLevelType w:val="hybridMultilevel"/>
    <w:tmpl w:val="D30295AC"/>
    <w:lvl w:ilvl="0" w:tplc="631EE82A">
      <w:start w:val="1"/>
      <w:numFmt w:val="bullet"/>
      <w:lvlText w:val="-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4D8998E">
      <w:start w:val="1"/>
      <w:numFmt w:val="bullet"/>
      <w:lvlText w:val="o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602F63A">
      <w:start w:val="1"/>
      <w:numFmt w:val="bullet"/>
      <w:lvlText w:val="▪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5C47758">
      <w:start w:val="1"/>
      <w:numFmt w:val="bullet"/>
      <w:lvlText w:val="•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68CFC52">
      <w:start w:val="1"/>
      <w:numFmt w:val="bullet"/>
      <w:lvlText w:val="o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1E0D2A4">
      <w:start w:val="1"/>
      <w:numFmt w:val="bullet"/>
      <w:lvlText w:val="▪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DE8A326">
      <w:start w:val="1"/>
      <w:numFmt w:val="bullet"/>
      <w:lvlText w:val="•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DAE2F2A">
      <w:start w:val="1"/>
      <w:numFmt w:val="bullet"/>
      <w:lvlText w:val="o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E6A6F38">
      <w:start w:val="1"/>
      <w:numFmt w:val="bullet"/>
      <w:lvlText w:val="▪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E64462"/>
    <w:multiLevelType w:val="hybridMultilevel"/>
    <w:tmpl w:val="4022DE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0" w15:restartNumberingAfterBreak="0">
    <w:nsid w:val="5BD531DA"/>
    <w:multiLevelType w:val="multilevel"/>
    <w:tmpl w:val="7A6CDE4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323960"/>
    <w:multiLevelType w:val="hybridMultilevel"/>
    <w:tmpl w:val="D096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CA"/>
    <w:rsid w:val="00054CD4"/>
    <w:rsid w:val="00056EDE"/>
    <w:rsid w:val="000665FF"/>
    <w:rsid w:val="0009609E"/>
    <w:rsid w:val="000C0A10"/>
    <w:rsid w:val="000C5CD3"/>
    <w:rsid w:val="00142556"/>
    <w:rsid w:val="001A2926"/>
    <w:rsid w:val="001C5C83"/>
    <w:rsid w:val="002B3ADB"/>
    <w:rsid w:val="003F1F99"/>
    <w:rsid w:val="004442A9"/>
    <w:rsid w:val="00482EBE"/>
    <w:rsid w:val="00516BCA"/>
    <w:rsid w:val="005933F0"/>
    <w:rsid w:val="005D16C1"/>
    <w:rsid w:val="005E65DB"/>
    <w:rsid w:val="006338A5"/>
    <w:rsid w:val="00794538"/>
    <w:rsid w:val="007A1E44"/>
    <w:rsid w:val="00822B04"/>
    <w:rsid w:val="00A33E9B"/>
    <w:rsid w:val="00AD1086"/>
    <w:rsid w:val="00BF2A66"/>
    <w:rsid w:val="00C41DA0"/>
    <w:rsid w:val="00C507CC"/>
    <w:rsid w:val="00C9537C"/>
    <w:rsid w:val="00D54DA9"/>
    <w:rsid w:val="00E23E6A"/>
    <w:rsid w:val="00E617C7"/>
    <w:rsid w:val="00F2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6452"/>
  <w15:chartTrackingRefBased/>
  <w15:docId w15:val="{FCEAFB35-1902-45D5-914F-853F1938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CA"/>
    <w:pPr>
      <w:spacing w:after="4" w:line="247" w:lineRule="auto"/>
      <w:ind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ED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6">
    <w:name w:val="Основной текст + Полужирный"/>
    <w:rsid w:val="000665FF"/>
    <w:rPr>
      <w:rFonts w:eastAsia="Times New Roman"/>
      <w:b/>
      <w:bCs/>
      <w:color w:val="000000"/>
      <w:spacing w:val="0"/>
      <w:w w:val="100"/>
      <w:position w:val="0"/>
      <w:sz w:val="22"/>
      <w:vertAlign w:val="baseline"/>
      <w:lang w:val="ru-RU"/>
    </w:rPr>
  </w:style>
  <w:style w:type="paragraph" w:styleId="a7">
    <w:name w:val="header"/>
    <w:basedOn w:val="a"/>
    <w:link w:val="a8"/>
    <w:uiPriority w:val="99"/>
    <w:rsid w:val="000665FF"/>
    <w:pPr>
      <w:suppressLineNumbers/>
      <w:tabs>
        <w:tab w:val="center" w:pos="4677"/>
        <w:tab w:val="right" w:pos="9355"/>
      </w:tabs>
      <w:suppressAutoHyphens/>
      <w:spacing w:after="0" w:line="100" w:lineRule="atLeast"/>
      <w:ind w:firstLine="680"/>
    </w:pPr>
    <w:rPr>
      <w:rFonts w:eastAsia="SimSun" w:cs="Calibri"/>
      <w:color w:val="auto"/>
      <w:kern w:val="1"/>
      <w:sz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0665FF"/>
    <w:rPr>
      <w:rFonts w:ascii="Times New Roman" w:eastAsia="SimSun" w:hAnsi="Times New Roman" w:cs="Calibri"/>
      <w:kern w:val="1"/>
      <w:sz w:val="24"/>
      <w:lang w:eastAsia="ar-SA"/>
    </w:rPr>
  </w:style>
  <w:style w:type="paragraph" w:styleId="a9">
    <w:name w:val="footer"/>
    <w:basedOn w:val="a"/>
    <w:link w:val="aa"/>
    <w:semiHidden/>
    <w:rsid w:val="000665FF"/>
    <w:pPr>
      <w:suppressLineNumbers/>
      <w:tabs>
        <w:tab w:val="center" w:pos="4677"/>
        <w:tab w:val="right" w:pos="9355"/>
      </w:tabs>
      <w:suppressAutoHyphens/>
      <w:spacing w:after="0" w:line="100" w:lineRule="atLeast"/>
      <w:ind w:firstLine="680"/>
    </w:pPr>
    <w:rPr>
      <w:rFonts w:eastAsia="SimSun" w:cs="Calibri"/>
      <w:color w:val="auto"/>
      <w:kern w:val="1"/>
      <w:sz w:val="24"/>
      <w:lang w:eastAsia="ar-SA"/>
    </w:rPr>
  </w:style>
  <w:style w:type="character" w:customStyle="1" w:styleId="aa">
    <w:name w:val="Нижний колонтитул Знак"/>
    <w:basedOn w:val="a0"/>
    <w:link w:val="a9"/>
    <w:semiHidden/>
    <w:rsid w:val="000665FF"/>
    <w:rPr>
      <w:rFonts w:ascii="Times New Roman" w:eastAsia="SimSun" w:hAnsi="Times New Roman" w:cs="Calibri"/>
      <w:kern w:val="1"/>
      <w:sz w:val="24"/>
      <w:lang w:eastAsia="ar-SA"/>
    </w:rPr>
  </w:style>
  <w:style w:type="paragraph" w:customStyle="1" w:styleId="2">
    <w:name w:val="Основной текст2"/>
    <w:basedOn w:val="a"/>
    <w:rsid w:val="000665FF"/>
    <w:pPr>
      <w:widowControl w:val="0"/>
      <w:shd w:val="clear" w:color="auto" w:fill="FFFFFF"/>
      <w:suppressAutoHyphens/>
      <w:spacing w:before="360" w:after="240" w:line="281" w:lineRule="exact"/>
      <w:ind w:hanging="1240"/>
    </w:pPr>
    <w:rPr>
      <w:rFonts w:cs="Calibri"/>
      <w:color w:val="auto"/>
      <w:kern w:val="1"/>
      <w:sz w:val="22"/>
      <w:lang w:eastAsia="ar-SA"/>
    </w:rPr>
  </w:style>
  <w:style w:type="paragraph" w:customStyle="1" w:styleId="ConsPlusNormal">
    <w:name w:val="ConsPlusNormal"/>
    <w:rsid w:val="000665FF"/>
    <w:pPr>
      <w:widowControl w:val="0"/>
      <w:suppressAutoHyphens/>
      <w:autoSpaceDE w:val="0"/>
      <w:spacing w:after="0" w:line="36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482EBE"/>
    <w:pPr>
      <w:suppressAutoHyphens/>
      <w:spacing w:after="0" w:line="240" w:lineRule="auto"/>
      <w:ind w:firstLine="680"/>
      <w:jc w:val="both"/>
    </w:pPr>
    <w:rPr>
      <w:rFonts w:ascii="Times New Roman" w:eastAsia="SimSun" w:hAnsi="Times New Roman" w:cs="Calibri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footer" Target="footer2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footer" Target="footer5.xml"/><Relationship Id="rId47" Type="http://schemas.openxmlformats.org/officeDocument/2006/relationships/customXml" Target="../customXml/item3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footer" Target="footer3.xml"/><Relationship Id="rId45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fontTable" Target="fontTable.xml"/><Relationship Id="rId48" Type="http://schemas.openxmlformats.org/officeDocument/2006/relationships/customXml" Target="../customXml/item4.xml"/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footer" Target="footer1.xml"/><Relationship Id="rId46" Type="http://schemas.openxmlformats.org/officeDocument/2006/relationships/customXml" Target="../customXml/item2.xml"/><Relationship Id="rId20" Type="http://schemas.openxmlformats.org/officeDocument/2006/relationships/image" Target="media/image15.jpg"/><Relationship Id="rId41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расследовании инцидентов, их учете и анализе  на плотине реки Малонмаш (Красноярская ГТС) Моркинского района Республики МарийЭл</_x041e__x043f__x0438__x0441__x0430__x043d__x0438__x0435_>
    <_x041f__x0430__x043f__x043a__x0430_ xmlns="1e33e82e-92a0-4b28-b841-814974a15885">2021</_x041f__x0430__x043f__x043a__x0430_>
    <_x2116__x0020__x0434__x043e__x043a__x0443__x043c__x0435__x043d__x0442__x0430_ xmlns="1e33e82e-92a0-4b28-b841-814974a15885">109</_x2116__x0020__x0434__x043e__x043a__x0443__x043c__x0435__x043d__x0442__x0430_>
    <_x0414__x0430__x0442__x0430__x0020__x0434__x043e__x043a__x0443__x043c__x0435__x043d__x0442__x0430_ xmlns="1e33e82e-92a0-4b28-b841-814974a15885">2021-11-10T21:00:00+00:00</_x0414__x0430__x0442__x0430__x0020__x0434__x043e__x043a__x0443__x043c__x0435__x043d__x0442__x0430_>
    <_dlc_DocId xmlns="57504d04-691e-4fc4-8f09-4f19fdbe90f6">XXJ7TYMEEKJ2-4240-580</_dlc_DocId>
    <_dlc_DocIdUrl xmlns="57504d04-691e-4fc4-8f09-4f19fdbe90f6">
      <Url>https://vip.gov.mari.ru/morki/korkatovo/_layouts/DocIdRedir.aspx?ID=XXJ7TYMEEKJ2-4240-580</Url>
      <Description>XXJ7TYMEEKJ2-4240-580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E55B9-79BC-423E-9BD5-0753B9897D8E}"/>
</file>

<file path=customXml/itemProps2.xml><?xml version="1.0" encoding="utf-8"?>
<ds:datastoreItem xmlns:ds="http://schemas.openxmlformats.org/officeDocument/2006/customXml" ds:itemID="{F0245037-F844-4178-B862-9C83E63BAEAC}"/>
</file>

<file path=customXml/itemProps3.xml><?xml version="1.0" encoding="utf-8"?>
<ds:datastoreItem xmlns:ds="http://schemas.openxmlformats.org/officeDocument/2006/customXml" ds:itemID="{8A456055-4988-44F1-A7C0-7694DC008164}"/>
</file>

<file path=customXml/itemProps4.xml><?xml version="1.0" encoding="utf-8"?>
<ds:datastoreItem xmlns:ds="http://schemas.openxmlformats.org/officeDocument/2006/customXml" ds:itemID="{F05783EF-49CD-4BE5-A18F-828B27868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109 от 11.11.2021</dc:title>
  <dc:subject/>
  <dc:creator>User</dc:creator>
  <cp:keywords/>
  <dc:description/>
  <cp:lastModifiedBy>User</cp:lastModifiedBy>
  <cp:revision>15</cp:revision>
  <cp:lastPrinted>2021-11-11T12:39:00Z</cp:lastPrinted>
  <dcterms:created xsi:type="dcterms:W3CDTF">2021-11-09T07:01:00Z</dcterms:created>
  <dcterms:modified xsi:type="dcterms:W3CDTF">2021-11-11T12:40:00Z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155c17cf-b474-44e9-b55d-9d981d70c66d</vt:lpwstr>
  </property>
</Properties>
</file>