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878"/>
        <w:gridCol w:w="1135"/>
        <w:gridCol w:w="4707"/>
      </w:tblGrid>
      <w:tr w:rsidR="00FE27E6" w:rsidTr="00FE27E6">
        <w:trPr>
          <w:trHeight w:val="45"/>
        </w:trPr>
        <w:tc>
          <w:tcPr>
            <w:tcW w:w="3875" w:type="dxa"/>
            <w:hideMark/>
          </w:tcPr>
          <w:p w:rsidR="00FE27E6" w:rsidRDefault="00FE27E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 муниципальный образований</w:t>
            </w:r>
          </w:p>
          <w:p w:rsidR="00FE27E6" w:rsidRDefault="00FE27E6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Администрацийже</w:t>
            </w:r>
            <w:proofErr w:type="spellEnd"/>
          </w:p>
        </w:tc>
        <w:tc>
          <w:tcPr>
            <w:tcW w:w="1134" w:type="dxa"/>
            <w:hideMark/>
          </w:tcPr>
          <w:p w:rsidR="00FE27E6" w:rsidRDefault="00FE27E6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47700"/>
                  <wp:effectExtent l="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hideMark/>
          </w:tcPr>
          <w:p w:rsidR="00FE27E6" w:rsidRDefault="00FE27E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 </w:t>
            </w:r>
          </w:p>
          <w:p w:rsidR="00FE27E6" w:rsidRDefault="00FE27E6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  муниципального образования  «</w:t>
            </w:r>
            <w:proofErr w:type="spellStart"/>
            <w:r>
              <w:rPr>
                <w:b/>
              </w:rPr>
              <w:t>Семисолинское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</w:tr>
      <w:tr w:rsidR="00FE27E6" w:rsidTr="00FE27E6">
        <w:trPr>
          <w:trHeight w:val="17"/>
        </w:trPr>
        <w:tc>
          <w:tcPr>
            <w:tcW w:w="3875" w:type="dxa"/>
          </w:tcPr>
          <w:p w:rsidR="00FE27E6" w:rsidRDefault="00FE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425 140  </w:t>
            </w:r>
            <w:proofErr w:type="spellStart"/>
            <w:r>
              <w:rPr>
                <w:sz w:val="18"/>
                <w:szCs w:val="18"/>
              </w:rPr>
              <w:t>Морко</w:t>
            </w:r>
            <w:proofErr w:type="spellEnd"/>
            <w:r>
              <w:rPr>
                <w:sz w:val="18"/>
                <w:szCs w:val="18"/>
              </w:rPr>
              <w:t xml:space="preserve"> район,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Семисола</w:t>
            </w:r>
            <w:proofErr w:type="spellEnd"/>
            <w:r>
              <w:rPr>
                <w:sz w:val="18"/>
                <w:szCs w:val="18"/>
              </w:rPr>
              <w:t xml:space="preserve"> ял, Советский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, 14         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Телефон: 9-56-41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27E6" w:rsidRDefault="00FE2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4" w:type="dxa"/>
          </w:tcPr>
          <w:p w:rsidR="00FE27E6" w:rsidRDefault="00FE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425 140, РМЭ, </w:t>
            </w:r>
            <w:proofErr w:type="spellStart"/>
            <w:r>
              <w:rPr>
                <w:sz w:val="18"/>
                <w:szCs w:val="18"/>
              </w:rPr>
              <w:t>Моркинский</w:t>
            </w:r>
            <w:proofErr w:type="spellEnd"/>
            <w:r>
              <w:rPr>
                <w:sz w:val="18"/>
                <w:szCs w:val="18"/>
              </w:rPr>
              <w:t xml:space="preserve"> район,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Семисола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>
              <w:rPr>
                <w:sz w:val="18"/>
                <w:szCs w:val="18"/>
              </w:rPr>
              <w:t>, 14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9-56-41</w:t>
            </w:r>
          </w:p>
          <w:p w:rsidR="00FE27E6" w:rsidRDefault="00FE27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27E6" w:rsidRDefault="00FE27E6" w:rsidP="00FE27E6">
      <w:pPr>
        <w:pStyle w:val="2"/>
        <w:rPr>
          <w:sz w:val="28"/>
        </w:rPr>
      </w:pPr>
    </w:p>
    <w:p w:rsidR="00FE27E6" w:rsidRDefault="00FE27E6" w:rsidP="00FE27E6">
      <w:pPr>
        <w:pStyle w:val="2"/>
        <w:rPr>
          <w:sz w:val="28"/>
        </w:rPr>
      </w:pPr>
      <w:r>
        <w:rPr>
          <w:sz w:val="28"/>
        </w:rPr>
        <w:t>Исх. № 261                                                                       15 июля     2015г.</w:t>
      </w:r>
    </w:p>
    <w:p w:rsidR="00FE27E6" w:rsidRDefault="00FE27E6" w:rsidP="00FE27E6">
      <w:pPr>
        <w:jc w:val="center"/>
        <w:rPr>
          <w:b/>
          <w:sz w:val="28"/>
        </w:rPr>
      </w:pPr>
    </w:p>
    <w:p w:rsidR="00FE27E6" w:rsidRDefault="00FE27E6" w:rsidP="00FE27E6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FE27E6" w:rsidRDefault="00FE27E6" w:rsidP="00FE27E6">
      <w:pPr>
        <w:jc w:val="center"/>
        <w:rPr>
          <w:b/>
          <w:sz w:val="28"/>
        </w:rPr>
      </w:pPr>
      <w:r>
        <w:rPr>
          <w:b/>
          <w:sz w:val="28"/>
        </w:rPr>
        <w:t xml:space="preserve">о  работе  ТОС  МО  « </w:t>
      </w:r>
      <w:proofErr w:type="spellStart"/>
      <w:r>
        <w:rPr>
          <w:b/>
          <w:sz w:val="28"/>
        </w:rPr>
        <w:t>Семисолинское</w:t>
      </w:r>
      <w:proofErr w:type="spellEnd"/>
      <w:r>
        <w:rPr>
          <w:b/>
          <w:sz w:val="28"/>
        </w:rPr>
        <w:t xml:space="preserve">  сельское  поселение»</w:t>
      </w:r>
    </w:p>
    <w:p w:rsidR="00FE27E6" w:rsidRDefault="00FE27E6" w:rsidP="00FE27E6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 w:rsidRPr="00FE27E6">
        <w:rPr>
          <w:b/>
          <w:sz w:val="28"/>
        </w:rPr>
        <w:t xml:space="preserve"> </w:t>
      </w:r>
      <w:r>
        <w:rPr>
          <w:b/>
          <w:sz w:val="28"/>
        </w:rPr>
        <w:t>полугодие   2015  год</w:t>
      </w:r>
    </w:p>
    <w:p w:rsidR="00FE27E6" w:rsidRDefault="00FE27E6" w:rsidP="00FE27E6">
      <w:pPr>
        <w:tabs>
          <w:tab w:val="left" w:pos="284"/>
        </w:tabs>
        <w:jc w:val="center"/>
        <w:rPr>
          <w:sz w:val="28"/>
        </w:rPr>
      </w:pPr>
    </w:p>
    <w:p w:rsidR="00FE27E6" w:rsidRDefault="00FE27E6" w:rsidP="00FE27E6">
      <w:pPr>
        <w:pStyle w:val="3"/>
        <w:ind w:left="-142" w:hanging="284"/>
        <w:jc w:val="both"/>
        <w:rPr>
          <w:szCs w:val="28"/>
        </w:rPr>
      </w:pPr>
      <w:r>
        <w:rPr>
          <w:szCs w:val="28"/>
        </w:rPr>
        <w:t xml:space="preserve">             На  территории  </w:t>
      </w:r>
      <w:proofErr w:type="spellStart"/>
      <w:r>
        <w:rPr>
          <w:szCs w:val="28"/>
        </w:rPr>
        <w:t>Семисолинского</w:t>
      </w:r>
      <w:proofErr w:type="spellEnd"/>
      <w:r>
        <w:rPr>
          <w:szCs w:val="28"/>
        </w:rPr>
        <w:t xml:space="preserve"> сельского  поселения  расположены 18   населённых  пунктов, где образованы 13 органов ТОС      (территориальное общественное самоуправление).          </w:t>
      </w:r>
    </w:p>
    <w:p w:rsidR="00FE27E6" w:rsidRDefault="00FE27E6" w:rsidP="00FE27E6">
      <w:pPr>
        <w:pStyle w:val="3"/>
        <w:ind w:left="-142" w:hanging="142"/>
        <w:jc w:val="both"/>
        <w:rPr>
          <w:szCs w:val="28"/>
        </w:rPr>
      </w:pPr>
      <w:r>
        <w:rPr>
          <w:szCs w:val="28"/>
        </w:rPr>
        <w:t xml:space="preserve">           Каждый  из  ТОС  имеет  свой  Устав, утверждённый собранием (конференцией) граждан по  месту  жительства.  </w:t>
      </w:r>
    </w:p>
    <w:p w:rsidR="00FE27E6" w:rsidRDefault="00FE27E6" w:rsidP="00FE27E6">
      <w:pPr>
        <w:ind w:left="-142" w:firstLine="142"/>
        <w:jc w:val="both"/>
        <w:rPr>
          <w:sz w:val="28"/>
        </w:rPr>
      </w:pPr>
      <w:r>
        <w:rPr>
          <w:sz w:val="28"/>
        </w:rPr>
        <w:t xml:space="preserve">       Территориальные   органы  общественного  самоуправления  работают  в    тесном  контакте  с  администрацией  сельского  поселения  по  решению  вопросов  местного  значения.   </w:t>
      </w:r>
    </w:p>
    <w:p w:rsidR="00FE27E6" w:rsidRDefault="00FE27E6" w:rsidP="00FE27E6">
      <w:pPr>
        <w:ind w:left="284" w:hanging="284"/>
        <w:jc w:val="both"/>
        <w:rPr>
          <w:sz w:val="28"/>
        </w:rPr>
      </w:pPr>
      <w:r>
        <w:rPr>
          <w:sz w:val="28"/>
        </w:rPr>
        <w:t xml:space="preserve">       За  </w:t>
      </w:r>
      <w:r>
        <w:rPr>
          <w:sz w:val="28"/>
          <w:lang w:val="en-US"/>
        </w:rPr>
        <w:t>I</w:t>
      </w:r>
      <w:r w:rsidRPr="00FE27E6">
        <w:rPr>
          <w:sz w:val="28"/>
        </w:rPr>
        <w:t xml:space="preserve"> </w:t>
      </w:r>
      <w:r>
        <w:rPr>
          <w:sz w:val="28"/>
        </w:rPr>
        <w:t xml:space="preserve">полугодие  2015  года  </w:t>
      </w:r>
      <w:proofErr w:type="gramStart"/>
      <w:r>
        <w:rPr>
          <w:sz w:val="28"/>
        </w:rPr>
        <w:t>проведены</w:t>
      </w:r>
      <w:proofErr w:type="gramEnd"/>
      <w:r>
        <w:rPr>
          <w:sz w:val="28"/>
        </w:rPr>
        <w:t xml:space="preserve">  28 собраний жителей   по  вопросам: </w:t>
      </w:r>
    </w:p>
    <w:p w:rsidR="00FE27E6" w:rsidRDefault="00FE27E6" w:rsidP="00FE27E6">
      <w:pPr>
        <w:ind w:left="284"/>
        <w:jc w:val="both"/>
        <w:rPr>
          <w:sz w:val="28"/>
        </w:rPr>
      </w:pPr>
      <w:r>
        <w:rPr>
          <w:sz w:val="28"/>
        </w:rPr>
        <w:t xml:space="preserve">      - благоустройства, озеленение и санитарной очистки территории населенных пунктов;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  - организации  дежурства  в летний  пожароопасный  период; 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  - обеспечения  пожарной  безопасности;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  - организации  пастьбы  скота; 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  - подготовки  и  проведения выборов главы Республики Марий Эл; 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  - о противопожарном  состоянии  населённых пунктов, подготовка  жилого фонда  к эксплуатации  в  осеннее – зимний  период;</w:t>
      </w:r>
    </w:p>
    <w:p w:rsidR="00FE27E6" w:rsidRDefault="00FE27E6" w:rsidP="00FE27E6">
      <w:pPr>
        <w:jc w:val="both"/>
        <w:rPr>
          <w:sz w:val="28"/>
        </w:rPr>
      </w:pPr>
      <w:r>
        <w:rPr>
          <w:sz w:val="28"/>
        </w:rPr>
        <w:t xml:space="preserve">        Из-за увеличения числа пожаров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большое внимание  было уделено профилактике бытовых пожаров в жилом секторе в населенных пунктах </w:t>
      </w:r>
      <w:proofErr w:type="spellStart"/>
      <w:r>
        <w:rPr>
          <w:sz w:val="28"/>
        </w:rPr>
        <w:t>Семисолинского</w:t>
      </w:r>
      <w:proofErr w:type="spellEnd"/>
      <w:r>
        <w:rPr>
          <w:sz w:val="28"/>
        </w:rPr>
        <w:t xml:space="preserve"> сельского поселения. Все председатели ТОС прошли </w:t>
      </w:r>
      <w:proofErr w:type="gramStart"/>
      <w:r>
        <w:rPr>
          <w:sz w:val="28"/>
        </w:rPr>
        <w:t>обучение по вопросам</w:t>
      </w:r>
      <w:proofErr w:type="gramEnd"/>
      <w:r>
        <w:rPr>
          <w:sz w:val="28"/>
        </w:rPr>
        <w:t xml:space="preserve"> пожарной безопасности в Учебно – консультативном пункте при </w:t>
      </w:r>
      <w:proofErr w:type="spellStart"/>
      <w:r>
        <w:rPr>
          <w:sz w:val="28"/>
        </w:rPr>
        <w:t>Нурумбальской</w:t>
      </w:r>
      <w:proofErr w:type="spellEnd"/>
      <w:r>
        <w:rPr>
          <w:sz w:val="28"/>
        </w:rPr>
        <w:t xml:space="preserve"> средней школе.       </w:t>
      </w:r>
    </w:p>
    <w:p w:rsidR="00FE27E6" w:rsidRDefault="00FE27E6" w:rsidP="00FE27E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Председатели ТОС активно участвовали на собраниях жителей по вопросам в области противопожарной безопасности.</w:t>
      </w:r>
    </w:p>
    <w:p w:rsidR="00FE27E6" w:rsidRDefault="00FE27E6" w:rsidP="00FE27E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личным составом  ПЧ-51 Председатели ТОС участвовали  подворных профилактических  </w:t>
      </w:r>
      <w:proofErr w:type="gramStart"/>
      <w:r>
        <w:rPr>
          <w:sz w:val="28"/>
          <w:szCs w:val="28"/>
        </w:rPr>
        <w:t>обходах</w:t>
      </w:r>
      <w:proofErr w:type="gramEnd"/>
      <w:r>
        <w:rPr>
          <w:sz w:val="28"/>
          <w:szCs w:val="28"/>
        </w:rPr>
        <w:t xml:space="preserve"> хозяйств (729) во всех населенных пунктах (18) проверки состояния готовности населения в области противопожарной безопасности. Особое внимание было уделено хозяйствам </w:t>
      </w:r>
      <w:r>
        <w:rPr>
          <w:sz w:val="28"/>
          <w:szCs w:val="28"/>
        </w:rPr>
        <w:lastRenderedPageBreak/>
        <w:t>с проживанием неблагополучных семей и социально незащищенных граждан (малоимущих, одиноких престарелых лиц и инвалидов). Всего проверено и обследовано 24 хозяйств.</w:t>
      </w:r>
    </w:p>
    <w:p w:rsidR="00FE27E6" w:rsidRDefault="00FE27E6" w:rsidP="00FE27E6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 Председатели ТОС участвуют на рабочих совещаниях при администрации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 также на заседании КЧС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 по вопросу соблюдения гражданами правила пожарной безопасности в быту. </w:t>
      </w:r>
      <w:r>
        <w:rPr>
          <w:sz w:val="28"/>
        </w:rPr>
        <w:t>Во  всех  деревнях в  пожароопасный  период  было  организовано  круглосуточное  дежурство, которое  контролировалось  председателями ТОС.</w:t>
      </w:r>
    </w:p>
    <w:p w:rsidR="00FE27E6" w:rsidRDefault="00FE27E6" w:rsidP="00FE27E6">
      <w:pPr>
        <w:ind w:hanging="284"/>
        <w:jc w:val="both"/>
        <w:rPr>
          <w:sz w:val="28"/>
        </w:rPr>
      </w:pPr>
      <w:r>
        <w:rPr>
          <w:sz w:val="28"/>
        </w:rPr>
        <w:t xml:space="preserve">            Начиная  с  апреля  </w:t>
      </w:r>
      <w:proofErr w:type="gramStart"/>
      <w:r>
        <w:rPr>
          <w:sz w:val="28"/>
        </w:rPr>
        <w:t>месяца</w:t>
      </w:r>
      <w:proofErr w:type="gramEnd"/>
      <w:r>
        <w:rPr>
          <w:sz w:val="28"/>
        </w:rPr>
        <w:t xml:space="preserve">  председатели   ТОС (старосты) совместно  с  работниками  администрации  и  фельдшерами   занимались  организацией  работы  по  благоустройству  территорий  населённых  пунктов,  жителям   выдано  25  требований  с  указанием  срока  устранения  нарушений.  </w:t>
      </w:r>
    </w:p>
    <w:p w:rsidR="00FE27E6" w:rsidRDefault="00FE27E6" w:rsidP="00FE27E6">
      <w:pPr>
        <w:ind w:hanging="284"/>
        <w:jc w:val="both"/>
        <w:rPr>
          <w:sz w:val="28"/>
        </w:rPr>
      </w:pPr>
      <w:r>
        <w:rPr>
          <w:sz w:val="28"/>
        </w:rPr>
        <w:t xml:space="preserve">            Под  руководствами  председателей  ТОС  ликвидировано  3  несанкционированных свалок,  вывезено  120 </w:t>
      </w:r>
      <w:proofErr w:type="spellStart"/>
      <w:r>
        <w:rPr>
          <w:sz w:val="28"/>
        </w:rPr>
        <w:t>куб.м</w:t>
      </w:r>
      <w:proofErr w:type="spellEnd"/>
      <w:r>
        <w:rPr>
          <w:sz w:val="28"/>
        </w:rPr>
        <w:t>. мусора, благоустроено  7 кладбищ.  Проведено 13 субботников, где участвовали около 250 человек.</w:t>
      </w:r>
    </w:p>
    <w:p w:rsidR="00FE27E6" w:rsidRDefault="00FE27E6" w:rsidP="00FE27E6">
      <w:pPr>
        <w:ind w:left="142" w:hanging="284"/>
        <w:jc w:val="both"/>
        <w:rPr>
          <w:sz w:val="28"/>
        </w:rPr>
      </w:pPr>
      <w:r>
        <w:rPr>
          <w:sz w:val="28"/>
        </w:rPr>
        <w:t xml:space="preserve">             Председатели  ТОС  принимают  участие на  Собраниях  депутатов  сельского  поселения   и на совещаниях при главе администрации при  решении  жизненно  важных  вопросов.</w:t>
      </w:r>
    </w:p>
    <w:p w:rsidR="00FE27E6" w:rsidRDefault="00FE27E6" w:rsidP="00FE27E6">
      <w:pPr>
        <w:jc w:val="both"/>
        <w:rPr>
          <w:sz w:val="28"/>
          <w:szCs w:val="28"/>
        </w:rPr>
      </w:pPr>
      <w:r>
        <w:rPr>
          <w:sz w:val="28"/>
        </w:rPr>
        <w:t xml:space="preserve">            С  положительной  стороны  можно  отметить  председателей  ТОС  «</w:t>
      </w:r>
      <w:proofErr w:type="spellStart"/>
      <w:r>
        <w:rPr>
          <w:sz w:val="28"/>
        </w:rPr>
        <w:t>Алмаметьевский</w:t>
      </w:r>
      <w:proofErr w:type="spellEnd"/>
      <w:r>
        <w:rPr>
          <w:sz w:val="28"/>
        </w:rPr>
        <w:t xml:space="preserve"> » -  </w:t>
      </w:r>
      <w:proofErr w:type="spellStart"/>
      <w:r>
        <w:rPr>
          <w:sz w:val="28"/>
        </w:rPr>
        <w:t>Хабибрахманова</w:t>
      </w:r>
      <w:proofErr w:type="spellEnd"/>
      <w:r>
        <w:rPr>
          <w:sz w:val="28"/>
        </w:rPr>
        <w:t xml:space="preserve"> А.Р., ТОС «</w:t>
      </w:r>
      <w:proofErr w:type="spellStart"/>
      <w:r>
        <w:rPr>
          <w:sz w:val="28"/>
        </w:rPr>
        <w:t>Шордурский</w:t>
      </w:r>
      <w:proofErr w:type="spellEnd"/>
      <w:r>
        <w:rPr>
          <w:sz w:val="28"/>
        </w:rPr>
        <w:t>»- Александрова В.А. ТОС «</w:t>
      </w:r>
      <w:proofErr w:type="spellStart"/>
      <w:r>
        <w:rPr>
          <w:sz w:val="28"/>
        </w:rPr>
        <w:t>Маломоркинский</w:t>
      </w:r>
      <w:proofErr w:type="spellEnd"/>
      <w:r>
        <w:rPr>
          <w:sz w:val="28"/>
        </w:rPr>
        <w:t xml:space="preserve">»- </w:t>
      </w:r>
      <w:proofErr w:type="spellStart"/>
      <w:r>
        <w:rPr>
          <w:sz w:val="28"/>
          <w:szCs w:val="28"/>
        </w:rPr>
        <w:t>Фалзянов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Муллазянович</w:t>
      </w:r>
      <w:proofErr w:type="spellEnd"/>
      <w:r>
        <w:rPr>
          <w:sz w:val="28"/>
        </w:rPr>
        <w:t xml:space="preserve">, которые  активно  участвуют  в  решении  многих  вопросов  местного  значения  и  неравнодушны  к  проблемам  жителей  своего  населённого  пункта.        </w:t>
      </w:r>
    </w:p>
    <w:p w:rsidR="00FE27E6" w:rsidRDefault="00FE27E6" w:rsidP="00FE27E6">
      <w:pPr>
        <w:rPr>
          <w:sz w:val="28"/>
        </w:rPr>
      </w:pPr>
    </w:p>
    <w:p w:rsidR="00FE27E6" w:rsidRDefault="00FE27E6" w:rsidP="00FE27E6">
      <w:pPr>
        <w:rPr>
          <w:sz w:val="28"/>
        </w:rPr>
      </w:pPr>
    </w:p>
    <w:p w:rsidR="00FE27E6" w:rsidRDefault="00FE27E6" w:rsidP="00FE27E6">
      <w:pPr>
        <w:rPr>
          <w:sz w:val="28"/>
        </w:rPr>
      </w:pPr>
    </w:p>
    <w:p w:rsidR="00FE27E6" w:rsidRDefault="00FE27E6" w:rsidP="00FE27E6">
      <w:pPr>
        <w:rPr>
          <w:sz w:val="28"/>
        </w:rPr>
      </w:pPr>
    </w:p>
    <w:p w:rsidR="00FE27E6" w:rsidRDefault="00FE27E6" w:rsidP="00FE27E6">
      <w:pPr>
        <w:rPr>
          <w:sz w:val="28"/>
        </w:rPr>
      </w:pPr>
      <w:r>
        <w:rPr>
          <w:sz w:val="28"/>
        </w:rPr>
        <w:t xml:space="preserve">           Глава   администрации  МО      </w:t>
      </w:r>
    </w:p>
    <w:p w:rsidR="00FE27E6" w:rsidRDefault="00FE27E6" w:rsidP="00FE27E6">
      <w:pPr>
        <w:rPr>
          <w:sz w:val="28"/>
        </w:rPr>
      </w:pPr>
      <w:r>
        <w:rPr>
          <w:sz w:val="28"/>
        </w:rPr>
        <w:t xml:space="preserve">  « </w:t>
      </w:r>
      <w:proofErr w:type="spellStart"/>
      <w:r>
        <w:rPr>
          <w:sz w:val="28"/>
        </w:rPr>
        <w:t>Семисолинское</w:t>
      </w:r>
      <w:proofErr w:type="spellEnd"/>
      <w:r>
        <w:rPr>
          <w:sz w:val="28"/>
        </w:rPr>
        <w:t xml:space="preserve">  сельское  поселение»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С.Н. Ильин   </w:t>
      </w:r>
    </w:p>
    <w:p w:rsidR="00FE27E6" w:rsidRDefault="00FE27E6" w:rsidP="00FE27E6">
      <w:pPr>
        <w:rPr>
          <w:sz w:val="32"/>
        </w:rPr>
      </w:pPr>
    </w:p>
    <w:p w:rsidR="00FE27E6" w:rsidRDefault="00FE27E6" w:rsidP="00FE27E6">
      <w:pPr>
        <w:rPr>
          <w:sz w:val="32"/>
        </w:rPr>
      </w:pPr>
    </w:p>
    <w:p w:rsidR="00FE27E6" w:rsidRDefault="00FE27E6" w:rsidP="00FE27E6">
      <w:pPr>
        <w:rPr>
          <w:sz w:val="32"/>
        </w:rPr>
      </w:pPr>
    </w:p>
    <w:p w:rsidR="00FE27E6" w:rsidRDefault="00FE27E6" w:rsidP="00FE27E6">
      <w:pPr>
        <w:rPr>
          <w:sz w:val="32"/>
        </w:rPr>
      </w:pPr>
    </w:p>
    <w:p w:rsidR="0047495B" w:rsidRDefault="0047495B">
      <w:bookmarkStart w:id="0" w:name="_GoBack"/>
      <w:bookmarkEnd w:id="0"/>
    </w:p>
    <w:sectPr w:rsidR="0047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01"/>
    <w:rsid w:val="0047495B"/>
    <w:rsid w:val="00CC4F01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7E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E2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E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27E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27E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7E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E2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E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27E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27E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D9DF1BBB33DD42BF12A8A9E577A161" ma:contentTypeVersion="3" ma:contentTypeDescription="Создание документа." ma:contentTypeScope="" ma:versionID="03caf8bce76ba993f7364d2df84e7e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eeeb5a-760a-409b-91bc-d6b86eba3266" targetNamespace="http://schemas.microsoft.com/office/2006/metadata/properties" ma:root="true" ma:fieldsID="4fa7ffc331df0597280992dcd4cb11bf" ns2:_="" ns3:_="" ns4:_="">
    <xsd:import namespace="57504d04-691e-4fc4-8f09-4f19fdbe90f6"/>
    <xsd:import namespace="6d7c22ec-c6a4-4777-88aa-bc3c76ac660e"/>
    <xsd:import namespace="e3eeeb5a-760a-409b-91bc-d6b86eba3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eb5a-760a-409b-91bc-d6b86eba32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работе ТОС МО «Семисолинское сельское  поселение» за I полугодие 2015 год
</_x041e__x043f__x0438__x0441__x0430__x043d__x0438__x0435_>
    <_x0414__x0430__x0442__x0430__x0020__x0434__x043e__x043a__x0443__x043c__x0435__x043d__x0442__x0430_ xmlns="e3eeeb5a-760a-409b-91bc-d6b86eba3266">2015-07-14T20:00:00+00:00</_x0414__x0430__x0442__x0430__x0020__x0434__x043e__x043a__x0443__x043c__x0435__x043d__x0442__x0430_>
    <_x041f__x0430__x043f__x043a__x0430_ xmlns="e3eeeb5a-760a-409b-91bc-d6b86eba3266">2015</_x041f__x0430__x043f__x043a__x0430_>
    <_dlc_DocId xmlns="57504d04-691e-4fc4-8f09-4f19fdbe90f6">XXJ7TYMEEKJ2-4338-15</_dlc_DocId>
    <_dlc_DocIdUrl xmlns="57504d04-691e-4fc4-8f09-4f19fdbe90f6">
      <Url>http://spsearch.gov.mari.ru:32643/morki/semisola/_layouts/DocIdRedir.aspx?ID=XXJ7TYMEEKJ2-4338-15</Url>
      <Description>XXJ7TYMEEKJ2-4338-15</Description>
    </_dlc_DocIdUrl>
  </documentManagement>
</p:properties>
</file>

<file path=customXml/itemProps1.xml><?xml version="1.0" encoding="utf-8"?>
<ds:datastoreItem xmlns:ds="http://schemas.openxmlformats.org/officeDocument/2006/customXml" ds:itemID="{E2FF0F96-2A65-4EE8-8EE7-E4595D629012}"/>
</file>

<file path=customXml/itemProps2.xml><?xml version="1.0" encoding="utf-8"?>
<ds:datastoreItem xmlns:ds="http://schemas.openxmlformats.org/officeDocument/2006/customXml" ds:itemID="{AB7DE812-DE65-48E7-B195-A123E9602C59}"/>
</file>

<file path=customXml/itemProps3.xml><?xml version="1.0" encoding="utf-8"?>
<ds:datastoreItem xmlns:ds="http://schemas.openxmlformats.org/officeDocument/2006/customXml" ds:itemID="{D6B0E43B-5627-4DDA-9C5C-DB490FFDEF21}"/>
</file>

<file path=customXml/itemProps4.xml><?xml version="1.0" encoding="utf-8"?>
<ds:datastoreItem xmlns:ds="http://schemas.openxmlformats.org/officeDocument/2006/customXml" ds:itemID="{EAF80131-E7EA-4406-8865-171329718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ТОС за I полугодие 2015 год</dc:title>
  <dc:subject/>
  <dc:creator>1</dc:creator>
  <cp:keywords/>
  <dc:description/>
  <cp:lastModifiedBy>1</cp:lastModifiedBy>
  <cp:revision>3</cp:revision>
  <dcterms:created xsi:type="dcterms:W3CDTF">2015-08-21T09:44:00Z</dcterms:created>
  <dcterms:modified xsi:type="dcterms:W3CDTF">2015-08-21T09:44:00Z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0x01010060D9DF1BBB33DD42BF12A8A9E577A161</vt:lpwstr>
  </property>
  <property fmtid="{D5CDD505-2E9C-101B-9397-08002B2CF9AE}" pid="3" name="_dlc_DocIdItemGuid">
    <vt:lpwstr>47f8d355-496c-4fbb-80b4-1f2e6c3a8535</vt:lpwstr>
  </property>
</Properties>
</file>