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FB" w:rsidRDefault="00D279FB" w:rsidP="00D279FB">
      <w:pPr>
        <w:rPr>
          <w:rFonts w:eastAsiaTheme="minorEastAsia"/>
          <w:sz w:val="28"/>
          <w:szCs w:val="28"/>
        </w:rPr>
      </w:pPr>
    </w:p>
    <w:tbl>
      <w:tblPr>
        <w:tblW w:w="0" w:type="auto"/>
        <w:tblInd w:w="-87" w:type="dxa"/>
        <w:tblLayout w:type="fixed"/>
        <w:tblCellMar>
          <w:left w:w="70" w:type="dxa"/>
          <w:right w:w="70" w:type="dxa"/>
        </w:tblCellMar>
        <w:tblLook w:val="04A0"/>
      </w:tblPr>
      <w:tblGrid>
        <w:gridCol w:w="4111"/>
        <w:gridCol w:w="1220"/>
        <w:gridCol w:w="4361"/>
      </w:tblGrid>
      <w:tr w:rsidR="00D279FB" w:rsidTr="005D78F5">
        <w:tc>
          <w:tcPr>
            <w:tcW w:w="4111" w:type="dxa"/>
          </w:tcPr>
          <w:p w:rsidR="00D279FB" w:rsidRPr="00BA48F2" w:rsidRDefault="00D279FB" w:rsidP="005D78F5">
            <w:pPr>
              <w:pStyle w:val="a4"/>
              <w:spacing w:line="0" w:lineRule="atLeast"/>
              <w:rPr>
                <w:rFonts w:ascii="Times New Roman" w:hAnsi="Times New Roman"/>
              </w:rPr>
            </w:pPr>
          </w:p>
          <w:p w:rsidR="00D279FB" w:rsidRPr="00BA48F2" w:rsidRDefault="00D279FB" w:rsidP="005D78F5">
            <w:pPr>
              <w:pStyle w:val="a4"/>
              <w:spacing w:line="0" w:lineRule="atLeast"/>
              <w:rPr>
                <w:rFonts w:ascii="Times New Roman" w:hAnsi="Times New Roman"/>
                <w:b/>
              </w:rPr>
            </w:pPr>
            <w:r>
              <w:rPr>
                <w:rFonts w:ascii="Times New Roman" w:hAnsi="Times New Roman"/>
                <w:b/>
              </w:rPr>
              <w:t xml:space="preserve">        </w:t>
            </w:r>
            <w:proofErr w:type="spellStart"/>
            <w:r w:rsidRPr="00BA48F2">
              <w:rPr>
                <w:rFonts w:ascii="Times New Roman" w:hAnsi="Times New Roman"/>
                <w:b/>
              </w:rPr>
              <w:t>Россий</w:t>
            </w:r>
            <w:proofErr w:type="spellEnd"/>
            <w:r w:rsidRPr="00BA48F2">
              <w:rPr>
                <w:rFonts w:ascii="Times New Roman" w:hAnsi="Times New Roman"/>
                <w:b/>
              </w:rPr>
              <w:t xml:space="preserve"> Федераций</w:t>
            </w:r>
          </w:p>
          <w:p w:rsidR="00D279FB" w:rsidRDefault="00D279FB" w:rsidP="005D78F5">
            <w:pPr>
              <w:pStyle w:val="a4"/>
              <w:spacing w:line="0" w:lineRule="atLeast"/>
              <w:rPr>
                <w:rFonts w:ascii="Times New Roman" w:hAnsi="Times New Roman"/>
                <w:b/>
              </w:rPr>
            </w:pPr>
            <w:r>
              <w:rPr>
                <w:rFonts w:ascii="Times New Roman" w:hAnsi="Times New Roman"/>
                <w:b/>
              </w:rPr>
              <w:t xml:space="preserve">      </w:t>
            </w:r>
            <w:r w:rsidRPr="00BA48F2">
              <w:rPr>
                <w:rFonts w:ascii="Times New Roman" w:hAnsi="Times New Roman"/>
                <w:b/>
              </w:rPr>
              <w:t xml:space="preserve">Марий Эл </w:t>
            </w:r>
            <w:proofErr w:type="spellStart"/>
            <w:r w:rsidRPr="00BA48F2">
              <w:rPr>
                <w:rFonts w:ascii="Times New Roman" w:hAnsi="Times New Roman"/>
                <w:b/>
              </w:rPr>
              <w:t>Республикысе</w:t>
            </w:r>
            <w:proofErr w:type="spellEnd"/>
          </w:p>
          <w:p w:rsidR="00D279FB" w:rsidRDefault="00D279FB" w:rsidP="005D78F5">
            <w:pPr>
              <w:pStyle w:val="a4"/>
              <w:spacing w:line="0" w:lineRule="atLeast"/>
              <w:rPr>
                <w:rFonts w:ascii="Times New Roman" w:hAnsi="Times New Roman"/>
                <w:b/>
              </w:rPr>
            </w:pPr>
            <w:r w:rsidRPr="00BA48F2">
              <w:rPr>
                <w:rFonts w:ascii="Times New Roman" w:hAnsi="Times New Roman"/>
                <w:b/>
              </w:rPr>
              <w:t>Морко муниципальный</w:t>
            </w:r>
            <w:r>
              <w:rPr>
                <w:rFonts w:ascii="Times New Roman" w:hAnsi="Times New Roman"/>
                <w:b/>
              </w:rPr>
              <w:t xml:space="preserve"> </w:t>
            </w:r>
            <w:proofErr w:type="spellStart"/>
            <w:r w:rsidRPr="00BA48F2">
              <w:rPr>
                <w:rFonts w:ascii="Times New Roman" w:hAnsi="Times New Roman"/>
                <w:b/>
              </w:rPr>
              <w:t>районысо</w:t>
            </w:r>
            <w:proofErr w:type="spellEnd"/>
            <w:r w:rsidRPr="00BA48F2">
              <w:rPr>
                <w:rFonts w:ascii="Times New Roman" w:hAnsi="Times New Roman"/>
                <w:b/>
              </w:rPr>
              <w:t xml:space="preserve"> </w:t>
            </w:r>
            <w:proofErr w:type="spellStart"/>
            <w:r w:rsidRPr="00BA48F2">
              <w:rPr>
                <w:rFonts w:ascii="Times New Roman" w:hAnsi="Times New Roman"/>
                <w:b/>
              </w:rPr>
              <w:t>Семисола</w:t>
            </w:r>
            <w:proofErr w:type="spellEnd"/>
            <w:r w:rsidRPr="00BA48F2">
              <w:rPr>
                <w:rFonts w:ascii="Times New Roman" w:hAnsi="Times New Roman"/>
                <w:b/>
              </w:rPr>
              <w:t xml:space="preserve">  ял </w:t>
            </w:r>
            <w:proofErr w:type="spellStart"/>
            <w:r w:rsidRPr="00BA48F2">
              <w:rPr>
                <w:rFonts w:ascii="Times New Roman" w:hAnsi="Times New Roman"/>
                <w:b/>
              </w:rPr>
              <w:t>шота</w:t>
            </w:r>
            <w:r>
              <w:rPr>
                <w:rFonts w:ascii="Times New Roman" w:hAnsi="Times New Roman"/>
                <w:b/>
              </w:rPr>
              <w:t>н</w:t>
            </w:r>
            <w:proofErr w:type="spellEnd"/>
            <w:r>
              <w:rPr>
                <w:rFonts w:ascii="Times New Roman" w:hAnsi="Times New Roman"/>
                <w:b/>
              </w:rPr>
              <w:t xml:space="preserve"> </w:t>
            </w:r>
            <w:proofErr w:type="spellStart"/>
            <w:r w:rsidRPr="00BA48F2">
              <w:rPr>
                <w:rFonts w:ascii="Times New Roman" w:hAnsi="Times New Roman"/>
                <w:b/>
              </w:rPr>
              <w:t>илемын</w:t>
            </w:r>
            <w:proofErr w:type="spellEnd"/>
            <w:r w:rsidRPr="00BA48F2">
              <w:rPr>
                <w:rFonts w:ascii="Times New Roman" w:hAnsi="Times New Roman"/>
                <w:b/>
              </w:rPr>
              <w:t xml:space="preserve"> </w:t>
            </w:r>
          </w:p>
          <w:p w:rsidR="00D279FB" w:rsidRPr="00BA48F2" w:rsidRDefault="00D279FB" w:rsidP="005D78F5">
            <w:pPr>
              <w:pStyle w:val="a4"/>
              <w:spacing w:line="0" w:lineRule="atLeast"/>
              <w:rPr>
                <w:rFonts w:ascii="Times New Roman" w:hAnsi="Times New Roman"/>
                <w:b/>
              </w:rPr>
            </w:pPr>
            <w:r w:rsidRPr="00BA48F2">
              <w:rPr>
                <w:rFonts w:ascii="Times New Roman" w:hAnsi="Times New Roman"/>
                <w:b/>
              </w:rPr>
              <w:t xml:space="preserve">депутат </w:t>
            </w:r>
            <w:r>
              <w:rPr>
                <w:rFonts w:ascii="Times New Roman" w:hAnsi="Times New Roman"/>
                <w:b/>
              </w:rPr>
              <w:t>–</w:t>
            </w:r>
            <w:r w:rsidRPr="00BA48F2">
              <w:rPr>
                <w:rFonts w:ascii="Times New Roman" w:hAnsi="Times New Roman"/>
                <w:b/>
              </w:rPr>
              <w:t xml:space="preserve"> </w:t>
            </w:r>
            <w:proofErr w:type="spellStart"/>
            <w:r w:rsidRPr="00BA48F2">
              <w:rPr>
                <w:rFonts w:ascii="Times New Roman" w:hAnsi="Times New Roman"/>
                <w:b/>
              </w:rPr>
              <w:t>влакын</w:t>
            </w:r>
            <w:proofErr w:type="spellEnd"/>
            <w:r>
              <w:rPr>
                <w:rFonts w:ascii="Times New Roman" w:hAnsi="Times New Roman"/>
                <w:b/>
              </w:rPr>
              <w:t xml:space="preserve">   </w:t>
            </w:r>
            <w:proofErr w:type="spellStart"/>
            <w:r w:rsidRPr="00BA48F2">
              <w:rPr>
                <w:rFonts w:ascii="Times New Roman" w:hAnsi="Times New Roman"/>
                <w:b/>
              </w:rPr>
              <w:t>Погынжо</w:t>
            </w:r>
            <w:proofErr w:type="spellEnd"/>
          </w:p>
          <w:p w:rsidR="00D279FB" w:rsidRPr="00BA48F2" w:rsidRDefault="00D279FB" w:rsidP="005D78F5">
            <w:pPr>
              <w:pStyle w:val="a4"/>
              <w:spacing w:line="0" w:lineRule="atLeast"/>
              <w:rPr>
                <w:rFonts w:ascii="Times New Roman" w:hAnsi="Times New Roman"/>
              </w:rPr>
            </w:pPr>
          </w:p>
          <w:p w:rsidR="00D279FB" w:rsidRDefault="00D279FB" w:rsidP="005D78F5">
            <w:pPr>
              <w:pStyle w:val="a4"/>
              <w:spacing w:line="0" w:lineRule="atLeast"/>
              <w:rPr>
                <w:rFonts w:ascii="Times New Roman" w:hAnsi="Times New Roman"/>
                <w:b/>
              </w:rPr>
            </w:pPr>
            <w:r w:rsidRPr="00BA48F2">
              <w:rPr>
                <w:rFonts w:ascii="Times New Roman" w:hAnsi="Times New Roman"/>
                <w:b/>
              </w:rPr>
              <w:t xml:space="preserve">                  </w:t>
            </w:r>
          </w:p>
          <w:p w:rsidR="00D279FB" w:rsidRPr="00BA48F2" w:rsidRDefault="00D279FB" w:rsidP="005D78F5">
            <w:pPr>
              <w:pStyle w:val="a4"/>
              <w:spacing w:line="0" w:lineRule="atLeast"/>
              <w:rPr>
                <w:rFonts w:ascii="Times New Roman" w:hAnsi="Times New Roman"/>
                <w:b/>
              </w:rPr>
            </w:pPr>
            <w:r>
              <w:rPr>
                <w:rFonts w:ascii="Times New Roman" w:hAnsi="Times New Roman"/>
                <w:b/>
              </w:rPr>
              <w:t xml:space="preserve">                 </w:t>
            </w:r>
            <w:r w:rsidRPr="00BA48F2">
              <w:rPr>
                <w:rFonts w:ascii="Times New Roman" w:hAnsi="Times New Roman"/>
                <w:b/>
              </w:rPr>
              <w:t xml:space="preserve"> ПУНЧАЛ</w:t>
            </w:r>
          </w:p>
          <w:p w:rsidR="00D279FB" w:rsidRPr="00BA48F2" w:rsidRDefault="00D279FB" w:rsidP="005D78F5">
            <w:pPr>
              <w:pStyle w:val="a4"/>
              <w:spacing w:line="0" w:lineRule="atLeast"/>
              <w:rPr>
                <w:rFonts w:ascii="Times New Roman" w:hAnsi="Times New Roman"/>
                <w:b/>
              </w:rPr>
            </w:pPr>
          </w:p>
          <w:p w:rsidR="00D279FB" w:rsidRPr="00BA48F2" w:rsidRDefault="00D279FB" w:rsidP="005D78F5">
            <w:pPr>
              <w:pStyle w:val="a4"/>
              <w:spacing w:line="0" w:lineRule="atLeast"/>
              <w:rPr>
                <w:rFonts w:ascii="Times New Roman" w:hAnsi="Times New Roman"/>
              </w:rPr>
            </w:pPr>
          </w:p>
          <w:p w:rsidR="00D279FB" w:rsidRPr="00BA48F2" w:rsidRDefault="00D279FB" w:rsidP="005D78F5">
            <w:pPr>
              <w:pStyle w:val="a4"/>
              <w:spacing w:line="0" w:lineRule="atLeast"/>
              <w:rPr>
                <w:rFonts w:ascii="Times New Roman" w:hAnsi="Times New Roman"/>
                <w:sz w:val="28"/>
                <w:szCs w:val="28"/>
              </w:rPr>
            </w:pPr>
            <w:r w:rsidRPr="00BA48F2">
              <w:rPr>
                <w:rFonts w:ascii="Times New Roman" w:hAnsi="Times New Roman"/>
              </w:rPr>
              <w:t xml:space="preserve"> </w:t>
            </w:r>
            <w:r w:rsidRPr="00BA48F2">
              <w:rPr>
                <w:rFonts w:ascii="Times New Roman" w:hAnsi="Times New Roman"/>
                <w:sz w:val="28"/>
                <w:szCs w:val="28"/>
              </w:rPr>
              <w:t>Созыв 3</w:t>
            </w:r>
          </w:p>
          <w:p w:rsidR="00D279FB" w:rsidRPr="00BA48F2" w:rsidRDefault="00D279FB" w:rsidP="005D78F5">
            <w:pPr>
              <w:pStyle w:val="a4"/>
              <w:spacing w:line="0" w:lineRule="atLeast"/>
              <w:rPr>
                <w:rFonts w:ascii="Times New Roman" w:hAnsi="Times New Roman"/>
              </w:rPr>
            </w:pPr>
            <w:r w:rsidRPr="00BA48F2">
              <w:rPr>
                <w:rFonts w:ascii="Times New Roman" w:hAnsi="Times New Roman"/>
                <w:sz w:val="28"/>
                <w:szCs w:val="28"/>
              </w:rPr>
              <w:t>Сессия</w:t>
            </w:r>
            <w:r w:rsidRPr="00BA48F2">
              <w:rPr>
                <w:rFonts w:ascii="Times New Roman" w:hAnsi="Times New Roman"/>
              </w:rPr>
              <w:t xml:space="preserve"> </w:t>
            </w:r>
          </w:p>
        </w:tc>
        <w:tc>
          <w:tcPr>
            <w:tcW w:w="1220" w:type="dxa"/>
            <w:hideMark/>
          </w:tcPr>
          <w:p w:rsidR="00D279FB" w:rsidRPr="00BA48F2" w:rsidRDefault="00D279FB" w:rsidP="005D78F5">
            <w:pPr>
              <w:pStyle w:val="a4"/>
              <w:spacing w:line="0" w:lineRule="atLeast"/>
              <w:ind w:left="-409" w:firstLine="409"/>
              <w:rPr>
                <w:rFonts w:ascii="Times New Roman" w:hAnsi="Times New Roman"/>
              </w:rPr>
            </w:pPr>
            <w:r>
              <w:rPr>
                <w:rFonts w:ascii="Times New Roman" w:hAnsi="Times New Roman"/>
                <w:noProof/>
              </w:rPr>
              <w:drawing>
                <wp:inline distT="0" distB="0" distL="0" distR="0">
                  <wp:extent cx="838200" cy="847725"/>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9" cstate="print"/>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c>
          <w:tcPr>
            <w:tcW w:w="4361" w:type="dxa"/>
          </w:tcPr>
          <w:p w:rsidR="00D279FB" w:rsidRPr="00BA48F2" w:rsidRDefault="00D279FB" w:rsidP="005D78F5">
            <w:pPr>
              <w:pStyle w:val="a4"/>
              <w:spacing w:line="0" w:lineRule="atLeast"/>
              <w:rPr>
                <w:rFonts w:ascii="Times New Roman" w:hAnsi="Times New Roman"/>
              </w:rPr>
            </w:pPr>
          </w:p>
          <w:p w:rsidR="00D279FB" w:rsidRPr="00BA48F2" w:rsidRDefault="00D279FB" w:rsidP="005D78F5">
            <w:pPr>
              <w:pStyle w:val="a4"/>
              <w:spacing w:line="0" w:lineRule="atLeast"/>
              <w:jc w:val="center"/>
              <w:rPr>
                <w:rFonts w:ascii="Times New Roman" w:hAnsi="Times New Roman"/>
                <w:b/>
              </w:rPr>
            </w:pPr>
            <w:r w:rsidRPr="00BA48F2">
              <w:rPr>
                <w:rFonts w:ascii="Times New Roman" w:hAnsi="Times New Roman"/>
                <w:b/>
              </w:rPr>
              <w:t>Российская Федерация</w:t>
            </w:r>
          </w:p>
          <w:p w:rsidR="00D279FB" w:rsidRPr="00BA48F2" w:rsidRDefault="00D279FB" w:rsidP="005D78F5">
            <w:pPr>
              <w:pStyle w:val="a4"/>
              <w:spacing w:line="0" w:lineRule="atLeast"/>
              <w:jc w:val="center"/>
              <w:rPr>
                <w:rFonts w:ascii="Times New Roman" w:hAnsi="Times New Roman"/>
                <w:b/>
              </w:rPr>
            </w:pPr>
            <w:r w:rsidRPr="00BA48F2">
              <w:rPr>
                <w:rFonts w:ascii="Times New Roman" w:hAnsi="Times New Roman"/>
                <w:b/>
              </w:rPr>
              <w:t>Республика Марий Эл</w:t>
            </w:r>
          </w:p>
          <w:p w:rsidR="00D279FB" w:rsidRPr="00BA48F2" w:rsidRDefault="00D279FB" w:rsidP="005D78F5">
            <w:pPr>
              <w:pStyle w:val="a4"/>
              <w:spacing w:line="0" w:lineRule="atLeast"/>
              <w:jc w:val="center"/>
              <w:rPr>
                <w:rFonts w:ascii="Times New Roman" w:hAnsi="Times New Roman"/>
                <w:b/>
              </w:rPr>
            </w:pPr>
            <w:r w:rsidRPr="00BA48F2">
              <w:rPr>
                <w:rFonts w:ascii="Times New Roman" w:hAnsi="Times New Roman"/>
                <w:b/>
              </w:rPr>
              <w:t>Собрание депутатов</w:t>
            </w:r>
          </w:p>
          <w:p w:rsidR="00D279FB" w:rsidRPr="00BA48F2" w:rsidRDefault="00D279FB" w:rsidP="005D78F5">
            <w:pPr>
              <w:pStyle w:val="a4"/>
              <w:spacing w:line="0" w:lineRule="atLeast"/>
              <w:jc w:val="center"/>
              <w:rPr>
                <w:rFonts w:ascii="Times New Roman" w:hAnsi="Times New Roman"/>
                <w:b/>
              </w:rPr>
            </w:pPr>
            <w:proofErr w:type="spellStart"/>
            <w:r w:rsidRPr="00BA48F2">
              <w:rPr>
                <w:rFonts w:ascii="Times New Roman" w:hAnsi="Times New Roman"/>
                <w:b/>
              </w:rPr>
              <w:t>Семисолинского</w:t>
            </w:r>
            <w:proofErr w:type="spellEnd"/>
            <w:r w:rsidRPr="00BA48F2">
              <w:rPr>
                <w:rFonts w:ascii="Times New Roman" w:hAnsi="Times New Roman"/>
                <w:b/>
              </w:rPr>
              <w:t xml:space="preserve"> сельского поселения</w:t>
            </w:r>
          </w:p>
          <w:p w:rsidR="00D279FB" w:rsidRPr="00BA48F2" w:rsidRDefault="00D279FB" w:rsidP="005D78F5">
            <w:pPr>
              <w:pStyle w:val="a4"/>
              <w:spacing w:line="0" w:lineRule="atLeast"/>
              <w:rPr>
                <w:rFonts w:ascii="Times New Roman" w:hAnsi="Times New Roman"/>
                <w:b/>
              </w:rPr>
            </w:pPr>
            <w:r w:rsidRPr="00BA48F2">
              <w:rPr>
                <w:rFonts w:ascii="Times New Roman" w:hAnsi="Times New Roman"/>
                <w:b/>
              </w:rPr>
              <w:t xml:space="preserve">         Моркинского муниципального </w:t>
            </w:r>
          </w:p>
          <w:p w:rsidR="00D279FB" w:rsidRPr="00BA48F2" w:rsidRDefault="00D279FB" w:rsidP="005D78F5">
            <w:pPr>
              <w:pStyle w:val="a4"/>
              <w:spacing w:line="0" w:lineRule="atLeast"/>
              <w:rPr>
                <w:rFonts w:ascii="Times New Roman" w:hAnsi="Times New Roman"/>
                <w:b/>
              </w:rPr>
            </w:pPr>
            <w:r w:rsidRPr="00BA48F2">
              <w:rPr>
                <w:rFonts w:ascii="Times New Roman" w:hAnsi="Times New Roman"/>
                <w:b/>
              </w:rPr>
              <w:t xml:space="preserve">                                района</w:t>
            </w:r>
          </w:p>
          <w:p w:rsidR="00D279FB" w:rsidRPr="00BA48F2" w:rsidRDefault="00D279FB" w:rsidP="005D78F5">
            <w:pPr>
              <w:pStyle w:val="a4"/>
              <w:spacing w:line="0" w:lineRule="atLeast"/>
              <w:rPr>
                <w:rFonts w:ascii="Times New Roman" w:hAnsi="Times New Roman"/>
                <w:b/>
              </w:rPr>
            </w:pPr>
          </w:p>
          <w:p w:rsidR="00D279FB" w:rsidRPr="00BA48F2" w:rsidRDefault="00D279FB" w:rsidP="005D78F5">
            <w:pPr>
              <w:pStyle w:val="a4"/>
              <w:tabs>
                <w:tab w:val="left" w:pos="1380"/>
              </w:tabs>
              <w:spacing w:line="0" w:lineRule="atLeast"/>
              <w:rPr>
                <w:rFonts w:ascii="Times New Roman" w:hAnsi="Times New Roman"/>
                <w:b/>
              </w:rPr>
            </w:pPr>
            <w:r w:rsidRPr="00BA48F2">
              <w:rPr>
                <w:rFonts w:ascii="Times New Roman" w:hAnsi="Times New Roman"/>
              </w:rPr>
              <w:tab/>
            </w:r>
            <w:r w:rsidR="001B4057">
              <w:rPr>
                <w:rFonts w:ascii="Times New Roman" w:hAnsi="Times New Roman"/>
              </w:rPr>
              <w:t xml:space="preserve">   </w:t>
            </w:r>
            <w:r w:rsidRPr="00BA48F2">
              <w:rPr>
                <w:rFonts w:ascii="Times New Roman" w:hAnsi="Times New Roman"/>
                <w:b/>
              </w:rPr>
              <w:t>РЕШЕНИЕ</w:t>
            </w:r>
          </w:p>
          <w:p w:rsidR="00D279FB" w:rsidRPr="00BA48F2" w:rsidRDefault="00D279FB" w:rsidP="005D78F5">
            <w:pPr>
              <w:pStyle w:val="a4"/>
              <w:spacing w:line="0" w:lineRule="atLeast"/>
              <w:jc w:val="center"/>
              <w:rPr>
                <w:rFonts w:ascii="Times New Roman" w:hAnsi="Times New Roman"/>
              </w:rPr>
            </w:pPr>
          </w:p>
          <w:p w:rsidR="00D279FB" w:rsidRPr="00BA48F2" w:rsidRDefault="00D279FB" w:rsidP="005D78F5">
            <w:pPr>
              <w:tabs>
                <w:tab w:val="left" w:pos="3240"/>
              </w:tabs>
              <w:spacing w:line="0" w:lineRule="atLeast"/>
            </w:pPr>
            <w:r>
              <w:t xml:space="preserve">                                                               </w:t>
            </w:r>
          </w:p>
          <w:p w:rsidR="00D279FB" w:rsidRPr="00BA48F2" w:rsidRDefault="00D279FB" w:rsidP="005D78F5">
            <w:pPr>
              <w:suppressAutoHyphens/>
              <w:spacing w:line="0" w:lineRule="atLeast"/>
              <w:jc w:val="center"/>
              <w:rPr>
                <w:lang w:eastAsia="zh-CN"/>
              </w:rPr>
            </w:pPr>
            <w:r w:rsidRPr="00BA48F2">
              <w:t xml:space="preserve">                                        </w:t>
            </w:r>
          </w:p>
        </w:tc>
      </w:tr>
    </w:tbl>
    <w:p w:rsidR="00D279FB" w:rsidRPr="00D279FB" w:rsidRDefault="00D279FB" w:rsidP="00D279FB">
      <w:pPr>
        <w:tabs>
          <w:tab w:val="left" w:pos="218"/>
        </w:tabs>
        <w:rPr>
          <w:b/>
          <w:sz w:val="28"/>
          <w:szCs w:val="28"/>
        </w:rPr>
      </w:pPr>
      <w:r w:rsidRPr="00D279FB">
        <w:rPr>
          <w:b/>
          <w:sz w:val="28"/>
          <w:szCs w:val="28"/>
        </w:rPr>
        <w:t xml:space="preserve">№ </w:t>
      </w:r>
      <w:r w:rsidR="004D6602">
        <w:rPr>
          <w:b/>
          <w:sz w:val="28"/>
          <w:szCs w:val="28"/>
        </w:rPr>
        <w:t>1</w:t>
      </w:r>
      <w:r w:rsidR="001717F9">
        <w:rPr>
          <w:b/>
          <w:sz w:val="28"/>
          <w:szCs w:val="28"/>
        </w:rPr>
        <w:t>17</w:t>
      </w:r>
      <w:r w:rsidRPr="00D279FB">
        <w:rPr>
          <w:b/>
          <w:sz w:val="28"/>
          <w:szCs w:val="28"/>
        </w:rPr>
        <w:t xml:space="preserve">                                                                                  от </w:t>
      </w:r>
      <w:r w:rsidR="004D6602">
        <w:rPr>
          <w:b/>
          <w:sz w:val="28"/>
          <w:szCs w:val="28"/>
        </w:rPr>
        <w:t xml:space="preserve"> </w:t>
      </w:r>
      <w:r w:rsidR="001717F9">
        <w:rPr>
          <w:b/>
          <w:sz w:val="28"/>
          <w:szCs w:val="28"/>
        </w:rPr>
        <w:t xml:space="preserve">15 ноября </w:t>
      </w:r>
      <w:r w:rsidRPr="00D279FB">
        <w:rPr>
          <w:b/>
          <w:sz w:val="28"/>
          <w:szCs w:val="28"/>
        </w:rPr>
        <w:t xml:space="preserve"> 2021г</w:t>
      </w:r>
    </w:p>
    <w:p w:rsidR="00D279FB" w:rsidRDefault="00D279FB" w:rsidP="00D279FB">
      <w:pPr>
        <w:rPr>
          <w:szCs w:val="28"/>
        </w:rPr>
      </w:pPr>
    </w:p>
    <w:p w:rsidR="00CB7C17" w:rsidRDefault="00CB7C17" w:rsidP="001717F9">
      <w:pPr>
        <w:pStyle w:val="a4"/>
        <w:rPr>
          <w:rFonts w:ascii="Times New Roman" w:hAnsi="Times New Roman"/>
          <w:sz w:val="28"/>
          <w:szCs w:val="28"/>
        </w:rPr>
      </w:pPr>
    </w:p>
    <w:p w:rsidR="001717F9" w:rsidRPr="001717F9" w:rsidRDefault="001717F9" w:rsidP="001717F9">
      <w:pPr>
        <w:jc w:val="center"/>
        <w:rPr>
          <w:b/>
          <w:bCs/>
          <w:kern w:val="28"/>
          <w:sz w:val="28"/>
          <w:szCs w:val="28"/>
        </w:rPr>
      </w:pPr>
      <w:r w:rsidRPr="001717F9">
        <w:rPr>
          <w:b/>
          <w:bCs/>
          <w:kern w:val="28"/>
          <w:sz w:val="28"/>
          <w:szCs w:val="28"/>
        </w:rPr>
        <w:t xml:space="preserve">О внесении изменений в Положение </w:t>
      </w:r>
    </w:p>
    <w:p w:rsidR="001717F9" w:rsidRPr="001717F9" w:rsidRDefault="001717F9" w:rsidP="001717F9">
      <w:pPr>
        <w:jc w:val="center"/>
        <w:rPr>
          <w:b/>
          <w:sz w:val="28"/>
          <w:szCs w:val="28"/>
        </w:rPr>
      </w:pPr>
      <w:r w:rsidRPr="001717F9">
        <w:rPr>
          <w:b/>
          <w:bCs/>
          <w:kern w:val="28"/>
          <w:sz w:val="28"/>
          <w:szCs w:val="28"/>
        </w:rPr>
        <w:t xml:space="preserve">о </w:t>
      </w:r>
      <w:r>
        <w:rPr>
          <w:b/>
          <w:bCs/>
          <w:kern w:val="28"/>
          <w:sz w:val="28"/>
          <w:szCs w:val="28"/>
        </w:rPr>
        <w:t>Семисолинской</w:t>
      </w:r>
      <w:r w:rsidRPr="001717F9">
        <w:rPr>
          <w:b/>
          <w:bCs/>
          <w:kern w:val="28"/>
          <w:sz w:val="28"/>
          <w:szCs w:val="28"/>
        </w:rPr>
        <w:t xml:space="preserve"> сельской администрации</w:t>
      </w:r>
    </w:p>
    <w:p w:rsidR="001717F9" w:rsidRPr="001717F9" w:rsidRDefault="001717F9" w:rsidP="001717F9">
      <w:pPr>
        <w:jc w:val="center"/>
        <w:rPr>
          <w:bCs/>
          <w:kern w:val="28"/>
          <w:sz w:val="28"/>
          <w:szCs w:val="28"/>
        </w:rPr>
      </w:pPr>
    </w:p>
    <w:p w:rsidR="001717F9" w:rsidRPr="001717F9" w:rsidRDefault="001717F9" w:rsidP="001717F9">
      <w:pPr>
        <w:jc w:val="center"/>
        <w:rPr>
          <w:bCs/>
          <w:kern w:val="28"/>
          <w:sz w:val="28"/>
          <w:szCs w:val="28"/>
        </w:rPr>
      </w:pPr>
    </w:p>
    <w:p w:rsidR="001717F9" w:rsidRPr="001717F9" w:rsidRDefault="001717F9" w:rsidP="001717F9">
      <w:pPr>
        <w:ind w:firstLine="709"/>
        <w:jc w:val="both"/>
        <w:rPr>
          <w:sz w:val="28"/>
          <w:szCs w:val="28"/>
        </w:rPr>
      </w:pPr>
      <w:r w:rsidRPr="001717F9">
        <w:rPr>
          <w:sz w:val="28"/>
          <w:szCs w:val="28"/>
        </w:rPr>
        <w:t xml:space="preserve">В соответствии с Федеральным законом от 06 октября 2003 года </w:t>
      </w:r>
      <w:r w:rsidRPr="001717F9">
        <w:rPr>
          <w:sz w:val="28"/>
          <w:szCs w:val="28"/>
        </w:rPr>
        <w:br/>
        <w:t xml:space="preserve">№ 131-ФЗ «Об общих принципах организации местного самоуправления в Российской Федерации», </w:t>
      </w:r>
      <w:hyperlink r:id="rId10" w:tgtFrame="_blank" w:history="1">
        <w:r w:rsidRPr="001717F9">
          <w:rPr>
            <w:sz w:val="28"/>
            <w:szCs w:val="28"/>
          </w:rPr>
          <w:t>Уставом</w:t>
        </w:r>
      </w:hyperlink>
      <w:r w:rsidRPr="001717F9">
        <w:rPr>
          <w:sz w:val="28"/>
          <w:szCs w:val="28"/>
        </w:rPr>
        <w:t xml:space="preserve"> </w:t>
      </w:r>
      <w:proofErr w:type="spellStart"/>
      <w:r>
        <w:rPr>
          <w:bCs/>
          <w:kern w:val="28"/>
          <w:sz w:val="28"/>
          <w:szCs w:val="28"/>
        </w:rPr>
        <w:t>Семисолинского</w:t>
      </w:r>
      <w:proofErr w:type="spellEnd"/>
      <w:r w:rsidRPr="001717F9">
        <w:rPr>
          <w:bCs/>
          <w:kern w:val="28"/>
          <w:sz w:val="28"/>
          <w:szCs w:val="28"/>
        </w:rPr>
        <w:t xml:space="preserve"> сельского поселения</w:t>
      </w:r>
      <w:r w:rsidRPr="001717F9">
        <w:rPr>
          <w:sz w:val="28"/>
          <w:szCs w:val="28"/>
        </w:rPr>
        <w:t xml:space="preserve"> Собрание депутатов </w:t>
      </w:r>
      <w:proofErr w:type="spellStart"/>
      <w:r>
        <w:rPr>
          <w:bCs/>
          <w:kern w:val="28"/>
          <w:sz w:val="28"/>
          <w:szCs w:val="28"/>
        </w:rPr>
        <w:t>Семисолинского</w:t>
      </w:r>
      <w:proofErr w:type="spellEnd"/>
      <w:r w:rsidRPr="001717F9">
        <w:rPr>
          <w:bCs/>
          <w:kern w:val="28"/>
          <w:sz w:val="28"/>
          <w:szCs w:val="28"/>
        </w:rPr>
        <w:t xml:space="preserve"> сельского поселения </w:t>
      </w:r>
      <w:r w:rsidRPr="001717F9">
        <w:rPr>
          <w:sz w:val="28"/>
          <w:szCs w:val="28"/>
        </w:rPr>
        <w:t>РЕШИЛО:</w:t>
      </w:r>
    </w:p>
    <w:p w:rsidR="001717F9" w:rsidRPr="001717F9" w:rsidRDefault="001717F9" w:rsidP="001717F9">
      <w:pPr>
        <w:ind w:firstLine="709"/>
        <w:jc w:val="both"/>
        <w:rPr>
          <w:sz w:val="28"/>
          <w:szCs w:val="28"/>
        </w:rPr>
      </w:pPr>
    </w:p>
    <w:p w:rsidR="001717F9" w:rsidRPr="001717F9" w:rsidRDefault="001717F9" w:rsidP="001717F9">
      <w:pPr>
        <w:ind w:firstLine="709"/>
        <w:jc w:val="both"/>
        <w:rPr>
          <w:sz w:val="28"/>
          <w:szCs w:val="28"/>
        </w:rPr>
      </w:pPr>
      <w:r w:rsidRPr="001717F9">
        <w:rPr>
          <w:sz w:val="28"/>
          <w:szCs w:val="28"/>
        </w:rPr>
        <w:t xml:space="preserve">1. Внести в Положение о </w:t>
      </w:r>
      <w:r>
        <w:rPr>
          <w:sz w:val="28"/>
          <w:szCs w:val="28"/>
        </w:rPr>
        <w:t>Семисолинской</w:t>
      </w:r>
      <w:r w:rsidRPr="001717F9">
        <w:rPr>
          <w:sz w:val="28"/>
          <w:szCs w:val="28"/>
        </w:rPr>
        <w:t xml:space="preserve"> сельской администрации, утвержденное решением Собрания депутатов </w:t>
      </w:r>
      <w:proofErr w:type="spellStart"/>
      <w:r>
        <w:rPr>
          <w:sz w:val="28"/>
          <w:szCs w:val="28"/>
        </w:rPr>
        <w:t>Семисолинского</w:t>
      </w:r>
      <w:proofErr w:type="spellEnd"/>
      <w:r w:rsidRPr="001717F9">
        <w:rPr>
          <w:sz w:val="28"/>
          <w:szCs w:val="28"/>
        </w:rPr>
        <w:t xml:space="preserve"> сельского поселения от «11» марта 2020 года № 3</w:t>
      </w:r>
      <w:r>
        <w:rPr>
          <w:sz w:val="28"/>
          <w:szCs w:val="28"/>
        </w:rPr>
        <w:t>9</w:t>
      </w:r>
      <w:r w:rsidRPr="001717F9">
        <w:rPr>
          <w:sz w:val="28"/>
          <w:szCs w:val="28"/>
        </w:rPr>
        <w:t>, следующие изменения:</w:t>
      </w:r>
    </w:p>
    <w:p w:rsidR="001717F9" w:rsidRPr="001717F9" w:rsidRDefault="001717F9" w:rsidP="001717F9">
      <w:pPr>
        <w:ind w:firstLine="708"/>
        <w:jc w:val="both"/>
        <w:rPr>
          <w:sz w:val="28"/>
          <w:szCs w:val="28"/>
        </w:rPr>
      </w:pPr>
      <w:r w:rsidRPr="001717F9">
        <w:rPr>
          <w:rFonts w:cs="Arial"/>
          <w:sz w:val="28"/>
          <w:szCs w:val="28"/>
        </w:rPr>
        <w:t xml:space="preserve">1) часть 2.8 </w:t>
      </w:r>
      <w:r w:rsidRPr="001717F9">
        <w:rPr>
          <w:sz w:val="28"/>
          <w:szCs w:val="28"/>
        </w:rPr>
        <w:t xml:space="preserve">статьи 2 дополнить абзацем пятым следующего содержания: </w:t>
      </w:r>
    </w:p>
    <w:p w:rsidR="001717F9" w:rsidRPr="001717F9" w:rsidRDefault="001717F9" w:rsidP="001717F9">
      <w:pPr>
        <w:ind w:firstLine="709"/>
        <w:jc w:val="both"/>
        <w:rPr>
          <w:rFonts w:cs="Arial"/>
          <w:sz w:val="28"/>
          <w:szCs w:val="28"/>
        </w:rPr>
      </w:pPr>
      <w:proofErr w:type="gramStart"/>
      <w:r w:rsidRPr="001717F9">
        <w:rPr>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1717F9">
        <w:rPr>
          <w:sz w:val="28"/>
          <w:szCs w:val="28"/>
        </w:rPr>
        <w:t xml:space="preserve"> </w:t>
      </w:r>
      <w:proofErr w:type="gramStart"/>
      <w:r w:rsidRPr="001717F9">
        <w:rPr>
          <w:sz w:val="28"/>
          <w:szCs w:val="28"/>
        </w:rPr>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 </w:t>
      </w:r>
      <w:proofErr w:type="gramEnd"/>
    </w:p>
    <w:p w:rsidR="001717F9" w:rsidRPr="001717F9" w:rsidRDefault="001717F9" w:rsidP="001717F9">
      <w:pPr>
        <w:ind w:firstLine="709"/>
        <w:jc w:val="both"/>
        <w:rPr>
          <w:sz w:val="28"/>
          <w:szCs w:val="28"/>
        </w:rPr>
      </w:pPr>
      <w:r w:rsidRPr="001717F9">
        <w:rPr>
          <w:rFonts w:cs="Arial"/>
          <w:sz w:val="28"/>
          <w:szCs w:val="28"/>
        </w:rPr>
        <w:t xml:space="preserve">2) часть 3.2  </w:t>
      </w:r>
      <w:r w:rsidRPr="001717F9">
        <w:rPr>
          <w:sz w:val="28"/>
          <w:szCs w:val="28"/>
        </w:rPr>
        <w:t xml:space="preserve">статьи 3 изложить в следующей редакции: </w:t>
      </w:r>
    </w:p>
    <w:p w:rsidR="001717F9" w:rsidRPr="001717F9" w:rsidRDefault="001717F9" w:rsidP="001717F9">
      <w:pPr>
        <w:ind w:firstLine="708"/>
        <w:jc w:val="both"/>
        <w:rPr>
          <w:sz w:val="28"/>
          <w:szCs w:val="28"/>
        </w:rPr>
      </w:pPr>
      <w:r w:rsidRPr="001717F9">
        <w:rPr>
          <w:sz w:val="28"/>
          <w:szCs w:val="28"/>
        </w:rPr>
        <w:lastRenderedPageBreak/>
        <w:t xml:space="preserve">«3.2.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31 июля 2020 года № 248-ФЗ </w:t>
      </w:r>
      <w:r w:rsidRPr="001717F9">
        <w:rPr>
          <w:sz w:val="28"/>
          <w:szCs w:val="28"/>
        </w:rPr>
        <w:br/>
        <w:t>«О государственном контроле (надзоре) и муниципальном контроле в Российской Федерации»</w:t>
      </w:r>
      <w:proofErr w:type="gramStart"/>
      <w:r w:rsidRPr="001717F9">
        <w:rPr>
          <w:sz w:val="28"/>
          <w:szCs w:val="28"/>
        </w:rPr>
        <w:t>.</w:t>
      </w:r>
      <w:r w:rsidRPr="001717F9">
        <w:rPr>
          <w:rFonts w:cs="Arial"/>
          <w:sz w:val="28"/>
          <w:szCs w:val="28"/>
        </w:rPr>
        <w:t>»</w:t>
      </w:r>
      <w:proofErr w:type="gramEnd"/>
      <w:r w:rsidRPr="001717F9">
        <w:rPr>
          <w:rFonts w:cs="Arial"/>
          <w:sz w:val="28"/>
          <w:szCs w:val="28"/>
        </w:rPr>
        <w:t>.</w:t>
      </w:r>
    </w:p>
    <w:p w:rsidR="001717F9" w:rsidRPr="001717F9" w:rsidRDefault="001717F9" w:rsidP="001717F9">
      <w:pPr>
        <w:ind w:firstLine="709"/>
        <w:contextualSpacing/>
        <w:jc w:val="both"/>
        <w:rPr>
          <w:sz w:val="28"/>
          <w:szCs w:val="28"/>
        </w:rPr>
      </w:pPr>
      <w:r w:rsidRPr="001717F9">
        <w:rPr>
          <w:sz w:val="28"/>
          <w:szCs w:val="28"/>
        </w:rPr>
        <w:t>2. Настоящее решение подлежит обнародованию и вступает  в силу после его обнародования.</w:t>
      </w:r>
    </w:p>
    <w:p w:rsidR="001717F9" w:rsidRPr="00574674" w:rsidRDefault="001717F9" w:rsidP="001717F9">
      <w:pPr>
        <w:pStyle w:val="a4"/>
        <w:rPr>
          <w:rFonts w:ascii="Times New Roman" w:hAnsi="Times New Roman"/>
          <w:sz w:val="28"/>
          <w:szCs w:val="28"/>
        </w:rPr>
      </w:pPr>
    </w:p>
    <w:p w:rsidR="003C4DCC" w:rsidRDefault="003C4DCC" w:rsidP="00CB7C17">
      <w:pPr>
        <w:rPr>
          <w:sz w:val="28"/>
          <w:szCs w:val="28"/>
        </w:rPr>
      </w:pPr>
    </w:p>
    <w:p w:rsidR="00CA5051" w:rsidRDefault="00CB7C17" w:rsidP="006939CC">
      <w:pPr>
        <w:rPr>
          <w:sz w:val="28"/>
          <w:szCs w:val="28"/>
        </w:rPr>
      </w:pPr>
      <w:r w:rsidRPr="003463A8">
        <w:rPr>
          <w:sz w:val="28"/>
          <w:szCs w:val="28"/>
        </w:rPr>
        <w:t xml:space="preserve">Глава </w:t>
      </w:r>
      <w:proofErr w:type="spellStart"/>
      <w:r w:rsidR="00D279FB">
        <w:rPr>
          <w:sz w:val="28"/>
          <w:szCs w:val="28"/>
        </w:rPr>
        <w:t>Семисолинского</w:t>
      </w:r>
      <w:proofErr w:type="spellEnd"/>
      <w:r w:rsidRPr="003463A8">
        <w:rPr>
          <w:sz w:val="28"/>
          <w:szCs w:val="28"/>
        </w:rPr>
        <w:t xml:space="preserve"> сельс</w:t>
      </w:r>
      <w:r w:rsidR="006939CC">
        <w:rPr>
          <w:sz w:val="28"/>
          <w:szCs w:val="28"/>
        </w:rPr>
        <w:t>ко</w:t>
      </w:r>
      <w:r w:rsidR="004A68DE">
        <w:rPr>
          <w:sz w:val="28"/>
          <w:szCs w:val="28"/>
        </w:rPr>
        <w:t>го</w:t>
      </w:r>
      <w:r w:rsidR="006939CC">
        <w:rPr>
          <w:sz w:val="28"/>
          <w:szCs w:val="28"/>
        </w:rPr>
        <w:t xml:space="preserve"> поселени</w:t>
      </w:r>
      <w:r w:rsidR="004A68DE">
        <w:rPr>
          <w:sz w:val="28"/>
          <w:szCs w:val="28"/>
        </w:rPr>
        <w:t>я</w:t>
      </w:r>
      <w:r w:rsidR="00CA5051">
        <w:rPr>
          <w:sz w:val="28"/>
          <w:szCs w:val="28"/>
        </w:rPr>
        <w:t>,</w:t>
      </w:r>
    </w:p>
    <w:p w:rsidR="006939CC" w:rsidRPr="003463A8" w:rsidRDefault="00CA5051" w:rsidP="006939CC">
      <w:pPr>
        <w:rPr>
          <w:sz w:val="28"/>
          <w:szCs w:val="28"/>
        </w:rPr>
      </w:pPr>
      <w:r>
        <w:rPr>
          <w:sz w:val="28"/>
          <w:szCs w:val="28"/>
        </w:rPr>
        <w:t xml:space="preserve">Председатель Собрания депутатов          </w:t>
      </w:r>
      <w:r w:rsidR="006939CC" w:rsidRPr="006939CC">
        <w:rPr>
          <w:sz w:val="28"/>
          <w:szCs w:val="28"/>
        </w:rPr>
        <w:t xml:space="preserve"> </w:t>
      </w:r>
      <w:r w:rsidR="004A68DE">
        <w:rPr>
          <w:sz w:val="28"/>
          <w:szCs w:val="28"/>
        </w:rPr>
        <w:t xml:space="preserve">                             </w:t>
      </w:r>
      <w:r w:rsidR="006939CC">
        <w:rPr>
          <w:sz w:val="28"/>
          <w:szCs w:val="28"/>
        </w:rPr>
        <w:t xml:space="preserve">         </w:t>
      </w:r>
      <w:r w:rsidR="00D279FB">
        <w:rPr>
          <w:sz w:val="28"/>
          <w:szCs w:val="28"/>
        </w:rPr>
        <w:t>А.И.Назаров</w:t>
      </w:r>
    </w:p>
    <w:p w:rsidR="00CB7C17" w:rsidRPr="003463A8" w:rsidRDefault="006939CC" w:rsidP="006939CC">
      <w:pPr>
        <w:tabs>
          <w:tab w:val="left" w:pos="5580"/>
        </w:tabs>
        <w:rPr>
          <w:sz w:val="28"/>
          <w:szCs w:val="28"/>
        </w:rPr>
      </w:pPr>
      <w:r>
        <w:rPr>
          <w:sz w:val="28"/>
          <w:szCs w:val="28"/>
        </w:rPr>
        <w:tab/>
      </w:r>
    </w:p>
    <w:p w:rsidR="00B16958" w:rsidRPr="003463A8" w:rsidRDefault="00B16958">
      <w:pPr>
        <w:rPr>
          <w:sz w:val="28"/>
          <w:szCs w:val="28"/>
        </w:rPr>
      </w:pPr>
    </w:p>
    <w:sectPr w:rsidR="00B16958" w:rsidRPr="003463A8" w:rsidSect="003463A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9A0"/>
    <w:multiLevelType w:val="multilevel"/>
    <w:tmpl w:val="1F14B5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C17"/>
    <w:rsid w:val="00011E17"/>
    <w:rsid w:val="00076A0D"/>
    <w:rsid w:val="00125B21"/>
    <w:rsid w:val="001717F9"/>
    <w:rsid w:val="001B4057"/>
    <w:rsid w:val="001F12A6"/>
    <w:rsid w:val="001F1652"/>
    <w:rsid w:val="002075E7"/>
    <w:rsid w:val="002366A3"/>
    <w:rsid w:val="00285655"/>
    <w:rsid w:val="002B1069"/>
    <w:rsid w:val="002C3BF3"/>
    <w:rsid w:val="0032518F"/>
    <w:rsid w:val="00345261"/>
    <w:rsid w:val="003463A8"/>
    <w:rsid w:val="003941B4"/>
    <w:rsid w:val="003B13DC"/>
    <w:rsid w:val="003C4DCC"/>
    <w:rsid w:val="004A68DE"/>
    <w:rsid w:val="004D6602"/>
    <w:rsid w:val="004E2292"/>
    <w:rsid w:val="004F797C"/>
    <w:rsid w:val="00551FD3"/>
    <w:rsid w:val="00574674"/>
    <w:rsid w:val="00593693"/>
    <w:rsid w:val="00681FC5"/>
    <w:rsid w:val="00683932"/>
    <w:rsid w:val="006939CC"/>
    <w:rsid w:val="006E30F8"/>
    <w:rsid w:val="0071222D"/>
    <w:rsid w:val="007636ED"/>
    <w:rsid w:val="00771973"/>
    <w:rsid w:val="007A38FE"/>
    <w:rsid w:val="008266BD"/>
    <w:rsid w:val="008419D7"/>
    <w:rsid w:val="008D4B35"/>
    <w:rsid w:val="00937945"/>
    <w:rsid w:val="00943C86"/>
    <w:rsid w:val="009E7C58"/>
    <w:rsid w:val="009F1C31"/>
    <w:rsid w:val="00A15B1D"/>
    <w:rsid w:val="00A525BC"/>
    <w:rsid w:val="00A87B52"/>
    <w:rsid w:val="00AA7975"/>
    <w:rsid w:val="00B16958"/>
    <w:rsid w:val="00B57B9C"/>
    <w:rsid w:val="00B62F17"/>
    <w:rsid w:val="00BA68AD"/>
    <w:rsid w:val="00BC2FC7"/>
    <w:rsid w:val="00C50E9E"/>
    <w:rsid w:val="00C620CF"/>
    <w:rsid w:val="00CA5051"/>
    <w:rsid w:val="00CA6D17"/>
    <w:rsid w:val="00CB1EB0"/>
    <w:rsid w:val="00CB7C17"/>
    <w:rsid w:val="00D279FB"/>
    <w:rsid w:val="00D920B3"/>
    <w:rsid w:val="00D93B4A"/>
    <w:rsid w:val="00DB5608"/>
    <w:rsid w:val="00DE2081"/>
    <w:rsid w:val="00DE5507"/>
    <w:rsid w:val="00E611B3"/>
    <w:rsid w:val="00EC11BB"/>
    <w:rsid w:val="00EF15BE"/>
    <w:rsid w:val="00F436E6"/>
    <w:rsid w:val="00F554BC"/>
    <w:rsid w:val="00F6363D"/>
    <w:rsid w:val="00FC14ED"/>
    <w:rsid w:val="00FF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17"/>
    <w:pPr>
      <w:ind w:left="720"/>
      <w:contextualSpacing/>
    </w:pPr>
  </w:style>
  <w:style w:type="paragraph" w:styleId="a4">
    <w:name w:val="No Spacing"/>
    <w:link w:val="a5"/>
    <w:uiPriority w:val="99"/>
    <w:qFormat/>
    <w:rsid w:val="00CB7C17"/>
    <w:pPr>
      <w:spacing w:after="0" w:line="240" w:lineRule="auto"/>
    </w:pPr>
    <w:rPr>
      <w:rFonts w:ascii="Calibri" w:eastAsia="Times New Roman" w:hAnsi="Calibri" w:cs="Times New Roman"/>
      <w:lang w:eastAsia="ru-RU"/>
    </w:rPr>
  </w:style>
  <w:style w:type="paragraph" w:styleId="2">
    <w:name w:val="Body Text Indent 2"/>
    <w:basedOn w:val="a"/>
    <w:link w:val="20"/>
    <w:uiPriority w:val="99"/>
    <w:semiHidden/>
    <w:unhideWhenUsed/>
    <w:rsid w:val="00CB7C17"/>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CB7C1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5B1D"/>
    <w:rPr>
      <w:rFonts w:ascii="Segoe UI" w:hAnsi="Segoe UI" w:cs="Segoe UI"/>
      <w:sz w:val="18"/>
      <w:szCs w:val="18"/>
    </w:rPr>
  </w:style>
  <w:style w:type="character" w:customStyle="1" w:styleId="a7">
    <w:name w:val="Текст выноски Знак"/>
    <w:basedOn w:val="a0"/>
    <w:link w:val="a6"/>
    <w:uiPriority w:val="99"/>
    <w:semiHidden/>
    <w:rsid w:val="00A15B1D"/>
    <w:rPr>
      <w:rFonts w:ascii="Segoe UI" w:eastAsia="Times New Roman" w:hAnsi="Segoe UI" w:cs="Segoe UI"/>
      <w:sz w:val="18"/>
      <w:szCs w:val="18"/>
      <w:lang w:eastAsia="ru-RU"/>
    </w:rPr>
  </w:style>
  <w:style w:type="character" w:customStyle="1" w:styleId="blk">
    <w:name w:val="blk"/>
    <w:basedOn w:val="a0"/>
    <w:rsid w:val="00BC2FC7"/>
  </w:style>
  <w:style w:type="character" w:styleId="a8">
    <w:name w:val="Hyperlink"/>
    <w:basedOn w:val="a0"/>
    <w:uiPriority w:val="99"/>
    <w:unhideWhenUsed/>
    <w:rsid w:val="00BC2FC7"/>
    <w:rPr>
      <w:color w:val="0000FF"/>
      <w:u w:val="single"/>
    </w:rPr>
  </w:style>
  <w:style w:type="paragraph" w:customStyle="1" w:styleId="a9">
    <w:name w:val="Информация об изменениях документа"/>
    <w:basedOn w:val="a"/>
    <w:next w:val="a"/>
    <w:rsid w:val="00B62F17"/>
    <w:pPr>
      <w:widowControl w:val="0"/>
      <w:autoSpaceDE w:val="0"/>
      <w:autoSpaceDN w:val="0"/>
      <w:adjustRightInd w:val="0"/>
      <w:ind w:left="170"/>
      <w:jc w:val="both"/>
    </w:pPr>
    <w:rPr>
      <w:rFonts w:ascii="Arial" w:hAnsi="Arial"/>
      <w:i/>
      <w:iCs/>
      <w:color w:val="800080"/>
      <w:sz w:val="26"/>
      <w:szCs w:val="26"/>
    </w:rPr>
  </w:style>
  <w:style w:type="paragraph" w:styleId="aa">
    <w:name w:val="Body Text"/>
    <w:basedOn w:val="a"/>
    <w:link w:val="ab"/>
    <w:uiPriority w:val="99"/>
    <w:unhideWhenUsed/>
    <w:rsid w:val="00011E17"/>
    <w:pPr>
      <w:spacing w:after="120"/>
    </w:pPr>
  </w:style>
  <w:style w:type="character" w:customStyle="1" w:styleId="ab">
    <w:name w:val="Основной текст Знак"/>
    <w:basedOn w:val="a0"/>
    <w:link w:val="aa"/>
    <w:uiPriority w:val="99"/>
    <w:rsid w:val="00011E17"/>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D279F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08945600">
      <w:bodyDiv w:val="1"/>
      <w:marLeft w:val="0"/>
      <w:marRight w:val="0"/>
      <w:marTop w:val="0"/>
      <w:marBottom w:val="0"/>
      <w:divBdr>
        <w:top w:val="none" w:sz="0" w:space="0" w:color="auto"/>
        <w:left w:val="none" w:sz="0" w:space="0" w:color="auto"/>
        <w:bottom w:val="none" w:sz="0" w:space="0" w:color="auto"/>
        <w:right w:val="none" w:sz="0" w:space="0" w:color="auto"/>
      </w:divBdr>
      <w:divsChild>
        <w:div w:id="1199007788">
          <w:marLeft w:val="0"/>
          <w:marRight w:val="0"/>
          <w:marTop w:val="120"/>
          <w:marBottom w:val="0"/>
          <w:divBdr>
            <w:top w:val="none" w:sz="0" w:space="0" w:color="auto"/>
            <w:left w:val="none" w:sz="0" w:space="0" w:color="auto"/>
            <w:bottom w:val="none" w:sz="0" w:space="0" w:color="auto"/>
            <w:right w:val="none" w:sz="0" w:space="0" w:color="auto"/>
          </w:divBdr>
        </w:div>
        <w:div w:id="124324404">
          <w:marLeft w:val="0"/>
          <w:marRight w:val="0"/>
          <w:marTop w:val="120"/>
          <w:marBottom w:val="0"/>
          <w:divBdr>
            <w:top w:val="none" w:sz="0" w:space="0" w:color="auto"/>
            <w:left w:val="none" w:sz="0" w:space="0" w:color="auto"/>
            <w:bottom w:val="none" w:sz="0" w:space="0" w:color="auto"/>
            <w:right w:val="none" w:sz="0" w:space="0" w:color="auto"/>
          </w:divBdr>
        </w:div>
        <w:div w:id="1707755106">
          <w:marLeft w:val="0"/>
          <w:marRight w:val="0"/>
          <w:marTop w:val="120"/>
          <w:marBottom w:val="0"/>
          <w:divBdr>
            <w:top w:val="none" w:sz="0" w:space="0" w:color="auto"/>
            <w:left w:val="none" w:sz="0" w:space="0" w:color="auto"/>
            <w:bottom w:val="none" w:sz="0" w:space="0" w:color="auto"/>
            <w:right w:val="none" w:sz="0" w:space="0" w:color="auto"/>
          </w:divBdr>
        </w:div>
        <w:div w:id="697973815">
          <w:marLeft w:val="0"/>
          <w:marRight w:val="0"/>
          <w:marTop w:val="120"/>
          <w:marBottom w:val="0"/>
          <w:divBdr>
            <w:top w:val="none" w:sz="0" w:space="0" w:color="auto"/>
            <w:left w:val="none" w:sz="0" w:space="0" w:color="auto"/>
            <w:bottom w:val="none" w:sz="0" w:space="0" w:color="auto"/>
            <w:right w:val="none" w:sz="0" w:space="0" w:color="auto"/>
          </w:divBdr>
        </w:div>
        <w:div w:id="501162187">
          <w:marLeft w:val="0"/>
          <w:marRight w:val="0"/>
          <w:marTop w:val="120"/>
          <w:marBottom w:val="0"/>
          <w:divBdr>
            <w:top w:val="none" w:sz="0" w:space="0" w:color="auto"/>
            <w:left w:val="none" w:sz="0" w:space="0" w:color="auto"/>
            <w:bottom w:val="none" w:sz="0" w:space="0" w:color="auto"/>
            <w:right w:val="none" w:sz="0" w:space="0" w:color="auto"/>
          </w:divBdr>
        </w:div>
        <w:div w:id="692456008">
          <w:marLeft w:val="0"/>
          <w:marRight w:val="0"/>
          <w:marTop w:val="120"/>
          <w:marBottom w:val="0"/>
          <w:divBdr>
            <w:top w:val="none" w:sz="0" w:space="0" w:color="auto"/>
            <w:left w:val="none" w:sz="0" w:space="0" w:color="auto"/>
            <w:bottom w:val="none" w:sz="0" w:space="0" w:color="auto"/>
            <w:right w:val="none" w:sz="0" w:space="0" w:color="auto"/>
          </w:divBdr>
        </w:div>
        <w:div w:id="124737376">
          <w:marLeft w:val="0"/>
          <w:marRight w:val="0"/>
          <w:marTop w:val="120"/>
          <w:marBottom w:val="0"/>
          <w:divBdr>
            <w:top w:val="none" w:sz="0" w:space="0" w:color="auto"/>
            <w:left w:val="none" w:sz="0" w:space="0" w:color="auto"/>
            <w:bottom w:val="none" w:sz="0" w:space="0" w:color="auto"/>
            <w:right w:val="none" w:sz="0" w:space="0" w:color="auto"/>
          </w:divBdr>
        </w:div>
      </w:divsChild>
    </w:div>
    <w:div w:id="455872278">
      <w:bodyDiv w:val="1"/>
      <w:marLeft w:val="0"/>
      <w:marRight w:val="0"/>
      <w:marTop w:val="0"/>
      <w:marBottom w:val="0"/>
      <w:divBdr>
        <w:top w:val="none" w:sz="0" w:space="0" w:color="auto"/>
        <w:left w:val="none" w:sz="0" w:space="0" w:color="auto"/>
        <w:bottom w:val="none" w:sz="0" w:space="0" w:color="auto"/>
        <w:right w:val="none" w:sz="0" w:space="0" w:color="auto"/>
      </w:divBdr>
      <w:divsChild>
        <w:div w:id="816803068">
          <w:marLeft w:val="0"/>
          <w:marRight w:val="0"/>
          <w:marTop w:val="120"/>
          <w:marBottom w:val="0"/>
          <w:divBdr>
            <w:top w:val="none" w:sz="0" w:space="0" w:color="auto"/>
            <w:left w:val="none" w:sz="0" w:space="0" w:color="auto"/>
            <w:bottom w:val="none" w:sz="0" w:space="0" w:color="auto"/>
            <w:right w:val="none" w:sz="0" w:space="0" w:color="auto"/>
          </w:divBdr>
        </w:div>
        <w:div w:id="640036210">
          <w:marLeft w:val="0"/>
          <w:marRight w:val="0"/>
          <w:marTop w:val="120"/>
          <w:marBottom w:val="0"/>
          <w:divBdr>
            <w:top w:val="none" w:sz="0" w:space="0" w:color="auto"/>
            <w:left w:val="none" w:sz="0" w:space="0" w:color="auto"/>
            <w:bottom w:val="none" w:sz="0" w:space="0" w:color="auto"/>
            <w:right w:val="none" w:sz="0" w:space="0" w:color="auto"/>
          </w:divBdr>
        </w:div>
        <w:div w:id="1990014893">
          <w:marLeft w:val="0"/>
          <w:marRight w:val="0"/>
          <w:marTop w:val="120"/>
          <w:marBottom w:val="0"/>
          <w:divBdr>
            <w:top w:val="none" w:sz="0" w:space="0" w:color="auto"/>
            <w:left w:val="none" w:sz="0" w:space="0" w:color="auto"/>
            <w:bottom w:val="none" w:sz="0" w:space="0" w:color="auto"/>
            <w:right w:val="none" w:sz="0" w:space="0" w:color="auto"/>
          </w:divBdr>
        </w:div>
        <w:div w:id="299699874">
          <w:marLeft w:val="0"/>
          <w:marRight w:val="0"/>
          <w:marTop w:val="120"/>
          <w:marBottom w:val="0"/>
          <w:divBdr>
            <w:top w:val="none" w:sz="0" w:space="0" w:color="auto"/>
            <w:left w:val="none" w:sz="0" w:space="0" w:color="auto"/>
            <w:bottom w:val="none" w:sz="0" w:space="0" w:color="auto"/>
            <w:right w:val="none" w:sz="0" w:space="0" w:color="auto"/>
          </w:divBdr>
        </w:div>
        <w:div w:id="1858274466">
          <w:marLeft w:val="0"/>
          <w:marRight w:val="0"/>
          <w:marTop w:val="120"/>
          <w:marBottom w:val="0"/>
          <w:divBdr>
            <w:top w:val="none" w:sz="0" w:space="0" w:color="auto"/>
            <w:left w:val="none" w:sz="0" w:space="0" w:color="auto"/>
            <w:bottom w:val="none" w:sz="0" w:space="0" w:color="auto"/>
            <w:right w:val="none" w:sz="0" w:space="0" w:color="auto"/>
          </w:divBdr>
        </w:div>
        <w:div w:id="1311863247">
          <w:marLeft w:val="0"/>
          <w:marRight w:val="0"/>
          <w:marTop w:val="120"/>
          <w:marBottom w:val="0"/>
          <w:divBdr>
            <w:top w:val="none" w:sz="0" w:space="0" w:color="auto"/>
            <w:left w:val="none" w:sz="0" w:space="0" w:color="auto"/>
            <w:bottom w:val="none" w:sz="0" w:space="0" w:color="auto"/>
            <w:right w:val="none" w:sz="0" w:space="0" w:color="auto"/>
          </w:divBdr>
        </w:div>
        <w:div w:id="1006829822">
          <w:marLeft w:val="0"/>
          <w:marRight w:val="0"/>
          <w:marTop w:val="120"/>
          <w:marBottom w:val="0"/>
          <w:divBdr>
            <w:top w:val="none" w:sz="0" w:space="0" w:color="auto"/>
            <w:left w:val="none" w:sz="0" w:space="0" w:color="auto"/>
            <w:bottom w:val="none" w:sz="0" w:space="0" w:color="auto"/>
            <w:right w:val="none" w:sz="0" w:space="0" w:color="auto"/>
          </w:divBdr>
        </w:div>
      </w:divsChild>
    </w:div>
    <w:div w:id="764768265">
      <w:bodyDiv w:val="1"/>
      <w:marLeft w:val="0"/>
      <w:marRight w:val="0"/>
      <w:marTop w:val="0"/>
      <w:marBottom w:val="0"/>
      <w:divBdr>
        <w:top w:val="none" w:sz="0" w:space="0" w:color="auto"/>
        <w:left w:val="none" w:sz="0" w:space="0" w:color="auto"/>
        <w:bottom w:val="none" w:sz="0" w:space="0" w:color="auto"/>
        <w:right w:val="none" w:sz="0" w:space="0" w:color="auto"/>
      </w:divBdr>
      <w:divsChild>
        <w:div w:id="582421061">
          <w:marLeft w:val="0"/>
          <w:marRight w:val="0"/>
          <w:marTop w:val="120"/>
          <w:marBottom w:val="0"/>
          <w:divBdr>
            <w:top w:val="none" w:sz="0" w:space="0" w:color="auto"/>
            <w:left w:val="none" w:sz="0" w:space="0" w:color="auto"/>
            <w:bottom w:val="none" w:sz="0" w:space="0" w:color="auto"/>
            <w:right w:val="none" w:sz="0" w:space="0" w:color="auto"/>
          </w:divBdr>
        </w:div>
        <w:div w:id="330642450">
          <w:marLeft w:val="0"/>
          <w:marRight w:val="0"/>
          <w:marTop w:val="120"/>
          <w:marBottom w:val="0"/>
          <w:divBdr>
            <w:top w:val="none" w:sz="0" w:space="0" w:color="auto"/>
            <w:left w:val="none" w:sz="0" w:space="0" w:color="auto"/>
            <w:bottom w:val="none" w:sz="0" w:space="0" w:color="auto"/>
            <w:right w:val="none" w:sz="0" w:space="0" w:color="auto"/>
          </w:divBdr>
        </w:div>
      </w:divsChild>
    </w:div>
    <w:div w:id="1052970646">
      <w:bodyDiv w:val="1"/>
      <w:marLeft w:val="0"/>
      <w:marRight w:val="0"/>
      <w:marTop w:val="0"/>
      <w:marBottom w:val="0"/>
      <w:divBdr>
        <w:top w:val="none" w:sz="0" w:space="0" w:color="auto"/>
        <w:left w:val="none" w:sz="0" w:space="0" w:color="auto"/>
        <w:bottom w:val="none" w:sz="0" w:space="0" w:color="auto"/>
        <w:right w:val="none" w:sz="0" w:space="0" w:color="auto"/>
      </w:divBdr>
    </w:div>
    <w:div w:id="1272280886">
      <w:bodyDiv w:val="1"/>
      <w:marLeft w:val="0"/>
      <w:marRight w:val="0"/>
      <w:marTop w:val="0"/>
      <w:marBottom w:val="0"/>
      <w:divBdr>
        <w:top w:val="none" w:sz="0" w:space="0" w:color="auto"/>
        <w:left w:val="none" w:sz="0" w:space="0" w:color="auto"/>
        <w:bottom w:val="none" w:sz="0" w:space="0" w:color="auto"/>
        <w:right w:val="none" w:sz="0" w:space="0" w:color="auto"/>
      </w:divBdr>
      <w:divsChild>
        <w:div w:id="2057580246">
          <w:marLeft w:val="0"/>
          <w:marRight w:val="0"/>
          <w:marTop w:val="120"/>
          <w:marBottom w:val="0"/>
          <w:divBdr>
            <w:top w:val="none" w:sz="0" w:space="0" w:color="auto"/>
            <w:left w:val="none" w:sz="0" w:space="0" w:color="auto"/>
            <w:bottom w:val="none" w:sz="0" w:space="0" w:color="auto"/>
            <w:right w:val="none" w:sz="0" w:space="0" w:color="auto"/>
          </w:divBdr>
        </w:div>
        <w:div w:id="1477721919">
          <w:marLeft w:val="0"/>
          <w:marRight w:val="0"/>
          <w:marTop w:val="120"/>
          <w:marBottom w:val="0"/>
          <w:divBdr>
            <w:top w:val="none" w:sz="0" w:space="0" w:color="auto"/>
            <w:left w:val="none" w:sz="0" w:space="0" w:color="auto"/>
            <w:bottom w:val="none" w:sz="0" w:space="0" w:color="auto"/>
            <w:right w:val="none" w:sz="0" w:space="0" w:color="auto"/>
          </w:divBdr>
        </w:div>
        <w:div w:id="1858932820">
          <w:marLeft w:val="0"/>
          <w:marRight w:val="0"/>
          <w:marTop w:val="120"/>
          <w:marBottom w:val="0"/>
          <w:divBdr>
            <w:top w:val="none" w:sz="0" w:space="0" w:color="auto"/>
            <w:left w:val="none" w:sz="0" w:space="0" w:color="auto"/>
            <w:bottom w:val="none" w:sz="0" w:space="0" w:color="auto"/>
            <w:right w:val="none" w:sz="0" w:space="0" w:color="auto"/>
          </w:divBdr>
        </w:div>
        <w:div w:id="1908029913">
          <w:marLeft w:val="0"/>
          <w:marRight w:val="0"/>
          <w:marTop w:val="120"/>
          <w:marBottom w:val="0"/>
          <w:divBdr>
            <w:top w:val="none" w:sz="0" w:space="0" w:color="auto"/>
            <w:left w:val="none" w:sz="0" w:space="0" w:color="auto"/>
            <w:bottom w:val="none" w:sz="0" w:space="0" w:color="auto"/>
            <w:right w:val="none" w:sz="0" w:space="0" w:color="auto"/>
          </w:divBdr>
        </w:div>
      </w:divsChild>
    </w:div>
    <w:div w:id="1612660789">
      <w:bodyDiv w:val="1"/>
      <w:marLeft w:val="0"/>
      <w:marRight w:val="0"/>
      <w:marTop w:val="0"/>
      <w:marBottom w:val="0"/>
      <w:divBdr>
        <w:top w:val="none" w:sz="0" w:space="0" w:color="auto"/>
        <w:left w:val="none" w:sz="0" w:space="0" w:color="auto"/>
        <w:bottom w:val="none" w:sz="0" w:space="0" w:color="auto"/>
        <w:right w:val="none" w:sz="0" w:space="0" w:color="auto"/>
      </w:divBdr>
      <w:divsChild>
        <w:div w:id="1962105424">
          <w:marLeft w:val="0"/>
          <w:marRight w:val="0"/>
          <w:marTop w:val="120"/>
          <w:marBottom w:val="0"/>
          <w:divBdr>
            <w:top w:val="none" w:sz="0" w:space="0" w:color="auto"/>
            <w:left w:val="none" w:sz="0" w:space="0" w:color="auto"/>
            <w:bottom w:val="none" w:sz="0" w:space="0" w:color="auto"/>
            <w:right w:val="none" w:sz="0" w:space="0" w:color="auto"/>
          </w:divBdr>
        </w:div>
        <w:div w:id="1644657990">
          <w:marLeft w:val="0"/>
          <w:marRight w:val="0"/>
          <w:marTop w:val="120"/>
          <w:marBottom w:val="0"/>
          <w:divBdr>
            <w:top w:val="none" w:sz="0" w:space="0" w:color="auto"/>
            <w:left w:val="none" w:sz="0" w:space="0" w:color="auto"/>
            <w:bottom w:val="none" w:sz="0" w:space="0" w:color="auto"/>
            <w:right w:val="none" w:sz="0" w:space="0" w:color="auto"/>
          </w:divBdr>
        </w:div>
        <w:div w:id="594049353">
          <w:marLeft w:val="0"/>
          <w:marRight w:val="0"/>
          <w:marTop w:val="120"/>
          <w:marBottom w:val="0"/>
          <w:divBdr>
            <w:top w:val="none" w:sz="0" w:space="0" w:color="auto"/>
            <w:left w:val="none" w:sz="0" w:space="0" w:color="auto"/>
            <w:bottom w:val="none" w:sz="0" w:space="0" w:color="auto"/>
            <w:right w:val="none" w:sz="0" w:space="0" w:color="auto"/>
          </w:divBdr>
        </w:div>
        <w:div w:id="529883391">
          <w:marLeft w:val="0"/>
          <w:marRight w:val="0"/>
          <w:marTop w:val="120"/>
          <w:marBottom w:val="0"/>
          <w:divBdr>
            <w:top w:val="none" w:sz="0" w:space="0" w:color="auto"/>
            <w:left w:val="none" w:sz="0" w:space="0" w:color="auto"/>
            <w:bottom w:val="none" w:sz="0" w:space="0" w:color="auto"/>
            <w:right w:val="none" w:sz="0" w:space="0" w:color="auto"/>
          </w:divBdr>
        </w:div>
        <w:div w:id="965351746">
          <w:marLeft w:val="0"/>
          <w:marRight w:val="0"/>
          <w:marTop w:val="120"/>
          <w:marBottom w:val="0"/>
          <w:divBdr>
            <w:top w:val="none" w:sz="0" w:space="0" w:color="auto"/>
            <w:left w:val="none" w:sz="0" w:space="0" w:color="auto"/>
            <w:bottom w:val="none" w:sz="0" w:space="0" w:color="auto"/>
            <w:right w:val="none" w:sz="0" w:space="0" w:color="auto"/>
          </w:divBdr>
        </w:div>
        <w:div w:id="2013140556">
          <w:marLeft w:val="0"/>
          <w:marRight w:val="0"/>
          <w:marTop w:val="120"/>
          <w:marBottom w:val="0"/>
          <w:divBdr>
            <w:top w:val="none" w:sz="0" w:space="0" w:color="auto"/>
            <w:left w:val="none" w:sz="0" w:space="0" w:color="auto"/>
            <w:bottom w:val="none" w:sz="0" w:space="0" w:color="auto"/>
            <w:right w:val="none" w:sz="0" w:space="0" w:color="auto"/>
          </w:divBdr>
        </w:div>
        <w:div w:id="1961372214">
          <w:marLeft w:val="0"/>
          <w:marRight w:val="0"/>
          <w:marTop w:val="120"/>
          <w:marBottom w:val="0"/>
          <w:divBdr>
            <w:top w:val="none" w:sz="0" w:space="0" w:color="auto"/>
            <w:left w:val="none" w:sz="0" w:space="0" w:color="auto"/>
            <w:bottom w:val="none" w:sz="0" w:space="0" w:color="auto"/>
            <w:right w:val="none" w:sz="0" w:space="0" w:color="auto"/>
          </w:divBdr>
        </w:div>
      </w:divsChild>
    </w:div>
    <w:div w:id="2010523903">
      <w:bodyDiv w:val="1"/>
      <w:marLeft w:val="0"/>
      <w:marRight w:val="0"/>
      <w:marTop w:val="0"/>
      <w:marBottom w:val="0"/>
      <w:divBdr>
        <w:top w:val="none" w:sz="0" w:space="0" w:color="auto"/>
        <w:left w:val="none" w:sz="0" w:space="0" w:color="auto"/>
        <w:bottom w:val="none" w:sz="0" w:space="0" w:color="auto"/>
        <w:right w:val="none" w:sz="0" w:space="0" w:color="auto"/>
      </w:divBdr>
      <w:divsChild>
        <w:div w:id="88042737">
          <w:marLeft w:val="0"/>
          <w:marRight w:val="0"/>
          <w:marTop w:val="120"/>
          <w:marBottom w:val="0"/>
          <w:divBdr>
            <w:top w:val="none" w:sz="0" w:space="0" w:color="auto"/>
            <w:left w:val="none" w:sz="0" w:space="0" w:color="auto"/>
            <w:bottom w:val="none" w:sz="0" w:space="0" w:color="auto"/>
            <w:right w:val="none" w:sz="0" w:space="0" w:color="auto"/>
          </w:divBdr>
        </w:div>
        <w:div w:id="20581182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pravo-search.minjust.ru:8080/bigs/showDocument.html?id=279F704F-225B-4156-8842-EBC807C9FBB8"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Семисолинской сельской администрации
</_x041e__x043f__x0438__x0441__x0430__x043d__x0438__x0435_>
    <_dlc_DocId xmlns="57504d04-691e-4fc4-8f09-4f19fdbe90f6">XXJ7TYMEEKJ2-4304-255</_dlc_DocId>
    <_dlc_DocIdUrl xmlns="57504d04-691e-4fc4-8f09-4f19fdbe90f6">
      <Url>https://vip.gov.mari.ru/morki/semisola/_layouts/DocIdRedir.aspx?ID=XXJ7TYMEEKJ2-4304-255</Url>
      <Description>XXJ7TYMEEKJ2-4304-255</Description>
    </_dlc_DocIdUrl>
    <_x0414__x0430__x0442__x0430__x0020__x0434__x043e__x043a__x0443__x043c__x0435__x043d__x0442__x0430_ xmlns="e8e5ef80-5a84-4ec1-9322-794f0877b332">2021-11-14T21:00:00+00:00</_x0414__x0430__x0442__x0430__x0020__x0434__x043e__x043a__x0443__x043c__x0435__x043d__x0442__x0430_>
    <_x041f__x0430__x043f__x043a__x0430_ xmlns="e8e5ef80-5a84-4ec1-9322-794f0877b332">2021</_x041f__x0430__x043f__x043a__x0430_>
    <_x2116__x0020__x0434__x043e__x043a__x0443__x043c__x0435__x043d__x0442__x0430_ xmlns="e8e5ef80-5a84-4ec1-9322-794f0877b332">117</_x2116__x0020__x0434__x043e__x043a__x0443__x043c__x0435__x043d__x0442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5E1B78E3289C44EA02822771009EB1D" ma:contentTypeVersion="5" ma:contentTypeDescription="Создание документа." ma:contentTypeScope="" ma:versionID="2769821a48c844ce5f96e53746008db1">
  <xsd:schema xmlns:xsd="http://www.w3.org/2001/XMLSchema" xmlns:xs="http://www.w3.org/2001/XMLSchema" xmlns:p="http://schemas.microsoft.com/office/2006/metadata/properties" xmlns:ns2="57504d04-691e-4fc4-8f09-4f19fdbe90f6" xmlns:ns3="6d7c22ec-c6a4-4777-88aa-bc3c76ac660e" xmlns:ns4="e8e5ef80-5a84-4ec1-9322-794f0877b332" targetNamespace="http://schemas.microsoft.com/office/2006/metadata/properties" ma:root="true" ma:fieldsID="edf6e12acd6f34659bc361e9d9267d49" ns2:_="" ns3:_="" ns4:_="">
    <xsd:import namespace="57504d04-691e-4fc4-8f09-4f19fdbe90f6"/>
    <xsd:import namespace="6d7c22ec-c6a4-4777-88aa-bc3c76ac660e"/>
    <xsd:import namespace="e8e5ef80-5a84-4ec1-9322-794f0877b3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5ef80-5a84-4ec1-9322-794f0877b332"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2"/>
          <xsd:enumeration value="2021"/>
          <xsd:enumeration value="2020"/>
          <xsd:enumeration value="2019 (новый созыв)"/>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91812-EDFE-4DBB-8594-007A35804A89}"/>
</file>

<file path=customXml/itemProps2.xml><?xml version="1.0" encoding="utf-8"?>
<ds:datastoreItem xmlns:ds="http://schemas.openxmlformats.org/officeDocument/2006/customXml" ds:itemID="{B1FE2632-0CB0-4D1A-8CB8-C3C388B0CAC0}"/>
</file>

<file path=customXml/itemProps3.xml><?xml version="1.0" encoding="utf-8"?>
<ds:datastoreItem xmlns:ds="http://schemas.openxmlformats.org/officeDocument/2006/customXml" ds:itemID="{A3124319-5466-43B1-9184-E30B5669FBD7}"/>
</file>

<file path=customXml/itemProps4.xml><?xml version="1.0" encoding="utf-8"?>
<ds:datastoreItem xmlns:ds="http://schemas.openxmlformats.org/officeDocument/2006/customXml" ds:itemID="{1E6CED17-FDD2-4EC8-9598-E815668F155A}"/>
</file>

<file path=docProps/app.xml><?xml version="1.0" encoding="utf-8"?>
<Properties xmlns="http://schemas.openxmlformats.org/officeDocument/2006/extended-properties" xmlns:vt="http://schemas.openxmlformats.org/officeDocument/2006/docPropsVTypes">
  <Template>Normal</Template>
  <TotalTime>344</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Прект Решения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от  15 ноября 2021  </dc:title>
  <dc:subject/>
  <dc:creator>User</dc:creator>
  <cp:keywords/>
  <dc:description/>
  <cp:lastModifiedBy>Главный специалист</cp:lastModifiedBy>
  <cp:revision>45</cp:revision>
  <cp:lastPrinted>2021-11-16T07:25:00Z</cp:lastPrinted>
  <dcterms:created xsi:type="dcterms:W3CDTF">2017-09-25T07:19:00Z</dcterms:created>
  <dcterms:modified xsi:type="dcterms:W3CDTF">2021-11-16T07:25:00Z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0x010100E5E1B78E3289C44EA02822771009EB1D</vt:lpwstr>
  </property>
  <property fmtid="{D5CDD505-2E9C-101B-9397-08002B2CF9AE}" pid="3" name="_dlc_DocIdItemGuid">
    <vt:lpwstr>81e64841-9318-4802-8096-d3a05ee2cc02</vt:lpwstr>
  </property>
</Properties>
</file>