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E3" w:rsidRPr="00D668E3" w:rsidRDefault="00D668E3" w:rsidP="00D668E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668E3">
        <w:rPr>
          <w:rFonts w:ascii="Times New Roman" w:eastAsia="Times New Roman" w:hAnsi="Times New Roman" w:cs="Times New Roman"/>
          <w:b/>
          <w:bCs/>
          <w:kern w:val="36"/>
          <w:sz w:val="48"/>
          <w:szCs w:val="48"/>
          <w:lang w:eastAsia="ru-RU"/>
        </w:rPr>
        <w:t xml:space="preserve">Порядок и условия предоставления бесплатной медицинской помощи больным с кожными заболеваниями, заразными кожными и венерологическими заболеваниями </w:t>
      </w:r>
    </w:p>
    <w:p w:rsidR="00D668E3" w:rsidRPr="00D668E3" w:rsidRDefault="00D668E3" w:rsidP="00D66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При выявлении у пациентов на коже и слизистых оболочках высыпаний, кожного зуда, симптомов уретрита, вульвовагинита врачи ЛПУ (участковых больниц, городских больниц, поликлиник, медико-санитарных частей, как терапевты, так и врачи других специальностей) направляют больного на консультацию к врачу - дерматовенерологу.</w:t>
      </w:r>
    </w:p>
    <w:p w:rsidR="00D668E3" w:rsidRPr="00D668E3" w:rsidRDefault="00D668E3" w:rsidP="00D66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Специализированная медицинская помощь больным с дерматовенерологическими заболеваниями оказывается в Государственном бюджетном учреждении Республики Марий Эл «Республиканский кожно-венерологический диспансер».</w:t>
      </w:r>
    </w:p>
    <w:p w:rsidR="00D668E3" w:rsidRPr="00D668E3" w:rsidRDefault="00D668E3" w:rsidP="00D66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В Государственном бюджетном учреждении Республики Марий Эл «Республиканский кожно-венерологический диспансер» медицинская помощь оказывается в амбулаторно-поликлиническом отделении и в условиях дневного и круглосуточного стационара.</w:t>
      </w:r>
    </w:p>
    <w:p w:rsidR="00D668E3" w:rsidRPr="00D668E3" w:rsidRDefault="00D668E3" w:rsidP="00D66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В амбулаторно-поликлиническое отделение проводится профилактика, диагностика, лечение и диспансерное наблюдение: больным с заболеваниями кожи и подкожной клетчатки, косметическими дефектами кожи, больным с инфекциями передаваемым половым путем (ИПП).</w:t>
      </w:r>
    </w:p>
    <w:p w:rsidR="00D668E3" w:rsidRPr="00D668E3" w:rsidRDefault="00D668E3" w:rsidP="00D66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В амбулаторно-поликлиническое отделение предусмотрены кабинеты:</w:t>
      </w:r>
    </w:p>
    <w:p w:rsidR="00D668E3" w:rsidRPr="00D668E3" w:rsidRDefault="00D668E3" w:rsidP="00D66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Для оказания лечебно-диагностической помощи больным с заболеваниями кожи, в т.ч. новообразованиями кожи;</w:t>
      </w:r>
    </w:p>
    <w:p w:rsidR="00D668E3" w:rsidRPr="00D668E3" w:rsidRDefault="00D668E3" w:rsidP="00D66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Для оказания лечебно-диагностической помощи больным с микозами гладкой кожи и ее придатков;</w:t>
      </w:r>
    </w:p>
    <w:p w:rsidR="00D668E3" w:rsidRPr="00D668E3" w:rsidRDefault="00D668E3" w:rsidP="00D66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Для оказания лечебно-диагностической помощи больным с инфекциями передаваемыми половым путем (ИПП);</w:t>
      </w:r>
    </w:p>
    <w:p w:rsidR="00D668E3" w:rsidRPr="00D668E3" w:rsidRDefault="00D668E3" w:rsidP="00D66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Подростковый кабинет профилактики и лечения инфекций передаваемыми половым путем, осуществляющий консультативную помощь несовершеннолетним (тел. 45-31-13), проводит разъяснительную работу по профилактике ИПП и ВИЧ-инфекции по вопросам половой и личной гигиены, занимается распространением информационного материала по вопросам ИПП и ВИЧ-инфекции среди молодежи, проводит лечение пациентов в возрасте до 18-ти лет в соответствии с установленными стандартами;</w:t>
      </w:r>
    </w:p>
    <w:p w:rsidR="00D668E3" w:rsidRPr="00D668E3" w:rsidRDefault="00D668E3" w:rsidP="00D66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Для оказания лечебно-диагностической помощи детскому населению;</w:t>
      </w:r>
    </w:p>
    <w:p w:rsidR="00D668E3" w:rsidRPr="00D668E3" w:rsidRDefault="00D668E3" w:rsidP="00D66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Лабораторно-диагностическая служба (серологическое отделение, клиническое и бактериологическое отделение).</w:t>
      </w:r>
    </w:p>
    <w:p w:rsidR="00D668E3" w:rsidRPr="00D668E3" w:rsidRDefault="00D668E3" w:rsidP="00D66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Время работы амбулаторно-поликлинического отделения с 07-30 до 18-30 с понедельника по пятницу, в субботу с 8-00 до 13-00 дежурный врач.</w:t>
      </w:r>
    </w:p>
    <w:p w:rsidR="00D668E3" w:rsidRPr="00D668E3" w:rsidRDefault="00D668E3" w:rsidP="00D66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lastRenderedPageBreak/>
        <w:t>В РКВД оказывается экстренная и плановая стационарная помощь в условиях круглосуточного и дневного стационара. Плановая госпитализация больных осуществляется с понедельника по пятницу с 8-30 до 13-00. Условием для плановой госпитализации является наличие направления выданного специалистом РКВД, результаты догоспитального обследования по месту жительства (флюорография органов грудной клетки, ЭКГ, общий анализ крови и  мочи, осмотр терапевта, копия страхового медицинского полиса, документ удостоверяющий личность пациента (паспорт или свидетельство о рождении)).</w:t>
      </w:r>
    </w:p>
    <w:p w:rsidR="00D668E3" w:rsidRPr="00D668E3" w:rsidRDefault="00D668E3" w:rsidP="00D66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Лечение в условиях круглосуточного и дневного стационара а также в условиях амбулаторно-поликлинического отделения проводится в соответствии со стандартами оказания медицинской помощи на основании клинической картины заболевания. Возможно наличие очередности на госпитализация для плановых больных не более трех дней со дня обращения пациента. Очередность для лабораторного исследования не более одного дня.</w:t>
      </w:r>
    </w:p>
    <w:p w:rsidR="00D668E3" w:rsidRPr="00D668E3" w:rsidRDefault="00D668E3" w:rsidP="00D66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Лечащий врач обязан информировать больного или представителя больного о плане лечения, ходе лечения прогнозе заболевания, о необходимом индивидуальном режиме. По медицинским показаниям один из родителей может находиться в стационаре с больным ребенком по уходу, при этом обеспечивается питанием, если возраст ребенка менее 3-х лет.</w:t>
      </w:r>
    </w:p>
    <w:p w:rsidR="00D668E3" w:rsidRPr="00D668E3" w:rsidRDefault="00D668E3" w:rsidP="00D66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Показания для госпитализации больных в стационар круглосуточного пребывания:</w:t>
      </w:r>
    </w:p>
    <w:p w:rsidR="00D668E3" w:rsidRPr="00D668E3" w:rsidRDefault="00D668E3" w:rsidP="00D668E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Тяжелые заболевания кожи и ее придатков;</w:t>
      </w:r>
    </w:p>
    <w:p w:rsidR="00D668E3" w:rsidRPr="00D668E3" w:rsidRDefault="00D668E3" w:rsidP="00D668E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Дерматозы, требующие сложного диагностического поиска;</w:t>
      </w:r>
    </w:p>
    <w:p w:rsidR="00D668E3" w:rsidRPr="00D668E3" w:rsidRDefault="00D668E3" w:rsidP="00D668E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Инфекции, передаваемые половым путем;</w:t>
      </w:r>
    </w:p>
    <w:p w:rsidR="00D668E3" w:rsidRPr="00D668E3" w:rsidRDefault="00D668E3" w:rsidP="00D668E3">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беременные, больные сифилисом нуждающиеся в специфическом и профилактическом лечении, при совместном консультировании акушер-гинекологом;</w:t>
      </w:r>
    </w:p>
    <w:p w:rsidR="00D668E3" w:rsidRPr="00D668E3" w:rsidRDefault="00D668E3" w:rsidP="00D668E3">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дети больные врожденным сифилисом;</w:t>
      </w:r>
    </w:p>
    <w:p w:rsidR="00D668E3" w:rsidRPr="00D668E3" w:rsidRDefault="00D668E3" w:rsidP="00D668E3">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дети с приобретенным сифилисом в возрасте до 10-ти лет;</w:t>
      </w:r>
    </w:p>
    <w:p w:rsidR="00D668E3" w:rsidRPr="00D668E3" w:rsidRDefault="00D668E3" w:rsidP="00D668E3">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больные сифилисом требующих регулярного проведения лечебных процедур.</w:t>
      </w:r>
    </w:p>
    <w:p w:rsidR="00D668E3" w:rsidRPr="00D668E3" w:rsidRDefault="00D668E3" w:rsidP="00D66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При оказании стационарной помощи обеспечение медикаментами, изделия медицинского назначения и расходными материалами осуществляется в соответствии с перечнем жизненно необходимых и важнейших лекарственных препаратов, изделий медицинского назначения и расходных материалов.</w:t>
      </w:r>
    </w:p>
    <w:p w:rsidR="00D668E3" w:rsidRPr="00D668E3" w:rsidRDefault="00D668E3" w:rsidP="00D66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Критерии выписки из стационара:</w:t>
      </w:r>
    </w:p>
    <w:p w:rsidR="00D668E3" w:rsidRPr="00D668E3" w:rsidRDefault="00D668E3" w:rsidP="00D668E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Стабилизация состояния больного и основных клинико-лабораторных показателей патологического процесса по основному заболеванию;</w:t>
      </w:r>
    </w:p>
    <w:p w:rsidR="00D668E3" w:rsidRPr="00D668E3" w:rsidRDefault="00D668E3" w:rsidP="00D668E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68E3">
        <w:rPr>
          <w:rFonts w:ascii="Times New Roman" w:eastAsia="Times New Roman" w:hAnsi="Times New Roman" w:cs="Times New Roman"/>
          <w:sz w:val="24"/>
          <w:szCs w:val="24"/>
          <w:lang w:eastAsia="ru-RU"/>
        </w:rPr>
        <w:t>Отсутствие необходимости наблюдения за больным</w:t>
      </w:r>
    </w:p>
    <w:p w:rsidR="00E314BC" w:rsidRDefault="00E314BC">
      <w:bookmarkStart w:id="0" w:name="_GoBack"/>
      <w:bookmarkEnd w:id="0"/>
    </w:p>
    <w:sectPr w:rsidR="00E31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42A29"/>
    <w:multiLevelType w:val="multilevel"/>
    <w:tmpl w:val="3FA63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6942A0"/>
    <w:multiLevelType w:val="multilevel"/>
    <w:tmpl w:val="6B4A80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5687F"/>
    <w:multiLevelType w:val="multilevel"/>
    <w:tmpl w:val="3BB4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E3"/>
    <w:rsid w:val="00D668E3"/>
    <w:rsid w:val="00E3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B4FD7-3A22-435A-A759-4A8495C6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1448">
      <w:bodyDiv w:val="1"/>
      <w:marLeft w:val="0"/>
      <w:marRight w:val="0"/>
      <w:marTop w:val="0"/>
      <w:marBottom w:val="0"/>
      <w:divBdr>
        <w:top w:val="none" w:sz="0" w:space="0" w:color="auto"/>
        <w:left w:val="none" w:sz="0" w:space="0" w:color="auto"/>
        <w:bottom w:val="none" w:sz="0" w:space="0" w:color="auto"/>
        <w:right w:val="none" w:sz="0" w:space="0" w:color="auto"/>
      </w:divBdr>
      <w:divsChild>
        <w:div w:id="150060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384CFDFA668F846B656611DA29555D0" ma:contentTypeVersion="0" ma:contentTypeDescription="Создание документа." ma:contentTypeScope="" ma:versionID="6c843ae7b5e1d098d923e2783a688e55">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XXJ7TYMEEKJ2-4148-38</_dlc_DocId>
    <_dlc_DocIdUrl xmlns="57504d04-691e-4fc4-8f09-4f19fdbe90f6">
      <Url>https://vip.gov.mari.ru/minzdrav/rkvd/_layouts/DocIdRedir.aspx?ID=XXJ7TYMEEKJ2-4148-38</Url>
      <Description>XXJ7TYMEEKJ2-4148-38</Description>
    </_dlc_DocIdUrl>
  </documentManagement>
</p:properties>
</file>

<file path=customXml/itemProps1.xml><?xml version="1.0" encoding="utf-8"?>
<ds:datastoreItem xmlns:ds="http://schemas.openxmlformats.org/officeDocument/2006/customXml" ds:itemID="{925A0921-0A5F-4DCF-BA24-74F11071A2E4}"/>
</file>

<file path=customXml/itemProps2.xml><?xml version="1.0" encoding="utf-8"?>
<ds:datastoreItem xmlns:ds="http://schemas.openxmlformats.org/officeDocument/2006/customXml" ds:itemID="{77B83417-EC89-4932-9C83-0214A4E7AC81}"/>
</file>

<file path=customXml/itemProps3.xml><?xml version="1.0" encoding="utf-8"?>
<ds:datastoreItem xmlns:ds="http://schemas.openxmlformats.org/officeDocument/2006/customXml" ds:itemID="{3AEB5F88-2868-453B-8137-65E897F3E67B}"/>
</file>

<file path=customXml/itemProps4.xml><?xml version="1.0" encoding="utf-8"?>
<ds:datastoreItem xmlns:ds="http://schemas.openxmlformats.org/officeDocument/2006/customXml" ds:itemID="{AFF0DDA9-9746-4AC3-A5DA-2C8B375D205F}"/>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и сроки госпитализации</dc:title>
  <dc:subject/>
  <dc:creator>Пользователь</dc:creator>
  <cp:keywords/>
  <dc:description/>
  <cp:lastModifiedBy>Пользователь</cp:lastModifiedBy>
  <cp:revision>1</cp:revision>
  <dcterms:created xsi:type="dcterms:W3CDTF">2017-04-07T10:03:00Z</dcterms:created>
  <dcterms:modified xsi:type="dcterms:W3CDTF">2017-04-07T10:03:00Z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0x010100C384CFDFA668F846B656611DA29555D0</vt:lpwstr>
  </property>
  <property fmtid="{D5CDD505-2E9C-101B-9397-08002B2CF9AE}" pid="3" name="_dlc_DocIdItemGuid">
    <vt:lpwstr>70645b6f-50bd-4734-aad1-637c92ecff3b</vt:lpwstr>
  </property>
</Properties>
</file>