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52" w:rsidRDefault="00C86B52" w:rsidP="008D1005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color w:val="3C4052"/>
          <w:sz w:val="28"/>
          <w:szCs w:val="28"/>
        </w:rPr>
      </w:pPr>
    </w:p>
    <w:p w:rsidR="00C86B52" w:rsidRDefault="00C86B52" w:rsidP="008D1005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color w:val="3C4052"/>
          <w:sz w:val="28"/>
          <w:szCs w:val="28"/>
        </w:rPr>
      </w:pPr>
    </w:p>
    <w:p w:rsidR="001D27B1" w:rsidRDefault="001D27B1" w:rsidP="008D1005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color w:val="3C4052"/>
          <w:sz w:val="28"/>
          <w:szCs w:val="28"/>
        </w:rPr>
      </w:pPr>
      <w:r>
        <w:rPr>
          <w:rStyle w:val="a4"/>
          <w:color w:val="3C4052"/>
          <w:sz w:val="28"/>
          <w:szCs w:val="28"/>
        </w:rPr>
        <w:t>В</w:t>
      </w:r>
      <w:r w:rsidRPr="001D27B1">
        <w:rPr>
          <w:rStyle w:val="a4"/>
          <w:color w:val="3C4052"/>
          <w:sz w:val="28"/>
          <w:szCs w:val="28"/>
        </w:rPr>
        <w:t xml:space="preserve"> пространстве коллективной работы </w:t>
      </w:r>
      <w:r>
        <w:rPr>
          <w:rStyle w:val="a4"/>
          <w:color w:val="3C4052"/>
          <w:sz w:val="28"/>
          <w:szCs w:val="28"/>
        </w:rPr>
        <w:t>"Точка кипения Казань" состоялась</w:t>
      </w:r>
      <w:r w:rsidRPr="001D27B1">
        <w:rPr>
          <w:rStyle w:val="a4"/>
          <w:color w:val="3C4052"/>
          <w:sz w:val="28"/>
          <w:szCs w:val="28"/>
        </w:rPr>
        <w:t xml:space="preserve"> стратегическая сессия для субъектов Приволжского федерального округа по вопросам реализации системной инициативы "Библиотека умных решений "Смартека".</w:t>
      </w:r>
      <w:r>
        <w:rPr>
          <w:rStyle w:val="a4"/>
          <w:color w:val="3C4052"/>
          <w:sz w:val="28"/>
          <w:szCs w:val="28"/>
        </w:rPr>
        <w:t xml:space="preserve"> Здравоохранение Республики Марий Эл на форуме представляла главный врач Республиканского кожвендиспансера Д.Г. Лучинина.</w:t>
      </w:r>
    </w:p>
    <w:p w:rsidR="001D7D48" w:rsidRDefault="001D7D48" w:rsidP="008D1005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color w:val="3C4052"/>
          <w:sz w:val="28"/>
          <w:szCs w:val="28"/>
        </w:rPr>
      </w:pPr>
    </w:p>
    <w:p w:rsidR="003D1BEA" w:rsidRPr="00AE04CE" w:rsidRDefault="003D1BEA" w:rsidP="003D1BEA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b w:val="0"/>
          <w:sz w:val="28"/>
          <w:szCs w:val="28"/>
        </w:rPr>
      </w:pPr>
      <w:r w:rsidRPr="00AE04CE">
        <w:rPr>
          <w:sz w:val="28"/>
          <w:szCs w:val="28"/>
        </w:rPr>
        <w:t xml:space="preserve"> «Библиотека умных решений «Смартека» - проект, призванный аккумулировать лучшие практики со всей России для эффективного обмена ими между регионами.</w:t>
      </w:r>
    </w:p>
    <w:p w:rsidR="003D1BEA" w:rsidRPr="00AE04CE" w:rsidRDefault="003D1BEA" w:rsidP="003D1BEA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b w:val="0"/>
          <w:sz w:val="28"/>
          <w:szCs w:val="28"/>
        </w:rPr>
      </w:pPr>
      <w:r w:rsidRPr="00AE04CE">
        <w:rPr>
          <w:rStyle w:val="a4"/>
          <w:b w:val="0"/>
          <w:sz w:val="28"/>
          <w:szCs w:val="28"/>
        </w:rPr>
        <w:t xml:space="preserve">Агентство системных инициатив (АСИ) собрало представителей разных регионов страны для обсуждения проблемы безвозмездного </w:t>
      </w:r>
      <w:r w:rsidR="00674256" w:rsidRPr="00AE04CE">
        <w:rPr>
          <w:rStyle w:val="a4"/>
          <w:b w:val="0"/>
          <w:sz w:val="28"/>
          <w:szCs w:val="28"/>
        </w:rPr>
        <w:t>продвижения интересных</w:t>
      </w:r>
      <w:r w:rsidRPr="00AE04CE">
        <w:rPr>
          <w:rStyle w:val="a4"/>
          <w:b w:val="0"/>
          <w:sz w:val="28"/>
          <w:szCs w:val="28"/>
        </w:rPr>
        <w:t xml:space="preserve"> проектов в регионы России.</w:t>
      </w:r>
    </w:p>
    <w:p w:rsidR="00190187" w:rsidRPr="00AE04CE" w:rsidRDefault="00190187" w:rsidP="003D1BEA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b w:val="0"/>
          <w:sz w:val="28"/>
          <w:szCs w:val="28"/>
        </w:rPr>
      </w:pPr>
    </w:p>
    <w:p w:rsidR="00C86B52" w:rsidRPr="00AE04CE" w:rsidRDefault="00C86B52" w:rsidP="003D1BEA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b w:val="0"/>
          <w:sz w:val="28"/>
          <w:szCs w:val="28"/>
        </w:rPr>
      </w:pPr>
    </w:p>
    <w:p w:rsidR="00C86B52" w:rsidRPr="00AE04CE" w:rsidRDefault="00C86B52" w:rsidP="003D1BEA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b w:val="0"/>
          <w:sz w:val="28"/>
          <w:szCs w:val="28"/>
        </w:rPr>
      </w:pPr>
    </w:p>
    <w:p w:rsidR="00190187" w:rsidRDefault="00190187" w:rsidP="0019018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3C4052"/>
          <w:sz w:val="28"/>
          <w:szCs w:val="28"/>
        </w:rPr>
      </w:pPr>
      <w:r>
        <w:rPr>
          <w:bCs/>
          <w:noProof/>
          <w:color w:val="3C4052"/>
          <w:sz w:val="28"/>
          <w:szCs w:val="28"/>
        </w:rPr>
        <w:drawing>
          <wp:inline distT="0" distB="0" distL="0" distR="0">
            <wp:extent cx="5546168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 обща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31" cy="347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52" w:rsidRDefault="00C86B52" w:rsidP="003D1BEA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b w:val="0"/>
          <w:color w:val="3C4052"/>
          <w:sz w:val="28"/>
          <w:szCs w:val="28"/>
        </w:rPr>
      </w:pPr>
    </w:p>
    <w:p w:rsidR="00C86B52" w:rsidRDefault="00C86B52" w:rsidP="00C86B52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b w:val="0"/>
          <w:color w:val="3C4052"/>
          <w:sz w:val="28"/>
          <w:szCs w:val="28"/>
        </w:rPr>
      </w:pPr>
    </w:p>
    <w:p w:rsidR="008656BE" w:rsidRPr="00AE04CE" w:rsidRDefault="003D1BEA" w:rsidP="00C86B52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rStyle w:val="a4"/>
          <w:b w:val="0"/>
          <w:sz w:val="28"/>
          <w:szCs w:val="28"/>
        </w:rPr>
      </w:pPr>
      <w:r w:rsidRPr="00AE04CE">
        <w:rPr>
          <w:rStyle w:val="a4"/>
          <w:b w:val="0"/>
          <w:sz w:val="28"/>
          <w:szCs w:val="28"/>
        </w:rPr>
        <w:t>В первый день работы участников разделили на группы, и каждая группа обсуждала представленные участниками проекты. Цель этого обсуждения – взглянуть со стороны на достоинства и недостатки конкретной практики, найти способы ее совершенствования и возможности распространения опыта коллег.</w:t>
      </w:r>
    </w:p>
    <w:p w:rsidR="00043942" w:rsidRDefault="00C86B52" w:rsidP="00C86B52">
      <w:pPr>
        <w:pStyle w:val="a3"/>
        <w:shd w:val="clear" w:color="auto" w:fill="FFFFFF"/>
        <w:spacing w:before="0" w:beforeAutospacing="0" w:after="0" w:afterAutospacing="0"/>
        <w:rPr>
          <w:bCs/>
          <w:noProof/>
          <w:color w:val="3C4052"/>
          <w:sz w:val="28"/>
          <w:szCs w:val="28"/>
        </w:rPr>
      </w:pPr>
      <w:r>
        <w:rPr>
          <w:bCs/>
          <w:noProof/>
          <w:color w:val="3C4052"/>
          <w:sz w:val="28"/>
          <w:szCs w:val="28"/>
        </w:rPr>
        <w:lastRenderedPageBreak/>
        <w:drawing>
          <wp:inline distT="0" distB="0" distL="0" distR="0" wp14:anchorId="4E2DAEBF" wp14:editId="4995C554">
            <wp:extent cx="2638425" cy="2215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50" cy="22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3C4052"/>
          <w:sz w:val="28"/>
          <w:szCs w:val="28"/>
        </w:rPr>
        <w:t xml:space="preserve">   </w:t>
      </w:r>
      <w:r w:rsidR="000903CE">
        <w:rPr>
          <w:bCs/>
          <w:noProof/>
          <w:color w:val="3C4052"/>
          <w:sz w:val="28"/>
          <w:szCs w:val="28"/>
        </w:rPr>
        <w:drawing>
          <wp:inline distT="0" distB="0" distL="0" distR="0" wp14:anchorId="57ED9DBD" wp14:editId="51C92F21">
            <wp:extent cx="3100148" cy="221869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81" cy="22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942">
        <w:rPr>
          <w:bCs/>
          <w:noProof/>
          <w:color w:val="3C4052"/>
          <w:sz w:val="28"/>
          <w:szCs w:val="28"/>
        </w:rPr>
        <w:t xml:space="preserve">   </w:t>
      </w:r>
    </w:p>
    <w:p w:rsidR="00043942" w:rsidRDefault="00043942" w:rsidP="00C86B52">
      <w:pPr>
        <w:pStyle w:val="a3"/>
        <w:shd w:val="clear" w:color="auto" w:fill="FFFFFF"/>
        <w:spacing w:before="0" w:beforeAutospacing="0" w:after="0" w:afterAutospacing="0"/>
        <w:rPr>
          <w:bCs/>
          <w:noProof/>
          <w:color w:val="3C4052"/>
          <w:sz w:val="28"/>
          <w:szCs w:val="28"/>
        </w:rPr>
      </w:pPr>
    </w:p>
    <w:p w:rsidR="008656BE" w:rsidRDefault="008656BE" w:rsidP="00C86B52">
      <w:pPr>
        <w:pStyle w:val="a3"/>
        <w:shd w:val="clear" w:color="auto" w:fill="FFFFFF"/>
        <w:spacing w:before="0" w:beforeAutospacing="0" w:after="0" w:afterAutospacing="0"/>
        <w:rPr>
          <w:bCs/>
          <w:noProof/>
          <w:color w:val="3C4052"/>
          <w:sz w:val="28"/>
          <w:szCs w:val="28"/>
        </w:rPr>
      </w:pPr>
      <w:r>
        <w:rPr>
          <w:bCs/>
          <w:noProof/>
          <w:color w:val="3C4052"/>
          <w:sz w:val="28"/>
          <w:szCs w:val="28"/>
        </w:rPr>
        <w:drawing>
          <wp:inline distT="0" distB="0" distL="0" distR="0">
            <wp:extent cx="3013046" cy="19405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24" cy="195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942">
        <w:rPr>
          <w:bCs/>
          <w:noProof/>
          <w:color w:val="3C4052"/>
          <w:sz w:val="28"/>
          <w:szCs w:val="28"/>
        </w:rPr>
        <w:t xml:space="preserve">   </w:t>
      </w:r>
      <w:r>
        <w:rPr>
          <w:bCs/>
          <w:noProof/>
          <w:color w:val="3C4052"/>
          <w:sz w:val="28"/>
          <w:szCs w:val="28"/>
        </w:rPr>
        <w:drawing>
          <wp:inline distT="0" distB="0" distL="0" distR="0">
            <wp:extent cx="2686050" cy="19478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61" cy="19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48" w:rsidRDefault="001D7D48" w:rsidP="00C86B52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3C4052"/>
          <w:sz w:val="28"/>
          <w:szCs w:val="28"/>
        </w:rPr>
      </w:pPr>
    </w:p>
    <w:p w:rsidR="008D1005" w:rsidRPr="00AE04CE" w:rsidRDefault="00E3510E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sz w:val="28"/>
          <w:szCs w:val="28"/>
          <w:shd w:val="clear" w:color="auto" w:fill="FFFFFF"/>
        </w:rPr>
      </w:pPr>
      <w:r w:rsidRPr="00AE04CE">
        <w:rPr>
          <w:rStyle w:val="a4"/>
          <w:b w:val="0"/>
          <w:sz w:val="28"/>
          <w:szCs w:val="28"/>
        </w:rPr>
        <w:t xml:space="preserve">- Обсуждение практик, - рассказывает Д.Г. Лучинина, - проходило с применением </w:t>
      </w:r>
      <w:r w:rsidRPr="00AE04CE">
        <w:rPr>
          <w:sz w:val="28"/>
          <w:szCs w:val="28"/>
          <w:shd w:val="clear" w:color="auto" w:fill="FFFFFF"/>
        </w:rPr>
        <w:t xml:space="preserve">методологии дизайн-мышления - решения инженерных, деловых и прочих задач, основывающейся на творческом, а не аналитическом подходе. Главным отличием от аналитического мышления является не критический анализ, а творческий процесс, когда самые неожиданные идеи ведут к лучшему решению проблемы. Участники предлагали интересные инструменты для работы с идеями, думаю, </w:t>
      </w:r>
      <w:r w:rsidR="00AE04CE" w:rsidRPr="00AE04CE">
        <w:rPr>
          <w:sz w:val="28"/>
          <w:szCs w:val="28"/>
          <w:shd w:val="clear" w:color="auto" w:fill="FFFFFF"/>
        </w:rPr>
        <w:t>это очень</w:t>
      </w:r>
      <w:r w:rsidRPr="00AE04CE">
        <w:rPr>
          <w:sz w:val="28"/>
          <w:szCs w:val="28"/>
          <w:shd w:val="clear" w:color="auto" w:fill="FFFFFF"/>
        </w:rPr>
        <w:t xml:space="preserve"> пригодится мне в дальнейшей работе.</w:t>
      </w:r>
    </w:p>
    <w:p w:rsidR="003D2B85" w:rsidRPr="00AE04CE" w:rsidRDefault="003D2B85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sz w:val="28"/>
          <w:szCs w:val="28"/>
          <w:shd w:val="clear" w:color="auto" w:fill="FFFFFF"/>
        </w:rPr>
      </w:pPr>
    </w:p>
    <w:p w:rsidR="001D7D48" w:rsidRPr="00AE04CE" w:rsidRDefault="001D7D48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sz w:val="28"/>
          <w:szCs w:val="28"/>
          <w:shd w:val="clear" w:color="auto" w:fill="FFFFFF"/>
        </w:rPr>
      </w:pPr>
    </w:p>
    <w:p w:rsidR="008656BE" w:rsidRDefault="008656BE" w:rsidP="008656BE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  <w:shd w:val="clear" w:color="auto" w:fill="FFFFFF"/>
        </w:rPr>
        <w:t xml:space="preserve"> </w:t>
      </w:r>
      <w:r>
        <w:rPr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825147" cy="249092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47" cy="24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  <w:shd w:val="clear" w:color="auto" w:fill="FFFFFF"/>
        </w:rPr>
        <w:t xml:space="preserve">     </w:t>
      </w:r>
      <w:r>
        <w:rPr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829460" cy="2495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36" cy="25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BE" w:rsidRDefault="008656BE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color w:val="222222"/>
          <w:sz w:val="28"/>
          <w:szCs w:val="28"/>
          <w:shd w:val="clear" w:color="auto" w:fill="FFFFFF"/>
        </w:rPr>
      </w:pPr>
    </w:p>
    <w:p w:rsidR="001D7D48" w:rsidRDefault="001D7D48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color w:val="222222"/>
          <w:sz w:val="28"/>
          <w:szCs w:val="28"/>
          <w:shd w:val="clear" w:color="auto" w:fill="FFFFFF"/>
        </w:rPr>
      </w:pPr>
    </w:p>
    <w:p w:rsidR="001D7D48" w:rsidRDefault="001D7D48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color w:val="222222"/>
          <w:sz w:val="28"/>
          <w:szCs w:val="28"/>
          <w:shd w:val="clear" w:color="auto" w:fill="FFFFFF"/>
        </w:rPr>
      </w:pPr>
    </w:p>
    <w:p w:rsidR="003D2B85" w:rsidRPr="00AE04CE" w:rsidRDefault="00EA195E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sz w:val="28"/>
          <w:szCs w:val="28"/>
          <w:shd w:val="clear" w:color="auto" w:fill="FFFFFF"/>
        </w:rPr>
      </w:pPr>
      <w:r w:rsidRPr="00AE04CE">
        <w:rPr>
          <w:sz w:val="28"/>
          <w:szCs w:val="28"/>
          <w:shd w:val="clear" w:color="auto" w:fill="FFFFFF"/>
        </w:rPr>
        <w:lastRenderedPageBreak/>
        <w:t>П</w:t>
      </w:r>
      <w:r w:rsidR="00E3510E" w:rsidRPr="00AE04CE">
        <w:rPr>
          <w:sz w:val="28"/>
          <w:szCs w:val="28"/>
          <w:shd w:val="clear" w:color="auto" w:fill="FFFFFF"/>
        </w:rPr>
        <w:t xml:space="preserve">рактика ранней диагностики меланомы, которую </w:t>
      </w:r>
      <w:r w:rsidRPr="00AE04CE">
        <w:rPr>
          <w:sz w:val="28"/>
          <w:szCs w:val="28"/>
          <w:shd w:val="clear" w:color="auto" w:fill="FFFFFF"/>
        </w:rPr>
        <w:t xml:space="preserve">инициировала и </w:t>
      </w:r>
      <w:r w:rsidR="00E3510E" w:rsidRPr="00AE04CE">
        <w:rPr>
          <w:sz w:val="28"/>
          <w:szCs w:val="28"/>
          <w:shd w:val="clear" w:color="auto" w:fill="FFFFFF"/>
        </w:rPr>
        <w:t>представила на форуме Д.Г. Лучинина</w:t>
      </w:r>
      <w:r w:rsidRPr="00AE04CE">
        <w:rPr>
          <w:sz w:val="28"/>
          <w:szCs w:val="28"/>
          <w:shd w:val="clear" w:color="auto" w:fill="FFFFFF"/>
        </w:rPr>
        <w:t xml:space="preserve">, признана одной из самых креативных, не требующих особой доработки и изменения. Ее </w:t>
      </w:r>
      <w:r w:rsidR="00AE04CE" w:rsidRPr="00AE04CE">
        <w:rPr>
          <w:sz w:val="28"/>
          <w:szCs w:val="28"/>
          <w:shd w:val="clear" w:color="auto" w:fill="FFFFFF"/>
        </w:rPr>
        <w:t>оценили,</w:t>
      </w:r>
      <w:r w:rsidRPr="00AE04CE">
        <w:rPr>
          <w:sz w:val="28"/>
          <w:szCs w:val="28"/>
          <w:shd w:val="clear" w:color="auto" w:fill="FFFFFF"/>
        </w:rPr>
        <w:t xml:space="preserve"> как отчуждаемую, тиражируемую и масштабируемую, то есть ее реализация в других регионах страны может быть эффективной.</w:t>
      </w:r>
    </w:p>
    <w:p w:rsidR="001D7D48" w:rsidRDefault="001D7D48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color w:val="222222"/>
          <w:sz w:val="28"/>
          <w:szCs w:val="28"/>
          <w:shd w:val="clear" w:color="auto" w:fill="FFFFFF"/>
        </w:rPr>
      </w:pPr>
    </w:p>
    <w:p w:rsidR="003D2B85" w:rsidRDefault="003D2B85" w:rsidP="003D2B85">
      <w:pPr>
        <w:pStyle w:val="a3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  <w:shd w:val="clear" w:color="auto" w:fill="FFFFFF"/>
        </w:rPr>
      </w:pPr>
      <w:r>
        <w:rPr>
          <w:bCs/>
          <w:noProof/>
          <w:color w:val="3C4052"/>
          <w:sz w:val="28"/>
          <w:szCs w:val="28"/>
        </w:rPr>
        <w:drawing>
          <wp:inline distT="0" distB="0" distL="0" distR="0" wp14:anchorId="3C44E53C" wp14:editId="3A1AFADA">
            <wp:extent cx="4194011" cy="3057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750" cy="31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48" w:rsidRPr="00AE04CE" w:rsidRDefault="001D7D48" w:rsidP="003D2B8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1016B7" w:rsidRPr="00AE04CE" w:rsidRDefault="00EA195E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sz w:val="28"/>
          <w:szCs w:val="28"/>
          <w:shd w:val="clear" w:color="auto" w:fill="FFFFFF"/>
        </w:rPr>
      </w:pPr>
      <w:r w:rsidRPr="00AE04CE">
        <w:rPr>
          <w:sz w:val="28"/>
          <w:szCs w:val="28"/>
          <w:shd w:val="clear" w:color="auto" w:fill="FFFFFF"/>
        </w:rPr>
        <w:t xml:space="preserve">Второй день сессии был посвящен формированию платформы лучших практик, созданию для них единого информационного пространства, принципам взаимодействия обладателей практик и тех, кто намерен их реализовать на своей территории. </w:t>
      </w:r>
    </w:p>
    <w:p w:rsidR="001D7D48" w:rsidRDefault="001D7D48" w:rsidP="00E3510E">
      <w:pPr>
        <w:pStyle w:val="a3"/>
        <w:shd w:val="clear" w:color="auto" w:fill="FFFFFF"/>
        <w:spacing w:before="0" w:beforeAutospacing="0" w:after="0" w:afterAutospacing="0"/>
        <w:ind w:firstLine="1276"/>
        <w:jc w:val="both"/>
        <w:rPr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</w:p>
    <w:p w:rsidR="002249EE" w:rsidRPr="001D27B1" w:rsidRDefault="003D2B85" w:rsidP="003D2B8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7AF31979" wp14:editId="5B2524E0">
            <wp:extent cx="4082402" cy="3978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004" cy="40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9EE" w:rsidRPr="001D27B1" w:rsidSect="00C86B52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B1"/>
    <w:rsid w:val="00043942"/>
    <w:rsid w:val="000903CE"/>
    <w:rsid w:val="001016B7"/>
    <w:rsid w:val="00190187"/>
    <w:rsid w:val="001D27B1"/>
    <w:rsid w:val="001D7D48"/>
    <w:rsid w:val="002249EE"/>
    <w:rsid w:val="003D1BEA"/>
    <w:rsid w:val="003D2B85"/>
    <w:rsid w:val="004243EA"/>
    <w:rsid w:val="006122DD"/>
    <w:rsid w:val="00674256"/>
    <w:rsid w:val="00842510"/>
    <w:rsid w:val="008656BE"/>
    <w:rsid w:val="008D1005"/>
    <w:rsid w:val="00AE04CE"/>
    <w:rsid w:val="00B6214C"/>
    <w:rsid w:val="00BE2560"/>
    <w:rsid w:val="00C86B52"/>
    <w:rsid w:val="00DE2337"/>
    <w:rsid w:val="00E3510E"/>
    <w:rsid w:val="00EA195E"/>
    <w:rsid w:val="00F7118D"/>
    <w:rsid w:val="00F8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DB67A6-6A6A-4436-81FD-E727140C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113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27B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27B1"/>
    <w:rPr>
      <w:b/>
      <w:bCs/>
    </w:rPr>
  </w:style>
  <w:style w:type="character" w:styleId="a5">
    <w:name w:val="Hyperlink"/>
    <w:basedOn w:val="a0"/>
    <w:uiPriority w:val="99"/>
    <w:semiHidden/>
    <w:unhideWhenUsed/>
    <w:rsid w:val="00E351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XXJ7TYMEEKJ2-4148-235</_dlc_DocId>
    <_dlc_DocIdUrl xmlns="57504d04-691e-4fc4-8f09-4f19fdbe90f6">
      <Url>https://vip.gov.mari.ru/minzdrav/rkvd/_layouts/DocIdRedir.aspx?ID=XXJ7TYMEEKJ2-4148-235</Url>
      <Description>XXJ7TYMEEKJ2-4148-235</Description>
    </_dlc_DocIdUrl>
  </documentManagement>
</p:properties>
</file>

<file path=customXml/itemProps1.xml><?xml version="1.0" encoding="utf-8"?>
<ds:datastoreItem xmlns:ds="http://schemas.openxmlformats.org/officeDocument/2006/customXml" ds:itemID="{2185C608-E4C2-48A8-9EDF-F43D2C395AEB}"/>
</file>

<file path=customXml/itemProps2.xml><?xml version="1.0" encoding="utf-8"?>
<ds:datastoreItem xmlns:ds="http://schemas.openxmlformats.org/officeDocument/2006/customXml" ds:itemID="{590E286C-EA49-4535-89DB-7F68C5FEAA56}"/>
</file>

<file path=customXml/itemProps3.xml><?xml version="1.0" encoding="utf-8"?>
<ds:datastoreItem xmlns:ds="http://schemas.openxmlformats.org/officeDocument/2006/customXml" ds:itemID="{780478DE-0418-4E96-B107-66C458DDB2FA}"/>
</file>

<file path=customXml/itemProps4.xml><?xml version="1.0" encoding="utf-8"?>
<ds:datastoreItem xmlns:ds="http://schemas.openxmlformats.org/officeDocument/2006/customXml" ds:itemID="{3FA65922-16C3-4492-BACB-31F4F92C78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Бирючева</dc:creator>
  <cp:lastModifiedBy>Пользователь</cp:lastModifiedBy>
  <cp:revision>18</cp:revision>
  <dcterms:created xsi:type="dcterms:W3CDTF">2019-08-13T11:40:00Z</dcterms:created>
  <dcterms:modified xsi:type="dcterms:W3CDTF">2019-08-20T11:49:00Z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ff899a40-d9ff-40ed-bc1a-9368ba3d9410</vt:lpwstr>
  </property>
</Properties>
</file>