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8559AE744D77F468DD3DCA7ADE5026E" ma:contentTypeVersion="0" ma:contentTypeDescription="Создание документа." ma:contentTypeScope="" ma:versionID="9fcdda5bd4f3b1b6118aac27575ea29b">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XXJ7TYMEEKJ2-2708-353</_dlc_DocId>
    <_dlc_DocIdUrl xmlns="57504d04-691e-4fc4-8f09-4f19fdbe90f6">
      <Url>https://vip.gov.mari.ru/minzdrav/rkgvv/_layouts/DocIdRedir.aspx?ID=XXJ7TYMEEKJ2-2708-353</Url>
      <Description>XXJ7TYMEEKJ2-2708-353</Description>
    </_dlc_DocIdUrl>
  </documentManagement>
</p:properties>
</file>

<file path=customXml/itemProps1.xml><?xml version="1.0" encoding="utf-8"?>
<ds:datastoreItem xmlns:ds="http://schemas.openxmlformats.org/officeDocument/2006/customXml" ds:itemID="{6A955B4D-4D2F-4D66-A2CF-80CACD830A5A}"/>
</file>

<file path=customXml/itemProps2.xml><?xml version="1.0" encoding="utf-8"?>
<ds:datastoreItem xmlns:ds="http://schemas.openxmlformats.org/officeDocument/2006/customXml" ds:itemID="{4626C231-8A03-481B-8195-CA3BB045B530}"/>
</file>

<file path=customXml/itemProps3.xml><?xml version="1.0" encoding="utf-8"?>
<ds:datastoreItem xmlns:ds="http://schemas.openxmlformats.org/officeDocument/2006/customXml" ds:itemID="{30BD8047-DAF1-4C67-BE34-169442976A48}"/>
</file>

<file path=customXml/itemProps4.xml><?xml version="1.0" encoding="utf-8"?>
<ds:datastoreItem xmlns:ds="http://schemas.openxmlformats.org/officeDocument/2006/customXml" ds:itemID="{C0EBDEE7-4875-4009-BFC8-B9CF82A247A2}"/>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Электробезопасность для населения</dc:title>
  <dc:creator>илья</dc:creator>
  <cp:lastModifiedBy>иванычева</cp:lastModifiedBy>
  <cp:revision>13</cp:revision>
  <dcterms:created xsi:type="dcterms:W3CDTF">2019-07-06T09:00:00Z</dcterms:created>
  <dcterms:modified xsi:type="dcterms:W3CDTF">2020-09-07T06:42:00Z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0x010100F8559AE744D77F468DD3DCA7ADE5026E</vt:lpwstr>
  </property>
  <property fmtid="{D5CDD505-2E9C-101B-9397-08002B2CF9AE}" pid="3" name="_dlc_DocIdItemGuid">
    <vt:lpwstr>0d4dc01e-2d87-4a59-96d1-6237adbf75f4</vt:lpwstr>
  </property>
</Properties>
</file>