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62" w:rsidRPr="002B0CF0" w:rsidRDefault="00CC4162" w:rsidP="00CC4162">
      <w:pPr>
        <w:ind w:firstLine="698"/>
        <w:jc w:val="right"/>
        <w:rPr>
          <w:rStyle w:val="aff5"/>
          <w:rFonts w:cs="Arial"/>
          <w:highlight w:val="cyan"/>
        </w:rPr>
      </w:pPr>
      <w:bookmarkStart w:id="0" w:name="_GoBack"/>
      <w:bookmarkEnd w:id="0"/>
      <w:r w:rsidRPr="002B0CF0">
        <w:rPr>
          <w:rStyle w:val="aff5"/>
          <w:rFonts w:cs="Arial"/>
          <w:highlight w:val="cyan"/>
        </w:rPr>
        <w:t>Приложение N 3</w:t>
      </w:r>
      <w:r w:rsidRPr="002B0CF0">
        <w:rPr>
          <w:rStyle w:val="aff5"/>
          <w:rFonts w:cs="Arial"/>
          <w:highlight w:val="cyan"/>
        </w:rPr>
        <w:br/>
        <w:t xml:space="preserve">к </w:t>
      </w:r>
      <w:hyperlink w:anchor="sub_0" w:history="1">
        <w:r w:rsidRPr="002B0CF0">
          <w:rPr>
            <w:rStyle w:val="a4"/>
            <w:rFonts w:cs="Arial"/>
            <w:highlight w:val="cyan"/>
            <w:shd w:val="clear" w:color="auto" w:fill="D8EDE8"/>
          </w:rPr>
          <w:t>распоряжению</w:t>
        </w:r>
      </w:hyperlink>
      <w:r w:rsidRPr="002B0CF0">
        <w:rPr>
          <w:rStyle w:val="aff5"/>
          <w:rFonts w:cs="Arial"/>
          <w:highlight w:val="cyan"/>
        </w:rPr>
        <w:t xml:space="preserve"> Правительства РФ</w:t>
      </w:r>
      <w:r w:rsidRPr="002B0CF0">
        <w:rPr>
          <w:rStyle w:val="aff5"/>
          <w:rFonts w:cs="Arial"/>
          <w:highlight w:val="cyan"/>
        </w:rPr>
        <w:br/>
        <w:t>от 26 декабря 2015 г. N 2724-р</w:t>
      </w:r>
    </w:p>
    <w:p w:rsidR="00CC4162" w:rsidRPr="002B0CF0" w:rsidRDefault="00CC4162" w:rsidP="00CC4162">
      <w:pPr>
        <w:rPr>
          <w:highlight w:val="cyan"/>
        </w:rPr>
      </w:pPr>
    </w:p>
    <w:p w:rsidR="00CC4162" w:rsidRPr="002B0CF0" w:rsidRDefault="00CC4162" w:rsidP="00CC4162">
      <w:pPr>
        <w:pStyle w:val="1"/>
        <w:rPr>
          <w:highlight w:val="cyan"/>
        </w:rPr>
      </w:pPr>
      <w:r w:rsidRPr="002B0CF0">
        <w:rPr>
          <w:rStyle w:val="aff5"/>
          <w:rFonts w:cs="Arial"/>
          <w:b w:val="0"/>
          <w:bCs w:val="0"/>
          <w:highlight w:val="cyan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2B0CF0">
        <w:rPr>
          <w:rStyle w:val="aff5"/>
          <w:rFonts w:cs="Arial"/>
          <w:b w:val="0"/>
          <w:bCs w:val="0"/>
          <w:highlight w:val="cyan"/>
        </w:rPr>
        <w:t>муковисцидозом</w:t>
      </w:r>
      <w:proofErr w:type="spellEnd"/>
      <w:r w:rsidRPr="002B0CF0">
        <w:rPr>
          <w:rStyle w:val="aff5"/>
          <w:rFonts w:cs="Arial"/>
          <w:b w:val="0"/>
          <w:bCs w:val="0"/>
          <w:highlight w:val="cyan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CC4162" w:rsidRPr="002B0CF0" w:rsidRDefault="00CC4162" w:rsidP="00CC4162">
      <w:pPr>
        <w:rPr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627"/>
        <w:gridCol w:w="2938"/>
        <w:gridCol w:w="6184"/>
      </w:tblGrid>
      <w:tr w:rsidR="00CC4162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Код АТХ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Анатомо-терапевтическо-химическая классификация (АТХ)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Лекарственные препараты</w:t>
            </w:r>
          </w:p>
        </w:tc>
      </w:tr>
      <w:tr w:rsidR="00CC4162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bookmarkStart w:id="1" w:name="sub_3001"/>
            <w:r w:rsidRPr="002B0CF0">
              <w:rPr>
                <w:rStyle w:val="aff5"/>
                <w:rFonts w:cs="Arial"/>
                <w:highlight w:val="cyan"/>
              </w:rPr>
              <w:t>I. Лекарственные препараты, которыми обеспечиваются больные гемофилией</w:t>
            </w:r>
            <w:bookmarkEnd w:id="1"/>
          </w:p>
        </w:tc>
      </w:tr>
      <w:tr w:rsidR="00CC4162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кровь и система кроветворения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</w:tr>
      <w:tr w:rsidR="00CC4162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В02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гемостатические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средства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</w:tr>
      <w:tr w:rsidR="00CC4162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В02В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витамин</w:t>
            </w:r>
            <w:proofErr w:type="gramStart"/>
            <w:r w:rsidRPr="002B0CF0">
              <w:rPr>
                <w:rStyle w:val="aff5"/>
                <w:rFonts w:cs="Arial"/>
                <w:highlight w:val="cyan"/>
              </w:rPr>
              <w:t xml:space="preserve"> К</w:t>
            </w:r>
            <w:proofErr w:type="gramEnd"/>
            <w:r w:rsidRPr="002B0CF0">
              <w:rPr>
                <w:rStyle w:val="aff5"/>
                <w:rFonts w:cs="Arial"/>
                <w:highlight w:val="cyan"/>
              </w:rPr>
              <w:t xml:space="preserve"> и другие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гемостатики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B02BD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факторы свертывания крови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антиингибиторный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коагулянтный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комплекс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мороктоког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альфа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октоког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альфа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фактор свертывания крови VIII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фактор свертывания крови IX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 xml:space="preserve">фактор свертывания крови VIII + фактор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Виллебранда</w:t>
            </w:r>
            <w:proofErr w:type="spellEnd"/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эптаког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альфа (</w:t>
            </w:r>
            <w:proofErr w:type="gramStart"/>
            <w:r w:rsidRPr="002B0CF0">
              <w:rPr>
                <w:rStyle w:val="aff5"/>
                <w:rFonts w:cs="Arial"/>
                <w:highlight w:val="cyan"/>
              </w:rPr>
              <w:t>активированный</w:t>
            </w:r>
            <w:proofErr w:type="gramEnd"/>
            <w:r w:rsidRPr="002B0CF0">
              <w:rPr>
                <w:rStyle w:val="aff5"/>
                <w:rFonts w:cs="Arial"/>
                <w:highlight w:val="cyan"/>
              </w:rPr>
              <w:t>)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bookmarkStart w:id="2" w:name="sub_3002"/>
            <w:r w:rsidRPr="002B0CF0">
              <w:rPr>
                <w:rStyle w:val="aff5"/>
                <w:rFonts w:cs="Arial"/>
                <w:highlight w:val="cyan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муковисцидозом</w:t>
            </w:r>
            <w:bookmarkEnd w:id="2"/>
            <w:proofErr w:type="spellEnd"/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дыхательная система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R05C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R05CB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муколитические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дорназа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альфа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bookmarkStart w:id="3" w:name="sub_3003"/>
            <w:r w:rsidRPr="002B0CF0">
              <w:rPr>
                <w:rStyle w:val="aff5"/>
                <w:rFonts w:cs="Arial"/>
                <w:highlight w:val="cyan"/>
              </w:rPr>
              <w:t>III. Лекарственные препараты, которыми обеспечиваются больные гипофизарным нанизмом</w:t>
            </w:r>
            <w:bookmarkEnd w:id="3"/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Н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Н01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гормоны гипофиза и гипоталамуса и их аналоги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Н01А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 xml:space="preserve">гормоны передней доли гипофиза и их </w:t>
            </w:r>
            <w:r w:rsidRPr="002B0CF0">
              <w:rPr>
                <w:rStyle w:val="aff5"/>
                <w:rFonts w:cs="Arial"/>
                <w:highlight w:val="cyan"/>
              </w:rPr>
              <w:lastRenderedPageBreak/>
              <w:t>аналоги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lastRenderedPageBreak/>
              <w:t>Н01АС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соматропин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и его агонисты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соматропин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bookmarkStart w:id="4" w:name="sub_3004"/>
            <w:r w:rsidRPr="002B0CF0">
              <w:rPr>
                <w:rStyle w:val="aff5"/>
                <w:rFonts w:cs="Arial"/>
                <w:highlight w:val="cyan"/>
              </w:rPr>
              <w:t>IV. Лекарственные препараты, которыми обеспечиваются больные болезнью Гоше</w:t>
            </w:r>
            <w:bookmarkEnd w:id="4"/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пищеварительный тракт и обмен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А16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А16А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А16АВ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ферментные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велаглюцераза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альфа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имиглюцераза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bookmarkStart w:id="5" w:name="sub_3005"/>
            <w:r w:rsidRPr="002B0CF0">
              <w:rPr>
                <w:rStyle w:val="aff5"/>
                <w:rFonts w:cs="Arial"/>
                <w:highlight w:val="cyan"/>
              </w:rPr>
              <w:t xml:space="preserve">V. </w:t>
            </w:r>
            <w:proofErr w:type="gramStart"/>
            <w:r w:rsidRPr="002B0CF0">
              <w:rPr>
                <w:rStyle w:val="aff5"/>
                <w:rFonts w:cs="Arial"/>
                <w:highlight w:val="cyan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макроглобулинемия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Вальденстрема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>, множественная миелома, фолликулярная (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нодулярная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)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неходжкинская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лимфома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, мелкоклеточная (диффузная)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неходжкинская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лимфома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, мелкоклеточная с расщепленными ядрами (диффузная)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неходжкинская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лимфома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, крупноклеточная (диффузная)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неходжкинская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лимфома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,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иммунобластная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(диффузная)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неходжкинская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лимфома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, другие типы диффузных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неходжкинских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лимфом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, диффузная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неходжкинская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лимфома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неуточненная, другие и неуточненные типы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неходжкинской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лимфомы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, хронический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лимфоцитарный</w:t>
            </w:r>
            <w:proofErr w:type="spellEnd"/>
            <w:proofErr w:type="gramEnd"/>
            <w:r w:rsidRPr="002B0CF0">
              <w:rPr>
                <w:rStyle w:val="aff5"/>
                <w:rFonts w:cs="Arial"/>
                <w:highlight w:val="cyan"/>
              </w:rPr>
              <w:t xml:space="preserve"> лейкоз)</w:t>
            </w:r>
            <w:bookmarkEnd w:id="5"/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противоопухолевые препараты и иммуномодуляторы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L01B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антиметаболиты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L01BB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аналоги пурина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флударабин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L01X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другие 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L01XC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моноклональные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антитела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ритуксимаб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L01XE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 xml:space="preserve">ингибиторы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протеинкиназы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иматиниб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L01XX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прочие 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бортезомиб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L04AX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другие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леналидомид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bookmarkStart w:id="6" w:name="sub_3006"/>
            <w:r w:rsidRPr="002B0CF0">
              <w:rPr>
                <w:rStyle w:val="aff5"/>
                <w:rFonts w:cs="Arial"/>
                <w:highlight w:val="cyan"/>
              </w:rPr>
              <w:t>VI. Лекарственные препараты, которыми обеспечиваются больные</w:t>
            </w:r>
            <w:bookmarkEnd w:id="6"/>
          </w:p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рассеянным склерозом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L03A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L03AB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интерфероны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интерферон бета-1а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L03AX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другие 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интерферон бета-1b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глатирамера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ацетат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lastRenderedPageBreak/>
              <w:t>L04A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L04AA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селективные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натализумаб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bookmarkStart w:id="7" w:name="sub_3007"/>
            <w:r w:rsidRPr="002B0CF0">
              <w:rPr>
                <w:rStyle w:val="aff5"/>
                <w:rFonts w:cs="Arial"/>
                <w:highlight w:val="cyan"/>
              </w:rPr>
              <w:t>VII. Лекарственные препараты, которыми обеспечиваются пациенты после трансплантации органов и (или) тканей</w:t>
            </w:r>
            <w:bookmarkEnd w:id="7"/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противоопухолевые препараты и иммуномодуляторы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L04A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L04AA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селективные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микофенолата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мофетил</w:t>
            </w:r>
            <w:proofErr w:type="spellEnd"/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микофеноловая</w:t>
            </w:r>
            <w:proofErr w:type="spellEnd"/>
            <w:r w:rsidRPr="002B0CF0">
              <w:rPr>
                <w:rStyle w:val="aff5"/>
                <w:rFonts w:cs="Arial"/>
                <w:highlight w:val="cyan"/>
              </w:rPr>
              <w:t xml:space="preserve"> кислота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>L04AD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r w:rsidRPr="002B0CF0">
              <w:rPr>
                <w:rStyle w:val="aff5"/>
                <w:rFonts w:cs="Arial"/>
                <w:highlight w:val="cyan"/>
              </w:rPr>
              <w:t xml:space="preserve">ингибиторы </w:t>
            </w:r>
            <w:proofErr w:type="spellStart"/>
            <w:r w:rsidRPr="002B0CF0">
              <w:rPr>
                <w:rStyle w:val="aff5"/>
                <w:rFonts w:cs="Arial"/>
                <w:highlight w:val="cyan"/>
              </w:rPr>
              <w:t>кальциневрина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такролимус</w:t>
            </w:r>
            <w:proofErr w:type="spellEnd"/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cyan"/>
              </w:rPr>
            </w:pPr>
            <w:proofErr w:type="spellStart"/>
            <w:r w:rsidRPr="002B0CF0">
              <w:rPr>
                <w:rStyle w:val="aff5"/>
                <w:rFonts w:cs="Arial"/>
                <w:highlight w:val="cyan"/>
              </w:rPr>
              <w:t>циклоспорин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cyan"/>
              </w:rPr>
            </w:pPr>
          </w:p>
        </w:tc>
      </w:tr>
    </w:tbl>
    <w:p w:rsidR="00CC4162" w:rsidRDefault="00CC4162" w:rsidP="00CC4162">
      <w:pPr>
        <w:pStyle w:val="afa"/>
        <w:rPr>
          <w:color w:val="000000"/>
          <w:sz w:val="16"/>
          <w:szCs w:val="16"/>
        </w:rPr>
      </w:pPr>
      <w:bookmarkStart w:id="8" w:name="sub_4000"/>
      <w:r w:rsidRPr="002B0CF0">
        <w:rPr>
          <w:color w:val="000000"/>
          <w:sz w:val="16"/>
          <w:szCs w:val="16"/>
          <w:highlight w:val="cyan"/>
        </w:rPr>
        <w:t>ГАРАНТ:</w:t>
      </w:r>
    </w:p>
    <w:bookmarkEnd w:id="8"/>
    <w:p w:rsidR="00CC4162" w:rsidRDefault="00CC4162" w:rsidP="00CC4162">
      <w:pPr>
        <w:pStyle w:val="afa"/>
      </w:pPr>
      <w:r>
        <w:t xml:space="preserve">Настоящее приложение </w:t>
      </w:r>
      <w:hyperlink w:anchor="sub_4" w:history="1">
        <w:r>
          <w:rPr>
            <w:rStyle w:val="a4"/>
            <w:rFonts w:cs="Arial"/>
          </w:rPr>
          <w:t>вступает в силу</w:t>
        </w:r>
      </w:hyperlink>
      <w:r>
        <w:t xml:space="preserve"> с 1 марта 2016 г.</w:t>
      </w:r>
    </w:p>
    <w:p w:rsidR="00CC4162" w:rsidRDefault="00CC4162" w:rsidP="00CC4162">
      <w:pPr>
        <w:pStyle w:val="afa"/>
      </w:pPr>
    </w:p>
    <w:p w:rsidR="00CC4162" w:rsidRDefault="00CC4162" w:rsidP="00CC4162">
      <w:pPr>
        <w:ind w:firstLine="698"/>
        <w:jc w:val="right"/>
        <w:rPr>
          <w:rStyle w:val="aff5"/>
          <w:rFonts w:cs="Arial"/>
        </w:rPr>
      </w:pPr>
      <w:r>
        <w:rPr>
          <w:rStyle w:val="aff5"/>
          <w:rFonts w:cs="Arial"/>
        </w:rPr>
        <w:t>Приложение N 4</w:t>
      </w:r>
      <w:r>
        <w:rPr>
          <w:rStyle w:val="aff5"/>
          <w:rFonts w:cs="Arial"/>
        </w:rPr>
        <w:br/>
        <w:t xml:space="preserve">к </w:t>
      </w:r>
      <w:hyperlink w:anchor="sub_0" w:history="1">
        <w:r>
          <w:rPr>
            <w:rStyle w:val="a4"/>
            <w:rFonts w:cs="Arial"/>
            <w:shd w:val="clear" w:color="auto" w:fill="D8EDE8"/>
          </w:rPr>
          <w:t>распоряжению</w:t>
        </w:r>
      </w:hyperlink>
      <w:r>
        <w:rPr>
          <w:rStyle w:val="aff5"/>
          <w:rFonts w:cs="Arial"/>
        </w:rPr>
        <w:t xml:space="preserve"> Правительства РФ</w:t>
      </w:r>
      <w:r>
        <w:rPr>
          <w:rStyle w:val="aff5"/>
          <w:rFonts w:cs="Arial"/>
        </w:rPr>
        <w:br/>
        <w:t>от 26 декабря 2015 г. N 2724-р</w:t>
      </w:r>
    </w:p>
    <w:p w:rsidR="00CC4162" w:rsidRDefault="00CC4162" w:rsidP="00CC4162"/>
    <w:p w:rsidR="00CC4162" w:rsidRDefault="00CC4162" w:rsidP="00CC4162">
      <w:pPr>
        <w:pStyle w:val="1"/>
      </w:pPr>
      <w:r>
        <w:rPr>
          <w:rStyle w:val="aff5"/>
          <w:rFonts w:cs="Arial"/>
          <w:b w:val="0"/>
          <w:bCs w:val="0"/>
        </w:rPr>
        <w:t>Минимальный ассортимент лекарственных препаратов, необходимых для оказания медицинской помощи</w:t>
      </w:r>
    </w:p>
    <w:p w:rsidR="00CC4162" w:rsidRDefault="00CC4162" w:rsidP="00CC41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5798"/>
        <w:gridCol w:w="3768"/>
        <w:gridCol w:w="4230"/>
      </w:tblGrid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Код АТХ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Анатомо-терапевтическо-химическая классификация (АТХ)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Лекарственные препараты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Лекарственные формы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52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bookmarkStart w:id="9" w:name="sub_4001"/>
            <w:r>
              <w:rPr>
                <w:rStyle w:val="aff5"/>
                <w:rFonts w:cs="Arial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  <w:bookmarkEnd w:id="9"/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пищеварительный тракт и обмен веществ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А02В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Style w:val="aff5"/>
                <w:rFonts w:cs="Arial"/>
              </w:rPr>
              <w:t>гастроэзофагеальной</w:t>
            </w:r>
            <w:proofErr w:type="spellEnd"/>
            <w:r>
              <w:rPr>
                <w:rStyle w:val="aff5"/>
                <w:rFonts w:cs="Arial"/>
              </w:rPr>
              <w:t xml:space="preserve"> </w:t>
            </w:r>
            <w:proofErr w:type="spellStart"/>
            <w:r>
              <w:rPr>
                <w:rStyle w:val="aff5"/>
                <w:rFonts w:cs="Arial"/>
              </w:rPr>
              <w:t>рефлюксной</w:t>
            </w:r>
            <w:proofErr w:type="spellEnd"/>
            <w:r>
              <w:rPr>
                <w:rStyle w:val="aff5"/>
                <w:rFonts w:cs="Arial"/>
              </w:rPr>
              <w:t xml:space="preserve"> болезни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А02ВА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блокаторы Н2-гистаминовых рецепторов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ранитидин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А02ВА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блокаторы Н2-гистаминовых рецепторов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фамотидин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А02ВС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ингибиторы протонного насоса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омепразол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капсулы или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А02ВХ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другие препараты для лечения язвенной </w:t>
            </w:r>
            <w:r>
              <w:rPr>
                <w:rStyle w:val="aff5"/>
                <w:rFonts w:cs="Arial"/>
              </w:rPr>
              <w:lastRenderedPageBreak/>
              <w:t xml:space="preserve">болезни желудка и двенадцатиперстной кишки и </w:t>
            </w:r>
            <w:proofErr w:type="spellStart"/>
            <w:r>
              <w:rPr>
                <w:rStyle w:val="aff5"/>
                <w:rFonts w:cs="Arial"/>
              </w:rPr>
              <w:t>гастроэзофагеальной</w:t>
            </w:r>
            <w:proofErr w:type="spellEnd"/>
            <w:r>
              <w:rPr>
                <w:rStyle w:val="aff5"/>
                <w:rFonts w:cs="Arial"/>
              </w:rPr>
              <w:t xml:space="preserve"> </w:t>
            </w:r>
            <w:proofErr w:type="spellStart"/>
            <w:r>
              <w:rPr>
                <w:rStyle w:val="aff5"/>
                <w:rFonts w:cs="Arial"/>
              </w:rPr>
              <w:t>рефлюксной</w:t>
            </w:r>
            <w:proofErr w:type="spellEnd"/>
            <w:r>
              <w:rPr>
                <w:rStyle w:val="aff5"/>
                <w:rFonts w:cs="Arial"/>
              </w:rPr>
              <w:t xml:space="preserve"> болезни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lastRenderedPageBreak/>
              <w:t xml:space="preserve">висмута </w:t>
            </w:r>
            <w:proofErr w:type="spellStart"/>
            <w:r>
              <w:rPr>
                <w:rStyle w:val="aff5"/>
                <w:rFonts w:cs="Arial"/>
              </w:rPr>
              <w:t>трикалия</w:t>
            </w:r>
            <w:proofErr w:type="spellEnd"/>
            <w:r>
              <w:rPr>
                <w:rStyle w:val="aff5"/>
                <w:rFonts w:cs="Arial"/>
              </w:rPr>
              <w:t xml:space="preserve"> </w:t>
            </w:r>
            <w:proofErr w:type="spellStart"/>
            <w:r>
              <w:rPr>
                <w:rStyle w:val="aff5"/>
                <w:rFonts w:cs="Arial"/>
              </w:rPr>
              <w:t>дицитрат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таблетки, покрытые пленочной </w:t>
            </w:r>
            <w:r>
              <w:rPr>
                <w:rStyle w:val="aff5"/>
                <w:rFonts w:cs="Arial"/>
              </w:rPr>
              <w:lastRenderedPageBreak/>
              <w:t>оболочкой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lastRenderedPageBreak/>
              <w:t>А03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А03А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А03AD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папаверин и его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дротаверин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А06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А06А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А06АВ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контактные 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бисакодил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суппозитории ректальные;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А06АВ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контактные 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сеннозиды</w:t>
            </w:r>
            <w:proofErr w:type="spellEnd"/>
            <w:proofErr w:type="gramStart"/>
            <w:r>
              <w:rPr>
                <w:rStyle w:val="aff5"/>
                <w:rFonts w:cs="Arial"/>
              </w:rPr>
              <w:t xml:space="preserve"> А</w:t>
            </w:r>
            <w:proofErr w:type="gramEnd"/>
            <w:r>
              <w:rPr>
                <w:rStyle w:val="aff5"/>
                <w:rFonts w:cs="Arial"/>
              </w:rPr>
              <w:t xml:space="preserve"> и В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А07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противодиарейные</w:t>
            </w:r>
            <w:proofErr w:type="spellEnd"/>
            <w:r>
              <w:rPr>
                <w:rStyle w:val="aff5"/>
                <w:rFonts w:cs="Arial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A07D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препараты, снижающие моторику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A07DA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препараты, снижающие моторику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лоперамид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капсулы или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A07F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противодиарейные</w:t>
            </w:r>
            <w:proofErr w:type="spellEnd"/>
            <w:r>
              <w:rPr>
                <w:rStyle w:val="aff5"/>
                <w:rFonts w:cs="Arial"/>
              </w:rPr>
              <w:t xml:space="preserve"> микроорганизмы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A07FA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противодиарейные</w:t>
            </w:r>
            <w:proofErr w:type="spellEnd"/>
            <w:r>
              <w:rPr>
                <w:rStyle w:val="aff5"/>
                <w:rFonts w:cs="Arial"/>
              </w:rPr>
              <w:t xml:space="preserve"> микроорганизмы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бифидобактерии</w:t>
            </w:r>
            <w:proofErr w:type="spellEnd"/>
            <w:r>
              <w:rPr>
                <w:rStyle w:val="aff5"/>
                <w:rFonts w:cs="Arial"/>
              </w:rPr>
              <w:t xml:space="preserve"> </w:t>
            </w:r>
            <w:proofErr w:type="spellStart"/>
            <w:r>
              <w:rPr>
                <w:rStyle w:val="aff5"/>
                <w:rFonts w:cs="Arial"/>
              </w:rPr>
              <w:t>бифидум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капсулы или порошок для приема внутрь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А09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А09А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А09АА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панкреатин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капсулы или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A11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витамины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A11G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A11GA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аскорбиновая кислота (витамин С)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аскорбиновая кислота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драже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или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gramStart"/>
            <w:r>
              <w:rPr>
                <w:rStyle w:val="aff5"/>
                <w:rFonts w:cs="Arial"/>
              </w:rPr>
              <w:t>сердечно-сосудистая</w:t>
            </w:r>
            <w:proofErr w:type="gramEnd"/>
            <w:r>
              <w:rPr>
                <w:rStyle w:val="aff5"/>
                <w:rFonts w:cs="Arial"/>
              </w:rPr>
              <w:t xml:space="preserve">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C01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препараты для лечения заболеваний сердца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C01D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вазодилататоры для лечения заболеваний сердца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C01DA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органические нитраты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изосорбида</w:t>
            </w:r>
            <w:proofErr w:type="spellEnd"/>
            <w:r>
              <w:rPr>
                <w:rStyle w:val="aff5"/>
                <w:rFonts w:cs="Arial"/>
              </w:rPr>
              <w:t xml:space="preserve"> </w:t>
            </w:r>
            <w:proofErr w:type="spellStart"/>
            <w:r>
              <w:rPr>
                <w:rStyle w:val="aff5"/>
                <w:rFonts w:cs="Arial"/>
              </w:rPr>
              <w:t>динитрат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изосорбида</w:t>
            </w:r>
            <w:proofErr w:type="spellEnd"/>
            <w:r>
              <w:rPr>
                <w:rStyle w:val="aff5"/>
                <w:rFonts w:cs="Arial"/>
              </w:rPr>
              <w:t xml:space="preserve"> </w:t>
            </w:r>
            <w:proofErr w:type="spellStart"/>
            <w:r>
              <w:rPr>
                <w:rStyle w:val="aff5"/>
                <w:rFonts w:cs="Arial"/>
              </w:rPr>
              <w:t>мононитрат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капсулы или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нитроглицерин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аэрозоль или спрей подъязычный дозированный;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С03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диуретики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C03A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тиазидные</w:t>
            </w:r>
            <w:proofErr w:type="spellEnd"/>
            <w:r>
              <w:rPr>
                <w:rStyle w:val="aff5"/>
                <w:rFonts w:cs="Arial"/>
              </w:rPr>
              <w:t xml:space="preserve"> диуретики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C03AA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тиазиды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гидрохлоротиазид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C03C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"петлевые" диуретики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С03СА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сульфонамиды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фуросемид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C03D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калийсберегающие диуретики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C03DA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антагонисты альдостерона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спиронолактон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капсулы или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С07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бета-адреноблокаторы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С07А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бета-адреноблокаторы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С07АВ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селективные бета-адреноблокаторы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атенолол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С08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блокаторы кальциевых каналов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С08С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gramStart"/>
            <w:r>
              <w:rPr>
                <w:rStyle w:val="aff5"/>
                <w:rFonts w:cs="Arial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С08СА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производные </w:t>
            </w:r>
            <w:proofErr w:type="spellStart"/>
            <w:r>
              <w:rPr>
                <w:rStyle w:val="aff5"/>
                <w:rFonts w:cs="Arial"/>
              </w:rPr>
              <w:t>дигидропиридина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нифедипин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C08D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gramStart"/>
            <w:r>
              <w:rPr>
                <w:rStyle w:val="aff5"/>
                <w:rFonts w:cs="Arial"/>
              </w:rPr>
              <w:t>селективные</w:t>
            </w:r>
            <w:proofErr w:type="gramEnd"/>
            <w:r>
              <w:rPr>
                <w:rStyle w:val="aff5"/>
                <w:rFonts w:cs="Arial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C08DA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производные </w:t>
            </w:r>
            <w:proofErr w:type="spellStart"/>
            <w:r>
              <w:rPr>
                <w:rStyle w:val="aff5"/>
                <w:rFonts w:cs="Arial"/>
              </w:rPr>
              <w:t>фенилалкиламина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верапамил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С09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средства, действующие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на ренин-</w:t>
            </w:r>
            <w:proofErr w:type="spellStart"/>
            <w:r>
              <w:rPr>
                <w:rStyle w:val="aff5"/>
                <w:rFonts w:cs="Arial"/>
              </w:rPr>
              <w:t>ангиотензиновую</w:t>
            </w:r>
            <w:proofErr w:type="spellEnd"/>
            <w:r>
              <w:rPr>
                <w:rStyle w:val="aff5"/>
                <w:rFonts w:cs="Arial"/>
              </w:rPr>
              <w:t xml:space="preserve"> систему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С09А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ингибиторы АПФ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С09АА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ингибиторы АПФ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каптоприл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эналаприл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С09С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антагонисты </w:t>
            </w:r>
            <w:proofErr w:type="spellStart"/>
            <w:r>
              <w:rPr>
                <w:rStyle w:val="aff5"/>
                <w:rFonts w:cs="Arial"/>
              </w:rPr>
              <w:t>ангиотензина</w:t>
            </w:r>
            <w:proofErr w:type="spellEnd"/>
            <w:r>
              <w:rPr>
                <w:rStyle w:val="aff5"/>
                <w:rFonts w:cs="Arial"/>
              </w:rPr>
              <w:t xml:space="preserve"> II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С09СА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антагонисты </w:t>
            </w:r>
            <w:proofErr w:type="spellStart"/>
            <w:r>
              <w:rPr>
                <w:rStyle w:val="aff5"/>
                <w:rFonts w:cs="Arial"/>
              </w:rPr>
              <w:t>ангиотензина</w:t>
            </w:r>
            <w:proofErr w:type="spellEnd"/>
            <w:r>
              <w:rPr>
                <w:rStyle w:val="aff5"/>
                <w:rFonts w:cs="Arial"/>
              </w:rPr>
              <w:t xml:space="preserve"> II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лозартан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таблетки, покрытые оболочкой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С10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Гиполипидемические</w:t>
            </w:r>
            <w:proofErr w:type="spellEnd"/>
            <w:r>
              <w:rPr>
                <w:rStyle w:val="aff5"/>
                <w:rFonts w:cs="Arial"/>
              </w:rPr>
              <w:t xml:space="preserve">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С10А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гиполипидемические</w:t>
            </w:r>
            <w:proofErr w:type="spellEnd"/>
            <w:r>
              <w:rPr>
                <w:rStyle w:val="aff5"/>
                <w:rFonts w:cs="Arial"/>
              </w:rPr>
              <w:t xml:space="preserve">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С10АА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ингибиторы ГМГ-</w:t>
            </w:r>
            <w:proofErr w:type="spellStart"/>
            <w:r>
              <w:rPr>
                <w:rStyle w:val="aff5"/>
                <w:rFonts w:cs="Arial"/>
              </w:rPr>
              <w:t>КоА</w:t>
            </w:r>
            <w:proofErr w:type="spellEnd"/>
            <w:r>
              <w:rPr>
                <w:rStyle w:val="aff5"/>
                <w:rFonts w:cs="Arial"/>
              </w:rPr>
              <w:t>-</w:t>
            </w:r>
            <w:proofErr w:type="spellStart"/>
            <w:r>
              <w:rPr>
                <w:rStyle w:val="aff5"/>
                <w:rFonts w:cs="Arial"/>
              </w:rPr>
              <w:t>редуктазы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аторвастатин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капсулы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или таблетки, покрытые оболочкой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мочеполовая система и половые гормоны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G01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G01A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Style w:val="aff5"/>
                <w:rFonts w:cs="Arial"/>
              </w:rPr>
              <w:lastRenderedPageBreak/>
              <w:t>глюкокортикоидами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lastRenderedPageBreak/>
              <w:t>G01AF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производные имидазола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клотримазол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гель вагинальный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или таблетки вагинальные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или суппозитории вагинальные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H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H02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Кортикостероиды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H02A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кортикостероиды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H02AB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глюкокортикоиды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гидрокортизон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крем для наружного применения или мазь для наружного применения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дексаметазон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противомикробные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антибактериальные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тетрациклины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J01AA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тетрациклины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доксициклин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капсулы или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J01B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амфениколы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J01BA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амфениколы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хлорамфеникол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J01C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бета-</w:t>
            </w:r>
            <w:proofErr w:type="spellStart"/>
            <w:r>
              <w:rPr>
                <w:rStyle w:val="aff5"/>
                <w:rFonts w:cs="Arial"/>
              </w:rPr>
              <w:t>лактамные</w:t>
            </w:r>
            <w:proofErr w:type="spellEnd"/>
            <w:r>
              <w:rPr>
                <w:rStyle w:val="aff5"/>
                <w:rFonts w:cs="Arial"/>
              </w:rPr>
              <w:t xml:space="preserve"> антибактериальные препараты: пенициллины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J01CA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пенициллины широкого спектра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амоксициллин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ампициллин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J01E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сульфаниламиды и </w:t>
            </w:r>
            <w:proofErr w:type="spellStart"/>
            <w:r>
              <w:rPr>
                <w:rStyle w:val="aff5"/>
                <w:rFonts w:cs="Arial"/>
              </w:rPr>
              <w:t>триметоприм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J01EE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Style w:val="aff5"/>
                <w:rFonts w:cs="Arial"/>
              </w:rPr>
              <w:t>триметоприма</w:t>
            </w:r>
            <w:proofErr w:type="spellEnd"/>
            <w:r>
              <w:rPr>
                <w:rStyle w:val="aff5"/>
                <w:rFonts w:cs="Arial"/>
              </w:rPr>
              <w:t>, включая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ко-</w:t>
            </w:r>
            <w:proofErr w:type="spellStart"/>
            <w:r>
              <w:rPr>
                <w:rStyle w:val="aff5"/>
                <w:rFonts w:cs="Arial"/>
              </w:rPr>
              <w:t>тримоксазол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суспензия для приема внутрь;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J01M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антибактериальные препараты, производные </w:t>
            </w:r>
            <w:proofErr w:type="spellStart"/>
            <w:r>
              <w:rPr>
                <w:rStyle w:val="aff5"/>
                <w:rFonts w:cs="Arial"/>
              </w:rPr>
              <w:t>хинолона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J01MA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фторхинолоны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ципрофлоксацин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капли глазные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или капли глазные и ушные;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капли ушные;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J05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Противовирусные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lastRenderedPageBreak/>
              <w:t>J05A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противовирусные препараты прямого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J05AB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ацикловир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крем для наружного применения или мазь для наружного применения;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J05AH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ингибиторы </w:t>
            </w:r>
            <w:proofErr w:type="spellStart"/>
            <w:r>
              <w:rPr>
                <w:rStyle w:val="aff5"/>
                <w:rFonts w:cs="Arial"/>
              </w:rPr>
              <w:t>нейроаминидазы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осельтамивир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порошок для приготовления суспензии для приема внутрь или капсулы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J05AX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прочие противовирусные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кагоцел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умифеновир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капсулы или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M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костно-мышечная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M01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Противовоспалительные и противоревматические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М01А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M01AB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производные уксусной кислоты и родственные соединения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диклофенак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капли глазные;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суппозитории ректальные;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M01AE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производные </w:t>
            </w:r>
            <w:proofErr w:type="spellStart"/>
            <w:r>
              <w:rPr>
                <w:rStyle w:val="aff5"/>
                <w:rFonts w:cs="Arial"/>
              </w:rPr>
              <w:t>пропионовой</w:t>
            </w:r>
            <w:proofErr w:type="spellEnd"/>
            <w:r>
              <w:rPr>
                <w:rStyle w:val="aff5"/>
                <w:rFonts w:cs="Arial"/>
              </w:rPr>
              <w:t xml:space="preserve"> кислоты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ибупрофен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капсулы или таблетки;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суспензия для приема внутрь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N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нервная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N02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анальгетики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N02B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другие анальгетики и антипиретики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N02BA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салициловая кислота и ее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ацетилсалициловая кислота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N02BE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анилиды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парацетамол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сироп или суспензия для приема внутрь;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сироп [для детей] или суспензия для приема внутрь [для детей];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суппозитории ректальные;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суспензия для приема внутрь;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дыхательная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R03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Препараты для лечения </w:t>
            </w:r>
            <w:proofErr w:type="spellStart"/>
            <w:r>
              <w:rPr>
                <w:rStyle w:val="aff5"/>
                <w:rFonts w:cs="Arial"/>
              </w:rPr>
              <w:t>обструктивных</w:t>
            </w:r>
            <w:proofErr w:type="spellEnd"/>
            <w:r>
              <w:rPr>
                <w:rStyle w:val="aff5"/>
                <w:rFonts w:cs="Arial"/>
              </w:rPr>
              <w:t xml:space="preserve"> заболеваний дыхательных путей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R03A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адренергические средства для ингаляционного введения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R03AC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gramStart"/>
            <w:r>
              <w:rPr>
                <w:rStyle w:val="aff5"/>
                <w:rFonts w:cs="Arial"/>
              </w:rPr>
              <w:t>селективные</w:t>
            </w:r>
            <w:proofErr w:type="gramEnd"/>
            <w:r>
              <w:rPr>
                <w:rStyle w:val="aff5"/>
                <w:rFonts w:cs="Arial"/>
              </w:rPr>
              <w:t xml:space="preserve"> бета 2-адреномиметики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сальбутамол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gramStart"/>
            <w:r>
              <w:rPr>
                <w:rStyle w:val="aff5"/>
                <w:rFonts w:cs="Arial"/>
              </w:rPr>
              <w:t>аэрозоль</w:t>
            </w:r>
            <w:proofErr w:type="gramEnd"/>
            <w:r>
              <w:rPr>
                <w:rStyle w:val="aff5"/>
                <w:rFonts w:cs="Arial"/>
              </w:rPr>
              <w:t xml:space="preserve"> для ингаляций дозированный или раствор для </w:t>
            </w:r>
            <w:r>
              <w:rPr>
                <w:rStyle w:val="aff5"/>
                <w:rFonts w:cs="Arial"/>
              </w:rPr>
              <w:lastRenderedPageBreak/>
              <w:t>ингаляций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lastRenderedPageBreak/>
              <w:t>R03B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другие средства для лечения </w:t>
            </w:r>
            <w:proofErr w:type="spellStart"/>
            <w:r>
              <w:rPr>
                <w:rStyle w:val="aff5"/>
                <w:rFonts w:cs="Arial"/>
              </w:rPr>
              <w:t>обструктивных</w:t>
            </w:r>
            <w:proofErr w:type="spellEnd"/>
            <w:r>
              <w:rPr>
                <w:rStyle w:val="aff5"/>
                <w:rFonts w:cs="Arial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R03BA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глюкокортикоиды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беклометазон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аэрозоль для ингаляций дозированный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R03D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Style w:val="aff5"/>
                <w:rFonts w:cs="Arial"/>
              </w:rPr>
              <w:t>обструктивных</w:t>
            </w:r>
            <w:proofErr w:type="spellEnd"/>
            <w:r>
              <w:rPr>
                <w:rStyle w:val="aff5"/>
                <w:rFonts w:cs="Arial"/>
              </w:rPr>
              <w:t xml:space="preserve"> заболеваний дыхательных путей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R03DA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ксантины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аминофиллин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R05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R05C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R05CB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муколитические</w:t>
            </w:r>
            <w:proofErr w:type="spellEnd"/>
            <w:r>
              <w:rPr>
                <w:rStyle w:val="aff5"/>
                <w:rFonts w:cs="Arial"/>
              </w:rPr>
              <w:t xml:space="preserve">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ацетилцистеин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R06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R06A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R06AC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 xml:space="preserve">замещенные </w:t>
            </w:r>
            <w:proofErr w:type="spellStart"/>
            <w:r>
              <w:rPr>
                <w:rStyle w:val="aff5"/>
                <w:rFonts w:cs="Arial"/>
              </w:rPr>
              <w:t>этилендиамины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хлоропирамин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R06AX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другие 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лоратадин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сироп;</w:t>
            </w:r>
          </w:p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S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органы чувств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S01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офтальмологические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S01A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противомикробные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S01AA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антибиотики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тетрациклин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мазь глазная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S01E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противоглаукомные</w:t>
            </w:r>
            <w:proofErr w:type="spellEnd"/>
            <w:r>
              <w:rPr>
                <w:rStyle w:val="aff5"/>
                <w:rFonts w:cs="Arial"/>
              </w:rPr>
              <w:t xml:space="preserve"> препараты и </w:t>
            </w:r>
            <w:proofErr w:type="spellStart"/>
            <w:r>
              <w:rPr>
                <w:rStyle w:val="aff5"/>
                <w:rFonts w:cs="Arial"/>
              </w:rPr>
              <w:t>миотические</w:t>
            </w:r>
            <w:proofErr w:type="spellEnd"/>
            <w:r>
              <w:rPr>
                <w:rStyle w:val="aff5"/>
                <w:rFonts w:cs="Arial"/>
              </w:rPr>
              <w:t xml:space="preserve">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S01EB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парасимпатомиметики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пилокарпин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капли глазные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jc w:val="center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S01ED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бета-адреноблокаторы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proofErr w:type="spellStart"/>
            <w:r>
              <w:rPr>
                <w:rStyle w:val="aff5"/>
                <w:rFonts w:cs="Arial"/>
              </w:rPr>
              <w:t>тимолол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Default="00CC4162" w:rsidP="00CA2361">
            <w:pPr>
              <w:pStyle w:val="aff7"/>
              <w:rPr>
                <w:rStyle w:val="aff5"/>
                <w:rFonts w:cs="Arial"/>
              </w:rPr>
            </w:pPr>
            <w:r>
              <w:rPr>
                <w:rStyle w:val="aff5"/>
                <w:rFonts w:cs="Arial"/>
              </w:rPr>
              <w:t>капли глазные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5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bookmarkStart w:id="10" w:name="sub_4002"/>
            <w:r w:rsidRPr="002B0CF0">
              <w:rPr>
                <w:rStyle w:val="aff5"/>
                <w:rFonts w:cs="Arial"/>
                <w:highlight w:val="green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  <w:bookmarkEnd w:id="10"/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пищеварительный тракт и обмен веществ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А02В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 xml:space="preserve">препараты для лечения язвенной болезни </w:t>
            </w:r>
            <w:r w:rsidRPr="002B0CF0">
              <w:rPr>
                <w:rStyle w:val="aff5"/>
                <w:rFonts w:cs="Arial"/>
                <w:highlight w:val="green"/>
              </w:rPr>
              <w:lastRenderedPageBreak/>
              <w:t xml:space="preserve">желудка и двенадцатиперстной кишки и </w:t>
            </w: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гастроэзофагеальной</w:t>
            </w:r>
            <w:proofErr w:type="spellEnd"/>
            <w:r w:rsidRPr="002B0CF0">
              <w:rPr>
                <w:rStyle w:val="aff5"/>
                <w:rFonts w:cs="Arial"/>
                <w:highlight w:val="gree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green"/>
              </w:rPr>
              <w:t>рефлюксной</w:t>
            </w:r>
            <w:proofErr w:type="spellEnd"/>
            <w:r w:rsidRPr="002B0CF0">
              <w:rPr>
                <w:rStyle w:val="aff5"/>
                <w:rFonts w:cs="Arial"/>
                <w:highlight w:val="green"/>
              </w:rPr>
              <w:t xml:space="preserve"> болезни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lastRenderedPageBreak/>
              <w:t>А02ВХ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гастроэзофагеальной</w:t>
            </w:r>
            <w:proofErr w:type="spellEnd"/>
            <w:r w:rsidRPr="002B0CF0">
              <w:rPr>
                <w:rStyle w:val="aff5"/>
                <w:rFonts w:cs="Arial"/>
                <w:highlight w:val="gree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green"/>
              </w:rPr>
              <w:t>рефлюксной</w:t>
            </w:r>
            <w:proofErr w:type="spellEnd"/>
            <w:r w:rsidRPr="002B0CF0">
              <w:rPr>
                <w:rStyle w:val="aff5"/>
                <w:rFonts w:cs="Arial"/>
                <w:highlight w:val="green"/>
              </w:rPr>
              <w:t xml:space="preserve"> болезни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 xml:space="preserve">висмута </w:t>
            </w:r>
            <w:proofErr w:type="spellStart"/>
            <w:r w:rsidRPr="002B0CF0">
              <w:rPr>
                <w:rStyle w:val="aff5"/>
                <w:rFonts w:cs="Arial"/>
                <w:highlight w:val="green"/>
              </w:rPr>
              <w:t>трикалия</w:t>
            </w:r>
            <w:proofErr w:type="spellEnd"/>
            <w:r w:rsidRPr="002B0CF0">
              <w:rPr>
                <w:rStyle w:val="aff5"/>
                <w:rFonts w:cs="Arial"/>
                <w:highlight w:val="gree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дицитрат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таблетки, покрытые пленочной оболочкой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А03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А03А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A03AD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папаверин и его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дротаверин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А06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А06А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А06АВ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контактные 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бисакодил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суппозитории ректальные;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А06АВ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контактные 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сеннозиды</w:t>
            </w:r>
            <w:proofErr w:type="spellEnd"/>
            <w:proofErr w:type="gramStart"/>
            <w:r w:rsidRPr="002B0CF0">
              <w:rPr>
                <w:rStyle w:val="aff5"/>
                <w:rFonts w:cs="Arial"/>
                <w:highlight w:val="green"/>
              </w:rPr>
              <w:t xml:space="preserve"> А</w:t>
            </w:r>
            <w:proofErr w:type="gramEnd"/>
            <w:r w:rsidRPr="002B0CF0">
              <w:rPr>
                <w:rStyle w:val="aff5"/>
                <w:rFonts w:cs="Arial"/>
                <w:highlight w:val="green"/>
              </w:rPr>
              <w:t xml:space="preserve"> и В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А07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противодиарейные</w:t>
            </w:r>
            <w:proofErr w:type="spellEnd"/>
            <w:r w:rsidRPr="002B0CF0">
              <w:rPr>
                <w:rStyle w:val="aff5"/>
                <w:rFonts w:cs="Arial"/>
                <w:highlight w:val="green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A07D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препараты, снижающие моторику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A07DA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препараты, снижающие моторику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лоперамид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капсулы или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A07F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противодиарейные</w:t>
            </w:r>
            <w:proofErr w:type="spellEnd"/>
            <w:r w:rsidRPr="002B0CF0">
              <w:rPr>
                <w:rStyle w:val="aff5"/>
                <w:rFonts w:cs="Arial"/>
                <w:highlight w:val="green"/>
              </w:rPr>
              <w:t xml:space="preserve"> микроорганизмы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A07FA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противодиарейные</w:t>
            </w:r>
            <w:proofErr w:type="spellEnd"/>
            <w:r w:rsidRPr="002B0CF0">
              <w:rPr>
                <w:rStyle w:val="aff5"/>
                <w:rFonts w:cs="Arial"/>
                <w:highlight w:val="green"/>
              </w:rPr>
              <w:t xml:space="preserve"> микроорганизмы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бифидобактерии</w:t>
            </w:r>
            <w:proofErr w:type="spellEnd"/>
            <w:r w:rsidRPr="002B0CF0">
              <w:rPr>
                <w:rStyle w:val="aff5"/>
                <w:rFonts w:cs="Arial"/>
                <w:highlight w:val="green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бифидум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капсулы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или порошок для приема внутрь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А09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А09А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А09АА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панкреатин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капсулы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или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A11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витамины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A11G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A11GA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аскорбиновая кислота (витамин С)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аскорбиновая кислота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драже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или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gramStart"/>
            <w:r w:rsidRPr="002B0CF0">
              <w:rPr>
                <w:rStyle w:val="aff5"/>
                <w:rFonts w:cs="Arial"/>
                <w:highlight w:val="green"/>
              </w:rPr>
              <w:t>сердечно-сосудистая</w:t>
            </w:r>
            <w:proofErr w:type="gramEnd"/>
            <w:r w:rsidRPr="002B0CF0">
              <w:rPr>
                <w:rStyle w:val="aff5"/>
                <w:rFonts w:cs="Arial"/>
                <w:highlight w:val="green"/>
              </w:rPr>
              <w:t xml:space="preserve">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lastRenderedPageBreak/>
              <w:t>C01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препараты для лечения заболеваний сердца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C11D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вазодилататоры для лечения заболеваний сердца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C01DA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органические нитраты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нитроглицерин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спрей подъязычный дозированный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мочеполовая система и половые гормоны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G01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G01A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глюкокортикоидами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G01AF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производные имидазола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клотримазол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гель вагинальный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или таблетки вагинальные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или суппозитории вагинальные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H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H02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кортикостероиды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H02A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кортикостероиды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H02AB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глюкокортикоиды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гидрокортизон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крем для наружного применения или мазь для наружного применения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J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противомикробные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J05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противовирусные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J05A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противовирусные препараты прямого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J05AX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прочие противовирусные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кагоцел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J05AX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прочие противовирусные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умифеновир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капсулы или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M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костно-мышечная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M01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противовоспалительные и противоревматические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M01A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M01AB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производные уксусной кислоты и родственные соединения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диклофенак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капли глазные;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суппозитории ректальные;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M01AE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пропионовой</w:t>
            </w:r>
            <w:proofErr w:type="spellEnd"/>
            <w:r w:rsidRPr="002B0CF0">
              <w:rPr>
                <w:rStyle w:val="aff5"/>
                <w:rFonts w:cs="Arial"/>
                <w:highlight w:val="green"/>
              </w:rPr>
              <w:t xml:space="preserve"> кислоты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ибупрофен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капсулы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или таблетки;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lastRenderedPageBreak/>
              <w:t>суспензия для приема внутрь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lastRenderedPageBreak/>
              <w:t>N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нервная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N02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анальгетики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N02B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местные анестетики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N02BA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салициловая кислота и ее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ацетилсалициловая кислота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N02BE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анилиды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парацетамол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сироп или суспензия для приема внутрь;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сироп [для детей] или суспензия для приема внутрь [для детей];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суппозитории ректальные;</w:t>
            </w:r>
          </w:p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R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дыхательная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R05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R05C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R05CB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муколитические</w:t>
            </w:r>
            <w:proofErr w:type="spellEnd"/>
            <w:r w:rsidRPr="002B0CF0">
              <w:rPr>
                <w:rStyle w:val="aff5"/>
                <w:rFonts w:cs="Arial"/>
                <w:highlight w:val="green"/>
              </w:rPr>
              <w:t xml:space="preserve">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ацетилцистеин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R06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R06A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R06AX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другие 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proofErr w:type="spellStart"/>
            <w:r w:rsidRPr="002B0CF0">
              <w:rPr>
                <w:rStyle w:val="aff5"/>
                <w:rFonts w:cs="Arial"/>
                <w:highlight w:val="green"/>
              </w:rPr>
              <w:t>лоратадин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сироп для приема внутрь; таблетки</w:t>
            </w: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S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органы чувств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S01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офтальмологические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S01A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противомикробные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highlight w:val="green"/>
              </w:rPr>
            </w:pPr>
          </w:p>
        </w:tc>
      </w:tr>
      <w:tr w:rsidR="00CC4162" w:rsidTr="00CA236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jc w:val="center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S01AA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антибиотики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тетрациклин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4162" w:rsidRPr="002B0CF0" w:rsidRDefault="00CC4162" w:rsidP="00CA2361">
            <w:pPr>
              <w:pStyle w:val="aff7"/>
              <w:rPr>
                <w:rStyle w:val="aff5"/>
                <w:rFonts w:cs="Arial"/>
                <w:highlight w:val="green"/>
              </w:rPr>
            </w:pPr>
            <w:r w:rsidRPr="002B0CF0">
              <w:rPr>
                <w:rStyle w:val="aff5"/>
                <w:rFonts w:cs="Arial"/>
                <w:highlight w:val="green"/>
              </w:rPr>
              <w:t>мазь глазная</w:t>
            </w:r>
          </w:p>
        </w:tc>
      </w:tr>
    </w:tbl>
    <w:p w:rsidR="00407EB3" w:rsidRPr="00CC4162" w:rsidRDefault="00407EB3" w:rsidP="00CC4162">
      <w:pPr>
        <w:ind w:firstLine="0"/>
      </w:pPr>
    </w:p>
    <w:sectPr w:rsidR="00407EB3" w:rsidRPr="00CC4162" w:rsidSect="009A07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E"/>
    <w:rsid w:val="00407EB3"/>
    <w:rsid w:val="009A072E"/>
    <w:rsid w:val="00C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7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A07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A07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A07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072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072E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A072E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07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072E"/>
  </w:style>
  <w:style w:type="paragraph" w:customStyle="1" w:styleId="a8">
    <w:name w:val="Внимание: недобросовестность!"/>
    <w:basedOn w:val="a6"/>
    <w:next w:val="a"/>
    <w:uiPriority w:val="99"/>
    <w:rsid w:val="009A072E"/>
  </w:style>
  <w:style w:type="character" w:customStyle="1" w:styleId="a9">
    <w:name w:val="Выделение для Базового Поиска"/>
    <w:basedOn w:val="a3"/>
    <w:uiPriority w:val="99"/>
    <w:rsid w:val="009A072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072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07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07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072E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A07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07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07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072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07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A072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07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07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07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07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07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07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07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07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07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07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07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07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07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072E"/>
  </w:style>
  <w:style w:type="paragraph" w:customStyle="1" w:styleId="aff2">
    <w:name w:val="Моноширинный"/>
    <w:basedOn w:val="a"/>
    <w:next w:val="a"/>
    <w:uiPriority w:val="99"/>
    <w:rsid w:val="009A07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A072E"/>
    <w:rPr>
      <w:rFonts w:cs="Times New Roman"/>
      <w:b w:val="0"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A07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A072E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07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07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07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A072E"/>
    <w:pPr>
      <w:ind w:left="140"/>
    </w:pPr>
  </w:style>
  <w:style w:type="character" w:customStyle="1" w:styleId="affa">
    <w:name w:val="Опечатки"/>
    <w:uiPriority w:val="99"/>
    <w:rsid w:val="009A07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A07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A07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A07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A07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A07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A07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A072E"/>
  </w:style>
  <w:style w:type="paragraph" w:customStyle="1" w:styleId="afff2">
    <w:name w:val="Примечание."/>
    <w:basedOn w:val="a6"/>
    <w:next w:val="a"/>
    <w:uiPriority w:val="99"/>
    <w:rsid w:val="009A072E"/>
  </w:style>
  <w:style w:type="character" w:customStyle="1" w:styleId="afff3">
    <w:name w:val="Продолжение ссылки"/>
    <w:basedOn w:val="a4"/>
    <w:uiPriority w:val="99"/>
    <w:rsid w:val="009A072E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A07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A072E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A07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A07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A072E"/>
  </w:style>
  <w:style w:type="character" w:customStyle="1" w:styleId="afff9">
    <w:name w:val="Ссылка на утративший силу документ"/>
    <w:basedOn w:val="a4"/>
    <w:uiPriority w:val="99"/>
    <w:rsid w:val="009A072E"/>
    <w:rPr>
      <w:rFonts w:cs="Times New Roman"/>
      <w:b w:val="0"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A07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A07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A07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A072E"/>
    <w:rPr>
      <w:rFonts w:cs="Times New Roman"/>
      <w:b w:val="0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A07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A07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07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9A07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9A07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7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A07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A07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A07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072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072E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A072E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07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072E"/>
  </w:style>
  <w:style w:type="paragraph" w:customStyle="1" w:styleId="a8">
    <w:name w:val="Внимание: недобросовестность!"/>
    <w:basedOn w:val="a6"/>
    <w:next w:val="a"/>
    <w:uiPriority w:val="99"/>
    <w:rsid w:val="009A072E"/>
  </w:style>
  <w:style w:type="character" w:customStyle="1" w:styleId="a9">
    <w:name w:val="Выделение для Базового Поиска"/>
    <w:basedOn w:val="a3"/>
    <w:uiPriority w:val="99"/>
    <w:rsid w:val="009A072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072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07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07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072E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A07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07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07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072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07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A072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07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07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07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07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07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07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07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07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07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07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07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07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07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072E"/>
  </w:style>
  <w:style w:type="paragraph" w:customStyle="1" w:styleId="aff2">
    <w:name w:val="Моноширинный"/>
    <w:basedOn w:val="a"/>
    <w:next w:val="a"/>
    <w:uiPriority w:val="99"/>
    <w:rsid w:val="009A07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A072E"/>
    <w:rPr>
      <w:rFonts w:cs="Times New Roman"/>
      <w:b w:val="0"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A07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A072E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07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07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07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A072E"/>
    <w:pPr>
      <w:ind w:left="140"/>
    </w:pPr>
  </w:style>
  <w:style w:type="character" w:customStyle="1" w:styleId="affa">
    <w:name w:val="Опечатки"/>
    <w:uiPriority w:val="99"/>
    <w:rsid w:val="009A07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A07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A07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A07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A07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A07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A07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A072E"/>
  </w:style>
  <w:style w:type="paragraph" w:customStyle="1" w:styleId="afff2">
    <w:name w:val="Примечание."/>
    <w:basedOn w:val="a6"/>
    <w:next w:val="a"/>
    <w:uiPriority w:val="99"/>
    <w:rsid w:val="009A072E"/>
  </w:style>
  <w:style w:type="character" w:customStyle="1" w:styleId="afff3">
    <w:name w:val="Продолжение ссылки"/>
    <w:basedOn w:val="a4"/>
    <w:uiPriority w:val="99"/>
    <w:rsid w:val="009A072E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A07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A072E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A07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A07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A072E"/>
  </w:style>
  <w:style w:type="character" w:customStyle="1" w:styleId="afff9">
    <w:name w:val="Ссылка на утративший силу документ"/>
    <w:basedOn w:val="a4"/>
    <w:uiPriority w:val="99"/>
    <w:rsid w:val="009A072E"/>
    <w:rPr>
      <w:rFonts w:cs="Times New Roman"/>
      <w:b w:val="0"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A07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A07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A07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A072E"/>
    <w:rPr>
      <w:rFonts w:cs="Times New Roman"/>
      <w:b w:val="0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A07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A07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07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9A07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9A0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710131A752F4B9A0AF764A3825FEC" ma:contentTypeVersion="1" ma:contentTypeDescription="Создание документа." ma:contentTypeScope="" ma:versionID="cdd5bcc1fe9f4294b74bef31dec40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XXJ7TYMEEKJ2-1812-26</_dlc_DocId>
    <_dlc_DocIdUrl xmlns="57504d04-691e-4fc4-8f09-4f19fdbe90f6">
      <Url>http://spsearch.gov.mari.ru:32643/minzdrav/msco/_layouts/DocIdRedir.aspx?ID=XXJ7TYMEEKJ2-1812-26</Url>
      <Description>XXJ7TYMEEKJ2-1812-26</Description>
    </_dlc_DocIdUrl>
  </documentManagement>
</p:properties>
</file>

<file path=customXml/itemProps1.xml><?xml version="1.0" encoding="utf-8"?>
<ds:datastoreItem xmlns:ds="http://schemas.openxmlformats.org/officeDocument/2006/customXml" ds:itemID="{91B5B0E8-BC80-46C1-8B3B-252E41F61511}"/>
</file>

<file path=customXml/itemProps2.xml><?xml version="1.0" encoding="utf-8"?>
<ds:datastoreItem xmlns:ds="http://schemas.openxmlformats.org/officeDocument/2006/customXml" ds:itemID="{5AD4DECB-096F-4029-9CCD-0B6F3CA46F51}"/>
</file>

<file path=customXml/itemProps3.xml><?xml version="1.0" encoding="utf-8"?>
<ds:datastoreItem xmlns:ds="http://schemas.openxmlformats.org/officeDocument/2006/customXml" ds:itemID="{50AC90AF-B5CF-43B8-A2B6-45BBABACDDC4}"/>
</file>

<file path=customXml/itemProps4.xml><?xml version="1.0" encoding="utf-8"?>
<ds:datastoreItem xmlns:ds="http://schemas.openxmlformats.org/officeDocument/2006/customXml" ds:itemID="{5B3ED152-9AF9-4EE3-80D5-27675DDB2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склерозом...</dc:title>
  <dc:creator>MSCH1</dc:creator>
  <cp:lastModifiedBy>MSCH1</cp:lastModifiedBy>
  <cp:revision>2</cp:revision>
  <dcterms:created xsi:type="dcterms:W3CDTF">2016-09-09T07:08:00Z</dcterms:created>
  <dcterms:modified xsi:type="dcterms:W3CDTF">2016-09-09T07:08:00Z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0x010100048710131A752F4B9A0AF764A3825FEC</vt:lpwstr>
  </property>
  <property fmtid="{D5CDD505-2E9C-101B-9397-08002B2CF9AE}" pid="3" name="_dlc_DocIdItemGuid">
    <vt:lpwstr>f75f10a0-d2cb-425d-89b2-83e1878da989</vt:lpwstr>
  </property>
</Properties>
</file>