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0D" w:rsidRDefault="0088540D" w:rsidP="0088540D">
      <w:pPr>
        <w:spacing w:before="100" w:after="0" w:line="240" w:lineRule="auto"/>
        <w:jc w:val="center"/>
        <w:rPr>
          <w:rFonts w:ascii="Times New Roman" w:eastAsia="Times New Roman" w:hAnsi="Times New Roman" w:cs="Times New Roman"/>
          <w:sz w:val="20"/>
          <w:szCs w:val="20"/>
          <w:lang w:eastAsia="ru-RU"/>
        </w:rPr>
      </w:pPr>
      <w:r>
        <w:rPr>
          <w:rFonts w:ascii="Times New Roman" w:eastAsia="Arial Unicode MS" w:hAnsi="Times New Roman" w:cs="Times New Roman"/>
          <w:b/>
          <w:sz w:val="20"/>
          <w:szCs w:val="20"/>
          <w:lang w:eastAsia="ru-RU"/>
        </w:rPr>
        <w:t>ГБУ РМЭ «КОЗЬМОДЕМЬЯНСКАЯ МБ»</w:t>
      </w:r>
    </w:p>
    <w:p w:rsidR="0088540D" w:rsidRPr="0088540D" w:rsidRDefault="0088540D" w:rsidP="0088540D">
      <w:pPr>
        <w:spacing w:before="100" w:after="0" w:line="240" w:lineRule="auto"/>
        <w:jc w:val="center"/>
        <w:rPr>
          <w:rFonts w:ascii="Times New Roman" w:eastAsia="Times New Roman" w:hAnsi="Times New Roman" w:cs="Times New Roman"/>
          <w:sz w:val="20"/>
          <w:szCs w:val="20"/>
          <w:lang w:eastAsia="ru-RU"/>
        </w:rPr>
      </w:pPr>
      <w:r w:rsidRPr="0088540D">
        <w:rPr>
          <w:rFonts w:ascii="Times New Roman" w:eastAsia="Times New Roman" w:hAnsi="Times New Roman" w:cs="Times New Roman"/>
          <w:sz w:val="20"/>
          <w:szCs w:val="20"/>
          <w:lang w:eastAsia="ru-RU"/>
        </w:rPr>
        <w:t xml:space="preserve">425350, </w:t>
      </w:r>
      <w:r>
        <w:rPr>
          <w:rFonts w:ascii="Times New Roman" w:eastAsia="Times New Roman" w:hAnsi="Times New Roman" w:cs="Times New Roman"/>
          <w:sz w:val="20"/>
          <w:szCs w:val="20"/>
          <w:lang w:eastAsia="ru-RU"/>
        </w:rPr>
        <w:t>РМЭ</w:t>
      </w:r>
      <w:r w:rsidRPr="0088540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w:t>
      </w:r>
      <w:r w:rsidRPr="0088540D">
        <w:rPr>
          <w:rFonts w:ascii="Times New Roman" w:eastAsia="Times New Roman" w:hAnsi="Times New Roman" w:cs="Times New Roman"/>
          <w:sz w:val="20"/>
          <w:szCs w:val="20"/>
          <w:lang w:eastAsia="ru-RU"/>
        </w:rPr>
        <w:t>К</w:t>
      </w:r>
      <w:proofErr w:type="gramEnd"/>
      <w:r w:rsidRPr="0088540D">
        <w:rPr>
          <w:rFonts w:ascii="Times New Roman" w:eastAsia="Times New Roman" w:hAnsi="Times New Roman" w:cs="Times New Roman"/>
          <w:sz w:val="20"/>
          <w:szCs w:val="20"/>
          <w:lang w:eastAsia="ru-RU"/>
        </w:rPr>
        <w:t>озьмодемьянск</w:t>
      </w:r>
      <w:proofErr w:type="spellEnd"/>
      <w:r w:rsidRPr="0088540D">
        <w:rPr>
          <w:rFonts w:ascii="Times New Roman" w:eastAsia="Times New Roman" w:hAnsi="Times New Roman" w:cs="Times New Roman"/>
          <w:sz w:val="20"/>
          <w:szCs w:val="20"/>
          <w:lang w:eastAsia="ru-RU"/>
        </w:rPr>
        <w:t xml:space="preserve">, 3 </w:t>
      </w:r>
      <w:proofErr w:type="spellStart"/>
      <w:r w:rsidRPr="0088540D">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кр</w:t>
      </w:r>
      <w:proofErr w:type="spellEnd"/>
      <w:r w:rsidRPr="0088540D">
        <w:rPr>
          <w:rFonts w:ascii="Times New Roman" w:eastAsia="Times New Roman" w:hAnsi="Times New Roman" w:cs="Times New Roman"/>
          <w:sz w:val="20"/>
          <w:szCs w:val="20"/>
          <w:lang w:eastAsia="ru-RU"/>
        </w:rPr>
        <w:t>, 25</w:t>
      </w:r>
    </w:p>
    <w:p w:rsidR="0088540D" w:rsidRDefault="0088540D" w:rsidP="0088540D">
      <w:pPr>
        <w:pBdr>
          <w:bottom w:val="single" w:sz="6" w:space="1" w:color="auto"/>
        </w:pBdr>
        <w:spacing w:after="0" w:line="240" w:lineRule="auto"/>
        <w:jc w:val="center"/>
        <w:rPr>
          <w:rFonts w:ascii="Times New Roman" w:eastAsia="Times New Roman" w:hAnsi="Times New Roman" w:cs="Times New Roman"/>
          <w:sz w:val="20"/>
          <w:szCs w:val="20"/>
          <w:lang w:eastAsia="ru-RU"/>
        </w:rPr>
      </w:pPr>
      <w:r w:rsidRPr="0088540D">
        <w:rPr>
          <w:rFonts w:ascii="Times New Roman" w:eastAsia="Times New Roman" w:hAnsi="Times New Roman" w:cs="Times New Roman"/>
          <w:sz w:val="20"/>
          <w:szCs w:val="20"/>
          <w:lang w:eastAsia="ru-RU"/>
        </w:rPr>
        <w:t>телефон/факс: 8 (83632) 7–16–34</w:t>
      </w:r>
    </w:p>
    <w:p w:rsidR="0088540D" w:rsidRPr="00A1649F" w:rsidRDefault="0088540D" w:rsidP="0088540D">
      <w:pPr>
        <w:pBdr>
          <w:bottom w:val="single" w:sz="6" w:space="1" w:color="auto"/>
        </w:pBdr>
        <w:spacing w:after="0" w:line="240" w:lineRule="auto"/>
        <w:jc w:val="center"/>
        <w:rPr>
          <w:rFonts w:ascii="Times New Roman" w:eastAsia="Times New Roman" w:hAnsi="Times New Roman" w:cs="Times New Roman"/>
          <w:sz w:val="20"/>
          <w:szCs w:val="20"/>
          <w:lang w:val="en-US" w:eastAsia="ru-RU"/>
        </w:rPr>
      </w:pPr>
      <w:r w:rsidRPr="0088540D">
        <w:rPr>
          <w:rFonts w:ascii="Times New Roman" w:eastAsia="Times New Roman" w:hAnsi="Times New Roman" w:cs="Times New Roman"/>
          <w:sz w:val="20"/>
          <w:szCs w:val="20"/>
          <w:lang w:val="en-US" w:eastAsia="ru-RU"/>
        </w:rPr>
        <w:t>E</w:t>
      </w:r>
      <w:r w:rsidRPr="00A1649F">
        <w:rPr>
          <w:rFonts w:ascii="Times New Roman" w:eastAsia="Times New Roman" w:hAnsi="Times New Roman" w:cs="Times New Roman"/>
          <w:sz w:val="20"/>
          <w:szCs w:val="20"/>
          <w:lang w:val="en-US" w:eastAsia="ru-RU"/>
        </w:rPr>
        <w:t>-</w:t>
      </w:r>
      <w:r w:rsidRPr="0088540D">
        <w:rPr>
          <w:rFonts w:ascii="Times New Roman" w:eastAsia="Times New Roman" w:hAnsi="Times New Roman" w:cs="Times New Roman"/>
          <w:sz w:val="20"/>
          <w:szCs w:val="20"/>
          <w:lang w:val="en-US" w:eastAsia="ru-RU"/>
        </w:rPr>
        <w:t>mail</w:t>
      </w:r>
      <w:r w:rsidRPr="00A1649F">
        <w:rPr>
          <w:rFonts w:ascii="Times New Roman" w:eastAsia="Times New Roman" w:hAnsi="Times New Roman" w:cs="Times New Roman"/>
          <w:sz w:val="20"/>
          <w:szCs w:val="20"/>
          <w:lang w:val="en-US" w:eastAsia="ru-RU"/>
        </w:rPr>
        <w:t xml:space="preserve">: </w:t>
      </w:r>
      <w:hyperlink r:id="rId8" w:history="1">
        <w:r w:rsidRPr="00A1649F">
          <w:rPr>
            <w:rFonts w:ascii="Times New Roman" w:eastAsia="Times New Roman" w:hAnsi="Times New Roman" w:cs="Times New Roman"/>
            <w:color w:val="0000FF"/>
            <w:sz w:val="20"/>
            <w:szCs w:val="20"/>
            <w:u w:val="single"/>
            <w:lang w:val="en-US" w:eastAsia="ru-RU"/>
          </w:rPr>
          <w:t>kozmcrb@minzdrav12.ru</w:t>
        </w:r>
      </w:hyperlink>
    </w:p>
    <w:p w:rsidR="0088540D" w:rsidRPr="00A1649F" w:rsidRDefault="0088540D" w:rsidP="0088540D">
      <w:pPr>
        <w:pBdr>
          <w:bottom w:val="single" w:sz="6" w:space="1" w:color="auto"/>
        </w:pBdr>
        <w:spacing w:after="0" w:line="240" w:lineRule="auto"/>
        <w:jc w:val="center"/>
        <w:rPr>
          <w:rFonts w:ascii="Times New Roman" w:eastAsia="Times New Roman" w:hAnsi="Times New Roman" w:cs="Times New Roman"/>
          <w:sz w:val="20"/>
          <w:szCs w:val="20"/>
          <w:lang w:val="en-US" w:eastAsia="ru-RU"/>
        </w:rPr>
      </w:pPr>
      <w:r w:rsidRPr="0088540D">
        <w:rPr>
          <w:rFonts w:ascii="Times New Roman" w:eastAsia="Times New Roman" w:hAnsi="Times New Roman" w:cs="Times New Roman"/>
          <w:sz w:val="20"/>
          <w:szCs w:val="20"/>
          <w:lang w:eastAsia="ru-RU"/>
        </w:rPr>
        <w:t>ИНН</w:t>
      </w:r>
      <w:r w:rsidRPr="00A1649F">
        <w:rPr>
          <w:rFonts w:ascii="Times New Roman" w:eastAsia="Times New Roman" w:hAnsi="Times New Roman" w:cs="Times New Roman"/>
          <w:sz w:val="20"/>
          <w:szCs w:val="20"/>
          <w:lang w:val="en-US" w:eastAsia="ru-RU"/>
        </w:rPr>
        <w:t xml:space="preserve"> 1217007395 </w:t>
      </w:r>
      <w:r w:rsidRPr="0088540D">
        <w:rPr>
          <w:rFonts w:ascii="Times New Roman" w:eastAsia="Times New Roman" w:hAnsi="Times New Roman" w:cs="Times New Roman"/>
          <w:sz w:val="20"/>
          <w:szCs w:val="20"/>
          <w:lang w:eastAsia="ru-RU"/>
        </w:rPr>
        <w:t>КПП</w:t>
      </w:r>
      <w:r w:rsidRPr="00A1649F">
        <w:rPr>
          <w:rFonts w:ascii="Times New Roman" w:eastAsia="Times New Roman" w:hAnsi="Times New Roman" w:cs="Times New Roman"/>
          <w:sz w:val="20"/>
          <w:szCs w:val="20"/>
          <w:lang w:val="en-US" w:eastAsia="ru-RU"/>
        </w:rPr>
        <w:t xml:space="preserve"> 121701001 </w:t>
      </w:r>
      <w:r w:rsidRPr="0088540D">
        <w:rPr>
          <w:rFonts w:ascii="Times New Roman" w:eastAsia="Times New Roman" w:hAnsi="Times New Roman" w:cs="Times New Roman"/>
          <w:sz w:val="20"/>
          <w:szCs w:val="20"/>
          <w:lang w:eastAsia="ru-RU"/>
        </w:rPr>
        <w:t>ОГРН</w:t>
      </w:r>
      <w:r w:rsidRPr="00A1649F">
        <w:rPr>
          <w:rFonts w:ascii="Times New Roman" w:eastAsia="Times New Roman" w:hAnsi="Times New Roman" w:cs="Times New Roman"/>
          <w:sz w:val="20"/>
          <w:szCs w:val="20"/>
          <w:lang w:val="en-US" w:eastAsia="ru-RU"/>
        </w:rPr>
        <w:t xml:space="preserve"> 1161215056485</w:t>
      </w:r>
    </w:p>
    <w:p w:rsidR="0088540D" w:rsidRPr="00A1649F" w:rsidRDefault="0088540D" w:rsidP="00650EC1">
      <w:pPr>
        <w:shd w:val="clear" w:color="auto" w:fill="FFFFFF" w:themeFill="background1"/>
        <w:jc w:val="center"/>
        <w:rPr>
          <w:rFonts w:ascii="Times New Roman" w:hAnsi="Times New Roman" w:cs="Times New Roman"/>
          <w:b/>
          <w:color w:val="22272F"/>
          <w:sz w:val="20"/>
          <w:szCs w:val="20"/>
          <w:lang w:val="en-US"/>
        </w:rPr>
      </w:pPr>
    </w:p>
    <w:p w:rsidR="0017724A" w:rsidRPr="0017724A" w:rsidRDefault="0017724A" w:rsidP="00650EC1">
      <w:pPr>
        <w:shd w:val="clear" w:color="auto" w:fill="FFFFFF" w:themeFill="background1"/>
        <w:jc w:val="center"/>
        <w:rPr>
          <w:rFonts w:ascii="Times New Roman" w:hAnsi="Times New Roman" w:cs="Times New Roman"/>
          <w:b/>
          <w:color w:val="22272F"/>
          <w:sz w:val="20"/>
          <w:szCs w:val="20"/>
        </w:rPr>
      </w:pPr>
      <w:r w:rsidRPr="0017724A">
        <w:rPr>
          <w:rFonts w:ascii="Times New Roman" w:hAnsi="Times New Roman" w:cs="Times New Roman"/>
          <w:b/>
          <w:color w:val="22272F"/>
          <w:sz w:val="20"/>
          <w:szCs w:val="20"/>
        </w:rPr>
        <w:t>ОБЕСПЕЧЕНИЕ ПОСОБИЕМ ПО БЕРЕМЕННОСТИ И РОДАМ</w:t>
      </w:r>
    </w:p>
    <w:p w:rsidR="0017724A" w:rsidRPr="0017724A" w:rsidRDefault="0017724A" w:rsidP="00650EC1">
      <w:pPr>
        <w:pStyle w:val="s15"/>
        <w:shd w:val="clear" w:color="auto" w:fill="FFFFFF" w:themeFill="background1"/>
        <w:spacing w:before="0" w:beforeAutospacing="0" w:after="0" w:afterAutospacing="0"/>
        <w:ind w:firstLine="567"/>
        <w:jc w:val="both"/>
        <w:rPr>
          <w:rStyle w:val="s10"/>
          <w:bCs/>
          <w:color w:val="22272F"/>
          <w:sz w:val="20"/>
          <w:szCs w:val="20"/>
        </w:rPr>
      </w:pPr>
      <w:r w:rsidRPr="0017724A">
        <w:rPr>
          <w:bCs/>
          <w:color w:val="22272F"/>
          <w:sz w:val="20"/>
          <w:szCs w:val="20"/>
        </w:rPr>
        <w:t>Федеральный закон от 29 декабря 2006 г. N 255-ФЗ</w:t>
      </w:r>
      <w:r w:rsidRPr="0017724A">
        <w:rPr>
          <w:bCs/>
          <w:color w:val="22272F"/>
          <w:sz w:val="20"/>
          <w:szCs w:val="20"/>
        </w:rPr>
        <w:br/>
        <w:t>"Об обязательном социальном страховании на случай временной нетрудоспособности и в связи с материнством"</w:t>
      </w:r>
    </w:p>
    <w:p w:rsidR="0017724A" w:rsidRPr="0017724A" w:rsidRDefault="0017724A" w:rsidP="00650EC1">
      <w:pPr>
        <w:pStyle w:val="s15"/>
        <w:shd w:val="clear" w:color="auto" w:fill="FFFFFF" w:themeFill="background1"/>
        <w:spacing w:before="0" w:beforeAutospacing="0" w:after="0" w:afterAutospacing="0"/>
        <w:ind w:firstLine="567"/>
        <w:jc w:val="both"/>
        <w:rPr>
          <w:rStyle w:val="s10"/>
          <w:b/>
          <w:bCs/>
          <w:color w:val="22272F"/>
          <w:sz w:val="20"/>
          <w:szCs w:val="20"/>
        </w:rPr>
      </w:pPr>
    </w:p>
    <w:p w:rsidR="0017724A" w:rsidRPr="0017724A" w:rsidRDefault="0017724A" w:rsidP="00650EC1">
      <w:pPr>
        <w:pStyle w:val="s15"/>
        <w:shd w:val="clear" w:color="auto" w:fill="FFFFFF" w:themeFill="background1"/>
        <w:spacing w:before="0" w:beforeAutospacing="0" w:after="0" w:afterAutospacing="0"/>
        <w:ind w:firstLine="567"/>
        <w:jc w:val="center"/>
        <w:rPr>
          <w:b/>
          <w:bCs/>
          <w:color w:val="22272F"/>
          <w:sz w:val="20"/>
          <w:szCs w:val="20"/>
        </w:rPr>
      </w:pPr>
      <w:r w:rsidRPr="0017724A">
        <w:rPr>
          <w:b/>
          <w:bCs/>
          <w:color w:val="22272F"/>
          <w:sz w:val="20"/>
          <w:szCs w:val="20"/>
        </w:rPr>
        <w:t>Продолжительность выплаты пособия по беременности и родам</w:t>
      </w:r>
    </w:p>
    <w:p w:rsidR="0017724A" w:rsidRPr="0017724A" w:rsidRDefault="0017724A" w:rsidP="00650EC1">
      <w:pPr>
        <w:pStyle w:val="s1"/>
        <w:shd w:val="clear" w:color="auto" w:fill="FFFFFF" w:themeFill="background1"/>
        <w:spacing w:before="0" w:beforeAutospacing="0" w:after="0" w:afterAutospacing="0"/>
        <w:ind w:firstLine="567"/>
        <w:jc w:val="both"/>
        <w:rPr>
          <w:color w:val="22272F"/>
          <w:sz w:val="20"/>
          <w:szCs w:val="20"/>
        </w:rPr>
      </w:pPr>
      <w:r w:rsidRPr="0017724A">
        <w:rPr>
          <w:color w:val="22272F"/>
          <w:sz w:val="20"/>
          <w:szCs w:val="20"/>
        </w:rPr>
        <w:t>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17724A" w:rsidRPr="0017724A" w:rsidRDefault="0017724A" w:rsidP="00650EC1">
      <w:pPr>
        <w:pStyle w:val="s1"/>
        <w:shd w:val="clear" w:color="auto" w:fill="FFFFFF" w:themeFill="background1"/>
        <w:spacing w:before="0" w:beforeAutospacing="0" w:after="0" w:afterAutospacing="0"/>
        <w:ind w:firstLine="567"/>
        <w:jc w:val="both"/>
        <w:rPr>
          <w:color w:val="22272F"/>
          <w:sz w:val="20"/>
          <w:szCs w:val="20"/>
        </w:rPr>
      </w:pPr>
      <w:r w:rsidRPr="0017724A">
        <w:rPr>
          <w:color w:val="22272F"/>
          <w:sz w:val="20"/>
          <w:szCs w:val="20"/>
        </w:rPr>
        <w:t>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17724A" w:rsidRPr="0017724A" w:rsidRDefault="0017724A" w:rsidP="00650EC1">
      <w:pPr>
        <w:pStyle w:val="s1"/>
        <w:shd w:val="clear" w:color="auto" w:fill="FFFFFF" w:themeFill="background1"/>
        <w:spacing w:before="0" w:beforeAutospacing="0" w:after="0" w:afterAutospacing="0"/>
        <w:ind w:firstLine="567"/>
        <w:jc w:val="both"/>
        <w:rPr>
          <w:color w:val="22272F"/>
          <w:sz w:val="20"/>
          <w:szCs w:val="20"/>
        </w:rPr>
      </w:pPr>
      <w:r w:rsidRPr="0017724A">
        <w:rPr>
          <w:color w:val="22272F"/>
          <w:sz w:val="20"/>
          <w:szCs w:val="20"/>
        </w:rPr>
        <w:t>В случае</w:t>
      </w:r>
      <w:proofErr w:type="gramStart"/>
      <w:r w:rsidRPr="0017724A">
        <w:rPr>
          <w:color w:val="22272F"/>
          <w:sz w:val="20"/>
          <w:szCs w:val="20"/>
        </w:rPr>
        <w:t>,</w:t>
      </w:r>
      <w:proofErr w:type="gramEnd"/>
      <w:r w:rsidRPr="0017724A">
        <w:rPr>
          <w:color w:val="22272F"/>
          <w:sz w:val="20"/>
          <w:szCs w:val="20"/>
        </w:rPr>
        <w:t xml:space="preserve"> если в период нахождения матери в отпуске по уходу за ребенком до достижения им возраста полутора лет у нее наступает отпуск по </w:t>
      </w:r>
      <w:r w:rsidRPr="00650EC1">
        <w:rPr>
          <w:rStyle w:val="a4"/>
          <w:i w:val="0"/>
          <w:iCs w:val="0"/>
          <w:color w:val="22272F"/>
          <w:sz w:val="20"/>
          <w:szCs w:val="20"/>
          <w:shd w:val="clear" w:color="auto" w:fill="FFFFFF" w:themeFill="background1"/>
        </w:rPr>
        <w:t>беременности</w:t>
      </w:r>
      <w:r w:rsidRPr="00650EC1">
        <w:rPr>
          <w:color w:val="22272F"/>
          <w:sz w:val="20"/>
          <w:szCs w:val="20"/>
          <w:shd w:val="clear" w:color="auto" w:fill="FFFFFF" w:themeFill="background1"/>
        </w:rPr>
        <w:t> и</w:t>
      </w:r>
      <w:r w:rsidRPr="0017724A">
        <w:rPr>
          <w:color w:val="22272F"/>
          <w:sz w:val="20"/>
          <w:szCs w:val="20"/>
        </w:rPr>
        <w:t xml:space="preserve"> родам, она имеет </w:t>
      </w:r>
      <w:r w:rsidRPr="00650EC1">
        <w:rPr>
          <w:rStyle w:val="a4"/>
          <w:i w:val="0"/>
          <w:iCs w:val="0"/>
          <w:color w:val="22272F"/>
          <w:sz w:val="20"/>
          <w:szCs w:val="20"/>
          <w:shd w:val="clear" w:color="auto" w:fill="FFFFFF" w:themeFill="background1"/>
        </w:rPr>
        <w:t>право</w:t>
      </w:r>
      <w:r w:rsidRPr="00650EC1">
        <w:rPr>
          <w:color w:val="22272F"/>
          <w:sz w:val="20"/>
          <w:szCs w:val="20"/>
          <w:shd w:val="clear" w:color="auto" w:fill="FFFFFF" w:themeFill="background1"/>
        </w:rPr>
        <w:t> выбора</w:t>
      </w:r>
      <w:r w:rsidRPr="0017724A">
        <w:rPr>
          <w:color w:val="22272F"/>
          <w:sz w:val="20"/>
          <w:szCs w:val="20"/>
        </w:rPr>
        <w:t xml:space="preserve"> одного из двух видов </w:t>
      </w:r>
      <w:r w:rsidRPr="00650EC1">
        <w:rPr>
          <w:rStyle w:val="a4"/>
          <w:i w:val="0"/>
          <w:iCs w:val="0"/>
          <w:color w:val="22272F"/>
          <w:sz w:val="20"/>
          <w:szCs w:val="20"/>
          <w:shd w:val="clear" w:color="auto" w:fill="FFFFFF" w:themeFill="background1"/>
        </w:rPr>
        <w:t>пособий</w:t>
      </w:r>
      <w:r w:rsidRPr="00650EC1">
        <w:rPr>
          <w:color w:val="22272F"/>
          <w:sz w:val="20"/>
          <w:szCs w:val="20"/>
          <w:shd w:val="clear" w:color="auto" w:fill="FFFFFF" w:themeFill="background1"/>
        </w:rPr>
        <w:t>,</w:t>
      </w:r>
      <w:r w:rsidRPr="0017724A">
        <w:rPr>
          <w:color w:val="22272F"/>
          <w:sz w:val="20"/>
          <w:szCs w:val="20"/>
        </w:rPr>
        <w:t xml:space="preserve"> выплачиваемых в периоды соответствующих отпусков.</w:t>
      </w:r>
    </w:p>
    <w:p w:rsidR="0017724A" w:rsidRPr="0017724A" w:rsidRDefault="0017724A" w:rsidP="00650EC1">
      <w:pPr>
        <w:pStyle w:val="s1"/>
        <w:shd w:val="clear" w:color="auto" w:fill="FFFFFF" w:themeFill="background1"/>
        <w:spacing w:before="0" w:beforeAutospacing="0" w:after="0" w:afterAutospacing="0"/>
        <w:ind w:firstLine="567"/>
        <w:jc w:val="center"/>
        <w:rPr>
          <w:color w:val="22272F"/>
          <w:sz w:val="20"/>
          <w:szCs w:val="20"/>
        </w:rPr>
      </w:pPr>
    </w:p>
    <w:p w:rsidR="0017724A" w:rsidRPr="0017724A" w:rsidRDefault="0017724A" w:rsidP="00650EC1">
      <w:pPr>
        <w:pStyle w:val="s15"/>
        <w:shd w:val="clear" w:color="auto" w:fill="FFFFFF" w:themeFill="background1"/>
        <w:spacing w:before="0" w:beforeAutospacing="0" w:after="0" w:afterAutospacing="0"/>
        <w:ind w:firstLine="567"/>
        <w:jc w:val="center"/>
        <w:rPr>
          <w:b/>
          <w:bCs/>
          <w:color w:val="22272F"/>
          <w:sz w:val="20"/>
          <w:szCs w:val="20"/>
        </w:rPr>
      </w:pPr>
      <w:r w:rsidRPr="0017724A">
        <w:rPr>
          <w:b/>
          <w:bCs/>
          <w:color w:val="22272F"/>
          <w:sz w:val="20"/>
          <w:szCs w:val="20"/>
        </w:rPr>
        <w:t>Размер пособия по беременности и родам</w:t>
      </w:r>
    </w:p>
    <w:p w:rsidR="0017724A" w:rsidRPr="0017724A" w:rsidRDefault="0017724A" w:rsidP="00650EC1">
      <w:pPr>
        <w:pStyle w:val="s1"/>
        <w:shd w:val="clear" w:color="auto" w:fill="FFFFFF" w:themeFill="background1"/>
        <w:spacing w:before="0" w:beforeAutospacing="0" w:after="0" w:afterAutospacing="0"/>
        <w:ind w:firstLine="567"/>
        <w:jc w:val="both"/>
        <w:rPr>
          <w:color w:val="22272F"/>
          <w:sz w:val="20"/>
          <w:szCs w:val="20"/>
        </w:rPr>
      </w:pPr>
      <w:r w:rsidRPr="0017724A">
        <w:rPr>
          <w:color w:val="22272F"/>
          <w:sz w:val="20"/>
          <w:szCs w:val="20"/>
        </w:rPr>
        <w:t>Пособие по беременности и родам выплачивается застрахованной женщине в размере 100 процентов </w:t>
      </w:r>
      <w:hyperlink r:id="rId9" w:anchor="/document/12151284/entry/141" w:history="1">
        <w:r w:rsidRPr="0017724A">
          <w:rPr>
            <w:rStyle w:val="a3"/>
            <w:color w:val="551A8B"/>
            <w:sz w:val="20"/>
            <w:szCs w:val="20"/>
            <w:u w:val="none"/>
          </w:rPr>
          <w:t>среднего заработка</w:t>
        </w:r>
      </w:hyperlink>
      <w:r w:rsidRPr="0017724A">
        <w:rPr>
          <w:color w:val="22272F"/>
          <w:sz w:val="20"/>
          <w:szCs w:val="20"/>
        </w:rPr>
        <w:t>.</w:t>
      </w:r>
    </w:p>
    <w:p w:rsidR="0017724A" w:rsidRDefault="0017724A" w:rsidP="00650EC1">
      <w:pPr>
        <w:pStyle w:val="s1"/>
        <w:shd w:val="clear" w:color="auto" w:fill="FFFFFF" w:themeFill="background1"/>
        <w:spacing w:before="0" w:beforeAutospacing="0" w:after="0" w:afterAutospacing="0"/>
        <w:ind w:firstLine="567"/>
        <w:jc w:val="both"/>
        <w:rPr>
          <w:color w:val="22272F"/>
          <w:sz w:val="20"/>
          <w:szCs w:val="20"/>
        </w:rPr>
      </w:pPr>
      <w:proofErr w:type="gramStart"/>
      <w:r w:rsidRPr="0017724A">
        <w:rPr>
          <w:color w:val="22272F"/>
          <w:sz w:val="20"/>
          <w:szCs w:val="20"/>
        </w:rPr>
        <w:t xml:space="preserve">Застрахованной женщине, имеющей страховой стаж менее шести месяцев, пособие по беременности и родам выплачивается в размере, не превышающем за </w:t>
      </w:r>
      <w:r w:rsidRPr="0017724A">
        <w:rPr>
          <w:color w:val="22272F"/>
          <w:sz w:val="20"/>
          <w:szCs w:val="20"/>
        </w:rPr>
        <w:lastRenderedPageBreak/>
        <w:t>полный календарный месяц </w:t>
      </w:r>
      <w:hyperlink r:id="rId10" w:anchor="/document/10180093/entry/0" w:history="1">
        <w:r w:rsidRPr="0017724A">
          <w:rPr>
            <w:rStyle w:val="a3"/>
            <w:color w:val="551A8B"/>
            <w:sz w:val="20"/>
            <w:szCs w:val="20"/>
            <w:u w:val="none"/>
          </w:rPr>
          <w:t>минимального размера оплаты труда</w:t>
        </w:r>
      </w:hyperlink>
      <w:r w:rsidRPr="0017724A">
        <w:rPr>
          <w:color w:val="22272F"/>
          <w:sz w:val="20"/>
          <w:szCs w:val="20"/>
        </w:rPr>
        <w:t>, установленного федеральным законом, а в районах и местностях, в которых в установленном порядке применяются </w:t>
      </w:r>
      <w:hyperlink r:id="rId11" w:anchor="/document/108125/entry/0" w:history="1">
        <w:r w:rsidRPr="0017724A">
          <w:rPr>
            <w:rStyle w:val="a3"/>
            <w:color w:val="551A8B"/>
            <w:sz w:val="20"/>
            <w:szCs w:val="20"/>
            <w:u w:val="none"/>
          </w:rPr>
          <w:t>районные коэффициенты</w:t>
        </w:r>
      </w:hyperlink>
      <w:r w:rsidRPr="0017724A">
        <w:rPr>
          <w:color w:val="22272F"/>
          <w:sz w:val="20"/>
          <w:szCs w:val="20"/>
        </w:rPr>
        <w:t> к заработной плате, в размере, не превышающем минимального размера оплаты труда с учетом этих коэффициентов.</w:t>
      </w:r>
      <w:proofErr w:type="gramEnd"/>
    </w:p>
    <w:p w:rsidR="00702235" w:rsidRPr="0017724A" w:rsidRDefault="00702235" w:rsidP="00650EC1">
      <w:pPr>
        <w:pStyle w:val="s1"/>
        <w:shd w:val="clear" w:color="auto" w:fill="FFFFFF" w:themeFill="background1"/>
        <w:spacing w:before="0" w:beforeAutospacing="0" w:after="0" w:afterAutospacing="0"/>
        <w:ind w:firstLine="567"/>
        <w:jc w:val="both"/>
        <w:rPr>
          <w:color w:val="22272F"/>
          <w:sz w:val="20"/>
          <w:szCs w:val="20"/>
        </w:rPr>
      </w:pPr>
    </w:p>
    <w:p w:rsidR="0017724A" w:rsidRPr="0017724A" w:rsidRDefault="0017724A" w:rsidP="00650EC1">
      <w:pPr>
        <w:pStyle w:val="s3"/>
        <w:shd w:val="clear" w:color="auto" w:fill="FFFFFF" w:themeFill="background1"/>
        <w:spacing w:before="0" w:beforeAutospacing="0" w:after="0" w:afterAutospacing="0"/>
        <w:jc w:val="center"/>
        <w:rPr>
          <w:b/>
          <w:color w:val="22272F"/>
          <w:sz w:val="20"/>
          <w:szCs w:val="20"/>
        </w:rPr>
      </w:pPr>
      <w:r w:rsidRPr="0017724A">
        <w:rPr>
          <w:b/>
          <w:color w:val="22272F"/>
          <w:sz w:val="20"/>
          <w:szCs w:val="20"/>
        </w:rPr>
        <w:t>ОБОСПЕЧЕНИЕ ЕЖЕМЕСЯЧНЫМ ПОСОБИЕМ П</w:t>
      </w:r>
      <w:r>
        <w:rPr>
          <w:b/>
          <w:color w:val="22272F"/>
          <w:sz w:val="20"/>
          <w:szCs w:val="20"/>
        </w:rPr>
        <w:t>О</w:t>
      </w:r>
      <w:r w:rsidRPr="0017724A">
        <w:rPr>
          <w:b/>
          <w:color w:val="22272F"/>
          <w:sz w:val="20"/>
          <w:szCs w:val="20"/>
        </w:rPr>
        <w:t xml:space="preserve"> УХОДУ ЗА РЕБЕНКОМ</w:t>
      </w:r>
    </w:p>
    <w:p w:rsidR="0017724A" w:rsidRPr="0017724A" w:rsidRDefault="0017724A" w:rsidP="00650EC1">
      <w:pPr>
        <w:pStyle w:val="s15"/>
        <w:shd w:val="clear" w:color="auto" w:fill="FFFFFF" w:themeFill="background1"/>
        <w:spacing w:before="0" w:beforeAutospacing="0" w:after="0" w:afterAutospacing="0"/>
        <w:ind w:firstLine="567"/>
        <w:jc w:val="both"/>
        <w:rPr>
          <w:bCs/>
          <w:color w:val="22272F"/>
          <w:sz w:val="20"/>
          <w:szCs w:val="20"/>
        </w:rPr>
      </w:pPr>
    </w:p>
    <w:p w:rsidR="0017724A" w:rsidRPr="0017724A" w:rsidRDefault="0017724A" w:rsidP="00650EC1">
      <w:pPr>
        <w:pStyle w:val="s15"/>
        <w:shd w:val="clear" w:color="auto" w:fill="FFFFFF" w:themeFill="background1"/>
        <w:spacing w:before="0" w:beforeAutospacing="0" w:after="0" w:afterAutospacing="0"/>
        <w:ind w:firstLine="567"/>
        <w:jc w:val="both"/>
        <w:rPr>
          <w:rStyle w:val="s10"/>
          <w:bCs/>
          <w:color w:val="22272F"/>
          <w:sz w:val="20"/>
          <w:szCs w:val="20"/>
        </w:rPr>
      </w:pPr>
      <w:r w:rsidRPr="0017724A">
        <w:rPr>
          <w:bCs/>
          <w:color w:val="22272F"/>
          <w:sz w:val="20"/>
          <w:szCs w:val="20"/>
        </w:rPr>
        <w:t>Федеральный закон от 29 декабря 2006 г. N 255-ФЗ</w:t>
      </w:r>
      <w:r w:rsidRPr="0017724A">
        <w:rPr>
          <w:bCs/>
          <w:color w:val="22272F"/>
          <w:sz w:val="20"/>
          <w:szCs w:val="20"/>
        </w:rPr>
        <w:br/>
        <w:t>"Об обязательном социальном страховании на случай временной нетрудоспособности и в связи с материнством"</w:t>
      </w:r>
    </w:p>
    <w:p w:rsidR="0017724A" w:rsidRPr="0017724A" w:rsidRDefault="0017724A" w:rsidP="00650EC1">
      <w:pPr>
        <w:pStyle w:val="s3"/>
        <w:shd w:val="clear" w:color="auto" w:fill="FFFFFF" w:themeFill="background1"/>
        <w:spacing w:before="0" w:beforeAutospacing="0" w:after="0" w:afterAutospacing="0"/>
        <w:ind w:firstLine="567"/>
        <w:jc w:val="center"/>
        <w:rPr>
          <w:color w:val="22272F"/>
          <w:sz w:val="20"/>
          <w:szCs w:val="20"/>
        </w:rPr>
      </w:pPr>
    </w:p>
    <w:p w:rsidR="0017724A" w:rsidRPr="0017724A" w:rsidRDefault="0017724A" w:rsidP="00412090">
      <w:pPr>
        <w:pStyle w:val="s15"/>
        <w:shd w:val="clear" w:color="auto" w:fill="FFFFFF" w:themeFill="background1"/>
        <w:spacing w:before="0" w:beforeAutospacing="0" w:after="0" w:afterAutospacing="0"/>
        <w:ind w:firstLine="567"/>
        <w:jc w:val="center"/>
        <w:rPr>
          <w:b/>
          <w:bCs/>
          <w:color w:val="22272F"/>
          <w:sz w:val="20"/>
          <w:szCs w:val="20"/>
        </w:rPr>
      </w:pPr>
      <w:r w:rsidRPr="0017724A">
        <w:rPr>
          <w:b/>
          <w:bCs/>
          <w:color w:val="22272F"/>
          <w:sz w:val="20"/>
          <w:szCs w:val="20"/>
        </w:rPr>
        <w:t>Условия и продолжительность выплаты ежемесячного пособия по уходу за ребенком</w:t>
      </w:r>
    </w:p>
    <w:p w:rsidR="0017724A" w:rsidRPr="0017724A" w:rsidRDefault="0017724A" w:rsidP="00650EC1">
      <w:pPr>
        <w:pStyle w:val="s1"/>
        <w:shd w:val="clear" w:color="auto" w:fill="FFFFFF" w:themeFill="background1"/>
        <w:spacing w:before="0" w:beforeAutospacing="0" w:after="0" w:afterAutospacing="0"/>
        <w:ind w:firstLine="567"/>
        <w:jc w:val="both"/>
        <w:rPr>
          <w:color w:val="22272F"/>
          <w:sz w:val="20"/>
          <w:szCs w:val="20"/>
        </w:rPr>
      </w:pPr>
      <w:r w:rsidRPr="0017724A">
        <w:rPr>
          <w:color w:val="22272F"/>
          <w:sz w:val="20"/>
          <w:szCs w:val="20"/>
        </w:rPr>
        <w:t>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17724A" w:rsidRPr="0017724A" w:rsidRDefault="0017724A" w:rsidP="004E46B3">
      <w:pPr>
        <w:pStyle w:val="s1"/>
        <w:shd w:val="clear" w:color="auto" w:fill="FFFFFF" w:themeFill="background1"/>
        <w:spacing w:before="0" w:beforeAutospacing="0" w:after="0" w:afterAutospacing="0"/>
        <w:ind w:firstLine="567"/>
        <w:jc w:val="both"/>
        <w:rPr>
          <w:color w:val="22272F"/>
          <w:sz w:val="20"/>
          <w:szCs w:val="20"/>
        </w:rPr>
      </w:pPr>
      <w:r w:rsidRPr="00650EC1">
        <w:rPr>
          <w:rStyle w:val="a4"/>
          <w:i w:val="0"/>
          <w:iCs w:val="0"/>
          <w:color w:val="22272F"/>
          <w:sz w:val="20"/>
          <w:szCs w:val="20"/>
          <w:shd w:val="clear" w:color="auto" w:fill="FFFFFF" w:themeFill="background1"/>
        </w:rPr>
        <w:t>Право</w:t>
      </w:r>
      <w:r w:rsidRPr="00650EC1">
        <w:rPr>
          <w:color w:val="22272F"/>
          <w:sz w:val="20"/>
          <w:szCs w:val="20"/>
          <w:shd w:val="clear" w:color="auto" w:fill="FFFFFF" w:themeFill="background1"/>
        </w:rPr>
        <w:t> </w:t>
      </w:r>
      <w:r w:rsidRPr="00650EC1">
        <w:rPr>
          <w:rStyle w:val="a4"/>
          <w:i w:val="0"/>
          <w:iCs w:val="0"/>
          <w:color w:val="22272F"/>
          <w:sz w:val="20"/>
          <w:szCs w:val="20"/>
          <w:shd w:val="clear" w:color="auto" w:fill="FFFFFF" w:themeFill="background1"/>
        </w:rPr>
        <w:t>на</w:t>
      </w:r>
      <w:r w:rsidRPr="0017724A">
        <w:rPr>
          <w:color w:val="22272F"/>
          <w:sz w:val="20"/>
          <w:szCs w:val="20"/>
        </w:rPr>
        <w:t> ежемесячное </w:t>
      </w:r>
      <w:r w:rsidRPr="00650EC1">
        <w:rPr>
          <w:rStyle w:val="a4"/>
          <w:i w:val="0"/>
          <w:iCs w:val="0"/>
          <w:color w:val="22272F"/>
          <w:sz w:val="20"/>
          <w:szCs w:val="20"/>
          <w:shd w:val="clear" w:color="auto" w:fill="FFFFFF" w:themeFill="background1"/>
        </w:rPr>
        <w:t>пособие</w:t>
      </w:r>
      <w:r w:rsidRPr="00650EC1">
        <w:rPr>
          <w:color w:val="22272F"/>
          <w:sz w:val="20"/>
          <w:szCs w:val="20"/>
          <w:shd w:val="clear" w:color="auto" w:fill="FFFFFF" w:themeFill="background1"/>
        </w:rPr>
        <w:t> по</w:t>
      </w:r>
      <w:r w:rsidRPr="0017724A">
        <w:rPr>
          <w:color w:val="22272F"/>
          <w:sz w:val="20"/>
          <w:szCs w:val="20"/>
        </w:rPr>
        <w:t xml:space="preserve">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r w:rsidR="004E46B3">
        <w:rPr>
          <w:color w:val="22272F"/>
          <w:sz w:val="20"/>
          <w:szCs w:val="20"/>
        </w:rPr>
        <w:t xml:space="preserve"> </w:t>
      </w:r>
      <w:proofErr w:type="gramStart"/>
      <w:r w:rsidR="004E46B3">
        <w:rPr>
          <w:color w:val="22272F"/>
          <w:sz w:val="20"/>
          <w:szCs w:val="20"/>
        </w:rPr>
        <w:t xml:space="preserve">Матери, </w:t>
      </w:r>
      <w:r w:rsidRPr="0017724A">
        <w:rPr>
          <w:color w:val="22272F"/>
          <w:sz w:val="20"/>
          <w:szCs w:val="20"/>
        </w:rPr>
        <w:t>имеющие </w:t>
      </w:r>
      <w:r w:rsidRPr="00650EC1">
        <w:rPr>
          <w:rStyle w:val="a4"/>
          <w:i w:val="0"/>
          <w:iCs w:val="0"/>
          <w:color w:val="22272F"/>
          <w:sz w:val="20"/>
          <w:szCs w:val="20"/>
          <w:shd w:val="clear" w:color="auto" w:fill="FFFFFF" w:themeFill="background1"/>
        </w:rPr>
        <w:t>право</w:t>
      </w:r>
      <w:r w:rsidRPr="00650EC1">
        <w:rPr>
          <w:color w:val="22272F"/>
          <w:sz w:val="20"/>
          <w:szCs w:val="20"/>
          <w:shd w:val="clear" w:color="auto" w:fill="FFFFFF" w:themeFill="background1"/>
        </w:rPr>
        <w:t> </w:t>
      </w:r>
      <w:r w:rsidRPr="00650EC1">
        <w:rPr>
          <w:rStyle w:val="a4"/>
          <w:i w:val="0"/>
          <w:iCs w:val="0"/>
          <w:color w:val="22272F"/>
          <w:sz w:val="20"/>
          <w:szCs w:val="20"/>
          <w:shd w:val="clear" w:color="auto" w:fill="FFFFFF" w:themeFill="background1"/>
        </w:rPr>
        <w:t>на</w:t>
      </w:r>
      <w:r w:rsidRPr="00650EC1">
        <w:rPr>
          <w:color w:val="22272F"/>
          <w:sz w:val="20"/>
          <w:szCs w:val="20"/>
          <w:shd w:val="clear" w:color="auto" w:fill="FFFFFF" w:themeFill="background1"/>
        </w:rPr>
        <w:t> </w:t>
      </w:r>
      <w:r w:rsidRPr="00650EC1">
        <w:rPr>
          <w:rStyle w:val="a4"/>
          <w:i w:val="0"/>
          <w:iCs w:val="0"/>
          <w:color w:val="22272F"/>
          <w:sz w:val="20"/>
          <w:szCs w:val="20"/>
          <w:shd w:val="clear" w:color="auto" w:fill="FFFFFF" w:themeFill="background1"/>
        </w:rPr>
        <w:t>пособие</w:t>
      </w:r>
      <w:r w:rsidRPr="00650EC1">
        <w:rPr>
          <w:color w:val="22272F"/>
          <w:sz w:val="20"/>
          <w:szCs w:val="20"/>
          <w:shd w:val="clear" w:color="auto" w:fill="FFFFFF" w:themeFill="background1"/>
        </w:rPr>
        <w:t> по </w:t>
      </w:r>
      <w:r w:rsidR="004E46B3">
        <w:rPr>
          <w:rStyle w:val="a4"/>
          <w:i w:val="0"/>
          <w:iCs w:val="0"/>
          <w:color w:val="22272F"/>
          <w:sz w:val="20"/>
          <w:szCs w:val="20"/>
          <w:shd w:val="clear" w:color="auto" w:fill="FFFFFF" w:themeFill="background1"/>
        </w:rPr>
        <w:t>беременнос</w:t>
      </w:r>
      <w:r w:rsidRPr="00650EC1">
        <w:rPr>
          <w:rStyle w:val="a4"/>
          <w:i w:val="0"/>
          <w:iCs w:val="0"/>
          <w:color w:val="22272F"/>
          <w:sz w:val="20"/>
          <w:szCs w:val="20"/>
          <w:shd w:val="clear" w:color="auto" w:fill="FFFFFF" w:themeFill="background1"/>
        </w:rPr>
        <w:t>ти</w:t>
      </w:r>
      <w:r w:rsidRPr="00650EC1">
        <w:rPr>
          <w:color w:val="22272F"/>
          <w:sz w:val="20"/>
          <w:szCs w:val="20"/>
          <w:shd w:val="clear" w:color="auto" w:fill="FFFFFF" w:themeFill="background1"/>
        </w:rPr>
        <w:t> и родам, в период после родов </w:t>
      </w:r>
      <w:r w:rsidRPr="00650EC1">
        <w:rPr>
          <w:rStyle w:val="a4"/>
          <w:i w:val="0"/>
          <w:iCs w:val="0"/>
          <w:color w:val="22272F"/>
          <w:sz w:val="20"/>
          <w:szCs w:val="20"/>
          <w:shd w:val="clear" w:color="auto" w:fill="FFFFFF" w:themeFill="background1"/>
        </w:rPr>
        <w:t>вправе</w:t>
      </w:r>
      <w:r w:rsidRPr="00650EC1">
        <w:rPr>
          <w:color w:val="22272F"/>
          <w:sz w:val="20"/>
          <w:szCs w:val="20"/>
          <w:shd w:val="clear" w:color="auto" w:fill="FFFFFF" w:themeFill="background1"/>
        </w:rPr>
        <w:t> со дня рождения ребенка получать либо </w:t>
      </w:r>
      <w:r w:rsidRPr="00650EC1">
        <w:rPr>
          <w:rStyle w:val="a4"/>
          <w:i w:val="0"/>
          <w:iCs w:val="0"/>
          <w:color w:val="22272F"/>
          <w:sz w:val="20"/>
          <w:szCs w:val="20"/>
          <w:shd w:val="clear" w:color="auto" w:fill="FFFFFF" w:themeFill="background1"/>
        </w:rPr>
        <w:t>пособие</w:t>
      </w:r>
      <w:r w:rsidRPr="00650EC1">
        <w:rPr>
          <w:color w:val="22272F"/>
          <w:sz w:val="20"/>
          <w:szCs w:val="20"/>
          <w:shd w:val="clear" w:color="auto" w:fill="FFFFFF" w:themeFill="background1"/>
        </w:rPr>
        <w:t> по </w:t>
      </w:r>
      <w:r w:rsidRPr="00650EC1">
        <w:rPr>
          <w:rStyle w:val="a4"/>
          <w:i w:val="0"/>
          <w:iCs w:val="0"/>
          <w:color w:val="22272F"/>
          <w:sz w:val="20"/>
          <w:szCs w:val="20"/>
          <w:shd w:val="clear" w:color="auto" w:fill="FFFFFF" w:themeFill="background1"/>
        </w:rPr>
        <w:t>беременности</w:t>
      </w:r>
      <w:r w:rsidRPr="00650EC1">
        <w:rPr>
          <w:color w:val="22272F"/>
          <w:sz w:val="20"/>
          <w:szCs w:val="20"/>
          <w:shd w:val="clear" w:color="auto" w:fill="FFFFFF" w:themeFill="background1"/>
        </w:rPr>
        <w:t> и родам, либо ежемесячное пособие по уходу за ребенком</w:t>
      </w:r>
      <w:r w:rsidRPr="0017724A">
        <w:rPr>
          <w:color w:val="22272F"/>
          <w:sz w:val="20"/>
          <w:szCs w:val="20"/>
        </w:rPr>
        <w:t xml:space="preserve"> с зачетом ранее выплаченного пособия по беременности и родам в случае, если размер ежемесячного пособия по уходу за ребенком выше, чем размер </w:t>
      </w:r>
      <w:r w:rsidRPr="00650EC1">
        <w:rPr>
          <w:rStyle w:val="a4"/>
          <w:i w:val="0"/>
          <w:iCs w:val="0"/>
          <w:color w:val="22272F"/>
          <w:sz w:val="20"/>
          <w:szCs w:val="20"/>
          <w:shd w:val="clear" w:color="auto" w:fill="FFFFFF" w:themeFill="background1"/>
        </w:rPr>
        <w:t>пособия</w:t>
      </w:r>
      <w:r w:rsidRPr="00650EC1">
        <w:rPr>
          <w:color w:val="22272F"/>
          <w:sz w:val="20"/>
          <w:szCs w:val="20"/>
          <w:shd w:val="clear" w:color="auto" w:fill="FFFFFF" w:themeFill="background1"/>
        </w:rPr>
        <w:t> по </w:t>
      </w:r>
      <w:r w:rsidRPr="00650EC1">
        <w:rPr>
          <w:rStyle w:val="a4"/>
          <w:i w:val="0"/>
          <w:iCs w:val="0"/>
          <w:color w:val="22272F"/>
          <w:sz w:val="20"/>
          <w:szCs w:val="20"/>
          <w:shd w:val="clear" w:color="auto" w:fill="FFFFFF" w:themeFill="background1"/>
        </w:rPr>
        <w:t>беременности</w:t>
      </w:r>
      <w:r w:rsidRPr="0017724A">
        <w:rPr>
          <w:color w:val="22272F"/>
          <w:sz w:val="20"/>
          <w:szCs w:val="20"/>
        </w:rPr>
        <w:t> и родам.</w:t>
      </w:r>
      <w:proofErr w:type="gramEnd"/>
    </w:p>
    <w:p w:rsidR="0017724A" w:rsidRPr="0017724A" w:rsidRDefault="0017724A" w:rsidP="00650EC1">
      <w:pPr>
        <w:pStyle w:val="s1"/>
        <w:shd w:val="clear" w:color="auto" w:fill="FFFFFF" w:themeFill="background1"/>
        <w:spacing w:before="0" w:beforeAutospacing="0" w:after="0" w:afterAutospacing="0"/>
        <w:ind w:firstLine="567"/>
        <w:jc w:val="both"/>
        <w:rPr>
          <w:color w:val="22272F"/>
          <w:sz w:val="20"/>
          <w:szCs w:val="20"/>
        </w:rPr>
      </w:pPr>
      <w:r w:rsidRPr="0017724A">
        <w:rPr>
          <w:color w:val="22272F"/>
          <w:sz w:val="20"/>
          <w:szCs w:val="20"/>
        </w:rPr>
        <w:t>В случае</w:t>
      </w:r>
      <w:proofErr w:type="gramStart"/>
      <w:r w:rsidRPr="0017724A">
        <w:rPr>
          <w:color w:val="22272F"/>
          <w:sz w:val="20"/>
          <w:szCs w:val="20"/>
        </w:rPr>
        <w:t>,</w:t>
      </w:r>
      <w:proofErr w:type="gramEnd"/>
      <w:r w:rsidRPr="0017724A">
        <w:rPr>
          <w:color w:val="22272F"/>
          <w:sz w:val="20"/>
          <w:szCs w:val="20"/>
        </w:rPr>
        <w:t xml:space="preserve"> если уход за ребенком осуществляется одновременно несколькими </w:t>
      </w:r>
      <w:r w:rsidRPr="00650EC1">
        <w:rPr>
          <w:color w:val="22272F"/>
          <w:sz w:val="20"/>
          <w:szCs w:val="20"/>
          <w:shd w:val="clear" w:color="auto" w:fill="FFFFFF" w:themeFill="background1"/>
        </w:rPr>
        <w:t>лицами, </w:t>
      </w:r>
      <w:r w:rsidRPr="00650EC1">
        <w:rPr>
          <w:rStyle w:val="a4"/>
          <w:i w:val="0"/>
          <w:iCs w:val="0"/>
          <w:color w:val="22272F"/>
          <w:sz w:val="20"/>
          <w:szCs w:val="20"/>
          <w:shd w:val="clear" w:color="auto" w:fill="FFFFFF" w:themeFill="background1"/>
        </w:rPr>
        <w:t>право</w:t>
      </w:r>
      <w:r w:rsidRPr="00650EC1">
        <w:rPr>
          <w:color w:val="22272F"/>
          <w:sz w:val="20"/>
          <w:szCs w:val="20"/>
          <w:shd w:val="clear" w:color="auto" w:fill="FFFFFF" w:themeFill="background1"/>
        </w:rPr>
        <w:t> </w:t>
      </w:r>
      <w:r w:rsidRPr="00650EC1">
        <w:rPr>
          <w:rStyle w:val="a4"/>
          <w:i w:val="0"/>
          <w:iCs w:val="0"/>
          <w:color w:val="22272F"/>
          <w:sz w:val="20"/>
          <w:szCs w:val="20"/>
          <w:shd w:val="clear" w:color="auto" w:fill="FFFFFF" w:themeFill="background1"/>
        </w:rPr>
        <w:t>на</w:t>
      </w:r>
      <w:r w:rsidRPr="00650EC1">
        <w:rPr>
          <w:color w:val="22272F"/>
          <w:sz w:val="20"/>
          <w:szCs w:val="20"/>
          <w:shd w:val="clear" w:color="auto" w:fill="FFFFFF" w:themeFill="background1"/>
        </w:rPr>
        <w:t> получение</w:t>
      </w:r>
      <w:r w:rsidRPr="0017724A">
        <w:rPr>
          <w:color w:val="22272F"/>
          <w:sz w:val="20"/>
          <w:szCs w:val="20"/>
        </w:rPr>
        <w:t xml:space="preserve"> ежемесячного пособия по уходу за ребенком предоставляется одному из указанных лиц.</w:t>
      </w:r>
    </w:p>
    <w:p w:rsidR="0017724A" w:rsidRDefault="0017724A" w:rsidP="00650EC1">
      <w:pPr>
        <w:pStyle w:val="s1"/>
        <w:shd w:val="clear" w:color="auto" w:fill="FFFFFF" w:themeFill="background1"/>
        <w:spacing w:before="0" w:beforeAutospacing="0" w:after="0" w:afterAutospacing="0"/>
        <w:ind w:firstLine="567"/>
        <w:jc w:val="both"/>
        <w:rPr>
          <w:color w:val="22272F"/>
          <w:sz w:val="20"/>
          <w:szCs w:val="20"/>
        </w:rPr>
      </w:pPr>
    </w:p>
    <w:p w:rsidR="00A1649F" w:rsidRPr="0017724A" w:rsidRDefault="00A1649F" w:rsidP="00650EC1">
      <w:pPr>
        <w:pStyle w:val="s1"/>
        <w:shd w:val="clear" w:color="auto" w:fill="FFFFFF" w:themeFill="background1"/>
        <w:spacing w:before="0" w:beforeAutospacing="0" w:after="0" w:afterAutospacing="0"/>
        <w:ind w:firstLine="567"/>
        <w:jc w:val="both"/>
        <w:rPr>
          <w:color w:val="22272F"/>
          <w:sz w:val="20"/>
          <w:szCs w:val="20"/>
        </w:rPr>
      </w:pPr>
      <w:bookmarkStart w:id="0" w:name="_GoBack"/>
      <w:bookmarkEnd w:id="0"/>
    </w:p>
    <w:p w:rsidR="0017724A" w:rsidRPr="0017724A" w:rsidRDefault="0017724A" w:rsidP="00650EC1">
      <w:pPr>
        <w:pStyle w:val="s1"/>
        <w:shd w:val="clear" w:color="auto" w:fill="FFFFFF" w:themeFill="background1"/>
        <w:spacing w:before="0" w:beforeAutospacing="0" w:after="0" w:afterAutospacing="0"/>
        <w:ind w:firstLine="567"/>
        <w:jc w:val="center"/>
        <w:rPr>
          <w:b/>
          <w:color w:val="22272F"/>
          <w:sz w:val="20"/>
          <w:szCs w:val="20"/>
        </w:rPr>
      </w:pPr>
      <w:r w:rsidRPr="0017724A">
        <w:rPr>
          <w:b/>
          <w:color w:val="22272F"/>
          <w:sz w:val="20"/>
          <w:szCs w:val="20"/>
        </w:rPr>
        <w:lastRenderedPageBreak/>
        <w:t>Размер ежемесячного пособия по уходу за ребенком</w:t>
      </w:r>
    </w:p>
    <w:p w:rsidR="0017724A" w:rsidRPr="0017724A" w:rsidRDefault="0017724A" w:rsidP="00650EC1">
      <w:pPr>
        <w:pStyle w:val="s1"/>
        <w:shd w:val="clear" w:color="auto" w:fill="FFFFFF" w:themeFill="background1"/>
        <w:spacing w:before="0" w:beforeAutospacing="0" w:after="0" w:afterAutospacing="0"/>
        <w:ind w:firstLine="567"/>
        <w:jc w:val="both"/>
        <w:rPr>
          <w:color w:val="22272F"/>
          <w:sz w:val="20"/>
          <w:szCs w:val="20"/>
        </w:rPr>
      </w:pPr>
      <w:r w:rsidRPr="0017724A">
        <w:rPr>
          <w:color w:val="22272F"/>
          <w:sz w:val="20"/>
          <w:szCs w:val="20"/>
        </w:rPr>
        <w:t xml:space="preserve">Ежемесячное пособие по уходу за ребенком выплачивается в размере 40 процентов среднего заработка застрахованного лица, но не </w:t>
      </w:r>
      <w:proofErr w:type="gramStart"/>
      <w:r w:rsidRPr="0017724A">
        <w:rPr>
          <w:color w:val="22272F"/>
          <w:sz w:val="20"/>
          <w:szCs w:val="20"/>
        </w:rPr>
        <w:t>менее минимального</w:t>
      </w:r>
      <w:proofErr w:type="gramEnd"/>
      <w:r w:rsidRPr="0017724A">
        <w:rPr>
          <w:color w:val="22272F"/>
          <w:sz w:val="20"/>
          <w:szCs w:val="20"/>
        </w:rPr>
        <w:t xml:space="preserve"> размера этого пособия, установленного </w:t>
      </w:r>
      <w:hyperlink r:id="rId12" w:anchor="/document/10101162/entry/15" w:history="1">
        <w:r w:rsidRPr="0017724A">
          <w:rPr>
            <w:rStyle w:val="a3"/>
            <w:color w:val="551A8B"/>
            <w:sz w:val="20"/>
            <w:szCs w:val="20"/>
            <w:u w:val="none"/>
          </w:rPr>
          <w:t>Федеральным законом</w:t>
        </w:r>
      </w:hyperlink>
      <w:r w:rsidRPr="0017724A">
        <w:rPr>
          <w:color w:val="22272F"/>
          <w:sz w:val="20"/>
          <w:szCs w:val="20"/>
        </w:rPr>
        <w:t> "О государственных пособиях гражданам, имеющим детей".</w:t>
      </w:r>
    </w:p>
    <w:p w:rsidR="0017724A" w:rsidRPr="0017724A" w:rsidRDefault="0017724A" w:rsidP="00650EC1">
      <w:pPr>
        <w:pStyle w:val="s1"/>
        <w:shd w:val="clear" w:color="auto" w:fill="FFFFFF" w:themeFill="background1"/>
        <w:spacing w:before="0" w:beforeAutospacing="0" w:after="0" w:afterAutospacing="0"/>
        <w:ind w:firstLine="567"/>
        <w:jc w:val="both"/>
        <w:rPr>
          <w:color w:val="22272F"/>
          <w:sz w:val="20"/>
          <w:szCs w:val="20"/>
        </w:rPr>
      </w:pPr>
      <w:r w:rsidRPr="0017724A">
        <w:rPr>
          <w:color w:val="22272F"/>
          <w:sz w:val="20"/>
          <w:szCs w:val="20"/>
        </w:rPr>
        <w:t>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r:id="rId13" w:anchor="/document/12151284/entry/1121" w:history="1">
        <w:r w:rsidRPr="0017724A">
          <w:rPr>
            <w:rStyle w:val="a3"/>
            <w:color w:val="551A8B"/>
            <w:sz w:val="20"/>
            <w:szCs w:val="20"/>
            <w:u w:val="none"/>
          </w:rPr>
          <w:t>частью 1</w:t>
        </w:r>
      </w:hyperlink>
      <w:r w:rsidRPr="0017724A">
        <w:rPr>
          <w:color w:val="22272F"/>
          <w:sz w:val="20"/>
          <w:szCs w:val="20"/>
        </w:rPr>
        <w:t>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r:id="rId14" w:anchor="/document/12151284/entry/14" w:history="1">
        <w:r w:rsidRPr="0017724A">
          <w:rPr>
            <w:rStyle w:val="a3"/>
            <w:color w:val="551A8B"/>
            <w:sz w:val="20"/>
            <w:szCs w:val="20"/>
            <w:u w:val="none"/>
          </w:rPr>
          <w:t>статьей 14</w:t>
        </w:r>
      </w:hyperlink>
      <w:r w:rsidRPr="0017724A">
        <w:rPr>
          <w:color w:val="22272F"/>
          <w:sz w:val="20"/>
          <w:szCs w:val="20"/>
        </w:rPr>
        <w:t> настоящего Федерального закона, но не может быть менее суммированного минимального размера этого пособия.</w:t>
      </w:r>
    </w:p>
    <w:p w:rsidR="0017724A" w:rsidRPr="0017724A" w:rsidRDefault="0017724A" w:rsidP="00650EC1">
      <w:pPr>
        <w:pStyle w:val="s1"/>
        <w:shd w:val="clear" w:color="auto" w:fill="FFFFFF" w:themeFill="background1"/>
        <w:spacing w:before="0" w:beforeAutospacing="0" w:after="0" w:afterAutospacing="0"/>
        <w:ind w:firstLine="567"/>
        <w:jc w:val="both"/>
        <w:rPr>
          <w:color w:val="22272F"/>
          <w:sz w:val="20"/>
          <w:szCs w:val="20"/>
        </w:rPr>
      </w:pPr>
      <w:r w:rsidRPr="0017724A">
        <w:rPr>
          <w:color w:val="22272F"/>
          <w:sz w:val="20"/>
          <w:szCs w:val="20"/>
        </w:rP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17724A" w:rsidRPr="0017724A" w:rsidRDefault="0017724A" w:rsidP="00650EC1">
      <w:pPr>
        <w:pStyle w:val="s1"/>
        <w:shd w:val="clear" w:color="auto" w:fill="FFFFFF" w:themeFill="background1"/>
        <w:spacing w:before="0" w:beforeAutospacing="0" w:after="0" w:afterAutospacing="0"/>
        <w:ind w:firstLine="567"/>
        <w:jc w:val="both"/>
        <w:rPr>
          <w:color w:val="22272F"/>
          <w:sz w:val="20"/>
          <w:szCs w:val="20"/>
        </w:rPr>
      </w:pPr>
      <w:r w:rsidRPr="0017724A">
        <w:rPr>
          <w:color w:val="22272F"/>
          <w:sz w:val="20"/>
          <w:szCs w:val="20"/>
        </w:rPr>
        <w:t xml:space="preserve">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w:t>
      </w:r>
      <w:r w:rsidRPr="00650EC1">
        <w:rPr>
          <w:color w:val="22272F"/>
          <w:sz w:val="20"/>
          <w:szCs w:val="20"/>
          <w:shd w:val="clear" w:color="auto" w:fill="FFFFFF" w:themeFill="background1"/>
        </w:rPr>
        <w:t>родительских </w:t>
      </w:r>
      <w:r w:rsidRPr="00650EC1">
        <w:rPr>
          <w:rStyle w:val="a4"/>
          <w:i w:val="0"/>
          <w:iCs w:val="0"/>
          <w:color w:val="22272F"/>
          <w:sz w:val="20"/>
          <w:szCs w:val="20"/>
          <w:shd w:val="clear" w:color="auto" w:fill="FFFFFF" w:themeFill="background1"/>
        </w:rPr>
        <w:t>прав</w:t>
      </w:r>
      <w:r w:rsidRPr="0017724A">
        <w:rPr>
          <w:color w:val="22272F"/>
          <w:sz w:val="20"/>
          <w:szCs w:val="20"/>
        </w:rPr>
        <w:t>.</w:t>
      </w:r>
    </w:p>
    <w:p w:rsidR="0017724A" w:rsidRPr="0017724A" w:rsidRDefault="0017724A" w:rsidP="00650EC1">
      <w:pPr>
        <w:shd w:val="clear" w:color="auto" w:fill="FFFFFF" w:themeFill="background1"/>
        <w:spacing w:after="0"/>
        <w:ind w:firstLine="567"/>
        <w:rPr>
          <w:rFonts w:ascii="Times New Roman" w:hAnsi="Times New Roman" w:cs="Times New Roman"/>
          <w:sz w:val="20"/>
          <w:szCs w:val="20"/>
        </w:rPr>
      </w:pPr>
    </w:p>
    <w:p w:rsidR="0017724A" w:rsidRPr="0017724A" w:rsidRDefault="003849DD" w:rsidP="0017724A">
      <w:pPr>
        <w:jc w:val="center"/>
        <w:rPr>
          <w:rFonts w:ascii="Times New Roman" w:hAnsi="Times New Roman" w:cs="Times New Roman"/>
          <w:b/>
          <w:sz w:val="19"/>
          <w:szCs w:val="19"/>
        </w:rPr>
      </w:pPr>
      <w:r>
        <w:rPr>
          <w:rFonts w:ascii="Times New Roman" w:hAnsi="Times New Roman" w:cs="Times New Roman"/>
          <w:noProof/>
          <w:sz w:val="24"/>
          <w:szCs w:val="24"/>
          <w:lang w:eastAsia="ru-RU"/>
        </w:rPr>
        <w:drawing>
          <wp:inline distT="0" distB="0" distL="0" distR="0" wp14:anchorId="3350BB30" wp14:editId="3B29E73F">
            <wp:extent cx="1433179" cy="1991111"/>
            <wp:effectExtent l="95250" t="57150" r="91440" b="66675"/>
            <wp:docPr id="1" name="Рисунок 1" descr="C:\Users\User\Desktop\canstockphoto692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nstockphoto6922406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86007">
                      <a:off x="0" y="0"/>
                      <a:ext cx="1449780" cy="2014174"/>
                    </a:xfrm>
                    <a:prstGeom prst="rect">
                      <a:avLst/>
                    </a:prstGeom>
                    <a:noFill/>
                    <a:ln>
                      <a:noFill/>
                    </a:ln>
                  </pic:spPr>
                </pic:pic>
              </a:graphicData>
            </a:graphic>
          </wp:inline>
        </w:drawing>
      </w:r>
      <w:r w:rsidR="0017724A" w:rsidRPr="003F4F6B">
        <w:rPr>
          <w:rFonts w:ascii="Times New Roman" w:hAnsi="Times New Roman" w:cs="Times New Roman"/>
          <w:sz w:val="24"/>
          <w:szCs w:val="24"/>
        </w:rPr>
        <w:br w:type="page"/>
      </w:r>
      <w:r w:rsidR="0017724A" w:rsidRPr="0017724A">
        <w:rPr>
          <w:rFonts w:ascii="Times New Roman" w:hAnsi="Times New Roman" w:cs="Times New Roman"/>
          <w:b/>
          <w:sz w:val="19"/>
          <w:szCs w:val="19"/>
        </w:rPr>
        <w:lastRenderedPageBreak/>
        <w:t xml:space="preserve">ТРУДОВЫЕ ЛЬГОТЫ ДЛЯ БЕРЕМЕННЫХ ЖЕНЩИН В ДОРОДОВЫЙ ПЕРИОД, А ТАК ЖЕ </w:t>
      </w:r>
      <w:r w:rsidR="001B16AF">
        <w:rPr>
          <w:rFonts w:ascii="Times New Roman" w:hAnsi="Times New Roman" w:cs="Times New Roman"/>
          <w:b/>
          <w:sz w:val="19"/>
          <w:szCs w:val="19"/>
        </w:rPr>
        <w:t>Л</w:t>
      </w:r>
      <w:r w:rsidR="0017724A" w:rsidRPr="0017724A">
        <w:rPr>
          <w:rFonts w:ascii="Times New Roman" w:hAnsi="Times New Roman" w:cs="Times New Roman"/>
          <w:b/>
          <w:sz w:val="19"/>
          <w:szCs w:val="19"/>
        </w:rPr>
        <w:t>ЬГОТЫ МАТЕРЯМ МАЛОЛЕТНИХ ДЕТЕЙ</w:t>
      </w:r>
    </w:p>
    <w:p w:rsidR="0017724A" w:rsidRPr="0017724A" w:rsidRDefault="00BA1608" w:rsidP="0017724A">
      <w:pPr>
        <w:pStyle w:val="s1"/>
        <w:spacing w:before="0" w:beforeAutospacing="0" w:after="0" w:afterAutospacing="0"/>
        <w:ind w:firstLine="567"/>
        <w:jc w:val="both"/>
        <w:rPr>
          <w:color w:val="22272F"/>
          <w:sz w:val="19"/>
          <w:szCs w:val="19"/>
        </w:rPr>
      </w:pPr>
      <w:hyperlink r:id="rId16" w:anchor="/document/12125268/entry/254" w:history="1">
        <w:r w:rsidR="0017724A" w:rsidRPr="0017724A">
          <w:rPr>
            <w:rStyle w:val="a3"/>
            <w:color w:val="551A8B"/>
            <w:sz w:val="19"/>
            <w:szCs w:val="19"/>
            <w:u w:val="none"/>
          </w:rPr>
          <w:t>Статьей 254</w:t>
        </w:r>
      </w:hyperlink>
      <w:r w:rsidR="0017724A" w:rsidRPr="0017724A">
        <w:rPr>
          <w:color w:val="22272F"/>
          <w:sz w:val="19"/>
          <w:szCs w:val="19"/>
        </w:rPr>
        <w:t> ТК РФ предусмотрены трудовые </w:t>
      </w:r>
      <w:r w:rsidR="0017724A" w:rsidRPr="0017724A">
        <w:rPr>
          <w:rStyle w:val="a4"/>
          <w:i w:val="0"/>
          <w:iCs w:val="0"/>
          <w:color w:val="22272F"/>
          <w:sz w:val="19"/>
          <w:szCs w:val="19"/>
          <w:shd w:val="clear" w:color="auto" w:fill="FFFFFF" w:themeFill="background1"/>
        </w:rPr>
        <w:t>льготы</w:t>
      </w:r>
      <w:r w:rsidR="0017724A" w:rsidRPr="0017724A">
        <w:rPr>
          <w:color w:val="22272F"/>
          <w:sz w:val="19"/>
          <w:szCs w:val="19"/>
        </w:rPr>
        <w:t> для </w:t>
      </w:r>
      <w:r w:rsidR="0017724A" w:rsidRPr="0017724A">
        <w:rPr>
          <w:rStyle w:val="a4"/>
          <w:i w:val="0"/>
          <w:iCs w:val="0"/>
          <w:color w:val="22272F"/>
          <w:sz w:val="19"/>
          <w:szCs w:val="19"/>
          <w:shd w:val="clear" w:color="auto" w:fill="FFFFFF" w:themeFill="background1"/>
        </w:rPr>
        <w:t>беременных</w:t>
      </w:r>
      <w:r w:rsidR="0017724A" w:rsidRPr="0017724A">
        <w:rPr>
          <w:color w:val="22272F"/>
          <w:sz w:val="19"/>
          <w:szCs w:val="19"/>
          <w:shd w:val="clear" w:color="auto" w:fill="FFFFFF" w:themeFill="background1"/>
        </w:rPr>
        <w:t> женщин </w:t>
      </w:r>
      <w:r w:rsidR="0017724A" w:rsidRPr="0017724A">
        <w:rPr>
          <w:rStyle w:val="a4"/>
          <w:i w:val="0"/>
          <w:iCs w:val="0"/>
          <w:color w:val="22272F"/>
          <w:sz w:val="19"/>
          <w:szCs w:val="19"/>
          <w:shd w:val="clear" w:color="auto" w:fill="FFFFFF" w:themeFill="background1"/>
        </w:rPr>
        <w:t>в</w:t>
      </w:r>
      <w:r w:rsidR="0017724A" w:rsidRPr="0017724A">
        <w:rPr>
          <w:color w:val="22272F"/>
          <w:sz w:val="19"/>
          <w:szCs w:val="19"/>
          <w:shd w:val="clear" w:color="auto" w:fill="FFFFFF" w:themeFill="background1"/>
        </w:rPr>
        <w:t> дородовой </w:t>
      </w:r>
      <w:r w:rsidR="0017724A" w:rsidRPr="0017724A">
        <w:rPr>
          <w:rStyle w:val="a4"/>
          <w:i w:val="0"/>
          <w:iCs w:val="0"/>
          <w:color w:val="22272F"/>
          <w:sz w:val="19"/>
          <w:szCs w:val="19"/>
          <w:shd w:val="clear" w:color="auto" w:fill="FFFFFF" w:themeFill="background1"/>
        </w:rPr>
        <w:t>период</w:t>
      </w:r>
      <w:r w:rsidR="0017724A" w:rsidRPr="0017724A">
        <w:rPr>
          <w:color w:val="22272F"/>
          <w:sz w:val="19"/>
          <w:szCs w:val="19"/>
          <w:shd w:val="clear" w:color="auto" w:fill="FFFFFF" w:themeFill="background1"/>
        </w:rPr>
        <w:t>, а также льготы матерям малолетних детей.</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Запрещаются (</w:t>
      </w:r>
      <w:hyperlink r:id="rId17" w:anchor="/document/12125268/entry/259" w:history="1">
        <w:r w:rsidRPr="0017724A">
          <w:rPr>
            <w:rStyle w:val="a3"/>
            <w:color w:val="551A8B"/>
            <w:sz w:val="19"/>
            <w:szCs w:val="19"/>
            <w:u w:val="none"/>
          </w:rPr>
          <w:t>ст. 259</w:t>
        </w:r>
      </w:hyperlink>
      <w:r w:rsidRPr="0017724A">
        <w:rPr>
          <w:color w:val="22272F"/>
          <w:sz w:val="19"/>
          <w:szCs w:val="19"/>
        </w:rPr>
        <w:t> ТК РФ)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proofErr w:type="gramStart"/>
      <w:r w:rsidRPr="0017724A">
        <w:rPr>
          <w:color w:val="22272F"/>
          <w:sz w:val="19"/>
          <w:szCs w:val="19"/>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медицинским заключением, выданном в порядке, установленном федеральными законами и иными нормативными правовыми актами Российской Федерации.</w:t>
      </w:r>
      <w:proofErr w:type="gramEnd"/>
      <w:r w:rsidRPr="0017724A">
        <w:rPr>
          <w:color w:val="22272F"/>
          <w:sz w:val="19"/>
          <w:szCs w:val="19"/>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lastRenderedPageBreak/>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proofErr w:type="gramStart"/>
      <w:r w:rsidRPr="0017724A">
        <w:rPr>
          <w:color w:val="22272F"/>
          <w:sz w:val="19"/>
          <w:szCs w:val="19"/>
        </w:rPr>
        <w:t>Согласно </w:t>
      </w:r>
      <w:hyperlink r:id="rId18" w:anchor="/document/12125268/entry/2641" w:history="1">
        <w:r w:rsidRPr="0017724A">
          <w:rPr>
            <w:rStyle w:val="a3"/>
            <w:color w:val="551A8B"/>
            <w:sz w:val="19"/>
            <w:szCs w:val="19"/>
            <w:u w:val="none"/>
          </w:rPr>
          <w:t>ст. 264</w:t>
        </w:r>
      </w:hyperlink>
      <w:r w:rsidRPr="0017724A">
        <w:rPr>
          <w:color w:val="22272F"/>
          <w:sz w:val="19"/>
          <w:szCs w:val="19"/>
        </w:rPr>
        <w:t> ТК РФ 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w:t>
      </w:r>
      <w:proofErr w:type="gramEnd"/>
      <w:r w:rsidRPr="0017724A">
        <w:rPr>
          <w:color w:val="22272F"/>
          <w:sz w:val="19"/>
          <w:szCs w:val="19"/>
        </w:rPr>
        <w:t xml:space="preserve"> матери, а также на опекунов (попечителей) несовершеннолетних.</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Согласно </w:t>
      </w:r>
      <w:hyperlink r:id="rId19" w:anchor="/document/12125268/entry/93" w:history="1">
        <w:r w:rsidRPr="0017724A">
          <w:rPr>
            <w:rStyle w:val="a3"/>
            <w:color w:val="551A8B"/>
            <w:sz w:val="19"/>
            <w:szCs w:val="19"/>
            <w:u w:val="none"/>
          </w:rPr>
          <w:t>ст. 93</w:t>
        </w:r>
      </w:hyperlink>
      <w:r w:rsidRPr="0017724A">
        <w:rPr>
          <w:color w:val="22272F"/>
          <w:sz w:val="19"/>
          <w:szCs w:val="19"/>
        </w:rPr>
        <w:t> "Неполное рабочее время" ТК РФ работодатель обязан устанавливать неполный рабочий ден</w:t>
      </w:r>
      <w:proofErr w:type="gramStart"/>
      <w:r w:rsidRPr="0017724A">
        <w:rPr>
          <w:color w:val="22272F"/>
          <w:sz w:val="19"/>
          <w:szCs w:val="19"/>
        </w:rPr>
        <w:t>ь(</w:t>
      </w:r>
      <w:proofErr w:type="gramEnd"/>
      <w:r w:rsidRPr="0017724A">
        <w:rPr>
          <w:color w:val="22272F"/>
          <w:sz w:val="19"/>
          <w:szCs w:val="19"/>
        </w:rPr>
        <w:t>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В соответствии со </w:t>
      </w:r>
      <w:hyperlink r:id="rId20" w:anchor="/document/12125268/entry/965" w:history="1">
        <w:r w:rsidRPr="0017724A">
          <w:rPr>
            <w:rStyle w:val="a3"/>
            <w:color w:val="551A8B"/>
            <w:sz w:val="19"/>
            <w:szCs w:val="19"/>
            <w:u w:val="none"/>
          </w:rPr>
          <w:t>ст. 96</w:t>
        </w:r>
      </w:hyperlink>
      <w:r w:rsidRPr="0017724A">
        <w:rPr>
          <w:color w:val="22272F"/>
          <w:sz w:val="19"/>
          <w:szCs w:val="19"/>
        </w:rPr>
        <w:t> "Работа в ночное время ТК РФ:</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1. К работе в ночное время не допускаются беременные женщины.</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2. Определен перечень лиц, которые могут привлекаться к работе в ночное время (с 22 до 6 часов)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лица должны быть в письменной форме ознакомлены со своим правом отказаться от работы в ночное время. К этим лицам относятся:</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 женщины, имеющие детей в возрасте до трех лет;</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 работники, имеющие детей-инвалидов;</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lastRenderedPageBreak/>
        <w:t>-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 матери и отцы, воспитывающие без супруга (супруги) детей в возрасте до пяти лет, а также опекуны детей указанного возраста.</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Согласно </w:t>
      </w:r>
      <w:hyperlink r:id="rId21" w:anchor="/document/12125268/entry/113" w:history="1">
        <w:r w:rsidRPr="0017724A">
          <w:rPr>
            <w:rStyle w:val="a3"/>
            <w:color w:val="551A8B"/>
            <w:sz w:val="19"/>
            <w:szCs w:val="19"/>
            <w:u w:val="none"/>
          </w:rPr>
          <w:t>ст. 113</w:t>
        </w:r>
      </w:hyperlink>
      <w:r w:rsidRPr="0017724A">
        <w:rPr>
          <w:color w:val="22272F"/>
          <w:sz w:val="19"/>
          <w:szCs w:val="19"/>
        </w:rPr>
        <w:t xml:space="preserve"> "Запрещение работы в выходные и нерабочие праздничные дни. </w:t>
      </w:r>
      <w:proofErr w:type="gramStart"/>
      <w:r w:rsidRPr="0017724A">
        <w:rPr>
          <w:color w:val="22272F"/>
          <w:sz w:val="19"/>
          <w:szCs w:val="19"/>
        </w:rPr>
        <w:t>Исключительные случаи привлечения работников к работе в выходные и нерабочие праздничные дни" ТК РФ привлечение к работе в выходные и нерабочие праздничные дни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выданном в порядке, установленном федеральными законами и иными нормативными правовыми актами Российской</w:t>
      </w:r>
      <w:proofErr w:type="gramEnd"/>
      <w:r w:rsidRPr="0017724A">
        <w:rPr>
          <w:color w:val="22272F"/>
          <w:sz w:val="19"/>
          <w:szCs w:val="19"/>
        </w:rPr>
        <w:t xml:space="preserve"> Федерации. При этом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Привлечение работников к работе в выходные и нерабочие праздничные дни производится по письменному распоряжению работодателя.</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Согласно </w:t>
      </w:r>
      <w:hyperlink r:id="rId22" w:anchor="/document/12125268/entry/122002" w:history="1">
        <w:r w:rsidRPr="0017724A">
          <w:rPr>
            <w:rStyle w:val="a3"/>
            <w:color w:val="551A8B"/>
            <w:sz w:val="19"/>
            <w:szCs w:val="19"/>
            <w:u w:val="none"/>
          </w:rPr>
          <w:t>ст. 122</w:t>
        </w:r>
      </w:hyperlink>
      <w:r w:rsidRPr="0017724A">
        <w:rPr>
          <w:color w:val="22272F"/>
          <w:sz w:val="19"/>
          <w:szCs w:val="19"/>
        </w:rPr>
        <w:t> "Порядок предоставления ежегодных оплачиваемых отпусков" право использование отпуска за первый год работы возникает у работника по истечении шести месяцев его непрерывной работы у данного работодателя. Из этого общего правила для женщин сделано исключение: ежегодный оплачиваемый отпуск до истечения шести месяцев непрерывной работы у данного работодателя должен быть предоставлен женщине по ее заявлению перед отпуском по беременности и родам или непосредственно после него. Работодатель обязан предоставить женщине отпуск в указанный ею период.</w:t>
      </w:r>
    </w:p>
    <w:p w:rsidR="0017724A" w:rsidRP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В соответствии со </w:t>
      </w:r>
      <w:hyperlink r:id="rId23" w:anchor="/document/12125268/entry/1253" w:history="1">
        <w:r w:rsidRPr="0017724A">
          <w:rPr>
            <w:rStyle w:val="a3"/>
            <w:color w:val="551A8B"/>
            <w:sz w:val="19"/>
            <w:szCs w:val="19"/>
            <w:u w:val="none"/>
          </w:rPr>
          <w:t>ст. 125</w:t>
        </w:r>
      </w:hyperlink>
      <w:r w:rsidRPr="0017724A">
        <w:rPr>
          <w:color w:val="22272F"/>
          <w:sz w:val="19"/>
          <w:szCs w:val="19"/>
        </w:rPr>
        <w:t> "Разделение ежегодного оплачиваемого отпуска на части. Отзыв из отпуска" ТК РФ не допускается отзыв из отпуска беременных женщин.</w:t>
      </w:r>
    </w:p>
    <w:p w:rsidR="0017724A" w:rsidRDefault="0017724A" w:rsidP="0017724A">
      <w:pPr>
        <w:pStyle w:val="s1"/>
        <w:shd w:val="clear" w:color="auto" w:fill="FFFFFF"/>
        <w:spacing w:before="0" w:beforeAutospacing="0" w:after="0" w:afterAutospacing="0"/>
        <w:ind w:firstLine="567"/>
        <w:jc w:val="both"/>
        <w:rPr>
          <w:color w:val="22272F"/>
          <w:sz w:val="19"/>
          <w:szCs w:val="19"/>
        </w:rPr>
      </w:pPr>
      <w:r w:rsidRPr="0017724A">
        <w:rPr>
          <w:color w:val="22272F"/>
          <w:sz w:val="19"/>
          <w:szCs w:val="19"/>
        </w:rPr>
        <w:t>В соответствии со </w:t>
      </w:r>
      <w:hyperlink r:id="rId24" w:anchor="/document/12125268/entry/2981" w:history="1">
        <w:r w:rsidRPr="0017724A">
          <w:rPr>
            <w:rStyle w:val="a3"/>
            <w:color w:val="551A8B"/>
            <w:sz w:val="19"/>
            <w:szCs w:val="19"/>
            <w:u w:val="none"/>
          </w:rPr>
          <w:t>ст. 298</w:t>
        </w:r>
      </w:hyperlink>
      <w:r w:rsidRPr="0017724A">
        <w:rPr>
          <w:color w:val="22272F"/>
          <w:sz w:val="19"/>
          <w:szCs w:val="19"/>
        </w:rPr>
        <w:t> "Ограничения на работы вахтовым методом" ТК РФ к работам, выполняемым вахтовым методом, не могут привлекаться беременные женщины и женщины, имеющие детей в возрасте до трех лет.</w:t>
      </w:r>
    </w:p>
    <w:p w:rsidR="007241E8" w:rsidRDefault="007241E8" w:rsidP="0017724A">
      <w:pPr>
        <w:pStyle w:val="s1"/>
        <w:shd w:val="clear" w:color="auto" w:fill="FFFFFF"/>
        <w:spacing w:before="0" w:beforeAutospacing="0" w:after="0" w:afterAutospacing="0"/>
        <w:ind w:firstLine="567"/>
        <w:jc w:val="both"/>
        <w:rPr>
          <w:color w:val="22272F"/>
          <w:sz w:val="19"/>
          <w:szCs w:val="19"/>
        </w:rPr>
      </w:pPr>
    </w:p>
    <w:p w:rsidR="0077636A" w:rsidRDefault="0077636A" w:rsidP="0017724A">
      <w:pPr>
        <w:pStyle w:val="s1"/>
        <w:shd w:val="clear" w:color="auto" w:fill="FFFFFF"/>
        <w:spacing w:before="0" w:beforeAutospacing="0" w:after="0" w:afterAutospacing="0"/>
        <w:ind w:firstLine="567"/>
        <w:jc w:val="both"/>
        <w:rPr>
          <w:color w:val="22272F"/>
          <w:sz w:val="19"/>
          <w:szCs w:val="19"/>
        </w:rPr>
      </w:pPr>
    </w:p>
    <w:p w:rsidR="007241E8" w:rsidRDefault="007241E8" w:rsidP="0017724A">
      <w:pPr>
        <w:pStyle w:val="s1"/>
        <w:shd w:val="clear" w:color="auto" w:fill="FFFFFF"/>
        <w:spacing w:before="0" w:beforeAutospacing="0" w:after="0" w:afterAutospacing="0"/>
        <w:ind w:firstLine="567"/>
        <w:jc w:val="both"/>
        <w:rPr>
          <w:color w:val="22272F"/>
          <w:sz w:val="19"/>
          <w:szCs w:val="19"/>
        </w:rPr>
      </w:pPr>
    </w:p>
    <w:p w:rsidR="007241E8" w:rsidRPr="0017724A" w:rsidRDefault="007241E8" w:rsidP="0017724A">
      <w:pPr>
        <w:pStyle w:val="s1"/>
        <w:shd w:val="clear" w:color="auto" w:fill="FFFFFF"/>
        <w:spacing w:before="0" w:beforeAutospacing="0" w:after="0" w:afterAutospacing="0"/>
        <w:ind w:firstLine="567"/>
        <w:jc w:val="both"/>
        <w:rPr>
          <w:color w:val="22272F"/>
          <w:sz w:val="19"/>
          <w:szCs w:val="19"/>
        </w:rPr>
      </w:pPr>
    </w:p>
    <w:p w:rsidR="00AB6C6F" w:rsidRPr="0077636A" w:rsidRDefault="00AB6C6F" w:rsidP="007241E8">
      <w:pPr>
        <w:spacing w:after="0" w:line="240" w:lineRule="auto"/>
        <w:jc w:val="center"/>
        <w:rPr>
          <w:rFonts w:ascii="Times New Roman" w:hAnsi="Times New Roman" w:cs="Times New Roman"/>
          <w:b/>
          <w:sz w:val="19"/>
          <w:szCs w:val="19"/>
        </w:rPr>
      </w:pPr>
      <w:r w:rsidRPr="0077636A">
        <w:rPr>
          <w:rFonts w:ascii="Times New Roman" w:hAnsi="Times New Roman" w:cs="Times New Roman"/>
          <w:b/>
          <w:sz w:val="19"/>
          <w:szCs w:val="19"/>
        </w:rPr>
        <w:lastRenderedPageBreak/>
        <w:t xml:space="preserve">ДЕКРЕТНЫЕ ВЫПАТЫ </w:t>
      </w:r>
    </w:p>
    <w:p w:rsidR="007241E8" w:rsidRPr="0077636A" w:rsidRDefault="00AB6C6F" w:rsidP="007241E8">
      <w:pPr>
        <w:spacing w:after="0" w:line="240" w:lineRule="auto"/>
        <w:jc w:val="center"/>
        <w:rPr>
          <w:rFonts w:ascii="Times New Roman" w:hAnsi="Times New Roman" w:cs="Times New Roman"/>
          <w:b/>
          <w:sz w:val="19"/>
          <w:szCs w:val="19"/>
        </w:rPr>
      </w:pPr>
      <w:r w:rsidRPr="0077636A">
        <w:rPr>
          <w:rFonts w:ascii="Times New Roman" w:hAnsi="Times New Roman" w:cs="Times New Roman"/>
          <w:b/>
          <w:sz w:val="19"/>
          <w:szCs w:val="19"/>
        </w:rPr>
        <w:t>НЕРАБОТАЮЩЕЙ МАМЕ</w:t>
      </w:r>
    </w:p>
    <w:p w:rsidR="00AB6C6F" w:rsidRPr="0077636A" w:rsidRDefault="00AB6C6F" w:rsidP="007241E8">
      <w:pPr>
        <w:spacing w:after="0" w:line="240" w:lineRule="auto"/>
        <w:jc w:val="center"/>
        <w:rPr>
          <w:rFonts w:ascii="Times New Roman" w:hAnsi="Times New Roman" w:cs="Times New Roman"/>
          <w:b/>
          <w:sz w:val="19"/>
          <w:szCs w:val="19"/>
        </w:rPr>
      </w:pP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По общему правилу безработным женщинам пособие по беременности и родам не положено. Исключение законодатели сделали только для двух категорий мам.</w:t>
      </w: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b/>
          <w:sz w:val="19"/>
          <w:szCs w:val="19"/>
        </w:rPr>
        <w:t>Во-первых</w:t>
      </w:r>
      <w:r w:rsidRPr="0077636A">
        <w:rPr>
          <w:rFonts w:ascii="Times New Roman" w:hAnsi="Times New Roman" w:cs="Times New Roman"/>
          <w:sz w:val="19"/>
          <w:szCs w:val="19"/>
        </w:rPr>
        <w:t>, декретные выплаты неработающей маме положены, если она была уволена в связи с прекращением деятельности или ликвидацией работодателя. Получить его она может, если в течение 12 месяцев после увольнения зарегистрировалась как безработная в службе занятости.</w:t>
      </w: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xml:space="preserve">Чтобы получить пособие по беременности и родам в службе социальной защиты населения, туда нужно представить специальное заявление (п. 16 Порядка, утв. приказом </w:t>
      </w:r>
      <w:proofErr w:type="spellStart"/>
      <w:r w:rsidRPr="0077636A">
        <w:rPr>
          <w:rFonts w:ascii="Times New Roman" w:hAnsi="Times New Roman" w:cs="Times New Roman"/>
          <w:sz w:val="19"/>
          <w:szCs w:val="19"/>
        </w:rPr>
        <w:t>Минздравсоцразвития</w:t>
      </w:r>
      <w:proofErr w:type="spellEnd"/>
      <w:r w:rsidRPr="0077636A">
        <w:rPr>
          <w:rFonts w:ascii="Times New Roman" w:hAnsi="Times New Roman" w:cs="Times New Roman"/>
          <w:sz w:val="19"/>
          <w:szCs w:val="19"/>
        </w:rPr>
        <w:t xml:space="preserve"> от 23.12.2009 № 1012н). Типовая форма такого заявления законодательством не предусмотрена, но указаны обязательные сведения, которые нужно привести. Что указать в документе, рассказали эксперты Системы Главбух.</w:t>
      </w: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b/>
          <w:sz w:val="19"/>
          <w:szCs w:val="19"/>
        </w:rPr>
        <w:t>Во-вторых</w:t>
      </w:r>
      <w:r w:rsidRPr="0077636A">
        <w:rPr>
          <w:rFonts w:ascii="Times New Roman" w:hAnsi="Times New Roman" w:cs="Times New Roman"/>
          <w:sz w:val="19"/>
          <w:szCs w:val="19"/>
        </w:rPr>
        <w:t>, полагается пособие по беременности и родам безработным, которые обучаются на очном отделении в учебном заведении начального, среднего, высшего или послевузовского профессионального образования. Например, в институте, университете, академии, лицее, училище или колледже. Право на получение пособия не зависит от того, на какой основе происходит обучение: платной или бесплатной (письмо ФСС России от 9 августа 2010 № 02-02-01/08-3930).</w:t>
      </w: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xml:space="preserve">Чтобы получить пособие, в свое учебное заведение представьте справку медицинского учреждения, которую выдаст врач (п. 16 Порядка, утв. приказом </w:t>
      </w:r>
      <w:proofErr w:type="spellStart"/>
      <w:r w:rsidRPr="0077636A">
        <w:rPr>
          <w:rFonts w:ascii="Times New Roman" w:hAnsi="Times New Roman" w:cs="Times New Roman"/>
          <w:sz w:val="19"/>
          <w:szCs w:val="19"/>
        </w:rPr>
        <w:t>Минздравсоцразвития</w:t>
      </w:r>
      <w:proofErr w:type="spellEnd"/>
      <w:r w:rsidRPr="0077636A">
        <w:rPr>
          <w:rFonts w:ascii="Times New Roman" w:hAnsi="Times New Roman" w:cs="Times New Roman"/>
          <w:sz w:val="19"/>
          <w:szCs w:val="19"/>
        </w:rPr>
        <w:t xml:space="preserve"> от 23.12.2009 № 1012н). Учтите, что учащимся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больничный листок не выдают (п. 26 Порядка, утв. приказом </w:t>
      </w:r>
      <w:proofErr w:type="spellStart"/>
      <w:r w:rsidRPr="0077636A">
        <w:rPr>
          <w:rFonts w:ascii="Times New Roman" w:hAnsi="Times New Roman" w:cs="Times New Roman"/>
          <w:sz w:val="19"/>
          <w:szCs w:val="19"/>
        </w:rPr>
        <w:t>Минздравсоцразвития</w:t>
      </w:r>
      <w:proofErr w:type="spellEnd"/>
      <w:r w:rsidRPr="0077636A">
        <w:rPr>
          <w:rFonts w:ascii="Times New Roman" w:hAnsi="Times New Roman" w:cs="Times New Roman"/>
          <w:sz w:val="19"/>
          <w:szCs w:val="19"/>
        </w:rPr>
        <w:t xml:space="preserve"> от 29.06.2011 № 624н). Кроме того, у вас могут попросить заявление на имя ректора или иного должностного лица с просьбой назначить пособие.</w:t>
      </w:r>
    </w:p>
    <w:p w:rsidR="007241E8" w:rsidRPr="0077636A" w:rsidRDefault="007241E8" w:rsidP="007241E8">
      <w:pPr>
        <w:spacing w:after="0" w:line="240" w:lineRule="auto"/>
        <w:ind w:firstLine="567"/>
        <w:jc w:val="both"/>
        <w:rPr>
          <w:rFonts w:ascii="Times New Roman" w:hAnsi="Times New Roman" w:cs="Times New Roman"/>
          <w:sz w:val="19"/>
          <w:szCs w:val="19"/>
        </w:rPr>
      </w:pPr>
    </w:p>
    <w:p w:rsidR="007241E8" w:rsidRPr="0077636A" w:rsidRDefault="007241E8" w:rsidP="007241E8">
      <w:pPr>
        <w:spacing w:after="0" w:line="240" w:lineRule="auto"/>
        <w:ind w:firstLine="567"/>
        <w:jc w:val="center"/>
        <w:rPr>
          <w:rFonts w:ascii="Times New Roman" w:hAnsi="Times New Roman" w:cs="Times New Roman"/>
          <w:b/>
          <w:sz w:val="19"/>
          <w:szCs w:val="19"/>
        </w:rPr>
      </w:pPr>
      <w:r w:rsidRPr="0077636A">
        <w:rPr>
          <w:rFonts w:ascii="Times New Roman" w:hAnsi="Times New Roman" w:cs="Times New Roman"/>
          <w:b/>
          <w:sz w:val="19"/>
          <w:szCs w:val="19"/>
        </w:rPr>
        <w:t>Куда обращаться за декретными выплатами безработным</w:t>
      </w: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Чтобы получить пособие по беременности и родам, безработным женщинам следует обращаться в органы социальной защиты по месту прописки.</w:t>
      </w: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lastRenderedPageBreak/>
        <w:t>Студентки за пособием обращаются в бухгалтерию по месту учета. В этом случае порядок выплаты пособия будет другой.</w:t>
      </w: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xml:space="preserve">Чтобы получить пособие и оформить </w:t>
      </w:r>
      <w:proofErr w:type="gramStart"/>
      <w:r w:rsidRPr="0077636A">
        <w:rPr>
          <w:rFonts w:ascii="Times New Roman" w:hAnsi="Times New Roman" w:cs="Times New Roman"/>
          <w:sz w:val="19"/>
          <w:szCs w:val="19"/>
        </w:rPr>
        <w:t>больничный</w:t>
      </w:r>
      <w:proofErr w:type="gramEnd"/>
      <w:r w:rsidRPr="0077636A">
        <w:rPr>
          <w:rFonts w:ascii="Times New Roman" w:hAnsi="Times New Roman" w:cs="Times New Roman"/>
          <w:sz w:val="19"/>
          <w:szCs w:val="19"/>
        </w:rPr>
        <w:t xml:space="preserve"> по беременности и родам, безработным нужно подготовить:</w:t>
      </w: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w:t>
      </w:r>
      <w:r w:rsidRPr="0077636A">
        <w:rPr>
          <w:rFonts w:ascii="Times New Roman" w:hAnsi="Times New Roman" w:cs="Times New Roman"/>
          <w:sz w:val="19"/>
          <w:szCs w:val="19"/>
        </w:rPr>
        <w:tab/>
        <w:t>заявление о назначении пособия;</w:t>
      </w: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w:t>
      </w:r>
      <w:r w:rsidRPr="0077636A">
        <w:rPr>
          <w:rFonts w:ascii="Times New Roman" w:hAnsi="Times New Roman" w:cs="Times New Roman"/>
          <w:sz w:val="19"/>
          <w:szCs w:val="19"/>
        </w:rPr>
        <w:tab/>
        <w:t>больничный листок по беременности и родам, оформленный в соответствии с требованиями законодательства;</w:t>
      </w: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w:t>
      </w:r>
      <w:r w:rsidRPr="0077636A">
        <w:rPr>
          <w:rFonts w:ascii="Times New Roman" w:hAnsi="Times New Roman" w:cs="Times New Roman"/>
          <w:sz w:val="19"/>
          <w:szCs w:val="19"/>
        </w:rPr>
        <w:tab/>
        <w:t>заверенную выписку из трудовой книжки о последнем месте работы;</w:t>
      </w: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w:t>
      </w:r>
      <w:r w:rsidRPr="0077636A">
        <w:rPr>
          <w:rFonts w:ascii="Times New Roman" w:hAnsi="Times New Roman" w:cs="Times New Roman"/>
          <w:sz w:val="19"/>
          <w:szCs w:val="19"/>
        </w:rPr>
        <w:tab/>
        <w:t>справку из службы занятости населения о статусе безработного;</w:t>
      </w:r>
    </w:p>
    <w:p w:rsidR="007241E8" w:rsidRPr="0077636A" w:rsidRDefault="007241E8" w:rsidP="007241E8">
      <w:pPr>
        <w:spacing w:after="0" w:line="240" w:lineRule="auto"/>
        <w:ind w:firstLine="567"/>
        <w:jc w:val="both"/>
        <w:rPr>
          <w:rFonts w:ascii="Times New Roman" w:hAnsi="Times New Roman" w:cs="Times New Roman"/>
          <w:sz w:val="19"/>
          <w:szCs w:val="19"/>
        </w:rPr>
      </w:pPr>
      <w:proofErr w:type="gramStart"/>
      <w:r w:rsidRPr="0077636A">
        <w:rPr>
          <w:rFonts w:ascii="Times New Roman" w:hAnsi="Times New Roman" w:cs="Times New Roman"/>
          <w:sz w:val="19"/>
          <w:szCs w:val="19"/>
        </w:rPr>
        <w:t>•</w:t>
      </w:r>
      <w:r w:rsidRPr="0077636A">
        <w:rPr>
          <w:rFonts w:ascii="Times New Roman" w:hAnsi="Times New Roman" w:cs="Times New Roman"/>
          <w:sz w:val="19"/>
          <w:szCs w:val="19"/>
        </w:rPr>
        <w:tab/>
        <w:t>решение налоговой инспекции о том, что зарегистрировано прекращение деятельности работодателя-гражданина, чья деятельность подлежала регистрации или лицензированию (необходимо представить женщинам, чьим работодателем был гражданин.</w:t>
      </w:r>
      <w:proofErr w:type="gramEnd"/>
      <w:r w:rsidRPr="0077636A">
        <w:rPr>
          <w:rFonts w:ascii="Times New Roman" w:hAnsi="Times New Roman" w:cs="Times New Roman"/>
          <w:sz w:val="19"/>
          <w:szCs w:val="19"/>
        </w:rPr>
        <w:t xml:space="preserve"> </w:t>
      </w:r>
      <w:proofErr w:type="gramStart"/>
      <w:r w:rsidRPr="0077636A">
        <w:rPr>
          <w:rFonts w:ascii="Times New Roman" w:hAnsi="Times New Roman" w:cs="Times New Roman"/>
          <w:sz w:val="19"/>
          <w:szCs w:val="19"/>
        </w:rPr>
        <w:t>Например, предприниматель, адвокат, нотариус и т. п.);</w:t>
      </w:r>
      <w:proofErr w:type="gramEnd"/>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w:t>
      </w:r>
      <w:r w:rsidRPr="0077636A">
        <w:rPr>
          <w:rFonts w:ascii="Times New Roman" w:hAnsi="Times New Roman" w:cs="Times New Roman"/>
          <w:sz w:val="19"/>
          <w:szCs w:val="19"/>
        </w:rPr>
        <w:tab/>
        <w:t xml:space="preserve">справку из службы социальной защиты населения по местожительству о том, что пособие не назначалось (при обращении за пособием по месту фактического проживания </w:t>
      </w:r>
      <w:proofErr w:type="spellStart"/>
      <w:r w:rsidRPr="0077636A">
        <w:rPr>
          <w:rFonts w:ascii="Times New Roman" w:hAnsi="Times New Roman" w:cs="Times New Roman"/>
          <w:sz w:val="19"/>
          <w:szCs w:val="19"/>
        </w:rPr>
        <w:t>илипребывания</w:t>
      </w:r>
      <w:proofErr w:type="spellEnd"/>
      <w:r w:rsidRPr="0077636A">
        <w:rPr>
          <w:rFonts w:ascii="Times New Roman" w:hAnsi="Times New Roman" w:cs="Times New Roman"/>
          <w:sz w:val="19"/>
          <w:szCs w:val="19"/>
        </w:rPr>
        <w:t>).</w:t>
      </w:r>
    </w:p>
    <w:p w:rsidR="007241E8" w:rsidRPr="0077636A"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Пособие назначат в течение 10 дней с того момента, как женщина представит в службу социальной защиты все необходимые документы и они будут приняты.</w:t>
      </w:r>
    </w:p>
    <w:p w:rsidR="007241E8" w:rsidRDefault="007241E8" w:rsidP="007241E8">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Выплату соцзащита сделает почтовым переводом или на счет в банке не позднее 26-го числа месяца, следующего за месяцем приема (регистрации) документов.</w:t>
      </w:r>
    </w:p>
    <w:p w:rsidR="0077636A" w:rsidRDefault="0077636A" w:rsidP="007241E8">
      <w:pPr>
        <w:spacing w:after="0" w:line="240" w:lineRule="auto"/>
        <w:ind w:firstLine="567"/>
        <w:jc w:val="both"/>
        <w:rPr>
          <w:rFonts w:ascii="Times New Roman" w:hAnsi="Times New Roman" w:cs="Times New Roman"/>
          <w:sz w:val="19"/>
          <w:szCs w:val="19"/>
        </w:rPr>
      </w:pPr>
    </w:p>
    <w:p w:rsidR="0077636A" w:rsidRPr="0077636A" w:rsidRDefault="0077636A" w:rsidP="007241E8">
      <w:pPr>
        <w:spacing w:after="0" w:line="240" w:lineRule="auto"/>
        <w:ind w:firstLine="567"/>
        <w:jc w:val="both"/>
        <w:rPr>
          <w:rFonts w:ascii="Times New Roman" w:hAnsi="Times New Roman" w:cs="Times New Roman"/>
          <w:sz w:val="19"/>
          <w:szCs w:val="19"/>
        </w:rPr>
      </w:pPr>
    </w:p>
    <w:p w:rsidR="00676324" w:rsidRPr="0077636A" w:rsidRDefault="00676324" w:rsidP="0077636A">
      <w:pPr>
        <w:jc w:val="center"/>
        <w:rPr>
          <w:rFonts w:ascii="Times New Roman" w:hAnsi="Times New Roman" w:cs="Times New Roman"/>
          <w:sz w:val="19"/>
          <w:szCs w:val="19"/>
        </w:rPr>
      </w:pPr>
      <w:r w:rsidRPr="0077636A">
        <w:rPr>
          <w:rFonts w:ascii="Times New Roman" w:hAnsi="Times New Roman" w:cs="Times New Roman"/>
          <w:b/>
          <w:sz w:val="19"/>
          <w:szCs w:val="19"/>
        </w:rPr>
        <w:t>ЕДИНОВРЕМЕННОЕ ПОСОБИЕ ПРИ РОЖДЕНИИ РЕБЕНКА</w:t>
      </w:r>
    </w:p>
    <w:p w:rsidR="00676324"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xml:space="preserve">Выплата единовременного пособия при рождении ребенка предусмотрена Федеральным законом от 19.05.1995 N 81-ФЗ "О государственных пособиях гражданам, имеющим детей" (далее - Закон N 81-ФЗ). </w:t>
      </w:r>
    </w:p>
    <w:p w:rsidR="00676324"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Пособие может получить один из родителей либо лицо, его заменяющее (опекун, усыновитель, приемный родитель).</w:t>
      </w:r>
    </w:p>
    <w:p w:rsidR="00676324"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В случае рождения двух и более детей пособие выплачивается на каждого ребенка. При рождении мертвого ребенка пособие не выплачивается (ст. 11 Закона N 81-ФЗ).</w:t>
      </w:r>
    </w:p>
    <w:p w:rsidR="00676324"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Лицу, работающему по трудовому договору, единовременное пособие при рождении ребенка назначается и выплачивается по месту работы (п. 27 Порядка).</w:t>
      </w:r>
    </w:p>
    <w:p w:rsidR="00756E7F"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lastRenderedPageBreak/>
        <w:t>При этом выплата такого пособия по всем местам работы нормативными правовыми актами не предусмотрена. Не закреплено и право работника, трудящегося у нескольких работодателей, выбирать, где получать это пособие. Поэтому единовременное пособие при рождении ребенка выплачивается только по основному месту работы и не может быть выплачено на работе по совместительству.</w:t>
      </w:r>
    </w:p>
    <w:p w:rsidR="00676324" w:rsidRPr="0077636A" w:rsidRDefault="00676324" w:rsidP="00676324">
      <w:pPr>
        <w:spacing w:after="0" w:line="240" w:lineRule="auto"/>
        <w:ind w:firstLine="567"/>
        <w:jc w:val="both"/>
        <w:rPr>
          <w:rFonts w:ascii="Times New Roman" w:hAnsi="Times New Roman" w:cs="Times New Roman"/>
          <w:sz w:val="19"/>
          <w:szCs w:val="19"/>
        </w:rPr>
      </w:pPr>
    </w:p>
    <w:p w:rsidR="00676324" w:rsidRPr="0077636A" w:rsidRDefault="00676324" w:rsidP="00676324">
      <w:pPr>
        <w:spacing w:after="0" w:line="240" w:lineRule="auto"/>
        <w:ind w:firstLine="567"/>
        <w:jc w:val="center"/>
        <w:rPr>
          <w:rFonts w:ascii="Times New Roman" w:hAnsi="Times New Roman" w:cs="Times New Roman"/>
          <w:b/>
          <w:sz w:val="19"/>
          <w:szCs w:val="19"/>
        </w:rPr>
      </w:pPr>
      <w:r w:rsidRPr="0077636A">
        <w:rPr>
          <w:rFonts w:ascii="Times New Roman" w:hAnsi="Times New Roman" w:cs="Times New Roman"/>
          <w:b/>
          <w:sz w:val="19"/>
          <w:szCs w:val="19"/>
        </w:rPr>
        <w:t>Размер пособия</w:t>
      </w:r>
    </w:p>
    <w:p w:rsidR="00676324"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Базовый размер единовременного пособия при рождении ребенка - 8000 рублей (ст. 12 Закона N 81-ФЗ). С учетом индексации размер пособия составляет:</w:t>
      </w:r>
    </w:p>
    <w:p w:rsidR="00676324" w:rsidRPr="0077636A" w:rsidRDefault="00676324" w:rsidP="00676324">
      <w:pPr>
        <w:spacing w:after="0" w:line="240" w:lineRule="auto"/>
        <w:ind w:firstLine="567"/>
        <w:jc w:val="both"/>
        <w:rPr>
          <w:rFonts w:ascii="Times New Roman" w:hAnsi="Times New Roman" w:cs="Times New Roman"/>
          <w:sz w:val="19"/>
          <w:szCs w:val="19"/>
        </w:rPr>
      </w:pPr>
    </w:p>
    <w:p w:rsidR="00676324"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с 1 февраля 2020 года - 18 004,12 руб.;</w:t>
      </w:r>
    </w:p>
    <w:p w:rsidR="00676324" w:rsidRPr="0077636A" w:rsidRDefault="00676324" w:rsidP="00676324">
      <w:pPr>
        <w:spacing w:after="0" w:line="240" w:lineRule="auto"/>
        <w:jc w:val="both"/>
        <w:rPr>
          <w:rFonts w:ascii="Times New Roman" w:hAnsi="Times New Roman" w:cs="Times New Roman"/>
          <w:sz w:val="19"/>
          <w:szCs w:val="19"/>
        </w:rPr>
      </w:pPr>
    </w:p>
    <w:p w:rsidR="00676324"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xml:space="preserve">Таким образом, пособие выплачивается в размере 18 004,12 руб. при условии рождения ребенка не ранее 1 февраля 2020 года. Работникам, сейчас обратившимся за пособием в связи с рождением у них ребенка до 1 февраля 2020 года, пособие выплачивается в размере 17 479,73 руб. </w:t>
      </w:r>
    </w:p>
    <w:p w:rsidR="00676324"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В районах и местностях, где установлены районные коэффициенты к заработной плате, размер пособия определяется с применением такого коэффициента (ст. 5 Закона N 81-ФЗ).</w:t>
      </w:r>
    </w:p>
    <w:p w:rsidR="00676324" w:rsidRPr="0077636A" w:rsidRDefault="00676324" w:rsidP="00676324">
      <w:pPr>
        <w:spacing w:after="0" w:line="240" w:lineRule="auto"/>
        <w:ind w:firstLine="567"/>
        <w:jc w:val="both"/>
        <w:rPr>
          <w:rFonts w:ascii="Times New Roman" w:hAnsi="Times New Roman" w:cs="Times New Roman"/>
          <w:sz w:val="19"/>
          <w:szCs w:val="19"/>
        </w:rPr>
      </w:pPr>
    </w:p>
    <w:p w:rsidR="00676324" w:rsidRPr="0077636A" w:rsidRDefault="00676324" w:rsidP="00676324">
      <w:pPr>
        <w:spacing w:after="0" w:line="240" w:lineRule="auto"/>
        <w:ind w:firstLine="567"/>
        <w:jc w:val="center"/>
        <w:rPr>
          <w:rFonts w:ascii="Times New Roman" w:hAnsi="Times New Roman" w:cs="Times New Roman"/>
          <w:b/>
          <w:sz w:val="19"/>
          <w:szCs w:val="19"/>
        </w:rPr>
      </w:pPr>
      <w:r w:rsidRPr="0077636A">
        <w:rPr>
          <w:rFonts w:ascii="Times New Roman" w:hAnsi="Times New Roman" w:cs="Times New Roman"/>
          <w:b/>
          <w:sz w:val="19"/>
          <w:szCs w:val="19"/>
        </w:rPr>
        <w:t>За чей счет работникам выплачивается пособие</w:t>
      </w:r>
    </w:p>
    <w:p w:rsidR="00676324"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За счет средств ФСС России (ст. 4 Закона N 81-ФЗ).</w:t>
      </w:r>
    </w:p>
    <w:p w:rsidR="00676324" w:rsidRPr="0077636A" w:rsidRDefault="00676324" w:rsidP="00676324">
      <w:pPr>
        <w:spacing w:after="0" w:line="240" w:lineRule="auto"/>
        <w:ind w:firstLine="567"/>
        <w:jc w:val="both"/>
        <w:rPr>
          <w:rFonts w:ascii="Times New Roman" w:hAnsi="Times New Roman" w:cs="Times New Roman"/>
          <w:sz w:val="19"/>
          <w:szCs w:val="19"/>
        </w:rPr>
      </w:pPr>
    </w:p>
    <w:p w:rsidR="00676324" w:rsidRPr="0077636A" w:rsidRDefault="00676324" w:rsidP="00676324">
      <w:pPr>
        <w:spacing w:after="0" w:line="240" w:lineRule="auto"/>
        <w:ind w:firstLine="567"/>
        <w:jc w:val="center"/>
        <w:rPr>
          <w:rFonts w:ascii="Times New Roman" w:hAnsi="Times New Roman" w:cs="Times New Roman"/>
          <w:b/>
          <w:sz w:val="19"/>
          <w:szCs w:val="19"/>
        </w:rPr>
      </w:pPr>
      <w:r w:rsidRPr="0077636A">
        <w:rPr>
          <w:rFonts w:ascii="Times New Roman" w:hAnsi="Times New Roman" w:cs="Times New Roman"/>
          <w:b/>
          <w:sz w:val="19"/>
          <w:szCs w:val="19"/>
        </w:rPr>
        <w:t>Сроки назначения и выплаты пособия</w:t>
      </w:r>
    </w:p>
    <w:p w:rsidR="00676324"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xml:space="preserve">Единовременное пособие при рождении ребенка назначается и выплачивается работодателем не позднее 10 дней </w:t>
      </w:r>
      <w:proofErr w:type="gramStart"/>
      <w:r w:rsidRPr="0077636A">
        <w:rPr>
          <w:rFonts w:ascii="Times New Roman" w:hAnsi="Times New Roman" w:cs="Times New Roman"/>
          <w:sz w:val="19"/>
          <w:szCs w:val="19"/>
        </w:rPr>
        <w:t>с даты приема</w:t>
      </w:r>
      <w:proofErr w:type="gramEnd"/>
      <w:r w:rsidRPr="0077636A">
        <w:rPr>
          <w:rFonts w:ascii="Times New Roman" w:hAnsi="Times New Roman" w:cs="Times New Roman"/>
          <w:sz w:val="19"/>
          <w:szCs w:val="19"/>
        </w:rPr>
        <w:t xml:space="preserve"> (регистрации) заявления со всеми необходимыми документами.</w:t>
      </w:r>
    </w:p>
    <w:p w:rsidR="00676324"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Пособие назначается, если обращение за ним последовало не позднее 6 месяцев со дня рождения ребенка.</w:t>
      </w:r>
    </w:p>
    <w:p w:rsidR="00676324" w:rsidRPr="0077636A" w:rsidRDefault="00676324" w:rsidP="00676324">
      <w:pPr>
        <w:spacing w:after="0" w:line="240" w:lineRule="auto"/>
        <w:ind w:firstLine="567"/>
        <w:jc w:val="both"/>
        <w:rPr>
          <w:rFonts w:ascii="Times New Roman" w:hAnsi="Times New Roman" w:cs="Times New Roman"/>
          <w:sz w:val="19"/>
          <w:szCs w:val="19"/>
        </w:rPr>
      </w:pPr>
    </w:p>
    <w:p w:rsidR="00676324" w:rsidRPr="0077636A" w:rsidRDefault="00676324" w:rsidP="00676324">
      <w:pPr>
        <w:spacing w:after="0" w:line="240" w:lineRule="auto"/>
        <w:ind w:firstLine="567"/>
        <w:jc w:val="center"/>
        <w:rPr>
          <w:rFonts w:ascii="Times New Roman" w:hAnsi="Times New Roman" w:cs="Times New Roman"/>
          <w:b/>
          <w:sz w:val="19"/>
          <w:szCs w:val="19"/>
        </w:rPr>
      </w:pPr>
      <w:r w:rsidRPr="0077636A">
        <w:rPr>
          <w:rFonts w:ascii="Times New Roman" w:hAnsi="Times New Roman" w:cs="Times New Roman"/>
          <w:b/>
          <w:sz w:val="19"/>
          <w:szCs w:val="19"/>
        </w:rPr>
        <w:t>Порядок выплаты пособия</w:t>
      </w:r>
    </w:p>
    <w:p w:rsidR="00B01A0B" w:rsidRPr="0077636A" w:rsidRDefault="00676324" w:rsidP="00676324">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В силу ст. 30.5 Федерального закона от 27.06.2011 N 161-ФЗ и постановления Правительства РФ от 01.12.2018 N 1466 пособия, назначенные после 30 апреля 2019 года, безналичным способом могут выплачиваться только путем перевода на банковский счет работника, операции по которому осуществляются с использованием карт "Мир" либо без использования каких-либо платежных карт. Также допускается получение пособия посредством наличных расчетов.</w:t>
      </w:r>
    </w:p>
    <w:p w:rsidR="00B01A0B" w:rsidRPr="0077636A" w:rsidRDefault="00B01A0B">
      <w:pPr>
        <w:rPr>
          <w:rFonts w:ascii="Times New Roman" w:hAnsi="Times New Roman" w:cs="Times New Roman"/>
          <w:sz w:val="19"/>
          <w:szCs w:val="19"/>
        </w:rPr>
      </w:pPr>
      <w:r w:rsidRPr="0077636A">
        <w:rPr>
          <w:rFonts w:ascii="Times New Roman" w:hAnsi="Times New Roman" w:cs="Times New Roman"/>
          <w:sz w:val="19"/>
          <w:szCs w:val="19"/>
        </w:rPr>
        <w:br w:type="page"/>
      </w:r>
    </w:p>
    <w:p w:rsidR="00B01A0B" w:rsidRPr="0077636A" w:rsidRDefault="00B01A0B" w:rsidP="00B01A0B">
      <w:pPr>
        <w:spacing w:after="0" w:line="240" w:lineRule="auto"/>
        <w:ind w:firstLine="567"/>
        <w:jc w:val="center"/>
        <w:rPr>
          <w:rFonts w:ascii="Times New Roman" w:hAnsi="Times New Roman" w:cs="Times New Roman"/>
          <w:b/>
          <w:sz w:val="19"/>
          <w:szCs w:val="19"/>
        </w:rPr>
      </w:pPr>
      <w:r w:rsidRPr="0077636A">
        <w:rPr>
          <w:rFonts w:ascii="Times New Roman" w:hAnsi="Times New Roman" w:cs="Times New Roman"/>
          <w:b/>
          <w:sz w:val="19"/>
          <w:szCs w:val="19"/>
        </w:rPr>
        <w:lastRenderedPageBreak/>
        <w:t>МАТЕРИНСКИЙ КАПИТАЛ</w:t>
      </w:r>
    </w:p>
    <w:p w:rsidR="00B01A0B" w:rsidRPr="0077636A" w:rsidRDefault="00B01A0B" w:rsidP="00B01A0B">
      <w:pPr>
        <w:spacing w:after="0" w:line="240" w:lineRule="auto"/>
        <w:ind w:firstLine="567"/>
        <w:jc w:val="both"/>
        <w:rPr>
          <w:rFonts w:ascii="Times New Roman" w:hAnsi="Times New Roman" w:cs="Times New Roman"/>
          <w:sz w:val="19"/>
          <w:szCs w:val="19"/>
        </w:rPr>
      </w:pP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Материнский (семейный) капитал - это мера государственной поддержки семей, в которых:</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в период с 1 января 2007 г. по 31 декабря 2026 г. родился или был усыновлен второй (третий и последующий) ребенок;</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либо начиная с 1 января 2020 г. родился (был усыновлен) первый ребенок.</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xml:space="preserve">Материнский капитал первоначально был установлен в размере 250 000 руб. Каждый год этот размер пересматривается с учетом инфляции. В 2017, 2018 и 2019 гг. он составлял 453 026,00 руб. В 2020 г. установлены следующие размеры </w:t>
      </w:r>
      <w:proofErr w:type="spellStart"/>
      <w:r w:rsidRPr="0077636A">
        <w:rPr>
          <w:rFonts w:ascii="Times New Roman" w:hAnsi="Times New Roman" w:cs="Times New Roman"/>
          <w:sz w:val="19"/>
          <w:szCs w:val="19"/>
        </w:rPr>
        <w:t>маткапитала</w:t>
      </w:r>
      <w:proofErr w:type="spellEnd"/>
      <w:r w:rsidRPr="0077636A">
        <w:rPr>
          <w:rFonts w:ascii="Times New Roman" w:hAnsi="Times New Roman" w:cs="Times New Roman"/>
          <w:sz w:val="19"/>
          <w:szCs w:val="19"/>
        </w:rPr>
        <w:t>:</w:t>
      </w:r>
    </w:p>
    <w:p w:rsidR="00B01A0B" w:rsidRPr="0077636A" w:rsidRDefault="00B01A0B" w:rsidP="00B01A0B">
      <w:pPr>
        <w:spacing w:after="0" w:line="240" w:lineRule="auto"/>
        <w:ind w:firstLine="567"/>
        <w:jc w:val="both"/>
        <w:rPr>
          <w:rFonts w:ascii="Times New Roman" w:hAnsi="Times New Roman" w:cs="Times New Roman"/>
          <w:sz w:val="19"/>
          <w:szCs w:val="19"/>
        </w:rPr>
      </w:pPr>
      <w:proofErr w:type="gramStart"/>
      <w:r w:rsidRPr="0077636A">
        <w:rPr>
          <w:rFonts w:ascii="Times New Roman" w:hAnsi="Times New Roman" w:cs="Times New Roman"/>
          <w:sz w:val="19"/>
          <w:szCs w:val="19"/>
        </w:rPr>
        <w:t>- если право на материнский капитал возникло до 31 декабря 2019 года - 466 617 руб.;</w:t>
      </w:r>
      <w:proofErr w:type="gramEnd"/>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xml:space="preserve">- если в семье после 1 января 2020 г. родится (будет усыновлен) первый ребенок - 466 617 руб. Если же в дальнейшем в семье родится (будет усыновлен) второй ребенок, размер </w:t>
      </w:r>
      <w:proofErr w:type="spellStart"/>
      <w:r w:rsidRPr="0077636A">
        <w:rPr>
          <w:rFonts w:ascii="Times New Roman" w:hAnsi="Times New Roman" w:cs="Times New Roman"/>
          <w:sz w:val="19"/>
          <w:szCs w:val="19"/>
        </w:rPr>
        <w:t>маткапитала</w:t>
      </w:r>
      <w:proofErr w:type="spellEnd"/>
      <w:r w:rsidRPr="0077636A">
        <w:rPr>
          <w:rFonts w:ascii="Times New Roman" w:hAnsi="Times New Roman" w:cs="Times New Roman"/>
          <w:sz w:val="19"/>
          <w:szCs w:val="19"/>
        </w:rPr>
        <w:t xml:space="preserve"> увеличится на 150 000 руб. и будет составлять в общей сумме 616 617 руб.;</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xml:space="preserve">- если первый ребенок родился (был усыновлен) до 1 января 2020 года, а второй - после, то размер </w:t>
      </w:r>
      <w:proofErr w:type="spellStart"/>
      <w:r w:rsidRPr="0077636A">
        <w:rPr>
          <w:rFonts w:ascii="Times New Roman" w:hAnsi="Times New Roman" w:cs="Times New Roman"/>
          <w:sz w:val="19"/>
          <w:szCs w:val="19"/>
        </w:rPr>
        <w:t>маткапиталла</w:t>
      </w:r>
      <w:proofErr w:type="spellEnd"/>
      <w:r w:rsidRPr="0077636A">
        <w:rPr>
          <w:rFonts w:ascii="Times New Roman" w:hAnsi="Times New Roman" w:cs="Times New Roman"/>
          <w:sz w:val="19"/>
          <w:szCs w:val="19"/>
        </w:rPr>
        <w:t xml:space="preserve"> составит 616 617 руб.;</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xml:space="preserve">- если третий ребенок (или последующие дети) </w:t>
      </w:r>
      <w:proofErr w:type="gramStart"/>
      <w:r w:rsidRPr="0077636A">
        <w:rPr>
          <w:rFonts w:ascii="Times New Roman" w:hAnsi="Times New Roman" w:cs="Times New Roman"/>
          <w:sz w:val="19"/>
          <w:szCs w:val="19"/>
        </w:rPr>
        <w:t>родился</w:t>
      </w:r>
      <w:proofErr w:type="gramEnd"/>
      <w:r w:rsidRPr="0077636A">
        <w:rPr>
          <w:rFonts w:ascii="Times New Roman" w:hAnsi="Times New Roman" w:cs="Times New Roman"/>
          <w:sz w:val="19"/>
          <w:szCs w:val="19"/>
        </w:rPr>
        <w:t xml:space="preserve">/был усыновлен начиная с 1 января 2020 года и при условии, что раньше право на </w:t>
      </w:r>
      <w:proofErr w:type="spellStart"/>
      <w:r w:rsidRPr="0077636A">
        <w:rPr>
          <w:rFonts w:ascii="Times New Roman" w:hAnsi="Times New Roman" w:cs="Times New Roman"/>
          <w:sz w:val="19"/>
          <w:szCs w:val="19"/>
        </w:rPr>
        <w:t>маткапитал</w:t>
      </w:r>
      <w:proofErr w:type="spellEnd"/>
      <w:r w:rsidRPr="0077636A">
        <w:rPr>
          <w:rFonts w:ascii="Times New Roman" w:hAnsi="Times New Roman" w:cs="Times New Roman"/>
          <w:sz w:val="19"/>
          <w:szCs w:val="19"/>
        </w:rPr>
        <w:t xml:space="preserve"> не возникло - 616 617 руб. (в частности, имеется в виду ситуация, когда первый и второй ребенок родились до 2007 года - года, с которого заработала программа </w:t>
      </w:r>
      <w:proofErr w:type="spellStart"/>
      <w:r w:rsidRPr="0077636A">
        <w:rPr>
          <w:rFonts w:ascii="Times New Roman" w:hAnsi="Times New Roman" w:cs="Times New Roman"/>
          <w:sz w:val="19"/>
          <w:szCs w:val="19"/>
        </w:rPr>
        <w:t>маткапитала</w:t>
      </w:r>
      <w:proofErr w:type="spellEnd"/>
      <w:r w:rsidRPr="0077636A">
        <w:rPr>
          <w:rFonts w:ascii="Times New Roman" w:hAnsi="Times New Roman" w:cs="Times New Roman"/>
          <w:sz w:val="19"/>
          <w:szCs w:val="19"/>
        </w:rPr>
        <w:t>, а третий - после 1 января 2020 года).</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Материнский капитал освобождается от налога на доходы физических лиц.</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Материнский капитал предназначен для следующих категорий российских граждан:</w:t>
      </w:r>
    </w:p>
    <w:p w:rsidR="00B01A0B" w:rsidRPr="0077636A" w:rsidRDefault="00B01A0B" w:rsidP="00B01A0B">
      <w:pPr>
        <w:spacing w:after="0" w:line="240" w:lineRule="auto"/>
        <w:ind w:firstLine="567"/>
        <w:jc w:val="both"/>
        <w:rPr>
          <w:rFonts w:ascii="Times New Roman" w:hAnsi="Times New Roman" w:cs="Times New Roman"/>
          <w:sz w:val="19"/>
          <w:szCs w:val="19"/>
        </w:rPr>
      </w:pP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женщин, родивших (усыновивших) второго, третьего или последующих детей после 1 января 2007 г.;</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мужчин, являющихся единственными усыновителями (или родителями) второго, третьего или последующих детей, если решение суда об усыновлении вступило в законную силу после 1 января 2007 г.;</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женщин, родивших (усыновивших) первого ребенка начиная с 1 января 2020 года;</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xml:space="preserve">- мужчин, являющихся единственными усыновителями первого ребенка, ранее не воспользовавшихся правом на дополнительные меры государственной поддержки, если решение суда об </w:t>
      </w:r>
      <w:r w:rsidRPr="0077636A">
        <w:rPr>
          <w:rFonts w:ascii="Times New Roman" w:hAnsi="Times New Roman" w:cs="Times New Roman"/>
          <w:sz w:val="19"/>
          <w:szCs w:val="19"/>
        </w:rPr>
        <w:lastRenderedPageBreak/>
        <w:t xml:space="preserve">усыновлении </w:t>
      </w:r>
      <w:proofErr w:type="gramStart"/>
      <w:r w:rsidRPr="0077636A">
        <w:rPr>
          <w:rFonts w:ascii="Times New Roman" w:hAnsi="Times New Roman" w:cs="Times New Roman"/>
          <w:sz w:val="19"/>
          <w:szCs w:val="19"/>
        </w:rPr>
        <w:t>вступило в законную силу начиная</w:t>
      </w:r>
      <w:proofErr w:type="gramEnd"/>
      <w:r w:rsidRPr="0077636A">
        <w:rPr>
          <w:rFonts w:ascii="Times New Roman" w:hAnsi="Times New Roman" w:cs="Times New Roman"/>
          <w:sz w:val="19"/>
          <w:szCs w:val="19"/>
        </w:rPr>
        <w:t xml:space="preserve"> с 1 января 2020 г."</w:t>
      </w:r>
    </w:p>
    <w:p w:rsidR="00B01A0B" w:rsidRPr="0077636A" w:rsidRDefault="00B01A0B" w:rsidP="00B01A0B">
      <w:pPr>
        <w:spacing w:after="0" w:line="240" w:lineRule="auto"/>
        <w:ind w:firstLine="567"/>
        <w:jc w:val="both"/>
        <w:rPr>
          <w:rFonts w:ascii="Times New Roman" w:hAnsi="Times New Roman" w:cs="Times New Roman"/>
          <w:sz w:val="19"/>
          <w:szCs w:val="19"/>
        </w:rPr>
      </w:pPr>
    </w:p>
    <w:p w:rsidR="00B01A0B" w:rsidRPr="0077636A" w:rsidRDefault="00B01A0B" w:rsidP="00B01A0B">
      <w:pPr>
        <w:spacing w:after="0" w:line="240" w:lineRule="auto"/>
        <w:ind w:firstLine="567"/>
        <w:jc w:val="both"/>
        <w:rPr>
          <w:rFonts w:ascii="Times New Roman" w:hAnsi="Times New Roman" w:cs="Times New Roman"/>
          <w:i/>
          <w:sz w:val="19"/>
          <w:szCs w:val="19"/>
        </w:rPr>
      </w:pPr>
      <w:r w:rsidRPr="0077636A">
        <w:rPr>
          <w:rFonts w:ascii="Times New Roman" w:hAnsi="Times New Roman" w:cs="Times New Roman"/>
          <w:b/>
          <w:i/>
          <w:sz w:val="19"/>
          <w:szCs w:val="19"/>
        </w:rPr>
        <w:t>Примечание:</w:t>
      </w:r>
      <w:r w:rsidRPr="0077636A">
        <w:rPr>
          <w:rFonts w:ascii="Times New Roman" w:hAnsi="Times New Roman" w:cs="Times New Roman"/>
          <w:i/>
          <w:sz w:val="19"/>
          <w:szCs w:val="19"/>
        </w:rPr>
        <w:t xml:space="preserve"> Право на получение дополнительных мер государственной поддержки в виде материнского капитала возникает в связи с фактом рождения живого ребенка, поскольку в случае мертворождения не возникает даже потенциальной возможности формирования отношений по предоставлению мер социальной защиты, предусмотренных для граждан, имеющих детей. Таким образом, право на материнский капитал возникает при рождении (усыновлении) второго, третьего или последующих детей, каждый из которых был рожден живым.</w:t>
      </w:r>
    </w:p>
    <w:p w:rsidR="00B01A0B" w:rsidRPr="0077636A" w:rsidRDefault="00B01A0B" w:rsidP="00B01A0B">
      <w:pPr>
        <w:spacing w:after="0" w:line="240" w:lineRule="auto"/>
        <w:ind w:firstLine="567"/>
        <w:jc w:val="both"/>
        <w:rPr>
          <w:rFonts w:ascii="Times New Roman" w:hAnsi="Times New Roman" w:cs="Times New Roman"/>
          <w:i/>
          <w:sz w:val="19"/>
          <w:szCs w:val="19"/>
        </w:rPr>
      </w:pP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Место жительства матери или одинокого отца значения не имеет.</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Право на материнский капитал предоставляется один раз. При рождении (усыновлении) следующих детей, если мать или отец ранее воспользовались правом на получение капитала, эта мера государственной поддержки не предоставляется.</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При получении материнского капитала не учитываются дети, в отношении которых мать или отец были лишены родительских прав или в отношении которых было отменено усыновление. Не учитываются также усыновленные дети, которые на момент усыновления являлись пасынками или падчерицами усыновителей.</w:t>
      </w:r>
    </w:p>
    <w:p w:rsidR="00B01A0B" w:rsidRPr="0077636A" w:rsidRDefault="00B01A0B" w:rsidP="00B01A0B">
      <w:pPr>
        <w:spacing w:after="0" w:line="240" w:lineRule="auto"/>
        <w:ind w:firstLine="567"/>
        <w:jc w:val="both"/>
        <w:rPr>
          <w:rFonts w:ascii="Times New Roman" w:hAnsi="Times New Roman" w:cs="Times New Roman"/>
          <w:sz w:val="19"/>
          <w:szCs w:val="19"/>
        </w:rPr>
      </w:pPr>
      <w:r w:rsidRPr="0077636A">
        <w:rPr>
          <w:rFonts w:ascii="Times New Roman" w:hAnsi="Times New Roman" w:cs="Times New Roman"/>
          <w:sz w:val="19"/>
          <w:szCs w:val="19"/>
        </w:rPr>
        <w:t xml:space="preserve">В случае смерти матери, лишения ее родительских прав или отмены усыновления право на получение материнского капитала переходит к отцу. Право не переходит, если мужчина </w:t>
      </w:r>
      <w:proofErr w:type="gramStart"/>
      <w:r w:rsidRPr="0077636A">
        <w:rPr>
          <w:rFonts w:ascii="Times New Roman" w:hAnsi="Times New Roman" w:cs="Times New Roman"/>
          <w:sz w:val="19"/>
          <w:szCs w:val="19"/>
        </w:rPr>
        <w:t>является отчимом</w:t>
      </w:r>
      <w:proofErr w:type="gramEnd"/>
      <w:r w:rsidRPr="0077636A">
        <w:rPr>
          <w:rFonts w:ascii="Times New Roman" w:hAnsi="Times New Roman" w:cs="Times New Roman"/>
          <w:sz w:val="19"/>
          <w:szCs w:val="19"/>
        </w:rPr>
        <w:t xml:space="preserve"> в отношении предыдущего ребенка, очередность рождения (усыновления) которого была учтена, а также, если ребенок, в связи с рождением (усыновлением) которого возникло право на дополнительные меры государственной поддержки, признан после смерти матери оставшимся без попечения родителей.</w:t>
      </w:r>
    </w:p>
    <w:p w:rsidR="00B01A0B" w:rsidRPr="0077636A" w:rsidRDefault="00B01A0B" w:rsidP="00B01A0B">
      <w:pPr>
        <w:spacing w:after="0" w:line="240" w:lineRule="auto"/>
        <w:ind w:firstLine="567"/>
        <w:jc w:val="both"/>
        <w:rPr>
          <w:rFonts w:ascii="Times New Roman" w:hAnsi="Times New Roman" w:cs="Times New Roman"/>
          <w:sz w:val="19"/>
          <w:szCs w:val="19"/>
        </w:rPr>
      </w:pPr>
    </w:p>
    <w:p w:rsidR="00676324" w:rsidRPr="007241E8" w:rsidRDefault="00676324" w:rsidP="00B01A0B">
      <w:pPr>
        <w:spacing w:after="0" w:line="240" w:lineRule="auto"/>
        <w:ind w:firstLine="567"/>
        <w:jc w:val="both"/>
        <w:rPr>
          <w:rFonts w:ascii="Times New Roman" w:hAnsi="Times New Roman" w:cs="Times New Roman"/>
        </w:rPr>
      </w:pPr>
    </w:p>
    <w:sectPr w:rsidR="00676324" w:rsidRPr="007241E8" w:rsidSect="0077636A">
      <w:pgSz w:w="16838" w:h="11906" w:orient="landscape"/>
      <w:pgMar w:top="680" w:right="567" w:bottom="680" w:left="567" w:header="709" w:footer="437" w:gutter="0"/>
      <w:cols w:num="3" w:sep="1"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08" w:rsidRDefault="00BA1608" w:rsidP="003849DD">
      <w:pPr>
        <w:spacing w:after="0" w:line="240" w:lineRule="auto"/>
      </w:pPr>
      <w:r>
        <w:separator/>
      </w:r>
    </w:p>
  </w:endnote>
  <w:endnote w:type="continuationSeparator" w:id="0">
    <w:p w:rsidR="00BA1608" w:rsidRDefault="00BA1608" w:rsidP="0038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08" w:rsidRDefault="00BA1608" w:rsidP="003849DD">
      <w:pPr>
        <w:spacing w:after="0" w:line="240" w:lineRule="auto"/>
      </w:pPr>
      <w:r>
        <w:separator/>
      </w:r>
    </w:p>
  </w:footnote>
  <w:footnote w:type="continuationSeparator" w:id="0">
    <w:p w:rsidR="00BA1608" w:rsidRDefault="00BA1608" w:rsidP="00384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4A"/>
    <w:rsid w:val="0017724A"/>
    <w:rsid w:val="001B16AF"/>
    <w:rsid w:val="003849DD"/>
    <w:rsid w:val="00412090"/>
    <w:rsid w:val="004E46B3"/>
    <w:rsid w:val="00540819"/>
    <w:rsid w:val="00650EC1"/>
    <w:rsid w:val="00676324"/>
    <w:rsid w:val="00702235"/>
    <w:rsid w:val="007241E8"/>
    <w:rsid w:val="00756E7F"/>
    <w:rsid w:val="0077636A"/>
    <w:rsid w:val="007958DD"/>
    <w:rsid w:val="0088540D"/>
    <w:rsid w:val="00987130"/>
    <w:rsid w:val="00A0508D"/>
    <w:rsid w:val="00A1649F"/>
    <w:rsid w:val="00AB6C6F"/>
    <w:rsid w:val="00B01A0B"/>
    <w:rsid w:val="00B92D7C"/>
    <w:rsid w:val="00BA1608"/>
    <w:rsid w:val="00ED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77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724A"/>
    <w:rPr>
      <w:color w:val="0000FF"/>
      <w:u w:val="single"/>
    </w:rPr>
  </w:style>
  <w:style w:type="character" w:styleId="a4">
    <w:name w:val="Emphasis"/>
    <w:basedOn w:val="a0"/>
    <w:uiPriority w:val="20"/>
    <w:qFormat/>
    <w:rsid w:val="0017724A"/>
    <w:rPr>
      <w:i/>
      <w:iCs/>
    </w:rPr>
  </w:style>
  <w:style w:type="paragraph" w:customStyle="1" w:styleId="s3">
    <w:name w:val="s_3"/>
    <w:basedOn w:val="a"/>
    <w:rsid w:val="00177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77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7724A"/>
  </w:style>
  <w:style w:type="paragraph" w:styleId="a5">
    <w:name w:val="header"/>
    <w:basedOn w:val="a"/>
    <w:link w:val="a6"/>
    <w:uiPriority w:val="99"/>
    <w:unhideWhenUsed/>
    <w:rsid w:val="003849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9DD"/>
  </w:style>
  <w:style w:type="paragraph" w:styleId="a7">
    <w:name w:val="footer"/>
    <w:basedOn w:val="a"/>
    <w:link w:val="a8"/>
    <w:uiPriority w:val="99"/>
    <w:unhideWhenUsed/>
    <w:rsid w:val="003849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49DD"/>
  </w:style>
  <w:style w:type="paragraph" w:styleId="a9">
    <w:name w:val="Balloon Text"/>
    <w:basedOn w:val="a"/>
    <w:link w:val="aa"/>
    <w:uiPriority w:val="99"/>
    <w:semiHidden/>
    <w:unhideWhenUsed/>
    <w:rsid w:val="003849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4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77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724A"/>
    <w:rPr>
      <w:color w:val="0000FF"/>
      <w:u w:val="single"/>
    </w:rPr>
  </w:style>
  <w:style w:type="character" w:styleId="a4">
    <w:name w:val="Emphasis"/>
    <w:basedOn w:val="a0"/>
    <w:uiPriority w:val="20"/>
    <w:qFormat/>
    <w:rsid w:val="0017724A"/>
    <w:rPr>
      <w:i/>
      <w:iCs/>
    </w:rPr>
  </w:style>
  <w:style w:type="paragraph" w:customStyle="1" w:styleId="s3">
    <w:name w:val="s_3"/>
    <w:basedOn w:val="a"/>
    <w:rsid w:val="00177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77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7724A"/>
  </w:style>
  <w:style w:type="paragraph" w:styleId="a5">
    <w:name w:val="header"/>
    <w:basedOn w:val="a"/>
    <w:link w:val="a6"/>
    <w:uiPriority w:val="99"/>
    <w:unhideWhenUsed/>
    <w:rsid w:val="003849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9DD"/>
  </w:style>
  <w:style w:type="paragraph" w:styleId="a7">
    <w:name w:val="footer"/>
    <w:basedOn w:val="a"/>
    <w:link w:val="a8"/>
    <w:uiPriority w:val="99"/>
    <w:unhideWhenUsed/>
    <w:rsid w:val="003849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49DD"/>
  </w:style>
  <w:style w:type="paragraph" w:styleId="a9">
    <w:name w:val="Balloon Text"/>
    <w:basedOn w:val="a"/>
    <w:link w:val="aa"/>
    <w:uiPriority w:val="99"/>
    <w:semiHidden/>
    <w:unhideWhenUsed/>
    <w:rsid w:val="003849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4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57000">
      <w:bodyDiv w:val="1"/>
      <w:marLeft w:val="0"/>
      <w:marRight w:val="0"/>
      <w:marTop w:val="0"/>
      <w:marBottom w:val="0"/>
      <w:divBdr>
        <w:top w:val="none" w:sz="0" w:space="0" w:color="auto"/>
        <w:left w:val="none" w:sz="0" w:space="0" w:color="auto"/>
        <w:bottom w:val="none" w:sz="0" w:space="0" w:color="auto"/>
        <w:right w:val="none" w:sz="0" w:space="0" w:color="auto"/>
      </w:divBdr>
      <w:divsChild>
        <w:div w:id="21069964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mcrb@minzdrav12.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internet.garant.ru/" TargetMode="External"/><Relationship Id="rId28" Type="http://schemas.openxmlformats.org/officeDocument/2006/relationships/customXml" Target="../customXml/item3.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1CD224AAAEDB4B8643E574F49A3381" ma:contentTypeVersion="1" ma:contentTypeDescription="Создание документа." ma:contentTypeScope="" ma:versionID="348c82a3807af43b8e3267b85f2f4bdd">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XXJ7TYMEEKJ2-928937196-32</_dlc_DocId>
    <_dlc_DocIdUrl xmlns="57504d04-691e-4fc4-8f09-4f19fdbe90f6">
      <Url>https://vip.gov.mari.ru/minzdrav/kozcrb/_layouts/DocIdRedir.aspx?ID=XXJ7TYMEEKJ2-928937196-32</Url>
      <Description>XXJ7TYMEEKJ2-928937196-32</Description>
    </_dlc_DocIdUrl>
  </documentManagement>
</p:properties>
</file>

<file path=customXml/itemProps1.xml><?xml version="1.0" encoding="utf-8"?>
<ds:datastoreItem xmlns:ds="http://schemas.openxmlformats.org/officeDocument/2006/customXml" ds:itemID="{75F9217A-5B16-4EC1-9356-8080164C8568}"/>
</file>

<file path=customXml/itemProps2.xml><?xml version="1.0" encoding="utf-8"?>
<ds:datastoreItem xmlns:ds="http://schemas.openxmlformats.org/officeDocument/2006/customXml" ds:itemID="{AF65669B-4977-4044-B210-4CE783C119F9}"/>
</file>

<file path=customXml/itemProps3.xml><?xml version="1.0" encoding="utf-8"?>
<ds:datastoreItem xmlns:ds="http://schemas.openxmlformats.org/officeDocument/2006/customXml" ds:itemID="{A951D457-2FA9-46EB-A462-BC37103B75F6}"/>
</file>

<file path=customXml/itemProps4.xml><?xml version="1.0" encoding="utf-8"?>
<ds:datastoreItem xmlns:ds="http://schemas.openxmlformats.org/officeDocument/2006/customXml" ds:itemID="{7DB594B5-6B5F-47A6-8680-688E94197223}"/>
</file>

<file path=customXml/itemProps5.xml><?xml version="1.0" encoding="utf-8"?>
<ds:datastoreItem xmlns:ds="http://schemas.openxmlformats.org/officeDocument/2006/customXml" ds:itemID="{F463C28A-AD90-4E8E-A7C4-3E3D99AD04B1}"/>
</file>

<file path=docProps/app.xml><?xml version="1.0" encoding="utf-8"?>
<Properties xmlns="http://schemas.openxmlformats.org/officeDocument/2006/extended-properties" xmlns:vt="http://schemas.openxmlformats.org/officeDocument/2006/docPropsVTypes">
  <Template>Normal</Template>
  <TotalTime>109</TotalTime>
  <Pages>4</Pages>
  <Words>3223</Words>
  <Characters>18373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2020-11-10T07:21:00Z</cp:lastPrinted>
  <dcterms:created xsi:type="dcterms:W3CDTF">2020-11-10T05:14:00Z</dcterms:created>
  <dcterms:modified xsi:type="dcterms:W3CDTF">2020-11-11T04:30:00Z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0x010100731CD224AAAEDB4B8643E574F49A3381</vt:lpwstr>
  </property>
  <property fmtid="{D5CDD505-2E9C-101B-9397-08002B2CF9AE}" pid="3" name="_dlc_DocIdItemGuid">
    <vt:lpwstr>6355b3b6-240d-4f49-9975-46c0fe61e77b</vt:lpwstr>
  </property>
</Properties>
</file>