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D4" w:rsidRDefault="00A255D4" w:rsidP="00A255D4">
      <w:pPr>
        <w:keepNext/>
        <w:autoSpaceDE w:val="0"/>
        <w:autoSpaceDN w:val="0"/>
        <w:outlineLvl w:val="2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F780C" w:rsidRPr="00A255D4" w:rsidRDefault="004F780C" w:rsidP="00A255D4">
      <w:pPr>
        <w:keepNext/>
        <w:autoSpaceDE w:val="0"/>
        <w:autoSpaceDN w:val="0"/>
        <w:outlineLvl w:val="2"/>
        <w:rPr>
          <w:rFonts w:ascii="Times New Roman" w:hAnsi="Times New Roman" w:cs="Times New Roman"/>
          <w:b/>
        </w:rPr>
      </w:pPr>
      <w:r w:rsidRPr="000E7284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D703C0">
        <w:rPr>
          <w:rFonts w:ascii="Times New Roman" w:hAnsi="Times New Roman" w:cs="Times New Roman"/>
        </w:rPr>
        <w:t xml:space="preserve">                 </w:t>
      </w:r>
      <w:r w:rsidR="00A255D4">
        <w:rPr>
          <w:rFonts w:ascii="Times New Roman" w:hAnsi="Times New Roman" w:cs="Times New Roman"/>
        </w:rPr>
        <w:t xml:space="preserve">  </w:t>
      </w:r>
      <w:r w:rsidR="00A255D4" w:rsidRPr="00A255D4">
        <w:rPr>
          <w:rFonts w:ascii="Times New Roman" w:hAnsi="Times New Roman" w:cs="Times New Roman"/>
          <w:b/>
        </w:rPr>
        <w:t>И</w:t>
      </w:r>
      <w:r w:rsidRPr="00A255D4">
        <w:rPr>
          <w:rFonts w:ascii="Times New Roman" w:hAnsi="Times New Roman" w:cs="Times New Roman"/>
          <w:b/>
        </w:rPr>
        <w:t>нформация об учетной политике</w:t>
      </w:r>
      <w:r w:rsidR="00A255D4" w:rsidRPr="00A255D4">
        <w:rPr>
          <w:rFonts w:ascii="Times New Roman" w:hAnsi="Times New Roman" w:cs="Times New Roman"/>
          <w:b/>
        </w:rPr>
        <w:t xml:space="preserve">  ГБУ РМЭ</w:t>
      </w:r>
    </w:p>
    <w:p w:rsidR="00A255D4" w:rsidRDefault="00A255D4" w:rsidP="00A255D4">
      <w:pPr>
        <w:keepNext/>
        <w:autoSpaceDE w:val="0"/>
        <w:autoSpaceDN w:val="0"/>
        <w:outlineLvl w:val="2"/>
        <w:rPr>
          <w:rFonts w:ascii="Times New Roman" w:hAnsi="Times New Roman" w:cs="Times New Roman"/>
          <w:b/>
        </w:rPr>
      </w:pPr>
      <w:r w:rsidRPr="00A255D4">
        <w:rPr>
          <w:rFonts w:ascii="Times New Roman" w:hAnsi="Times New Roman" w:cs="Times New Roman"/>
          <w:b/>
        </w:rPr>
        <w:t xml:space="preserve">                                   «Йошкар-Олинская городская больница» </w:t>
      </w:r>
    </w:p>
    <w:p w:rsidR="004F780C" w:rsidRDefault="004F780C" w:rsidP="004F780C">
      <w:pPr>
        <w:tabs>
          <w:tab w:val="left" w:pos="0"/>
          <w:tab w:val="left" w:pos="3960"/>
        </w:tabs>
        <w:jc w:val="center"/>
        <w:rPr>
          <w:rFonts w:ascii="Times New Roman" w:eastAsia="MS Mincho" w:hAnsi="Times New Roman" w:cs="Times New Roman"/>
        </w:rPr>
      </w:pPr>
    </w:p>
    <w:p w:rsidR="00A255D4" w:rsidRPr="000E7284" w:rsidRDefault="00A255D4" w:rsidP="004F780C">
      <w:pPr>
        <w:tabs>
          <w:tab w:val="left" w:pos="0"/>
          <w:tab w:val="left" w:pos="3960"/>
        </w:tabs>
        <w:jc w:val="center"/>
        <w:rPr>
          <w:rFonts w:ascii="Times New Roman" w:eastAsia="MS Mincho" w:hAnsi="Times New Roman" w:cs="Times New Roman"/>
        </w:rPr>
      </w:pPr>
    </w:p>
    <w:p w:rsidR="00641236" w:rsidRDefault="004F780C">
      <w:pPr>
        <w:rPr>
          <w:rFonts w:ascii="Times New Roman" w:eastAsia="MS Mincho" w:hAnsi="Times New Roman" w:cs="Times New Roman"/>
          <w:bCs/>
          <w:szCs w:val="20"/>
        </w:rPr>
      </w:pPr>
      <w:r>
        <w:t xml:space="preserve">           </w:t>
      </w:r>
      <w:r w:rsidRPr="004F780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четная политика </w:t>
      </w:r>
      <w:r w:rsidRPr="000E7284">
        <w:rPr>
          <w:rFonts w:ascii="Times New Roman" w:hAnsi="Times New Roman" w:cs="Times New Roman"/>
        </w:rPr>
        <w:t xml:space="preserve">для целей бухгалтерского </w:t>
      </w:r>
      <w:r>
        <w:rPr>
          <w:rFonts w:ascii="Times New Roman" w:hAnsi="Times New Roman" w:cs="Times New Roman"/>
        </w:rPr>
        <w:t xml:space="preserve">учета утверждена приказом главного врача </w:t>
      </w:r>
      <w:r w:rsidR="00487106">
        <w:rPr>
          <w:rFonts w:ascii="Times New Roman" w:eastAsia="MS Mincho" w:hAnsi="Times New Roman" w:cs="Times New Roman"/>
        </w:rPr>
        <w:t xml:space="preserve">от </w:t>
      </w:r>
      <w:r w:rsidRPr="000E7284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>24</w:t>
      </w:r>
      <w:r w:rsidR="00487106">
        <w:rPr>
          <w:rFonts w:ascii="Times New Roman" w:eastAsia="MS Mincho" w:hAnsi="Times New Roman" w:cs="Times New Roman"/>
        </w:rPr>
        <w:t xml:space="preserve"> </w:t>
      </w:r>
      <w:r w:rsidRPr="000E7284">
        <w:rPr>
          <w:rFonts w:ascii="Times New Roman" w:eastAsia="MS Mincho" w:hAnsi="Times New Roman" w:cs="Times New Roman"/>
        </w:rPr>
        <w:t>декабря  201</w:t>
      </w:r>
      <w:r>
        <w:rPr>
          <w:rFonts w:ascii="Times New Roman" w:eastAsia="MS Mincho" w:hAnsi="Times New Roman" w:cs="Times New Roman"/>
        </w:rPr>
        <w:t xml:space="preserve">8 </w:t>
      </w:r>
      <w:r w:rsidRPr="000E7284">
        <w:rPr>
          <w:rFonts w:ascii="Times New Roman" w:eastAsia="MS Mincho" w:hAnsi="Times New Roman" w:cs="Times New Roman"/>
        </w:rPr>
        <w:t>года</w:t>
      </w:r>
      <w:r>
        <w:rPr>
          <w:rFonts w:ascii="Times New Roman" w:eastAsia="MS Mincho" w:hAnsi="Times New Roman" w:cs="Times New Roman"/>
        </w:rPr>
        <w:t xml:space="preserve"> </w:t>
      </w:r>
      <w:r w:rsidRPr="004F780C">
        <w:rPr>
          <w:rFonts w:ascii="Times New Roman" w:eastAsia="MS Mincho" w:hAnsi="Times New Roman" w:cs="Times New Roman"/>
          <w:bCs/>
          <w:szCs w:val="20"/>
        </w:rPr>
        <w:t>№ 700</w:t>
      </w:r>
      <w:r w:rsidR="00B96432">
        <w:rPr>
          <w:rFonts w:ascii="Times New Roman" w:eastAsia="MS Mincho" w:hAnsi="Times New Roman" w:cs="Times New Roman"/>
          <w:bCs/>
          <w:szCs w:val="20"/>
        </w:rPr>
        <w:t xml:space="preserve"> «Об утверждении учетной политики для целей бухгалтерского учета»</w:t>
      </w:r>
      <w:r>
        <w:rPr>
          <w:rFonts w:ascii="Times New Roman" w:eastAsia="MS Mincho" w:hAnsi="Times New Roman" w:cs="Times New Roman"/>
          <w:bCs/>
          <w:szCs w:val="20"/>
        </w:rPr>
        <w:t xml:space="preserve">. </w:t>
      </w:r>
      <w:r w:rsidR="00B96432">
        <w:rPr>
          <w:rFonts w:ascii="Times New Roman" w:eastAsia="MS Mincho" w:hAnsi="Times New Roman" w:cs="Times New Roman"/>
          <w:bCs/>
          <w:szCs w:val="20"/>
        </w:rPr>
        <w:t xml:space="preserve">Учетная политика для </w:t>
      </w:r>
      <w:r w:rsidR="00487106">
        <w:rPr>
          <w:rFonts w:ascii="Times New Roman" w:eastAsia="MS Mincho" w:hAnsi="Times New Roman" w:cs="Times New Roman"/>
          <w:bCs/>
          <w:szCs w:val="20"/>
        </w:rPr>
        <w:t>целей налогового учета утверждена отдельным приказом главного врача от 24 декабря 2018 года № 702.</w:t>
      </w:r>
    </w:p>
    <w:p w:rsidR="00A255D4" w:rsidRDefault="00A255D4">
      <w:pPr>
        <w:rPr>
          <w:rFonts w:ascii="Times New Roman" w:eastAsia="MS Mincho" w:hAnsi="Times New Roman" w:cs="Times New Roman"/>
          <w:bCs/>
          <w:szCs w:val="20"/>
        </w:rPr>
      </w:pPr>
    </w:p>
    <w:p w:rsidR="001678D5" w:rsidRPr="001678D5" w:rsidRDefault="00487106" w:rsidP="001678D5">
      <w:pPr>
        <w:rPr>
          <w:rFonts w:ascii="Times New Roman" w:eastAsia="MS Mincho" w:hAnsi="Times New Roman" w:cs="Times New Roman"/>
          <w:bCs/>
          <w:szCs w:val="20"/>
        </w:rPr>
      </w:pPr>
      <w:r>
        <w:rPr>
          <w:rFonts w:ascii="Times New Roman" w:eastAsia="MS Mincho" w:hAnsi="Times New Roman" w:cs="Times New Roman"/>
          <w:bCs/>
          <w:szCs w:val="20"/>
        </w:rPr>
        <w:t xml:space="preserve">            </w:t>
      </w:r>
      <w:r w:rsidR="001678D5" w:rsidRPr="001678D5">
        <w:rPr>
          <w:rFonts w:ascii="Times New Roman" w:eastAsia="MS Mincho" w:hAnsi="Times New Roman" w:cs="Times New Roman"/>
          <w:bCs/>
          <w:szCs w:val="20"/>
        </w:rPr>
        <w:t xml:space="preserve">Учетная политика </w:t>
      </w:r>
      <w:r>
        <w:rPr>
          <w:rFonts w:ascii="Times New Roman" w:eastAsia="MS Mincho" w:hAnsi="Times New Roman" w:cs="Times New Roman"/>
          <w:bCs/>
          <w:szCs w:val="20"/>
        </w:rPr>
        <w:t xml:space="preserve">для целей бухгалтерского учета </w:t>
      </w:r>
      <w:r w:rsidR="001678D5" w:rsidRPr="001678D5">
        <w:rPr>
          <w:rFonts w:ascii="Times New Roman" w:eastAsia="MS Mincho" w:hAnsi="Times New Roman" w:cs="Times New Roman"/>
          <w:bCs/>
          <w:iCs/>
          <w:szCs w:val="20"/>
        </w:rPr>
        <w:t>ГБУ РМЭ</w:t>
      </w:r>
      <w:r w:rsidR="001678D5" w:rsidRPr="001678D5">
        <w:rPr>
          <w:rFonts w:ascii="Times New Roman" w:eastAsia="MS Mincho" w:hAnsi="Times New Roman" w:cs="Times New Roman"/>
          <w:bCs/>
          <w:szCs w:val="20"/>
        </w:rPr>
        <w:t xml:space="preserve"> «Йошкар-Олинская городская больница» разработана в соответствии</w:t>
      </w:r>
      <w:r w:rsidR="00160983">
        <w:rPr>
          <w:rFonts w:ascii="Times New Roman" w:eastAsia="MS Mincho" w:hAnsi="Times New Roman" w:cs="Times New Roman"/>
          <w:bCs/>
          <w:szCs w:val="20"/>
        </w:rPr>
        <w:t xml:space="preserve"> </w:t>
      </w:r>
      <w:proofErr w:type="gramStart"/>
      <w:r w:rsidR="00160983">
        <w:rPr>
          <w:rFonts w:ascii="Times New Roman" w:eastAsia="MS Mincho" w:hAnsi="Times New Roman" w:cs="Times New Roman"/>
          <w:bCs/>
          <w:szCs w:val="20"/>
        </w:rPr>
        <w:t>с</w:t>
      </w:r>
      <w:proofErr w:type="gramEnd"/>
      <w:r w:rsidR="001678D5" w:rsidRPr="001678D5">
        <w:rPr>
          <w:rFonts w:ascii="Times New Roman" w:eastAsia="MS Mincho" w:hAnsi="Times New Roman" w:cs="Times New Roman"/>
          <w:bCs/>
          <w:szCs w:val="20"/>
        </w:rPr>
        <w:t>:</w:t>
      </w:r>
    </w:p>
    <w:p w:rsidR="00160983" w:rsidRDefault="00160983" w:rsidP="001678D5">
      <w:pPr>
        <w:numPr>
          <w:ilvl w:val="0"/>
          <w:numId w:val="1"/>
        </w:numPr>
        <w:rPr>
          <w:rFonts w:ascii="Times New Roman" w:eastAsia="MS Mincho" w:hAnsi="Times New Roman" w:cs="Times New Roman"/>
          <w:bCs/>
          <w:szCs w:val="20"/>
        </w:rPr>
      </w:pPr>
      <w:r w:rsidRPr="00160983">
        <w:rPr>
          <w:rFonts w:ascii="Times New Roman" w:eastAsia="MS Mincho" w:hAnsi="Times New Roman" w:cs="Times New Roman"/>
          <w:bCs/>
          <w:szCs w:val="20"/>
        </w:rPr>
        <w:t>Федеральным законом от 06.12.2011 № 402-ФЗ «О бухгалтерском учете»</w:t>
      </w:r>
      <w:r>
        <w:rPr>
          <w:rFonts w:ascii="Times New Roman" w:eastAsia="MS Mincho" w:hAnsi="Times New Roman" w:cs="Times New Roman"/>
          <w:bCs/>
          <w:szCs w:val="20"/>
        </w:rPr>
        <w:t>;</w:t>
      </w:r>
    </w:p>
    <w:p w:rsidR="00160983" w:rsidRPr="00160983" w:rsidRDefault="00160983" w:rsidP="00160983">
      <w:pPr>
        <w:numPr>
          <w:ilvl w:val="0"/>
          <w:numId w:val="1"/>
        </w:numPr>
        <w:rPr>
          <w:rFonts w:ascii="Times New Roman" w:eastAsia="MS Mincho" w:hAnsi="Times New Roman" w:cs="Times New Roman"/>
          <w:bCs/>
          <w:szCs w:val="20"/>
        </w:rPr>
      </w:pPr>
      <w:proofErr w:type="gramStart"/>
      <w:r>
        <w:rPr>
          <w:rFonts w:ascii="Times New Roman" w:eastAsia="MS Mincho" w:hAnsi="Times New Roman" w:cs="Times New Roman"/>
          <w:bCs/>
          <w:szCs w:val="20"/>
        </w:rPr>
        <w:t>Ф</w:t>
      </w:r>
      <w:r w:rsidRPr="00160983">
        <w:rPr>
          <w:rFonts w:ascii="Times New Roman" w:eastAsia="MS Mincho" w:hAnsi="Times New Roman" w:cs="Times New Roman"/>
          <w:bCs/>
          <w:szCs w:val="20"/>
        </w:rPr>
        <w:t>едеральными стандартами бухгалтерского учета для организаций государственного сектора, утвержденными приказами Минфина России от 31.12.2016 № 256н «Концептуальные основы бухгалтерского учета и отчетности организаций государственного сектора», № 257н «Основные средства», № 258н «Аренда», № 259н «Обесценение активов», № 260н «Представление бухгалтерской (финансовой) отчетности»; от 30.12.2017 № 274н «Учетная политика, оценочные значения и ошибки»,№ 275н «События после отчетной даты» , №278н «Отчет о движении денежных средств»;</w:t>
      </w:r>
      <w:proofErr w:type="gramEnd"/>
      <w:r w:rsidRPr="00160983">
        <w:rPr>
          <w:rFonts w:ascii="Times New Roman" w:eastAsia="MS Mincho" w:hAnsi="Times New Roman" w:cs="Times New Roman"/>
          <w:bCs/>
          <w:szCs w:val="20"/>
        </w:rPr>
        <w:t xml:space="preserve"> от 27.02.2018  №32н «Доходы»</w:t>
      </w:r>
    </w:p>
    <w:p w:rsidR="00160983" w:rsidRPr="00160983" w:rsidRDefault="00160983" w:rsidP="00160983">
      <w:pPr>
        <w:pStyle w:val="a3"/>
        <w:numPr>
          <w:ilvl w:val="0"/>
          <w:numId w:val="1"/>
        </w:numPr>
        <w:rPr>
          <w:rFonts w:ascii="Times New Roman" w:eastAsia="MS Mincho" w:hAnsi="Times New Roman" w:cs="Times New Roman"/>
          <w:bCs/>
          <w:szCs w:val="20"/>
        </w:rPr>
      </w:pPr>
      <w:r w:rsidRPr="00160983">
        <w:rPr>
          <w:rFonts w:ascii="Times New Roman" w:eastAsia="MS Mincho" w:hAnsi="Times New Roman" w:cs="Times New Roman"/>
          <w:bCs/>
          <w:szCs w:val="20"/>
        </w:rPr>
        <w:t>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(Инструкция № 157н);</w:t>
      </w:r>
    </w:p>
    <w:p w:rsidR="001678D5" w:rsidRDefault="001678D5" w:rsidP="001678D5">
      <w:pPr>
        <w:numPr>
          <w:ilvl w:val="0"/>
          <w:numId w:val="1"/>
        </w:numPr>
        <w:rPr>
          <w:rFonts w:ascii="Times New Roman" w:eastAsia="MS Mincho" w:hAnsi="Times New Roman" w:cs="Times New Roman"/>
          <w:bCs/>
          <w:szCs w:val="20"/>
        </w:rPr>
      </w:pPr>
      <w:r w:rsidRPr="001678D5">
        <w:rPr>
          <w:rFonts w:ascii="Times New Roman" w:eastAsia="MS Mincho" w:hAnsi="Times New Roman" w:cs="Times New Roman"/>
          <w:bCs/>
          <w:szCs w:val="20"/>
        </w:rPr>
        <w:t xml:space="preserve">приказом Минфина России от 16.12.2010 № 174н </w:t>
      </w:r>
      <w:r w:rsidRPr="001678D5">
        <w:rPr>
          <w:rFonts w:ascii="Times New Roman" w:eastAsia="MS Mincho" w:hAnsi="Times New Roman" w:cs="Times New Roman"/>
          <w:bCs/>
          <w:iCs/>
          <w:szCs w:val="20"/>
        </w:rPr>
        <w:t>«Об утверждении Плана счетов бухгалтерского учета бюджетных учреждений и Инструкции по его применению»</w:t>
      </w:r>
      <w:r w:rsidRPr="001678D5">
        <w:rPr>
          <w:rFonts w:ascii="Times New Roman" w:eastAsia="MS Mincho" w:hAnsi="Times New Roman" w:cs="Times New Roman"/>
          <w:bCs/>
          <w:szCs w:val="20"/>
        </w:rPr>
        <w:t xml:space="preserve"> (Инструкция № 174н);</w:t>
      </w:r>
    </w:p>
    <w:p w:rsidR="00FA37AE" w:rsidRPr="00FA37AE" w:rsidRDefault="00FA37AE" w:rsidP="00FA37AE">
      <w:pPr>
        <w:pStyle w:val="a3"/>
        <w:numPr>
          <w:ilvl w:val="0"/>
          <w:numId w:val="1"/>
        </w:numPr>
        <w:rPr>
          <w:rFonts w:ascii="Times New Roman" w:eastAsia="MS Mincho" w:hAnsi="Times New Roman" w:cs="Times New Roman"/>
          <w:bCs/>
          <w:szCs w:val="20"/>
        </w:rPr>
      </w:pPr>
      <w:r w:rsidRPr="00FA37AE">
        <w:rPr>
          <w:rFonts w:ascii="Times New Roman" w:eastAsia="MS Mincho" w:hAnsi="Times New Roman" w:cs="Times New Roman"/>
          <w:bCs/>
          <w:szCs w:val="20"/>
        </w:rPr>
        <w:t xml:space="preserve">приказом Минфина России от 08.06.2018 № 132н «О Порядке формирования и применения кодов бюджетной классификации Российской Федерации, их структуре и принципах назначения»  (приказ № 132н); </w:t>
      </w:r>
    </w:p>
    <w:p w:rsidR="00160983" w:rsidRPr="00160983" w:rsidRDefault="00160983" w:rsidP="00160983">
      <w:pPr>
        <w:pStyle w:val="a3"/>
        <w:numPr>
          <w:ilvl w:val="0"/>
          <w:numId w:val="1"/>
        </w:numPr>
        <w:rPr>
          <w:rFonts w:ascii="Times New Roman" w:eastAsia="MS Mincho" w:hAnsi="Times New Roman" w:cs="Times New Roman"/>
          <w:bCs/>
          <w:szCs w:val="20"/>
        </w:rPr>
      </w:pPr>
      <w:r w:rsidRPr="00160983">
        <w:rPr>
          <w:rFonts w:ascii="Times New Roman" w:eastAsia="MS Mincho" w:hAnsi="Times New Roman" w:cs="Times New Roman"/>
          <w:bCs/>
          <w:szCs w:val="20"/>
        </w:rPr>
        <w:t xml:space="preserve">приказом Минфина России от 29.11.2017 № 209н «Об утверждении </w:t>
      </w:r>
      <w:proofErr w:type="gramStart"/>
      <w:r w:rsidRPr="00160983">
        <w:rPr>
          <w:rFonts w:ascii="Times New Roman" w:eastAsia="MS Mincho" w:hAnsi="Times New Roman" w:cs="Times New Roman"/>
          <w:bCs/>
          <w:szCs w:val="20"/>
        </w:rPr>
        <w:t>Порядка применения классификации операций сектора государственного</w:t>
      </w:r>
      <w:proofErr w:type="gramEnd"/>
      <w:r w:rsidRPr="00160983">
        <w:rPr>
          <w:rFonts w:ascii="Times New Roman" w:eastAsia="MS Mincho" w:hAnsi="Times New Roman" w:cs="Times New Roman"/>
          <w:bCs/>
          <w:szCs w:val="20"/>
        </w:rPr>
        <w:t xml:space="preserve"> управления»  (приказ № 209н); </w:t>
      </w:r>
    </w:p>
    <w:p w:rsidR="001678D5" w:rsidRDefault="001678D5" w:rsidP="001678D5">
      <w:pPr>
        <w:numPr>
          <w:ilvl w:val="0"/>
          <w:numId w:val="1"/>
        </w:numPr>
        <w:rPr>
          <w:rFonts w:ascii="Times New Roman" w:eastAsia="MS Mincho" w:hAnsi="Times New Roman" w:cs="Times New Roman"/>
          <w:bCs/>
          <w:szCs w:val="20"/>
        </w:rPr>
      </w:pPr>
      <w:r w:rsidRPr="001678D5">
        <w:rPr>
          <w:rFonts w:ascii="Times New Roman" w:eastAsia="MS Mincho" w:hAnsi="Times New Roman" w:cs="Times New Roman"/>
          <w:bCs/>
          <w:szCs w:val="20"/>
        </w:rPr>
        <w:t xml:space="preserve">приказом Минфина России от 30.03.2015 № 52н </w:t>
      </w:r>
      <w:r w:rsidRPr="001678D5">
        <w:rPr>
          <w:rFonts w:ascii="Times New Roman" w:eastAsia="MS Mincho" w:hAnsi="Times New Roman" w:cs="Times New Roman"/>
          <w:bCs/>
          <w:iCs/>
          <w:szCs w:val="20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570AE1">
        <w:rPr>
          <w:rFonts w:ascii="Times New Roman" w:eastAsia="MS Mincho" w:hAnsi="Times New Roman" w:cs="Times New Roman"/>
          <w:bCs/>
          <w:szCs w:val="20"/>
        </w:rPr>
        <w:t xml:space="preserve"> (приказ № 52н).</w:t>
      </w:r>
    </w:p>
    <w:p w:rsidR="004F780C" w:rsidRDefault="004F780C">
      <w:pPr>
        <w:rPr>
          <w:rFonts w:ascii="Times New Roman" w:eastAsia="MS Mincho" w:hAnsi="Times New Roman" w:cs="Times New Roman"/>
          <w:bCs/>
          <w:szCs w:val="20"/>
        </w:rPr>
      </w:pPr>
    </w:p>
    <w:p w:rsidR="004F780C" w:rsidRDefault="00167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Учетная политика учреждения состоит из следующих разделов:</w:t>
      </w:r>
    </w:p>
    <w:p w:rsidR="001678D5" w:rsidRPr="00173993" w:rsidRDefault="00173993" w:rsidP="00173993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Общие положения.</w:t>
      </w:r>
    </w:p>
    <w:p w:rsidR="00173993" w:rsidRDefault="00173993" w:rsidP="0017399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 план счетов.</w:t>
      </w:r>
    </w:p>
    <w:p w:rsidR="00EC5A2A" w:rsidRDefault="00EC5A2A" w:rsidP="0017399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Методы оценки отдельных видов имущества и обязательств.</w:t>
      </w:r>
    </w:p>
    <w:p w:rsidR="00EC5A2A" w:rsidRDefault="00EC5A2A" w:rsidP="0017399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Первичные и сводные учетные документы, бухгалтерские регистры.</w:t>
      </w:r>
    </w:p>
    <w:p w:rsidR="00EC5A2A" w:rsidRDefault="006D4E14" w:rsidP="0017399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документооборота и те</w:t>
      </w:r>
      <w:r w:rsidR="00EC5A2A">
        <w:rPr>
          <w:rFonts w:ascii="Times New Roman" w:hAnsi="Times New Roman" w:cs="Times New Roman"/>
        </w:rPr>
        <w:t>хнология обработки учетной информации.</w:t>
      </w:r>
    </w:p>
    <w:p w:rsidR="00EC5A2A" w:rsidRDefault="00B00BF8" w:rsidP="00B00BF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00BF8">
        <w:rPr>
          <w:rFonts w:ascii="Times New Roman" w:hAnsi="Times New Roman" w:cs="Times New Roman"/>
        </w:rPr>
        <w:t xml:space="preserve">Порядок проведения инвентаризации активов, имущества, учитываемого на </w:t>
      </w:r>
      <w:proofErr w:type="spellStart"/>
      <w:r w:rsidRPr="00B00BF8">
        <w:rPr>
          <w:rFonts w:ascii="Times New Roman" w:hAnsi="Times New Roman" w:cs="Times New Roman"/>
        </w:rPr>
        <w:t>забалансовых</w:t>
      </w:r>
      <w:proofErr w:type="spellEnd"/>
      <w:r w:rsidRPr="00B00BF8">
        <w:rPr>
          <w:rFonts w:ascii="Times New Roman" w:hAnsi="Times New Roman" w:cs="Times New Roman"/>
        </w:rPr>
        <w:t xml:space="preserve"> счетах, обязательств и  иных объектов учета.</w:t>
      </w:r>
    </w:p>
    <w:p w:rsidR="00266B46" w:rsidRDefault="00266B46" w:rsidP="0017399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Порядок организации и обеспечения</w:t>
      </w:r>
      <w:r w:rsidR="005C466B">
        <w:rPr>
          <w:rFonts w:ascii="Times New Roman" w:hAnsi="Times New Roman" w:cs="Times New Roman"/>
        </w:rPr>
        <w:t xml:space="preserve"> (осуществления)</w:t>
      </w:r>
      <w:r>
        <w:rPr>
          <w:rFonts w:ascii="Times New Roman" w:hAnsi="Times New Roman" w:cs="Times New Roman"/>
        </w:rPr>
        <w:t xml:space="preserve"> внутреннего финансового контроля.</w:t>
      </w:r>
    </w:p>
    <w:p w:rsidR="00037C47" w:rsidRDefault="00037C47" w:rsidP="0017399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признания в бухгалтерском учете и раскрытия в бухгалтерской (финансовой) отчетности событий после отчетной даты. </w:t>
      </w:r>
    </w:p>
    <w:p w:rsidR="006560FF" w:rsidRDefault="006D4E14" w:rsidP="0017399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сведения, необходимые для ведения бухгалтерского учета в учреждении и составления отчетности</w:t>
      </w:r>
      <w:r w:rsidR="006560FF">
        <w:rPr>
          <w:rFonts w:ascii="Times New Roman" w:hAnsi="Times New Roman" w:cs="Times New Roman"/>
        </w:rPr>
        <w:t>.</w:t>
      </w:r>
    </w:p>
    <w:p w:rsidR="006560FF" w:rsidRPr="006560FF" w:rsidRDefault="006560FF" w:rsidP="006560FF">
      <w:pPr>
        <w:pStyle w:val="a3"/>
        <w:rPr>
          <w:rFonts w:ascii="Times New Roman" w:hAnsi="Times New Roman" w:cs="Times New Roman"/>
        </w:rPr>
      </w:pPr>
    </w:p>
    <w:p w:rsidR="008A63F0" w:rsidRPr="008A63F0" w:rsidRDefault="008A63F0" w:rsidP="008A6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369D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917949">
        <w:rPr>
          <w:rFonts w:ascii="Times New Roman" w:hAnsi="Times New Roman" w:cs="Times New Roman"/>
        </w:rPr>
        <w:t xml:space="preserve"> </w:t>
      </w:r>
      <w:r w:rsidR="006560FF" w:rsidRPr="00917949">
        <w:rPr>
          <w:rFonts w:ascii="Times New Roman" w:hAnsi="Times New Roman" w:cs="Times New Roman"/>
        </w:rPr>
        <w:t xml:space="preserve">В разделе </w:t>
      </w:r>
      <w:r w:rsidR="00F449A8" w:rsidRPr="00917949">
        <w:rPr>
          <w:rFonts w:ascii="Times New Roman" w:hAnsi="Times New Roman" w:cs="Times New Roman"/>
          <w:lang w:val="en-US"/>
        </w:rPr>
        <w:t>I</w:t>
      </w:r>
      <w:r w:rsidR="006560FF">
        <w:rPr>
          <w:rFonts w:ascii="Times New Roman" w:hAnsi="Times New Roman" w:cs="Times New Roman"/>
        </w:rPr>
        <w:t xml:space="preserve"> содержится общая информация об учреждении, о </w:t>
      </w:r>
      <w:r>
        <w:rPr>
          <w:rFonts w:ascii="Times New Roman" w:hAnsi="Times New Roman" w:cs="Times New Roman"/>
        </w:rPr>
        <w:t xml:space="preserve">порядке </w:t>
      </w:r>
      <w:r w:rsidR="006560FF">
        <w:rPr>
          <w:rFonts w:ascii="Times New Roman" w:hAnsi="Times New Roman" w:cs="Times New Roman"/>
        </w:rPr>
        <w:t>ведени</w:t>
      </w:r>
      <w:r>
        <w:rPr>
          <w:rFonts w:ascii="Times New Roman" w:hAnsi="Times New Roman" w:cs="Times New Roman"/>
        </w:rPr>
        <w:t>я</w:t>
      </w:r>
      <w:r w:rsidR="006560FF">
        <w:rPr>
          <w:rFonts w:ascii="Times New Roman" w:hAnsi="Times New Roman" w:cs="Times New Roman"/>
        </w:rPr>
        <w:t xml:space="preserve"> учета</w:t>
      </w:r>
      <w:r>
        <w:rPr>
          <w:rFonts w:ascii="Times New Roman" w:hAnsi="Times New Roman" w:cs="Times New Roman"/>
        </w:rPr>
        <w:t xml:space="preserve">. </w:t>
      </w:r>
      <w:r w:rsidRPr="008A63F0">
        <w:rPr>
          <w:rFonts w:ascii="Times New Roman" w:hAnsi="Times New Roman" w:cs="Times New Roman"/>
        </w:rPr>
        <w:t>Бухгалтерский учет ведется структурным подразделением – бухгалтерией, возглавляемым главным бухгалтером. Ответственным за ведение бухгалтерского учета в учреждении является главный бухгалтер. Руководитель учреждения – главный врач – лицо, ответственное за ведение дел экономического субъекта Главный врач организует ведение бухгалтерского учета и хранение документов бухгалтерского учета; обеспечивает и несёт ответственность за соблюдение действующего законодательства при выполнении хозяйственных операций в учреждении. Назначает и освобождает от должности главного бухгалтера; утверждает перечень лиц, имеющих право подписи первичных учетных документов. Входящие в состав учреждения территориально обособленные подразделения лицевых счетов в органах казначейства не имеют и не наделены полномочиями по ведению бухгалтерского учета.</w:t>
      </w:r>
    </w:p>
    <w:p w:rsidR="008A63F0" w:rsidRPr="00271F73" w:rsidRDefault="008A63F0" w:rsidP="008A6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</w:t>
      </w:r>
      <w:r w:rsidRPr="008A63F0">
        <w:rPr>
          <w:rFonts w:ascii="Times New Roman" w:hAnsi="Times New Roman" w:cs="Times New Roman"/>
        </w:rPr>
        <w:t xml:space="preserve">сновные положения учетной политики </w:t>
      </w:r>
      <w:r>
        <w:rPr>
          <w:rFonts w:ascii="Times New Roman" w:hAnsi="Times New Roman" w:cs="Times New Roman"/>
        </w:rPr>
        <w:t>у</w:t>
      </w:r>
      <w:r w:rsidRPr="008A63F0">
        <w:rPr>
          <w:rFonts w:ascii="Times New Roman" w:hAnsi="Times New Roman" w:cs="Times New Roman"/>
        </w:rPr>
        <w:t>чреждение публикует на своем официальном сайте путем размещения общей информации</w:t>
      </w:r>
      <w:r w:rsidRPr="008A63F0">
        <w:rPr>
          <w:rFonts w:ascii="Times New Roman" w:hAnsi="Times New Roman" w:cs="Times New Roman"/>
          <w:i/>
        </w:rPr>
        <w:t xml:space="preserve"> </w:t>
      </w:r>
      <w:r w:rsidRPr="008A63F0">
        <w:rPr>
          <w:rFonts w:ascii="Times New Roman" w:hAnsi="Times New Roman" w:cs="Times New Roman"/>
        </w:rPr>
        <w:t>о перечне основных способов ведения учета, особенностях учета и методах оценки отдельных видов имущества и обязательств</w:t>
      </w:r>
      <w:r w:rsidR="002346D8">
        <w:rPr>
          <w:rFonts w:ascii="Times New Roman" w:hAnsi="Times New Roman" w:cs="Times New Roman"/>
        </w:rPr>
        <w:t>.</w:t>
      </w:r>
    </w:p>
    <w:p w:rsidR="00F449A8" w:rsidRDefault="00F449A8" w:rsidP="009179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70DD5" w:rsidRPr="00917949">
        <w:rPr>
          <w:rFonts w:ascii="Times New Roman" w:hAnsi="Times New Roman" w:cs="Times New Roman"/>
        </w:rPr>
        <w:t xml:space="preserve">В разделе </w:t>
      </w:r>
      <w:r w:rsidR="00970DD5" w:rsidRPr="00917949">
        <w:rPr>
          <w:rFonts w:ascii="Times New Roman" w:hAnsi="Times New Roman" w:cs="Times New Roman"/>
          <w:lang w:val="en-US"/>
        </w:rPr>
        <w:t>II</w:t>
      </w:r>
      <w:r w:rsidR="00970DD5" w:rsidRPr="00917949">
        <w:rPr>
          <w:rFonts w:ascii="Times New Roman" w:hAnsi="Times New Roman" w:cs="Times New Roman"/>
        </w:rPr>
        <w:t xml:space="preserve"> «Рабочий план счетов»</w:t>
      </w:r>
      <w:r w:rsidR="00970DD5">
        <w:rPr>
          <w:rFonts w:ascii="Times New Roman" w:hAnsi="Times New Roman" w:cs="Times New Roman"/>
        </w:rPr>
        <w:t xml:space="preserve"> </w:t>
      </w:r>
      <w:r w:rsidR="00F44655">
        <w:rPr>
          <w:rFonts w:ascii="Times New Roman" w:hAnsi="Times New Roman" w:cs="Times New Roman"/>
        </w:rPr>
        <w:t>установлены</w:t>
      </w:r>
      <w:r w:rsidR="00970DD5">
        <w:rPr>
          <w:rFonts w:ascii="Times New Roman" w:hAnsi="Times New Roman" w:cs="Times New Roman"/>
        </w:rPr>
        <w:t xml:space="preserve"> коды счетов бухучета и правила формирования номеров счетов. </w:t>
      </w:r>
      <w:r w:rsidRPr="00F449A8">
        <w:rPr>
          <w:rFonts w:ascii="Times New Roman" w:hAnsi="Times New Roman" w:cs="Times New Roman"/>
        </w:rPr>
        <w:t xml:space="preserve"> Бухгалтерский учет</w:t>
      </w:r>
      <w:r w:rsidR="00970DD5">
        <w:rPr>
          <w:rFonts w:ascii="Times New Roman" w:hAnsi="Times New Roman" w:cs="Times New Roman"/>
        </w:rPr>
        <w:t xml:space="preserve"> в учреждении</w:t>
      </w:r>
      <w:r w:rsidRPr="00F449A8">
        <w:rPr>
          <w:rFonts w:ascii="Times New Roman" w:hAnsi="Times New Roman" w:cs="Times New Roman"/>
        </w:rPr>
        <w:t xml:space="preserve"> ведется с использованием Рабочего плана счетов, разработанного в соответствии с Инструкцией к Единому плану счетов № 157н, Инструкцией № 174н. </w:t>
      </w:r>
    </w:p>
    <w:p w:rsidR="006560FF" w:rsidRDefault="00917949" w:rsidP="00656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70DD5" w:rsidRPr="00917949">
        <w:rPr>
          <w:rFonts w:ascii="Times New Roman" w:hAnsi="Times New Roman" w:cs="Times New Roman"/>
        </w:rPr>
        <w:t xml:space="preserve">В разделе </w:t>
      </w:r>
      <w:r w:rsidR="00271F73" w:rsidRPr="00917949">
        <w:rPr>
          <w:rFonts w:ascii="Times New Roman" w:hAnsi="Times New Roman" w:cs="Times New Roman"/>
          <w:lang w:val="en-US"/>
        </w:rPr>
        <w:t>III</w:t>
      </w:r>
      <w:r w:rsidR="00970DD5" w:rsidRPr="00917949">
        <w:rPr>
          <w:rFonts w:ascii="Times New Roman" w:hAnsi="Times New Roman" w:cs="Times New Roman"/>
        </w:rPr>
        <w:t xml:space="preserve"> «</w:t>
      </w:r>
      <w:r w:rsidR="00E83C0A" w:rsidRPr="00917949">
        <w:rPr>
          <w:rFonts w:ascii="Times New Roman" w:hAnsi="Times New Roman" w:cs="Times New Roman"/>
        </w:rPr>
        <w:t xml:space="preserve">Методы оценки отдельных видов имущества и обязательств» </w:t>
      </w:r>
      <w:r w:rsidR="00EC0E41">
        <w:rPr>
          <w:rFonts w:ascii="Times New Roman" w:hAnsi="Times New Roman" w:cs="Times New Roman"/>
        </w:rPr>
        <w:t xml:space="preserve">выбраны варианты учета хозяйственных операций и методы определения (расчета) оценочного значения </w:t>
      </w:r>
      <w:proofErr w:type="gramStart"/>
      <w:r w:rsidR="00EC0E41">
        <w:rPr>
          <w:rFonts w:ascii="Times New Roman" w:hAnsi="Times New Roman" w:cs="Times New Roman"/>
        </w:rPr>
        <w:t>показател</w:t>
      </w:r>
      <w:r w:rsidR="00A86E3E">
        <w:rPr>
          <w:rFonts w:ascii="Times New Roman" w:hAnsi="Times New Roman" w:cs="Times New Roman"/>
        </w:rPr>
        <w:t>я</w:t>
      </w:r>
      <w:proofErr w:type="gramEnd"/>
      <w:r w:rsidR="00EC0E41">
        <w:rPr>
          <w:rFonts w:ascii="Times New Roman" w:hAnsi="Times New Roman" w:cs="Times New Roman"/>
        </w:rPr>
        <w:t xml:space="preserve"> в случа</w:t>
      </w:r>
      <w:r w:rsidR="00A86E3E">
        <w:rPr>
          <w:rFonts w:ascii="Times New Roman" w:hAnsi="Times New Roman" w:cs="Times New Roman"/>
        </w:rPr>
        <w:t>е</w:t>
      </w:r>
      <w:r w:rsidR="00EC0E41">
        <w:rPr>
          <w:rFonts w:ascii="Times New Roman" w:hAnsi="Times New Roman" w:cs="Times New Roman"/>
        </w:rPr>
        <w:t xml:space="preserve"> если в законодательстве не установлен точный способ, как этот показатель определить</w:t>
      </w:r>
      <w:r w:rsidR="00A86E3E">
        <w:rPr>
          <w:rFonts w:ascii="Times New Roman" w:hAnsi="Times New Roman" w:cs="Times New Roman"/>
        </w:rPr>
        <w:t>.</w:t>
      </w:r>
    </w:p>
    <w:p w:rsidR="00271F73" w:rsidRDefault="009E75D6" w:rsidP="006560FF">
      <w:pPr>
        <w:rPr>
          <w:rFonts w:ascii="Times New Roman" w:hAnsi="Times New Roman" w:cs="Times New Roman"/>
        </w:rPr>
      </w:pPr>
      <w:r w:rsidRPr="009E75D6">
        <w:rPr>
          <w:rFonts w:ascii="Times New Roman" w:hAnsi="Times New Roman" w:cs="Times New Roman"/>
        </w:rPr>
        <w:t xml:space="preserve"> </w:t>
      </w:r>
      <w:r w:rsidR="00E369D8">
        <w:rPr>
          <w:rFonts w:ascii="Times New Roman" w:hAnsi="Times New Roman" w:cs="Times New Roman"/>
        </w:rPr>
        <w:t xml:space="preserve">         </w:t>
      </w:r>
      <w:r w:rsidRPr="009E75D6">
        <w:rPr>
          <w:rFonts w:ascii="Times New Roman" w:hAnsi="Times New Roman" w:cs="Times New Roman"/>
        </w:rPr>
        <w:t>Каждому объекту недвижимого, а также движимого имущества стоимостью свыше 10 000 руб. присваивается уникальный инвентарный номер.</w:t>
      </w:r>
      <w:r>
        <w:rPr>
          <w:rFonts w:ascii="Times New Roman" w:hAnsi="Times New Roman" w:cs="Times New Roman"/>
        </w:rPr>
        <w:t xml:space="preserve"> Установлен порядок присвоения инвентарных номеров и правила нанесения их на объекты</w:t>
      </w:r>
      <w:r w:rsidRPr="009E75D6">
        <w:rPr>
          <w:rFonts w:ascii="Times New Roman" w:hAnsi="Times New Roman" w:cs="Times New Roman"/>
        </w:rPr>
        <w:t>, назначено</w:t>
      </w:r>
      <w:r>
        <w:rPr>
          <w:rFonts w:ascii="Times New Roman" w:hAnsi="Times New Roman" w:cs="Times New Roman"/>
          <w:b/>
        </w:rPr>
        <w:t xml:space="preserve"> </w:t>
      </w:r>
      <w:r w:rsidRPr="009E75D6">
        <w:rPr>
          <w:rFonts w:ascii="Times New Roman" w:hAnsi="Times New Roman" w:cs="Times New Roman"/>
        </w:rPr>
        <w:t>должностное лицо,</w:t>
      </w:r>
      <w:r w:rsidRPr="009E75D6">
        <w:rPr>
          <w:rFonts w:ascii="Times New Roman" w:hAnsi="Times New Roman" w:cs="Times New Roman"/>
          <w:b/>
        </w:rPr>
        <w:t xml:space="preserve"> </w:t>
      </w:r>
      <w:r w:rsidRPr="009E75D6">
        <w:rPr>
          <w:rFonts w:ascii="Times New Roman" w:hAnsi="Times New Roman" w:cs="Times New Roman"/>
        </w:rPr>
        <w:t>ответственн</w:t>
      </w:r>
      <w:r>
        <w:rPr>
          <w:rFonts w:ascii="Times New Roman" w:hAnsi="Times New Roman" w:cs="Times New Roman"/>
        </w:rPr>
        <w:t>ое</w:t>
      </w:r>
      <w:r w:rsidRPr="009E75D6">
        <w:rPr>
          <w:rFonts w:ascii="Times New Roman" w:hAnsi="Times New Roman" w:cs="Times New Roman"/>
        </w:rPr>
        <w:t xml:space="preserve"> за присвоение и регистрацию инвентарных номеров вновь поступающим объектам основ</w:t>
      </w:r>
      <w:r w:rsidR="00DB1B7E">
        <w:rPr>
          <w:rFonts w:ascii="Times New Roman" w:hAnsi="Times New Roman" w:cs="Times New Roman"/>
        </w:rPr>
        <w:t>ных</w:t>
      </w:r>
      <w:r w:rsidR="00CA6679">
        <w:rPr>
          <w:rFonts w:ascii="Times New Roman" w:hAnsi="Times New Roman" w:cs="Times New Roman"/>
        </w:rPr>
        <w:t xml:space="preserve"> средств</w:t>
      </w:r>
      <w:r w:rsidR="00DB1B7E">
        <w:rPr>
          <w:rFonts w:ascii="Times New Roman" w:hAnsi="Times New Roman" w:cs="Times New Roman"/>
        </w:rPr>
        <w:t>.</w:t>
      </w:r>
      <w:r w:rsidRPr="009E75D6">
        <w:rPr>
          <w:rFonts w:ascii="Times New Roman" w:hAnsi="Times New Roman" w:cs="Times New Roman"/>
        </w:rPr>
        <w:br/>
      </w:r>
      <w:r w:rsidR="00CA6679">
        <w:rPr>
          <w:rFonts w:ascii="Times New Roman" w:hAnsi="Times New Roman" w:cs="Times New Roman"/>
        </w:rPr>
        <w:t xml:space="preserve">            </w:t>
      </w:r>
      <w:r w:rsidR="00DB1B7E" w:rsidRPr="00DB1B7E">
        <w:rPr>
          <w:rFonts w:ascii="Times New Roman" w:hAnsi="Times New Roman" w:cs="Times New Roman"/>
        </w:rPr>
        <w:t xml:space="preserve">Начисление амортизации осуществляется  линейным методом </w:t>
      </w:r>
      <w:r w:rsidR="00DB1B7E">
        <w:rPr>
          <w:rFonts w:ascii="Times New Roman" w:hAnsi="Times New Roman" w:cs="Times New Roman"/>
        </w:rPr>
        <w:t xml:space="preserve"> в соответствии со сроком полезного использования </w:t>
      </w:r>
      <w:r w:rsidR="00DB1B7E" w:rsidRPr="00DB1B7E">
        <w:rPr>
          <w:rFonts w:ascii="Times New Roman" w:hAnsi="Times New Roman" w:cs="Times New Roman"/>
        </w:rPr>
        <w:t>на все объекты основных средств.</w:t>
      </w:r>
    </w:p>
    <w:p w:rsidR="005556A5" w:rsidRDefault="00CA6679" w:rsidP="00656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E3546" w:rsidRPr="00FE3546">
        <w:rPr>
          <w:rFonts w:ascii="Times New Roman" w:hAnsi="Times New Roman" w:cs="Times New Roman"/>
        </w:rPr>
        <w:t xml:space="preserve">Безвозмездно полученные объекты нефинансовых активов, а также неучтенные объекты, выявленные при проведении проверок и инвентаризаций, принимаются к учету по их справедливой стоимости, определенной комиссией по поступлению активов методом рыночных цен. Комиссия </w:t>
      </w:r>
      <w:r w:rsidR="00FE3546">
        <w:rPr>
          <w:rFonts w:ascii="Times New Roman" w:hAnsi="Times New Roman" w:cs="Times New Roman"/>
        </w:rPr>
        <w:t xml:space="preserve">также </w:t>
      </w:r>
      <w:r w:rsidR="00FE3546" w:rsidRPr="00FE3546">
        <w:rPr>
          <w:rFonts w:ascii="Times New Roman" w:hAnsi="Times New Roman" w:cs="Times New Roman"/>
        </w:rPr>
        <w:t>вправе выбрать метод амортизированной стоимости замещения, если он более достоверно определяет стоимость объекта.</w:t>
      </w:r>
      <w:r w:rsidR="00FE3546" w:rsidRPr="00FE354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</w:t>
      </w:r>
      <w:r w:rsidR="00755B6E">
        <w:rPr>
          <w:rFonts w:ascii="Times New Roman" w:hAnsi="Times New Roman" w:cs="Times New Roman"/>
        </w:rPr>
        <w:t>Установлены также методы определения величины резервов</w:t>
      </w:r>
      <w:r w:rsidR="00394B0E">
        <w:rPr>
          <w:rFonts w:ascii="Times New Roman" w:hAnsi="Times New Roman" w:cs="Times New Roman"/>
        </w:rPr>
        <w:t>, доходов и расходов будущих периодов</w:t>
      </w:r>
      <w:r w:rsidR="00B95C83">
        <w:rPr>
          <w:rFonts w:ascii="Times New Roman" w:hAnsi="Times New Roman" w:cs="Times New Roman"/>
        </w:rPr>
        <w:t>.</w:t>
      </w:r>
    </w:p>
    <w:p w:rsidR="00B95C83" w:rsidRPr="00B95C83" w:rsidRDefault="00CA6679" w:rsidP="00B95C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13C6C">
        <w:rPr>
          <w:rFonts w:ascii="Times New Roman" w:hAnsi="Times New Roman" w:cs="Times New Roman"/>
        </w:rPr>
        <w:t xml:space="preserve"> </w:t>
      </w:r>
      <w:r w:rsidR="00B95C83" w:rsidRPr="00B95C83">
        <w:rPr>
          <w:rFonts w:ascii="Times New Roman" w:hAnsi="Times New Roman" w:cs="Times New Roman"/>
        </w:rPr>
        <w:t xml:space="preserve">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главного бухгалтера. </w:t>
      </w:r>
    </w:p>
    <w:p w:rsidR="00711230" w:rsidRPr="00711230" w:rsidRDefault="00CA6679" w:rsidP="007112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13C6C">
        <w:rPr>
          <w:rFonts w:ascii="Times New Roman" w:hAnsi="Times New Roman" w:cs="Times New Roman"/>
        </w:rPr>
        <w:t xml:space="preserve"> </w:t>
      </w:r>
      <w:r w:rsidR="00271F73" w:rsidRPr="00CA6679">
        <w:rPr>
          <w:rFonts w:ascii="Times New Roman" w:hAnsi="Times New Roman" w:cs="Times New Roman"/>
        </w:rPr>
        <w:t xml:space="preserve">В разделе </w:t>
      </w:r>
      <w:r w:rsidR="00271F73" w:rsidRPr="00CA6679">
        <w:rPr>
          <w:rFonts w:ascii="Times New Roman" w:hAnsi="Times New Roman" w:cs="Times New Roman"/>
          <w:lang w:val="en-US"/>
        </w:rPr>
        <w:t>IV</w:t>
      </w:r>
      <w:r w:rsidR="00271F73" w:rsidRPr="00CA6679">
        <w:rPr>
          <w:rFonts w:ascii="Times New Roman" w:hAnsi="Times New Roman" w:cs="Times New Roman"/>
        </w:rPr>
        <w:t xml:space="preserve"> «Первичные и сводные учетные до</w:t>
      </w:r>
      <w:r w:rsidR="00711230" w:rsidRPr="00CA6679">
        <w:rPr>
          <w:rFonts w:ascii="Times New Roman" w:hAnsi="Times New Roman" w:cs="Times New Roman"/>
        </w:rPr>
        <w:t>кументы, бухгалтерские регистры</w:t>
      </w:r>
      <w:r w:rsidR="00271F73" w:rsidRPr="00CA6679">
        <w:rPr>
          <w:rFonts w:ascii="Times New Roman" w:hAnsi="Times New Roman" w:cs="Times New Roman"/>
        </w:rPr>
        <w:t>»</w:t>
      </w:r>
      <w:r w:rsidR="00711230">
        <w:rPr>
          <w:rFonts w:ascii="Times New Roman" w:hAnsi="Times New Roman" w:cs="Times New Roman"/>
        </w:rPr>
        <w:t xml:space="preserve"> установлено, что п</w:t>
      </w:r>
      <w:r w:rsidR="00711230" w:rsidRPr="00711230">
        <w:rPr>
          <w:rFonts w:ascii="Times New Roman" w:hAnsi="Times New Roman" w:cs="Times New Roman"/>
        </w:rPr>
        <w:t>ри проведении хозяйственных операций, для оформления которых не предусмотрены типовые формы первичных документов, учреждение использует:</w:t>
      </w:r>
    </w:p>
    <w:p w:rsidR="00711230" w:rsidRPr="00711230" w:rsidRDefault="00E225A6" w:rsidP="00E22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711230" w:rsidRPr="00711230">
        <w:rPr>
          <w:rFonts w:ascii="Times New Roman" w:hAnsi="Times New Roman" w:cs="Times New Roman"/>
        </w:rPr>
        <w:t>унифицированные формы</w:t>
      </w:r>
      <w:r w:rsidR="00A83F57">
        <w:rPr>
          <w:rFonts w:ascii="Times New Roman" w:hAnsi="Times New Roman" w:cs="Times New Roman"/>
        </w:rPr>
        <w:t>,</w:t>
      </w:r>
      <w:r w:rsidR="00711230" w:rsidRPr="007112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утвержденные </w:t>
      </w:r>
      <w:r w:rsidR="00711230" w:rsidRPr="00711230">
        <w:rPr>
          <w:rFonts w:ascii="Times New Roman" w:hAnsi="Times New Roman" w:cs="Times New Roman"/>
        </w:rPr>
        <w:t xml:space="preserve"> приказ</w:t>
      </w:r>
      <w:r>
        <w:rPr>
          <w:rFonts w:ascii="Times New Roman" w:hAnsi="Times New Roman" w:cs="Times New Roman"/>
        </w:rPr>
        <w:t>ом Минфина России от 30.03.2015г</w:t>
      </w:r>
      <w:r w:rsidR="00711230" w:rsidRPr="00711230">
        <w:rPr>
          <w:rFonts w:ascii="Times New Roman" w:hAnsi="Times New Roman" w:cs="Times New Roman"/>
        </w:rPr>
        <w:t xml:space="preserve"> №52н и други</w:t>
      </w:r>
      <w:r w:rsidR="00E130B1">
        <w:rPr>
          <w:rFonts w:ascii="Times New Roman" w:hAnsi="Times New Roman" w:cs="Times New Roman"/>
        </w:rPr>
        <w:t>ми</w:t>
      </w:r>
      <w:r w:rsidR="00711230" w:rsidRPr="00711230">
        <w:rPr>
          <w:rFonts w:ascii="Times New Roman" w:hAnsi="Times New Roman" w:cs="Times New Roman"/>
        </w:rPr>
        <w:t xml:space="preserve"> нормативно-правовы</w:t>
      </w:r>
      <w:r w:rsidR="00E130B1">
        <w:rPr>
          <w:rFonts w:ascii="Times New Roman" w:hAnsi="Times New Roman" w:cs="Times New Roman"/>
        </w:rPr>
        <w:t>ми</w:t>
      </w:r>
      <w:r w:rsidR="00711230" w:rsidRPr="00711230">
        <w:rPr>
          <w:rFonts w:ascii="Times New Roman" w:hAnsi="Times New Roman" w:cs="Times New Roman"/>
        </w:rPr>
        <w:t xml:space="preserve"> акт</w:t>
      </w:r>
      <w:r w:rsidR="00E130B1">
        <w:rPr>
          <w:rFonts w:ascii="Times New Roman" w:hAnsi="Times New Roman" w:cs="Times New Roman"/>
        </w:rPr>
        <w:t>ами</w:t>
      </w:r>
      <w:r w:rsidR="00711230" w:rsidRPr="00711230">
        <w:rPr>
          <w:rFonts w:ascii="Times New Roman" w:hAnsi="Times New Roman" w:cs="Times New Roman"/>
        </w:rPr>
        <w:t>, дополненные необходимыми реквизитами;</w:t>
      </w:r>
    </w:p>
    <w:p w:rsidR="00711230" w:rsidRPr="00711230" w:rsidRDefault="00E225A6" w:rsidP="00E22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11230" w:rsidRPr="00711230">
        <w:rPr>
          <w:rFonts w:ascii="Times New Roman" w:hAnsi="Times New Roman" w:cs="Times New Roman"/>
        </w:rPr>
        <w:t>самостоятельно разработанные формы, утверж</w:t>
      </w:r>
      <w:r>
        <w:rPr>
          <w:rFonts w:ascii="Times New Roman" w:hAnsi="Times New Roman" w:cs="Times New Roman"/>
        </w:rPr>
        <w:t>денные приказами главного врача.</w:t>
      </w:r>
      <w:r w:rsidR="00711230" w:rsidRPr="00711230">
        <w:rPr>
          <w:rFonts w:ascii="Times New Roman" w:hAnsi="Times New Roman" w:cs="Times New Roman"/>
        </w:rPr>
        <w:t xml:space="preserve"> </w:t>
      </w:r>
    </w:p>
    <w:p w:rsidR="00711230" w:rsidRPr="00711230" w:rsidRDefault="00711230" w:rsidP="00711230">
      <w:pPr>
        <w:rPr>
          <w:rFonts w:ascii="Times New Roman" w:hAnsi="Times New Roman" w:cs="Times New Roman"/>
        </w:rPr>
      </w:pPr>
      <w:r w:rsidRPr="00711230">
        <w:rPr>
          <w:rFonts w:ascii="Times New Roman" w:hAnsi="Times New Roman" w:cs="Times New Roman"/>
        </w:rPr>
        <w:t>При необходимости формы регистров, которые не унифицированы,</w:t>
      </w:r>
      <w:r w:rsidR="00A83F57">
        <w:rPr>
          <w:rFonts w:ascii="Times New Roman" w:hAnsi="Times New Roman" w:cs="Times New Roman"/>
        </w:rPr>
        <w:t xml:space="preserve"> также</w:t>
      </w:r>
      <w:r w:rsidRPr="00711230">
        <w:rPr>
          <w:rFonts w:ascii="Times New Roman" w:hAnsi="Times New Roman" w:cs="Times New Roman"/>
        </w:rPr>
        <w:t xml:space="preserve"> разрабатываются самостоятельно дополнительно. </w:t>
      </w:r>
    </w:p>
    <w:p w:rsidR="002C76E2" w:rsidRDefault="00E225A6" w:rsidP="002C7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662C0" w:rsidRPr="00CA6679">
        <w:rPr>
          <w:rFonts w:ascii="Times New Roman" w:hAnsi="Times New Roman" w:cs="Times New Roman"/>
        </w:rPr>
        <w:t>В разделе V</w:t>
      </w:r>
      <w:r w:rsidR="00446D49" w:rsidRPr="00CA6679">
        <w:rPr>
          <w:rFonts w:ascii="Times New Roman" w:hAnsi="Times New Roman" w:cs="Times New Roman"/>
        </w:rPr>
        <w:t xml:space="preserve"> «</w:t>
      </w:r>
      <w:r w:rsidR="002C76E2" w:rsidRPr="00CA6679">
        <w:rPr>
          <w:rFonts w:ascii="Times New Roman" w:hAnsi="Times New Roman" w:cs="Times New Roman"/>
        </w:rPr>
        <w:t>Правила, документооборота и т</w:t>
      </w:r>
      <w:r w:rsidR="00446D49" w:rsidRPr="00CA6679">
        <w:rPr>
          <w:rFonts w:ascii="Times New Roman" w:hAnsi="Times New Roman" w:cs="Times New Roman"/>
        </w:rPr>
        <w:t>ехнология обработки учетной информации»</w:t>
      </w:r>
      <w:r w:rsidR="002C76E2">
        <w:rPr>
          <w:rFonts w:ascii="Times New Roman" w:hAnsi="Times New Roman" w:cs="Times New Roman"/>
          <w:b/>
        </w:rPr>
        <w:t xml:space="preserve"> </w:t>
      </w:r>
      <w:r w:rsidR="002C76E2" w:rsidRPr="002C76E2">
        <w:rPr>
          <w:rFonts w:ascii="Times New Roman" w:hAnsi="Times New Roman" w:cs="Times New Roman"/>
        </w:rPr>
        <w:t>определено</w:t>
      </w:r>
      <w:r w:rsidR="002C76E2">
        <w:rPr>
          <w:rFonts w:ascii="Times New Roman" w:hAnsi="Times New Roman" w:cs="Times New Roman"/>
        </w:rPr>
        <w:t xml:space="preserve"> что</w:t>
      </w:r>
      <w:r w:rsidR="002C76E2">
        <w:rPr>
          <w:rFonts w:ascii="Times New Roman" w:hAnsi="Times New Roman" w:cs="Times New Roman"/>
          <w:b/>
        </w:rPr>
        <w:t xml:space="preserve"> </w:t>
      </w:r>
      <w:r w:rsidR="002C76E2" w:rsidRPr="002C76E2">
        <w:rPr>
          <w:rFonts w:ascii="Times New Roman" w:hAnsi="Times New Roman" w:cs="Times New Roman"/>
        </w:rPr>
        <w:t>п</w:t>
      </w:r>
      <w:r w:rsidR="002C76E2" w:rsidRPr="00711230">
        <w:rPr>
          <w:rFonts w:ascii="Times New Roman" w:hAnsi="Times New Roman" w:cs="Times New Roman"/>
        </w:rPr>
        <w:t>орядок и сроки передачи первичных учетных документов для отражения в бухгалтерском учете устан</w:t>
      </w:r>
      <w:r w:rsidR="002C76E2">
        <w:rPr>
          <w:rFonts w:ascii="Times New Roman" w:hAnsi="Times New Roman" w:cs="Times New Roman"/>
        </w:rPr>
        <w:t>о</w:t>
      </w:r>
      <w:r w:rsidR="002C76E2" w:rsidRPr="00711230">
        <w:rPr>
          <w:rFonts w:ascii="Times New Roman" w:hAnsi="Times New Roman" w:cs="Times New Roman"/>
        </w:rPr>
        <w:t>вл</w:t>
      </w:r>
      <w:r w:rsidR="002C76E2">
        <w:rPr>
          <w:rFonts w:ascii="Times New Roman" w:hAnsi="Times New Roman" w:cs="Times New Roman"/>
        </w:rPr>
        <w:t>ены</w:t>
      </w:r>
      <w:r w:rsidR="002C76E2" w:rsidRPr="00711230">
        <w:rPr>
          <w:rFonts w:ascii="Times New Roman" w:hAnsi="Times New Roman" w:cs="Times New Roman"/>
        </w:rPr>
        <w:t xml:space="preserve"> </w:t>
      </w:r>
      <w:r w:rsidR="002C76E2">
        <w:rPr>
          <w:rFonts w:ascii="Times New Roman" w:hAnsi="Times New Roman" w:cs="Times New Roman"/>
        </w:rPr>
        <w:t xml:space="preserve"> графиком документооборота, в котором также определены</w:t>
      </w:r>
      <w:r w:rsidR="002C76E2" w:rsidRPr="00711230">
        <w:rPr>
          <w:rFonts w:ascii="Times New Roman" w:hAnsi="Times New Roman" w:cs="Times New Roman"/>
        </w:rPr>
        <w:t xml:space="preserve"> </w:t>
      </w:r>
      <w:r w:rsidR="002C76E2">
        <w:rPr>
          <w:rFonts w:ascii="Times New Roman" w:hAnsi="Times New Roman" w:cs="Times New Roman"/>
        </w:rPr>
        <w:t xml:space="preserve">должностные лица, ответственные за составление, представление и подписание документов. </w:t>
      </w:r>
      <w:r w:rsidR="002C76E2" w:rsidRPr="00711230">
        <w:rPr>
          <w:rFonts w:ascii="Times New Roman" w:hAnsi="Times New Roman" w:cs="Times New Roman"/>
        </w:rPr>
        <w:t>График документооборота утвержд</w:t>
      </w:r>
      <w:r w:rsidR="002C76E2">
        <w:rPr>
          <w:rFonts w:ascii="Times New Roman" w:hAnsi="Times New Roman" w:cs="Times New Roman"/>
        </w:rPr>
        <w:t>ен</w:t>
      </w:r>
      <w:r w:rsidR="002C76E2" w:rsidRPr="00711230">
        <w:rPr>
          <w:rFonts w:ascii="Times New Roman" w:hAnsi="Times New Roman" w:cs="Times New Roman"/>
        </w:rPr>
        <w:t xml:space="preserve"> приказом главного врача</w:t>
      </w:r>
      <w:r w:rsidR="002C76E2">
        <w:rPr>
          <w:rFonts w:ascii="Times New Roman" w:hAnsi="Times New Roman" w:cs="Times New Roman"/>
        </w:rPr>
        <w:t xml:space="preserve"> от 24.12.2018г № 701</w:t>
      </w:r>
      <w:r w:rsidR="002C76E2" w:rsidRPr="00711230">
        <w:rPr>
          <w:rFonts w:ascii="Times New Roman" w:hAnsi="Times New Roman" w:cs="Times New Roman"/>
        </w:rPr>
        <w:t>.</w:t>
      </w:r>
    </w:p>
    <w:p w:rsidR="002C76E2" w:rsidRPr="00A83F57" w:rsidRDefault="002C76E2" w:rsidP="002C7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Установлен  порядок и сроки формирования регистров бухучета.</w:t>
      </w:r>
      <w:r w:rsidRPr="00A83F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В</w:t>
      </w:r>
      <w:r w:rsidRPr="00A83F57">
        <w:rPr>
          <w:rFonts w:ascii="Times New Roman" w:hAnsi="Times New Roman" w:cs="Times New Roman"/>
        </w:rPr>
        <w:t xml:space="preserve"> регистрах в хронологическом порядке систематизируются первичные (сводные) учетные документы по датам совершения операций, дате принят</w:t>
      </w:r>
      <w:r w:rsidR="00644F2B">
        <w:rPr>
          <w:rFonts w:ascii="Times New Roman" w:hAnsi="Times New Roman" w:cs="Times New Roman"/>
        </w:rPr>
        <w:t>ия к учету первичного документа.</w:t>
      </w:r>
    </w:p>
    <w:p w:rsidR="002C76E2" w:rsidRPr="005556A5" w:rsidRDefault="002C76E2" w:rsidP="002C76E2">
      <w:pPr>
        <w:rPr>
          <w:rFonts w:ascii="Times New Roman" w:hAnsi="Times New Roman" w:cs="Times New Roman"/>
        </w:rPr>
      </w:pPr>
      <w:r w:rsidRPr="00A83F57">
        <w:rPr>
          <w:rFonts w:ascii="Times New Roman" w:hAnsi="Times New Roman" w:cs="Times New Roman"/>
        </w:rPr>
        <w:t>Журналам операций в учреждении присв</w:t>
      </w:r>
      <w:r>
        <w:rPr>
          <w:rFonts w:ascii="Times New Roman" w:hAnsi="Times New Roman" w:cs="Times New Roman"/>
        </w:rPr>
        <w:t>оены определенные</w:t>
      </w:r>
      <w:r w:rsidRPr="00A83F57">
        <w:rPr>
          <w:rFonts w:ascii="Times New Roman" w:hAnsi="Times New Roman" w:cs="Times New Roman"/>
        </w:rPr>
        <w:t xml:space="preserve"> постоянные номера</w:t>
      </w:r>
      <w:r>
        <w:rPr>
          <w:rFonts w:ascii="Times New Roman" w:hAnsi="Times New Roman" w:cs="Times New Roman"/>
        </w:rPr>
        <w:t xml:space="preserve">. </w:t>
      </w:r>
      <w:r w:rsidRPr="00A83F57">
        <w:rPr>
          <w:rFonts w:ascii="Times New Roman" w:hAnsi="Times New Roman" w:cs="Times New Roman"/>
        </w:rPr>
        <w:t>Бухгалтерский учет исполнения плана финансово-хозяйственной деятельности осуществляется в разрезе источников финансирования.</w:t>
      </w:r>
      <w:r w:rsidRPr="005556A5">
        <w:rPr>
          <w:rFonts w:ascii="Times New Roman" w:hAnsi="Times New Roman"/>
          <w:sz w:val="20"/>
          <w:szCs w:val="20"/>
        </w:rPr>
        <w:t xml:space="preserve"> </w:t>
      </w:r>
      <w:r w:rsidRPr="005556A5">
        <w:rPr>
          <w:rFonts w:ascii="Times New Roman" w:hAnsi="Times New Roman" w:cs="Times New Roman"/>
        </w:rPr>
        <w:t>Журналы операций формируются отдельно по источникам финансирования</w:t>
      </w:r>
      <w:r>
        <w:rPr>
          <w:rFonts w:ascii="Times New Roman" w:hAnsi="Times New Roman" w:cs="Times New Roman"/>
        </w:rPr>
        <w:t xml:space="preserve">. </w:t>
      </w:r>
      <w:r w:rsidRPr="005556A5">
        <w:rPr>
          <w:rFonts w:ascii="Times New Roman" w:hAnsi="Times New Roman" w:cs="Times New Roman"/>
        </w:rPr>
        <w:t xml:space="preserve">Записи в журналы операций осуществляются по мере совершения операций на основании первичных документов. По истечении месяца данные оборотов по счетам из журналов операций заносятся в Главную книгу. Главная книга формируется  отдельно по источникам финансирования.  </w:t>
      </w:r>
    </w:p>
    <w:p w:rsidR="00644F2B" w:rsidRDefault="00644F2B" w:rsidP="002C7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C76E2">
        <w:rPr>
          <w:rFonts w:ascii="Times New Roman" w:hAnsi="Times New Roman" w:cs="Times New Roman"/>
        </w:rPr>
        <w:t>Установлено также, что б</w:t>
      </w:r>
      <w:r w:rsidR="002C76E2" w:rsidRPr="00446D49">
        <w:rPr>
          <w:rFonts w:ascii="Times New Roman" w:hAnsi="Times New Roman" w:cs="Times New Roman"/>
        </w:rPr>
        <w:t xml:space="preserve">ухгалтерский учет </w:t>
      </w:r>
      <w:r w:rsidR="002C76E2">
        <w:rPr>
          <w:rFonts w:ascii="Times New Roman" w:hAnsi="Times New Roman" w:cs="Times New Roman"/>
        </w:rPr>
        <w:t xml:space="preserve">в учреждении </w:t>
      </w:r>
      <w:r w:rsidR="002C76E2" w:rsidRPr="00446D49">
        <w:rPr>
          <w:rFonts w:ascii="Times New Roman" w:hAnsi="Times New Roman" w:cs="Times New Roman"/>
        </w:rPr>
        <w:t>ведется в электронном виде с применением программных продуктов «1С:</w:t>
      </w:r>
      <w:r w:rsidR="002C76E2">
        <w:rPr>
          <w:rFonts w:ascii="Times New Roman" w:hAnsi="Times New Roman" w:cs="Times New Roman"/>
        </w:rPr>
        <w:t xml:space="preserve"> </w:t>
      </w:r>
      <w:r w:rsidR="002C76E2" w:rsidRPr="00446D49">
        <w:rPr>
          <w:rFonts w:ascii="Times New Roman" w:hAnsi="Times New Roman" w:cs="Times New Roman"/>
          <w:bCs/>
          <w:iCs/>
        </w:rPr>
        <w:t>Бухгалтерия государственного учреждения</w:t>
      </w:r>
      <w:r w:rsidR="002C76E2" w:rsidRPr="00446D49">
        <w:rPr>
          <w:rFonts w:ascii="Times New Roman" w:hAnsi="Times New Roman" w:cs="Times New Roman"/>
        </w:rPr>
        <w:t>», «1С</w:t>
      </w:r>
      <w:proofErr w:type="gramStart"/>
      <w:r w:rsidR="002C76E2" w:rsidRPr="00446D49">
        <w:rPr>
          <w:rFonts w:ascii="Times New Roman" w:hAnsi="Times New Roman" w:cs="Times New Roman"/>
        </w:rPr>
        <w:t>:</w:t>
      </w:r>
      <w:r w:rsidR="002C76E2" w:rsidRPr="00446D49">
        <w:rPr>
          <w:rFonts w:ascii="Times New Roman" w:hAnsi="Times New Roman" w:cs="Times New Roman"/>
          <w:bCs/>
          <w:iCs/>
        </w:rPr>
        <w:t>З</w:t>
      </w:r>
      <w:proofErr w:type="gramEnd"/>
      <w:r w:rsidR="002C76E2" w:rsidRPr="00446D49">
        <w:rPr>
          <w:rFonts w:ascii="Times New Roman" w:hAnsi="Times New Roman" w:cs="Times New Roman"/>
          <w:bCs/>
          <w:iCs/>
        </w:rPr>
        <w:t>арплата и кадры», «1С Медицина. Больничная аптека</w:t>
      </w:r>
      <w:r w:rsidR="002C76E2" w:rsidRPr="00446D49">
        <w:rPr>
          <w:rFonts w:ascii="Times New Roman" w:hAnsi="Times New Roman" w:cs="Times New Roman"/>
        </w:rPr>
        <w:t>». Базы данных хранятся на жестких дисках.</w:t>
      </w:r>
    </w:p>
    <w:p w:rsidR="002C76E2" w:rsidRPr="00446D49" w:rsidRDefault="00644F2B" w:rsidP="002C7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C76E2">
        <w:rPr>
          <w:rFonts w:ascii="Times New Roman" w:hAnsi="Times New Roman" w:cs="Times New Roman"/>
        </w:rPr>
        <w:t xml:space="preserve">Установлен порядок </w:t>
      </w:r>
      <w:r w:rsidR="002C76E2" w:rsidRPr="00446D49">
        <w:rPr>
          <w:rFonts w:ascii="Times New Roman" w:hAnsi="Times New Roman" w:cs="Times New Roman"/>
        </w:rPr>
        <w:t>обеспечения сохранности электронных данных бухгалтерского учета и отчетности</w:t>
      </w:r>
      <w:r w:rsidR="002C76E2">
        <w:rPr>
          <w:rFonts w:ascii="Times New Roman" w:hAnsi="Times New Roman" w:cs="Times New Roman"/>
        </w:rPr>
        <w:t xml:space="preserve">, назначен исполнитель, ответственный за обеспечение сохранности и своевременной записи копий баз данных. </w:t>
      </w:r>
    </w:p>
    <w:p w:rsidR="00AB40A2" w:rsidRPr="00AB40A2" w:rsidRDefault="00644F2B" w:rsidP="00E369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95B49" w:rsidRPr="00CA6679">
        <w:rPr>
          <w:rFonts w:ascii="Times New Roman" w:hAnsi="Times New Roman" w:cs="Times New Roman"/>
        </w:rPr>
        <w:t xml:space="preserve">В </w:t>
      </w:r>
      <w:r w:rsidR="00B00BF8" w:rsidRPr="00CA6679">
        <w:rPr>
          <w:rFonts w:ascii="Times New Roman" w:hAnsi="Times New Roman" w:cs="Times New Roman"/>
        </w:rPr>
        <w:t>VI</w:t>
      </w:r>
      <w:r w:rsidR="00D31C0A" w:rsidRPr="00CA6679">
        <w:rPr>
          <w:rFonts w:ascii="Times New Roman" w:hAnsi="Times New Roman" w:cs="Times New Roman"/>
        </w:rPr>
        <w:t xml:space="preserve"> </w:t>
      </w:r>
      <w:r w:rsidR="00CA6679" w:rsidRPr="00CA6679">
        <w:rPr>
          <w:rFonts w:ascii="Times New Roman" w:hAnsi="Times New Roman" w:cs="Times New Roman"/>
        </w:rPr>
        <w:t xml:space="preserve"> разделе </w:t>
      </w:r>
      <w:r w:rsidR="004B249E">
        <w:rPr>
          <w:rFonts w:ascii="Times New Roman" w:hAnsi="Times New Roman" w:cs="Times New Roman"/>
        </w:rPr>
        <w:t>у</w:t>
      </w:r>
      <w:r w:rsidR="00B00BF8">
        <w:rPr>
          <w:rFonts w:ascii="Times New Roman" w:hAnsi="Times New Roman" w:cs="Times New Roman"/>
        </w:rPr>
        <w:t>становлено</w:t>
      </w:r>
      <w:r w:rsidR="004B249E">
        <w:rPr>
          <w:rFonts w:ascii="Times New Roman" w:hAnsi="Times New Roman" w:cs="Times New Roman"/>
        </w:rPr>
        <w:t>, что и</w:t>
      </w:r>
      <w:r w:rsidR="00B00BF8" w:rsidRPr="00B00BF8">
        <w:rPr>
          <w:rFonts w:ascii="Times New Roman" w:hAnsi="Times New Roman" w:cs="Times New Roman"/>
        </w:rPr>
        <w:t xml:space="preserve">нвентаризацию имущества и обязательств (в т. ч. числящихся на </w:t>
      </w:r>
      <w:proofErr w:type="spellStart"/>
      <w:r w:rsidR="00B00BF8" w:rsidRPr="00B00BF8">
        <w:rPr>
          <w:rFonts w:ascii="Times New Roman" w:hAnsi="Times New Roman" w:cs="Times New Roman"/>
        </w:rPr>
        <w:t>забалансовых</w:t>
      </w:r>
      <w:proofErr w:type="spellEnd"/>
      <w:r w:rsidR="00B00BF8" w:rsidRPr="00B00BF8">
        <w:rPr>
          <w:rFonts w:ascii="Times New Roman" w:hAnsi="Times New Roman" w:cs="Times New Roman"/>
        </w:rPr>
        <w:t xml:space="preserve"> счетах), а также финансовых результатов (в т. ч. расходов будущих периодов и резервов) проводит постоянно действую</w:t>
      </w:r>
      <w:r w:rsidR="004B249E">
        <w:rPr>
          <w:rFonts w:ascii="Times New Roman" w:hAnsi="Times New Roman" w:cs="Times New Roman"/>
        </w:rPr>
        <w:t xml:space="preserve">щая инвентаризационная комиссия, назначенная приказом главного врача. </w:t>
      </w:r>
      <w:r w:rsidR="00B00BF8" w:rsidRPr="00B00BF8">
        <w:rPr>
          <w:rFonts w:ascii="Times New Roman" w:hAnsi="Times New Roman" w:cs="Times New Roman"/>
        </w:rPr>
        <w:t xml:space="preserve"> Порядок проведения инвентаризации приведен в приложении </w:t>
      </w:r>
      <w:r w:rsidR="004B249E">
        <w:rPr>
          <w:rFonts w:ascii="Times New Roman" w:hAnsi="Times New Roman" w:cs="Times New Roman"/>
        </w:rPr>
        <w:t>к приказу об учетной политике</w:t>
      </w:r>
      <w:r w:rsidR="006A63C7">
        <w:rPr>
          <w:rFonts w:ascii="Times New Roman" w:hAnsi="Times New Roman" w:cs="Times New Roman"/>
        </w:rPr>
        <w:t xml:space="preserve">. </w:t>
      </w:r>
      <w:r w:rsidR="00B00BF8" w:rsidRPr="00B00BF8">
        <w:rPr>
          <w:rFonts w:ascii="Times New Roman" w:hAnsi="Times New Roman" w:cs="Times New Roman"/>
        </w:rPr>
        <w:t>В отдельных случаях (при смене материально ответственных лиц, выявлении фактов хищения, стихийных бедствиях и т. д.) инвентаризацию может проводить специально созданная рабочая комиссия, состав которой утверждается отельным приказом главного врача.</w:t>
      </w:r>
      <w:r w:rsidR="00737768">
        <w:rPr>
          <w:rFonts w:ascii="Times New Roman" w:hAnsi="Times New Roman" w:cs="Times New Roman"/>
        </w:rPr>
        <w:t xml:space="preserve"> </w:t>
      </w:r>
    </w:p>
    <w:p w:rsidR="005C466B" w:rsidRDefault="00613C6C" w:rsidP="00656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369D8">
        <w:rPr>
          <w:rFonts w:ascii="Times New Roman" w:hAnsi="Times New Roman" w:cs="Times New Roman"/>
        </w:rPr>
        <w:t xml:space="preserve"> </w:t>
      </w:r>
      <w:r w:rsidR="005C466B" w:rsidRPr="00613C6C">
        <w:rPr>
          <w:rFonts w:ascii="Times New Roman" w:hAnsi="Times New Roman" w:cs="Times New Roman"/>
        </w:rPr>
        <w:t xml:space="preserve">В разделе  </w:t>
      </w:r>
      <w:r w:rsidR="005C466B" w:rsidRPr="00613C6C">
        <w:rPr>
          <w:rFonts w:ascii="Times New Roman" w:hAnsi="Times New Roman" w:cs="Times New Roman"/>
          <w:lang w:val="en-US"/>
        </w:rPr>
        <w:t>VII</w:t>
      </w:r>
      <w:r w:rsidR="005C466B" w:rsidRPr="00613C6C">
        <w:rPr>
          <w:rFonts w:ascii="Times New Roman" w:hAnsi="Times New Roman" w:cs="Times New Roman"/>
        </w:rPr>
        <w:t xml:space="preserve"> «Порядок организации и обеспечения (осуществления) внутреннего финансового контроля»</w:t>
      </w:r>
      <w:r w:rsidR="005C466B" w:rsidRPr="005C466B">
        <w:rPr>
          <w:rFonts w:ascii="Times New Roman" w:hAnsi="Times New Roman" w:cs="Times New Roman"/>
          <w:b/>
        </w:rPr>
        <w:t xml:space="preserve"> </w:t>
      </w:r>
      <w:r w:rsidR="005C466B">
        <w:rPr>
          <w:rFonts w:ascii="Times New Roman" w:hAnsi="Times New Roman" w:cs="Times New Roman"/>
          <w:b/>
        </w:rPr>
        <w:t xml:space="preserve"> </w:t>
      </w:r>
      <w:r w:rsidR="005C466B" w:rsidRPr="005C466B">
        <w:rPr>
          <w:rFonts w:ascii="Times New Roman" w:hAnsi="Times New Roman" w:cs="Times New Roman"/>
        </w:rPr>
        <w:t>определен порядок проведения в учреждении</w:t>
      </w:r>
      <w:r w:rsidR="005C466B">
        <w:rPr>
          <w:rFonts w:ascii="Times New Roman" w:hAnsi="Times New Roman" w:cs="Times New Roman"/>
        </w:rPr>
        <w:t xml:space="preserve"> внутреннего контроля</w:t>
      </w:r>
      <w:r w:rsidR="00AB7624">
        <w:rPr>
          <w:rFonts w:ascii="Times New Roman" w:hAnsi="Times New Roman" w:cs="Times New Roman"/>
        </w:rPr>
        <w:t xml:space="preserve"> и круг должностных лиц, которые имеют право осуществлять такой контроль.</w:t>
      </w:r>
    </w:p>
    <w:p w:rsidR="00220D04" w:rsidRPr="00220D04" w:rsidRDefault="004A5301" w:rsidP="00220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20D04" w:rsidRPr="00220D04">
        <w:rPr>
          <w:rFonts w:ascii="Times New Roman" w:hAnsi="Times New Roman" w:cs="Times New Roman"/>
        </w:rPr>
        <w:t>Внутренний финансовый контроль в учреждении осуществляют комиссии</w:t>
      </w:r>
      <w:r w:rsidR="00220D04">
        <w:rPr>
          <w:rFonts w:ascii="Times New Roman" w:hAnsi="Times New Roman" w:cs="Times New Roman"/>
        </w:rPr>
        <w:t>, назначаемые приказами главного врача</w:t>
      </w:r>
      <w:r w:rsidR="00220D04" w:rsidRPr="00220D04">
        <w:rPr>
          <w:rFonts w:ascii="Times New Roman" w:hAnsi="Times New Roman" w:cs="Times New Roman"/>
        </w:rPr>
        <w:t>. Помимо комиссий, постоянный текущий контроль в ходе своей деятельности осуществляют в рамках своих полномочий:</w:t>
      </w:r>
      <w:r w:rsidR="00220D04">
        <w:rPr>
          <w:rFonts w:ascii="Times New Roman" w:hAnsi="Times New Roman" w:cs="Times New Roman"/>
        </w:rPr>
        <w:t xml:space="preserve"> </w:t>
      </w:r>
      <w:r w:rsidR="00220D04" w:rsidRPr="00220D04">
        <w:rPr>
          <w:rFonts w:ascii="Times New Roman" w:hAnsi="Times New Roman" w:cs="Times New Roman"/>
        </w:rPr>
        <w:t>главный врач, его заместители;</w:t>
      </w:r>
      <w:r>
        <w:rPr>
          <w:rFonts w:ascii="Times New Roman" w:hAnsi="Times New Roman" w:cs="Times New Roman"/>
        </w:rPr>
        <w:t xml:space="preserve"> </w:t>
      </w:r>
      <w:r w:rsidR="00220D04" w:rsidRPr="00220D04">
        <w:rPr>
          <w:rFonts w:ascii="Times New Roman" w:hAnsi="Times New Roman" w:cs="Times New Roman"/>
        </w:rPr>
        <w:t>главный бухгалтер, сотрудники бухгалтерии;</w:t>
      </w:r>
      <w:r w:rsidR="00220D04">
        <w:rPr>
          <w:rFonts w:ascii="Times New Roman" w:hAnsi="Times New Roman" w:cs="Times New Roman"/>
        </w:rPr>
        <w:t xml:space="preserve"> </w:t>
      </w:r>
      <w:r w:rsidR="00220D04" w:rsidRPr="00220D04">
        <w:rPr>
          <w:rFonts w:ascii="Times New Roman" w:hAnsi="Times New Roman" w:cs="Times New Roman"/>
        </w:rPr>
        <w:t>сотрудники планово-экономического отдела;</w:t>
      </w:r>
      <w:r>
        <w:rPr>
          <w:rFonts w:ascii="Times New Roman" w:hAnsi="Times New Roman" w:cs="Times New Roman"/>
        </w:rPr>
        <w:t xml:space="preserve"> </w:t>
      </w:r>
      <w:r w:rsidR="00220D04" w:rsidRPr="00220D04">
        <w:rPr>
          <w:rFonts w:ascii="Times New Roman" w:hAnsi="Times New Roman" w:cs="Times New Roman"/>
        </w:rPr>
        <w:t>юрист;</w:t>
      </w:r>
      <w:r w:rsidR="00220D04">
        <w:rPr>
          <w:rFonts w:ascii="Times New Roman" w:hAnsi="Times New Roman" w:cs="Times New Roman"/>
        </w:rPr>
        <w:t xml:space="preserve"> </w:t>
      </w:r>
      <w:r w:rsidR="00220D04" w:rsidRPr="00220D04">
        <w:rPr>
          <w:rFonts w:ascii="Times New Roman" w:hAnsi="Times New Roman" w:cs="Times New Roman"/>
        </w:rPr>
        <w:t>иные должностные лица учреждения в соответствии со своими обязанностями.</w:t>
      </w:r>
    </w:p>
    <w:p w:rsidR="00AB7624" w:rsidRDefault="004A5301" w:rsidP="00656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B7624">
        <w:rPr>
          <w:rFonts w:ascii="Times New Roman" w:hAnsi="Times New Roman" w:cs="Times New Roman"/>
        </w:rPr>
        <w:t>Методы, сроки и объекты контроля установлены в «</w:t>
      </w:r>
      <w:r w:rsidR="00AB7624" w:rsidRPr="00AB7624">
        <w:rPr>
          <w:rFonts w:ascii="Times New Roman" w:hAnsi="Times New Roman" w:cs="Times New Roman"/>
        </w:rPr>
        <w:t>Положени</w:t>
      </w:r>
      <w:r w:rsidR="00AB7624">
        <w:rPr>
          <w:rFonts w:ascii="Times New Roman" w:hAnsi="Times New Roman" w:cs="Times New Roman"/>
        </w:rPr>
        <w:t xml:space="preserve">и </w:t>
      </w:r>
      <w:r w:rsidR="00AB7624" w:rsidRPr="00AB7624">
        <w:rPr>
          <w:rFonts w:ascii="Times New Roman" w:hAnsi="Times New Roman" w:cs="Times New Roman"/>
        </w:rPr>
        <w:t>о внутреннем финансовом контроле</w:t>
      </w:r>
      <w:r w:rsidR="00E369D8">
        <w:rPr>
          <w:rFonts w:ascii="Times New Roman" w:hAnsi="Times New Roman" w:cs="Times New Roman"/>
        </w:rPr>
        <w:t>»</w:t>
      </w:r>
      <w:r w:rsidR="00AB7624">
        <w:rPr>
          <w:rFonts w:ascii="Times New Roman" w:hAnsi="Times New Roman" w:cs="Times New Roman"/>
        </w:rPr>
        <w:t>, котор</w:t>
      </w:r>
      <w:r w:rsidR="00E369D8">
        <w:rPr>
          <w:rFonts w:ascii="Times New Roman" w:hAnsi="Times New Roman" w:cs="Times New Roman"/>
        </w:rPr>
        <w:t>о</w:t>
      </w:r>
      <w:r w:rsidR="00AB7624">
        <w:rPr>
          <w:rFonts w:ascii="Times New Roman" w:hAnsi="Times New Roman" w:cs="Times New Roman"/>
        </w:rPr>
        <w:t xml:space="preserve">е </w:t>
      </w:r>
      <w:r w:rsidR="00AB7624" w:rsidRPr="00AB7624">
        <w:rPr>
          <w:rFonts w:ascii="Times New Roman" w:hAnsi="Times New Roman" w:cs="Times New Roman"/>
        </w:rPr>
        <w:t xml:space="preserve"> приведен</w:t>
      </w:r>
      <w:r w:rsidR="00737768">
        <w:rPr>
          <w:rFonts w:ascii="Times New Roman" w:hAnsi="Times New Roman" w:cs="Times New Roman"/>
        </w:rPr>
        <w:t>о</w:t>
      </w:r>
      <w:r w:rsidR="00AB7624" w:rsidRPr="00AB7624">
        <w:rPr>
          <w:rFonts w:ascii="Times New Roman" w:hAnsi="Times New Roman" w:cs="Times New Roman"/>
        </w:rPr>
        <w:t xml:space="preserve"> в приложении </w:t>
      </w:r>
      <w:r w:rsidR="00AB7624">
        <w:rPr>
          <w:rFonts w:ascii="Times New Roman" w:hAnsi="Times New Roman" w:cs="Times New Roman"/>
        </w:rPr>
        <w:t>к настоящему приказу</w:t>
      </w:r>
      <w:r w:rsidR="00AB7624" w:rsidRPr="00AB7624">
        <w:rPr>
          <w:rFonts w:ascii="Times New Roman" w:hAnsi="Times New Roman" w:cs="Times New Roman"/>
        </w:rPr>
        <w:t>.</w:t>
      </w:r>
    </w:p>
    <w:p w:rsidR="00F776F3" w:rsidRDefault="00737768" w:rsidP="00656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776F3" w:rsidRPr="00737768">
        <w:rPr>
          <w:rFonts w:ascii="Times New Roman" w:hAnsi="Times New Roman" w:cs="Times New Roman"/>
        </w:rPr>
        <w:t xml:space="preserve">В разделе </w:t>
      </w:r>
      <w:r w:rsidR="00E6157F" w:rsidRPr="00737768">
        <w:rPr>
          <w:rFonts w:ascii="Times New Roman" w:hAnsi="Times New Roman" w:cs="Times New Roman"/>
        </w:rPr>
        <w:t xml:space="preserve">VIII </w:t>
      </w:r>
      <w:r w:rsidR="00F776F3" w:rsidRPr="00737768">
        <w:rPr>
          <w:rFonts w:ascii="Times New Roman" w:hAnsi="Times New Roman" w:cs="Times New Roman"/>
        </w:rPr>
        <w:t xml:space="preserve">«Порядок признания в бухгалтерском учете и раскрытия в бухгалтерской (финансовой) отчетности событий после отчетной даты» </w:t>
      </w:r>
      <w:r w:rsidR="00F776F3">
        <w:rPr>
          <w:rFonts w:ascii="Times New Roman" w:hAnsi="Times New Roman" w:cs="Times New Roman"/>
        </w:rPr>
        <w:t>установлено</w:t>
      </w:r>
      <w:r w:rsidR="00E6157F">
        <w:rPr>
          <w:rFonts w:ascii="Times New Roman" w:hAnsi="Times New Roman" w:cs="Times New Roman"/>
        </w:rPr>
        <w:t>, что у</w:t>
      </w:r>
      <w:r w:rsidR="00E6157F" w:rsidRPr="00E6157F">
        <w:rPr>
          <w:rFonts w:ascii="Times New Roman" w:hAnsi="Times New Roman" w:cs="Times New Roman"/>
        </w:rPr>
        <w:t xml:space="preserve">чреждение применяет перечень </w:t>
      </w:r>
      <w:r w:rsidR="00E6157F">
        <w:rPr>
          <w:rFonts w:ascii="Times New Roman" w:hAnsi="Times New Roman" w:cs="Times New Roman"/>
        </w:rPr>
        <w:t>фактов хозяйственной жизни, которые признаются событиями после отчетной даты</w:t>
      </w:r>
      <w:r w:rsidR="00E6157F" w:rsidRPr="00E6157F">
        <w:rPr>
          <w:rFonts w:ascii="Times New Roman" w:hAnsi="Times New Roman" w:cs="Times New Roman"/>
        </w:rPr>
        <w:t xml:space="preserve">, приведенный в </w:t>
      </w:r>
      <w:hyperlink r:id="rId7" w:anchor="/document/99/542618140/ZAP2FA83I9/" w:tooltip="Событие после отчетной даты, указывающее на условия деятельности субъекта отчетности (далее - событие, указывающее на условия деятельности) - событие после отчетной даты, которое указывает на условия хозяйственной деятельности..." w:history="1">
        <w:r w:rsidR="00E6157F" w:rsidRPr="00E6157F">
          <w:rPr>
            <w:rStyle w:val="a4"/>
            <w:rFonts w:ascii="Times New Roman" w:hAnsi="Times New Roman" w:cs="Times New Roman"/>
            <w:color w:val="auto"/>
            <w:u w:val="none"/>
          </w:rPr>
          <w:t>пункте 7</w:t>
        </w:r>
      </w:hyperlink>
      <w:r w:rsidR="00E6157F" w:rsidRPr="00E6157F">
        <w:rPr>
          <w:rFonts w:ascii="Times New Roman" w:hAnsi="Times New Roman" w:cs="Times New Roman"/>
        </w:rPr>
        <w:t xml:space="preserve"> СГС «События после отчетной </w:t>
      </w:r>
      <w:r w:rsidR="00E6157F" w:rsidRPr="00E6157F">
        <w:rPr>
          <w:rFonts w:ascii="Times New Roman" w:hAnsi="Times New Roman" w:cs="Times New Roman"/>
        </w:rPr>
        <w:lastRenderedPageBreak/>
        <w:t>даты».</w:t>
      </w:r>
      <w:r w:rsidR="00E6157F">
        <w:rPr>
          <w:rFonts w:ascii="Times New Roman" w:hAnsi="Times New Roman" w:cs="Times New Roman"/>
        </w:rPr>
        <w:t xml:space="preserve"> А также приведен порядок отражения признанных событий после отчетной даты в учете и раскрытия их в отчетности.</w:t>
      </w:r>
    </w:p>
    <w:p w:rsidR="007C3D2B" w:rsidRDefault="004A5301" w:rsidP="00E61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37768">
        <w:rPr>
          <w:rFonts w:ascii="Times New Roman" w:hAnsi="Times New Roman" w:cs="Times New Roman"/>
        </w:rPr>
        <w:t xml:space="preserve"> </w:t>
      </w:r>
      <w:r w:rsidR="00E369D8">
        <w:rPr>
          <w:rFonts w:ascii="Times New Roman" w:hAnsi="Times New Roman" w:cs="Times New Roman"/>
        </w:rPr>
        <w:t xml:space="preserve">   </w:t>
      </w:r>
      <w:r w:rsidR="00CE6F09" w:rsidRPr="00737768">
        <w:rPr>
          <w:rFonts w:ascii="Times New Roman" w:hAnsi="Times New Roman" w:cs="Times New Roman"/>
        </w:rPr>
        <w:t>В разделе IX</w:t>
      </w:r>
      <w:r w:rsidR="00644F2B" w:rsidRPr="00737768">
        <w:rPr>
          <w:rFonts w:ascii="Times New Roman" w:hAnsi="Times New Roman" w:cs="Times New Roman"/>
        </w:rPr>
        <w:t xml:space="preserve"> «Иные сведения, необходимые для ведения бухгалтерского учета в учреждении и составления отчетности»</w:t>
      </w:r>
      <w:r w:rsidR="00CE6F09">
        <w:rPr>
          <w:rFonts w:ascii="Times New Roman" w:hAnsi="Times New Roman" w:cs="Times New Roman"/>
        </w:rPr>
        <w:t xml:space="preserve"> определен порядок выдачи под отчет денежных средств, а также составление и представление отчетов подотчетными лицами</w:t>
      </w:r>
      <w:r w:rsidR="001D3FDE">
        <w:rPr>
          <w:rFonts w:ascii="Times New Roman" w:hAnsi="Times New Roman" w:cs="Times New Roman"/>
        </w:rPr>
        <w:t xml:space="preserve">, выдачи доверенностей на получение материальных ценностей. Установлены правила учета имущества на </w:t>
      </w:r>
      <w:proofErr w:type="spellStart"/>
      <w:r w:rsidR="001D3FDE">
        <w:rPr>
          <w:rFonts w:ascii="Times New Roman" w:hAnsi="Times New Roman" w:cs="Times New Roman"/>
        </w:rPr>
        <w:t>забалансовых</w:t>
      </w:r>
      <w:proofErr w:type="spellEnd"/>
      <w:r w:rsidR="001D3FDE">
        <w:rPr>
          <w:rFonts w:ascii="Times New Roman" w:hAnsi="Times New Roman" w:cs="Times New Roman"/>
        </w:rPr>
        <w:t xml:space="preserve"> счетах; приемки, хранения, выдачи и списания бланков строгой отчетности</w:t>
      </w:r>
      <w:r w:rsidR="00D57B3B">
        <w:rPr>
          <w:rFonts w:ascii="Times New Roman" w:hAnsi="Times New Roman" w:cs="Times New Roman"/>
        </w:rPr>
        <w:t>.</w:t>
      </w:r>
      <w:r w:rsidR="00370DBA">
        <w:rPr>
          <w:rFonts w:ascii="Times New Roman" w:hAnsi="Times New Roman" w:cs="Times New Roman"/>
        </w:rPr>
        <w:t xml:space="preserve">  Предусмотрен порядок санкционирования расходов, расчетов с дебиторами и кредиторами</w:t>
      </w:r>
      <w:r w:rsidR="00D57B3B">
        <w:rPr>
          <w:rFonts w:ascii="Times New Roman" w:hAnsi="Times New Roman" w:cs="Times New Roman"/>
        </w:rPr>
        <w:t xml:space="preserve">. </w:t>
      </w:r>
    </w:p>
    <w:p w:rsidR="00644F2B" w:rsidRDefault="00737768" w:rsidP="00E61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369D8">
        <w:rPr>
          <w:rFonts w:ascii="Times New Roman" w:hAnsi="Times New Roman" w:cs="Times New Roman"/>
        </w:rPr>
        <w:t xml:space="preserve">   </w:t>
      </w:r>
      <w:r w:rsidR="007C3D2B" w:rsidRPr="007C3D2B">
        <w:rPr>
          <w:rFonts w:ascii="Times New Roman" w:hAnsi="Times New Roman" w:cs="Times New Roman"/>
        </w:rPr>
        <w:t>Определен порядок передачи документов бухгалтерского учета при смене руководителя и главного бухгалтера.</w:t>
      </w:r>
      <w:r w:rsidR="00E369D8">
        <w:rPr>
          <w:rFonts w:ascii="Times New Roman" w:hAnsi="Times New Roman" w:cs="Times New Roman"/>
        </w:rPr>
        <w:t xml:space="preserve"> </w:t>
      </w:r>
      <w:r w:rsidR="00D57B3B">
        <w:rPr>
          <w:rFonts w:ascii="Times New Roman" w:hAnsi="Times New Roman" w:cs="Times New Roman"/>
        </w:rPr>
        <w:t xml:space="preserve">А также установлены другие порядки и положения, регулирующие деятельность учреждения. </w:t>
      </w:r>
    </w:p>
    <w:p w:rsidR="007C3D2B" w:rsidRPr="007C3D2B" w:rsidRDefault="00737768" w:rsidP="007C3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C3D2B" w:rsidRPr="007C3D2B">
        <w:rPr>
          <w:rFonts w:ascii="Times New Roman" w:hAnsi="Times New Roman" w:cs="Times New Roman"/>
        </w:rPr>
        <w:t xml:space="preserve">Учреждение составляет и представляет месячную, квартальную, годовую и иную отчетность в порядке и в </w:t>
      </w:r>
      <w:proofErr w:type="gramStart"/>
      <w:r w:rsidR="007C3D2B" w:rsidRPr="007C3D2B">
        <w:rPr>
          <w:rFonts w:ascii="Times New Roman" w:hAnsi="Times New Roman" w:cs="Times New Roman"/>
        </w:rPr>
        <w:t>сроки</w:t>
      </w:r>
      <w:proofErr w:type="gramEnd"/>
      <w:r w:rsidR="007C3D2B" w:rsidRPr="007C3D2B">
        <w:rPr>
          <w:rFonts w:ascii="Times New Roman" w:hAnsi="Times New Roman" w:cs="Times New Roman"/>
        </w:rPr>
        <w:t xml:space="preserve"> установленные соответствующими нормативными актами органов исполнительной власти</w:t>
      </w:r>
      <w:r w:rsidR="007C3D2B">
        <w:rPr>
          <w:rFonts w:ascii="Times New Roman" w:hAnsi="Times New Roman" w:cs="Times New Roman"/>
        </w:rPr>
        <w:t xml:space="preserve"> и</w:t>
      </w:r>
      <w:r w:rsidR="007C3D2B" w:rsidRPr="007C3D2B">
        <w:rPr>
          <w:rFonts w:ascii="Times New Roman" w:hAnsi="Times New Roman" w:cs="Times New Roman"/>
        </w:rPr>
        <w:t xml:space="preserve"> учредител</w:t>
      </w:r>
      <w:r w:rsidR="007C3D2B">
        <w:rPr>
          <w:rFonts w:ascii="Times New Roman" w:hAnsi="Times New Roman" w:cs="Times New Roman"/>
        </w:rPr>
        <w:t>ем</w:t>
      </w:r>
      <w:r w:rsidR="007C3D2B" w:rsidRPr="007C3D2B">
        <w:rPr>
          <w:rFonts w:ascii="Times New Roman" w:hAnsi="Times New Roman" w:cs="Times New Roman"/>
        </w:rPr>
        <w:t>, предоставляется в Минздрав Р</w:t>
      </w:r>
      <w:r>
        <w:rPr>
          <w:rFonts w:ascii="Times New Roman" w:hAnsi="Times New Roman" w:cs="Times New Roman"/>
        </w:rPr>
        <w:t xml:space="preserve">еспублики </w:t>
      </w:r>
      <w:r w:rsidR="007C3D2B" w:rsidRPr="007C3D2B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арий </w:t>
      </w:r>
      <w:r w:rsidR="007C3D2B" w:rsidRPr="007C3D2B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л</w:t>
      </w:r>
      <w:r w:rsidR="007C3D2B" w:rsidRPr="007C3D2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C3D2B" w:rsidRPr="007C3D2B">
        <w:rPr>
          <w:rFonts w:ascii="Times New Roman" w:hAnsi="Times New Roman" w:cs="Times New Roman"/>
        </w:rPr>
        <w:t>Кроме того, годовая бухгалтерская отчётность, не позднее трёх месяцев после окончания отчетного года предоставляется в налоговый орган по месту с</w:t>
      </w:r>
      <w:r w:rsidR="007C3D2B">
        <w:rPr>
          <w:rFonts w:ascii="Times New Roman" w:hAnsi="Times New Roman" w:cs="Times New Roman"/>
        </w:rPr>
        <w:t>воего нахождения.</w:t>
      </w:r>
    </w:p>
    <w:p w:rsidR="007C3D2B" w:rsidRPr="007C3D2B" w:rsidRDefault="00737768" w:rsidP="007C3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C3D2B" w:rsidRPr="007C3D2B">
        <w:rPr>
          <w:rFonts w:ascii="Times New Roman" w:hAnsi="Times New Roman" w:cs="Times New Roman"/>
        </w:rPr>
        <w:t>Утверждение и опубликование бухгалтерской (финансовой) отчётности осуществляется в порядке и случаях, которые установлены федеральными законами и другими нормативными актами.</w:t>
      </w:r>
    </w:p>
    <w:p w:rsidR="007C3D2B" w:rsidRPr="007C3D2B" w:rsidRDefault="007C3D2B" w:rsidP="007C3D2B">
      <w:pPr>
        <w:rPr>
          <w:rFonts w:ascii="Times New Roman" w:hAnsi="Times New Roman" w:cs="Times New Roman"/>
        </w:rPr>
      </w:pPr>
    </w:p>
    <w:p w:rsidR="007C3D2B" w:rsidRDefault="007C3D2B" w:rsidP="007C3D2B">
      <w:pPr>
        <w:rPr>
          <w:rFonts w:ascii="Times New Roman" w:hAnsi="Times New Roman" w:cs="Times New Roman"/>
        </w:rPr>
      </w:pPr>
      <w:r w:rsidRPr="007C3D2B">
        <w:rPr>
          <w:rFonts w:ascii="Times New Roman" w:hAnsi="Times New Roman" w:cs="Times New Roman"/>
        </w:rPr>
        <w:t>  </w:t>
      </w:r>
    </w:p>
    <w:p w:rsidR="00E369D8" w:rsidRPr="007C3D2B" w:rsidRDefault="00E369D8" w:rsidP="007C3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Главный бухгалтер                                                             Зверева С.Е. </w:t>
      </w:r>
    </w:p>
    <w:sectPr w:rsidR="00E369D8" w:rsidRPr="007C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8504B"/>
    <w:multiLevelType w:val="multilevel"/>
    <w:tmpl w:val="21E2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20AE7"/>
    <w:multiLevelType w:val="hybridMultilevel"/>
    <w:tmpl w:val="E7BCD660"/>
    <w:lvl w:ilvl="0" w:tplc="C68EC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A29B4"/>
    <w:multiLevelType w:val="hybridMultilevel"/>
    <w:tmpl w:val="23B0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37BA5"/>
    <w:multiLevelType w:val="hybridMultilevel"/>
    <w:tmpl w:val="865C18EC"/>
    <w:lvl w:ilvl="0" w:tplc="C68EC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73DF5"/>
    <w:multiLevelType w:val="hybridMultilevel"/>
    <w:tmpl w:val="4D9C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23299"/>
    <w:multiLevelType w:val="hybridMultilevel"/>
    <w:tmpl w:val="8A96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96618"/>
    <w:multiLevelType w:val="hybridMultilevel"/>
    <w:tmpl w:val="00E0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364FF"/>
    <w:multiLevelType w:val="hybridMultilevel"/>
    <w:tmpl w:val="A1920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0C"/>
    <w:rsid w:val="00037C47"/>
    <w:rsid w:val="00160983"/>
    <w:rsid w:val="001678D5"/>
    <w:rsid w:val="00173993"/>
    <w:rsid w:val="001D3FDE"/>
    <w:rsid w:val="0021118A"/>
    <w:rsid w:val="00220D04"/>
    <w:rsid w:val="0022307C"/>
    <w:rsid w:val="002346D8"/>
    <w:rsid w:val="00264078"/>
    <w:rsid w:val="00266B46"/>
    <w:rsid w:val="00271F73"/>
    <w:rsid w:val="002C76E2"/>
    <w:rsid w:val="002C7C44"/>
    <w:rsid w:val="00332F90"/>
    <w:rsid w:val="00370DBA"/>
    <w:rsid w:val="00394B0E"/>
    <w:rsid w:val="003E5952"/>
    <w:rsid w:val="00446D49"/>
    <w:rsid w:val="00487106"/>
    <w:rsid w:val="004A5301"/>
    <w:rsid w:val="004B249E"/>
    <w:rsid w:val="004F47E7"/>
    <w:rsid w:val="004F780C"/>
    <w:rsid w:val="005556A5"/>
    <w:rsid w:val="00570AE1"/>
    <w:rsid w:val="005C466B"/>
    <w:rsid w:val="00613C6C"/>
    <w:rsid w:val="00641236"/>
    <w:rsid w:val="00644F2B"/>
    <w:rsid w:val="00650623"/>
    <w:rsid w:val="006560FF"/>
    <w:rsid w:val="006A63C7"/>
    <w:rsid w:val="006C127E"/>
    <w:rsid w:val="006D4E14"/>
    <w:rsid w:val="00711230"/>
    <w:rsid w:val="00737768"/>
    <w:rsid w:val="00755B6E"/>
    <w:rsid w:val="007C3D2B"/>
    <w:rsid w:val="00895B49"/>
    <w:rsid w:val="008A63F0"/>
    <w:rsid w:val="00917949"/>
    <w:rsid w:val="00970DD5"/>
    <w:rsid w:val="009B662F"/>
    <w:rsid w:val="009E07E0"/>
    <w:rsid w:val="009E75D6"/>
    <w:rsid w:val="009F05EA"/>
    <w:rsid w:val="009F5479"/>
    <w:rsid w:val="00A255D4"/>
    <w:rsid w:val="00A83F57"/>
    <w:rsid w:val="00A86E3E"/>
    <w:rsid w:val="00AB40A2"/>
    <w:rsid w:val="00AB7624"/>
    <w:rsid w:val="00B00BF8"/>
    <w:rsid w:val="00B95C83"/>
    <w:rsid w:val="00B96432"/>
    <w:rsid w:val="00CA6679"/>
    <w:rsid w:val="00CE6F09"/>
    <w:rsid w:val="00D31C0A"/>
    <w:rsid w:val="00D57B3B"/>
    <w:rsid w:val="00D703C0"/>
    <w:rsid w:val="00DB1B7E"/>
    <w:rsid w:val="00DB6C67"/>
    <w:rsid w:val="00E130B1"/>
    <w:rsid w:val="00E225A6"/>
    <w:rsid w:val="00E369D8"/>
    <w:rsid w:val="00E6157F"/>
    <w:rsid w:val="00E83C0A"/>
    <w:rsid w:val="00EC0E41"/>
    <w:rsid w:val="00EC5A2A"/>
    <w:rsid w:val="00F44655"/>
    <w:rsid w:val="00F449A8"/>
    <w:rsid w:val="00F662C0"/>
    <w:rsid w:val="00F776F3"/>
    <w:rsid w:val="00FA37AE"/>
    <w:rsid w:val="00FC54F3"/>
    <w:rsid w:val="00F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0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9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49A8"/>
    <w:rPr>
      <w:color w:val="0000FF" w:themeColor="hyperlink"/>
      <w:u w:val="single"/>
    </w:rPr>
  </w:style>
  <w:style w:type="character" w:customStyle="1" w:styleId="fill">
    <w:name w:val="fill"/>
    <w:rsid w:val="00F449A8"/>
    <w:rPr>
      <w:b/>
      <w:bCs/>
      <w:i/>
      <w:iCs/>
      <w:color w:val="FF0000"/>
    </w:rPr>
  </w:style>
  <w:style w:type="paragraph" w:styleId="2">
    <w:name w:val="Body Text Indent 2"/>
    <w:basedOn w:val="a"/>
    <w:link w:val="20"/>
    <w:uiPriority w:val="99"/>
    <w:semiHidden/>
    <w:unhideWhenUsed/>
    <w:rsid w:val="005556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556A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6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6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0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9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49A8"/>
    <w:rPr>
      <w:color w:val="0000FF" w:themeColor="hyperlink"/>
      <w:u w:val="single"/>
    </w:rPr>
  </w:style>
  <w:style w:type="character" w:customStyle="1" w:styleId="fill">
    <w:name w:val="fill"/>
    <w:rsid w:val="00F449A8"/>
    <w:rPr>
      <w:b/>
      <w:bCs/>
      <w:i/>
      <w:iCs/>
      <w:color w:val="FF0000"/>
    </w:rPr>
  </w:style>
  <w:style w:type="paragraph" w:styleId="2">
    <w:name w:val="Body Text Indent 2"/>
    <w:basedOn w:val="a"/>
    <w:link w:val="20"/>
    <w:uiPriority w:val="99"/>
    <w:semiHidden/>
    <w:unhideWhenUsed/>
    <w:rsid w:val="005556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556A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6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6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s://www.gosfinansy.ru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F4FBFE4F375A4295F079CD4C7B57F2" ma:contentTypeVersion="0" ma:contentTypeDescription="Создание документа." ma:contentTypeScope="" ma:versionID="fffd1fc3060960ad57e56405628e6c9e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XXJ7TYMEEKJ2-3169-220</_dlc_DocId>
    <_dlc_DocIdUrl xmlns="57504d04-691e-4fc4-8f09-4f19fdbe90f6">
      <Url>https://vip.gov.mari.ru/minzdrav/jgb/_layouts/DocIdRedir.aspx?ID=XXJ7TYMEEKJ2-3169-220</Url>
      <Description>XXJ7TYMEEKJ2-3169-220</Description>
    </_dlc_DocIdUrl>
  </documentManagement>
</p:properties>
</file>

<file path=customXml/itemProps1.xml><?xml version="1.0" encoding="utf-8"?>
<ds:datastoreItem xmlns:ds="http://schemas.openxmlformats.org/officeDocument/2006/customXml" ds:itemID="{BFCC5DF9-C17C-4B5D-941D-C6B7AF989024}"/>
</file>

<file path=customXml/itemProps2.xml><?xml version="1.0" encoding="utf-8"?>
<ds:datastoreItem xmlns:ds="http://schemas.openxmlformats.org/officeDocument/2006/customXml" ds:itemID="{ACA4DAA5-0A16-42C5-96F8-4C9BDA183EE7}"/>
</file>

<file path=customXml/itemProps3.xml><?xml version="1.0" encoding="utf-8"?>
<ds:datastoreItem xmlns:ds="http://schemas.openxmlformats.org/officeDocument/2006/customXml" ds:itemID="{1C4CB4A1-4294-457F-A85A-0071B9E584A3}"/>
</file>

<file path=customXml/itemProps4.xml><?xml version="1.0" encoding="utf-8"?>
<ds:datastoreItem xmlns:ds="http://schemas.openxmlformats.org/officeDocument/2006/customXml" ds:itemID="{426220E2-CA9B-4497-9672-9579E43A0CF5}"/>
</file>

<file path=customXml/itemProps5.xml><?xml version="1.0" encoding="utf-8"?>
<ds:datastoreItem xmlns:ds="http://schemas.openxmlformats.org/officeDocument/2006/customXml" ds:itemID="{C58604E2-A16E-4AEC-929A-99A35EBAFC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Зверева</dc:creator>
  <cp:lastModifiedBy>Зверева</cp:lastModifiedBy>
  <cp:revision>2</cp:revision>
  <cp:lastPrinted>2019-03-11T14:52:00Z</cp:lastPrinted>
  <dcterms:created xsi:type="dcterms:W3CDTF">2019-03-12T07:18:00Z</dcterms:created>
  <dcterms:modified xsi:type="dcterms:W3CDTF">2019-03-12T07:18:00Z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0x010100D3F4FBFE4F375A4295F079CD4C7B57F2</vt:lpwstr>
  </property>
  <property fmtid="{D5CDD505-2E9C-101B-9397-08002B2CF9AE}" pid="3" name="_dlc_DocIdItemGuid">
    <vt:lpwstr>90f3cd63-a47a-4b7a-83c2-3b38a5bb9b7b</vt:lpwstr>
  </property>
</Properties>
</file>