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</w:tblGrid>
      <w:tr w:rsidR="00BD14BF" w:rsidTr="00C730A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BD14BF" w:rsidRDefault="00BD14BF" w:rsidP="00C730A1">
            <w:pPr>
              <w:pStyle w:val="2"/>
            </w:pPr>
            <w:r>
              <w:t xml:space="preserve">Утверждены </w:t>
            </w:r>
            <w:r>
              <w:br/>
              <w:t>приказом Директора</w:t>
            </w:r>
          </w:p>
          <w:p w:rsidR="00BD14BF" w:rsidRDefault="00BD14BF" w:rsidP="00C730A1">
            <w:pPr>
              <w:pStyle w:val="2"/>
            </w:pPr>
            <w:r>
              <w:t>ГБУ РМЭ «Красногорский ПНИ»</w:t>
            </w:r>
          </w:p>
          <w:p w:rsidR="00BD14BF" w:rsidRDefault="00BD14BF" w:rsidP="00C730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  14 »  ноября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Cs w:val="28"/>
                </w:rPr>
                <w:t>2016 г</w:t>
              </w:r>
            </w:smartTag>
            <w:r>
              <w:rPr>
                <w:szCs w:val="28"/>
              </w:rPr>
              <w:t>. №86</w:t>
            </w:r>
          </w:p>
        </w:tc>
      </w:tr>
    </w:tbl>
    <w:p w:rsidR="00BD14BF" w:rsidRDefault="00BD14BF" w:rsidP="00BD14BF">
      <w:pPr>
        <w:jc w:val="center"/>
      </w:pPr>
    </w:p>
    <w:p w:rsidR="00BD14BF" w:rsidRDefault="00BD14BF" w:rsidP="00BD14BF">
      <w:pPr>
        <w:jc w:val="center"/>
      </w:pPr>
    </w:p>
    <w:p w:rsidR="00BD14BF" w:rsidRDefault="00BD14BF" w:rsidP="00BD14BF">
      <w:pPr>
        <w:jc w:val="center"/>
      </w:pPr>
    </w:p>
    <w:p w:rsidR="00BD14BF" w:rsidRDefault="00BD14BF" w:rsidP="00BD14BF">
      <w:pPr>
        <w:jc w:val="center"/>
      </w:pPr>
    </w:p>
    <w:p w:rsidR="00BD14BF" w:rsidRDefault="00BD14BF" w:rsidP="00BD14BF">
      <w:pPr>
        <w:jc w:val="center"/>
      </w:pPr>
    </w:p>
    <w:p w:rsidR="00BD14BF" w:rsidRDefault="00BD14BF" w:rsidP="00BD14BF">
      <w:pPr>
        <w:jc w:val="center"/>
      </w:pPr>
    </w:p>
    <w:p w:rsidR="00BD14BF" w:rsidRDefault="00BD14BF" w:rsidP="00BD14BF">
      <w:pPr>
        <w:jc w:val="center"/>
      </w:pPr>
    </w:p>
    <w:p w:rsidR="00BD14BF" w:rsidRDefault="00BD14BF" w:rsidP="00BD14BF">
      <w:pPr>
        <w:jc w:val="center"/>
      </w:pPr>
    </w:p>
    <w:p w:rsidR="00BD14BF" w:rsidRDefault="00BD14BF" w:rsidP="00BD14BF">
      <w:pPr>
        <w:jc w:val="center"/>
      </w:pPr>
    </w:p>
    <w:p w:rsidR="00BD14BF" w:rsidRDefault="00BD14BF" w:rsidP="00BD14B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МЕТОДИЧЕСКИЕ   РЕКОМЕНДАЦИИ</w:t>
      </w:r>
    </w:p>
    <w:p w:rsidR="00BD14BF" w:rsidRDefault="00BD14BF" w:rsidP="00BD14B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BD14BF" w:rsidRDefault="00BD14BF" w:rsidP="00BD14B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руководителям учреждений по антитеррористической защищенности объектов (территорий)</w:t>
      </w: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рубный</w:t>
      </w:r>
    </w:p>
    <w:p w:rsidR="00BD14BF" w:rsidRDefault="00BD14BF" w:rsidP="00BD14BF">
      <w:pPr>
        <w:jc w:val="center"/>
        <w:rPr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BD14BF" w:rsidRDefault="00BD14BF" w:rsidP="00BD14B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BD14BF" w:rsidRDefault="00BD14BF" w:rsidP="00BD14B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BD14BF" w:rsidRDefault="00BD14BF" w:rsidP="00BD14B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BD14BF" w:rsidRDefault="00BD14BF" w:rsidP="00BD14B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BD14BF" w:rsidRDefault="00BD14BF" w:rsidP="00BD14B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ВВЕДЕНИЕ</w:t>
      </w:r>
    </w:p>
    <w:p w:rsidR="00BD14BF" w:rsidRDefault="00BD14BF" w:rsidP="00BD14B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D14BF" w:rsidRDefault="00BD14BF" w:rsidP="00BD14B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Целью Методических рекомендаций является упорядочение деятельности по обеспечению антитеррористической безопасности объектов. Рекомендации подготовлены на основе федерального законодательства, нормативной правовой базы, а также накопленного практического опыта.</w:t>
      </w:r>
    </w:p>
    <w:p w:rsidR="00BD14BF" w:rsidRDefault="00BD14BF" w:rsidP="00BD14B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предназначены для использования в организации защиты собственных объектов, а также для исполнительных органов при изучении и проверке антитеррористической защищенности объектов.</w:t>
      </w:r>
    </w:p>
    <w:p w:rsidR="00BD14BF" w:rsidRDefault="00BD14BF" w:rsidP="00BD14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Методические рекомендации устанавливают общие подходы к обеспечению защиты объектов, в т.ч. их инженерно-технической </w:t>
      </w:r>
      <w:proofErr w:type="spellStart"/>
      <w:r>
        <w:rPr>
          <w:sz w:val="24"/>
          <w:szCs w:val="24"/>
        </w:rPr>
        <w:t>укрепленности</w:t>
      </w:r>
      <w:proofErr w:type="spellEnd"/>
      <w:r>
        <w:rPr>
          <w:sz w:val="24"/>
          <w:szCs w:val="24"/>
        </w:rPr>
        <w:t xml:space="preserve">, порядку организации физической охраны, осуществлению пропускного и </w:t>
      </w:r>
      <w:proofErr w:type="spellStart"/>
      <w:r>
        <w:rPr>
          <w:sz w:val="24"/>
          <w:szCs w:val="24"/>
        </w:rPr>
        <w:t>внутриобъектового</w:t>
      </w:r>
      <w:proofErr w:type="spellEnd"/>
      <w:r>
        <w:rPr>
          <w:sz w:val="24"/>
          <w:szCs w:val="24"/>
        </w:rPr>
        <w:t xml:space="preserve"> режимов, а также ведению соответствующей документации, организации межведомственного взаимодействия в обеспечении безопасности объектов.</w:t>
      </w:r>
    </w:p>
    <w:p w:rsidR="00BD14BF" w:rsidRDefault="00BD14BF" w:rsidP="00BD14B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BD14BF" w:rsidRDefault="00BD14BF" w:rsidP="00BD14BF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ОСНОВНЫЕ ТЕРМИНЫ, ОПРЕДЕЛЕНИЯ И ПОНЯТИЯ</w:t>
      </w:r>
    </w:p>
    <w:p w:rsidR="00BD14BF" w:rsidRDefault="00BD14BF" w:rsidP="00BD14BF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20"/>
      </w:tblGrid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10" w:right="29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Террористический   акт (ТА) (Федеральный закон от 6 марта 2006 года №35-ФЗ)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right="82" w:hanging="1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Совершение взрыва, поджога или иных действий, связанных с устрашением населения и создающих опасность гибели человека, причинение значительного имущественного ущерба либо наступления экологической катастрофы или иных особо,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действий в тех же целях.</w:t>
            </w:r>
            <w:proofErr w:type="gramEnd"/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14" w:right="14" w:firstLine="5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Кризисная ситуация (КС)</w:t>
            </w:r>
          </w:p>
          <w:p w:rsidR="00BD14BF" w:rsidRDefault="00BD14BF" w:rsidP="00C730A1">
            <w:pPr>
              <w:shd w:val="clear" w:color="auto" w:fill="FFFFFF"/>
              <w:ind w:right="14" w:firstLine="5"/>
              <w:jc w:val="both"/>
              <w:rPr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(Распоряжение Правительства РФ от 09.08.2005 г. № 1215-р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right="14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Обстоятельства чрезвычайного, в том числе террористического характера. </w:t>
            </w:r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14" w:right="14" w:firstLine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Чрезвычайные обстоятельства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right="14" w:hanging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События, произошедшие в социальной, техногенной сферах и природной среде, процессы и явления, существенно влияющие на жизнедеятельность людей, общества и государства и требующие принятия специальных мер по защите среды обитания, жизни, здоровья, прав и свобод граждан, материальных и иных ценностей от уничтожения, повреждения, хищения и по восстановлению нормальной работы различных объектов жизнеобеспечения.</w:t>
            </w:r>
            <w:proofErr w:type="gramEnd"/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14" w:right="14" w:firstLine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Чрезвычайная ситуация (Федеральный закон от 21.12.1994 г. № 68-ФЗ)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right="14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      </w:r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19" w:right="211"/>
              <w:jc w:val="both"/>
              <w:rPr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Антитеррористическая </w:t>
            </w:r>
            <w:r>
              <w:rPr>
                <w:bCs/>
                <w:spacing w:val="-3"/>
                <w:sz w:val="22"/>
                <w:szCs w:val="22"/>
              </w:rPr>
              <w:t>защищенность объекта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right="34" w:hanging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подготовленности объекта к снижению вероятности возникновения КС при попытке реализации террористических актов и снижению последствий КС в случае реализации террористических актов, обеспечивающий минимальную вероя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ность совершения ТА.</w:t>
            </w:r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29" w:right="1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Террористическая   </w:t>
            </w:r>
          </w:p>
          <w:p w:rsidR="00BD14BF" w:rsidRDefault="00BD14BF" w:rsidP="00C730A1">
            <w:pPr>
              <w:shd w:val="clear" w:color="auto" w:fill="FFFFFF"/>
              <w:ind w:left="29" w:right="1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уязвимость объекта</w:t>
            </w:r>
          </w:p>
          <w:p w:rsidR="00BD14BF" w:rsidRDefault="00BD14BF" w:rsidP="00C730A1">
            <w:pPr>
              <w:shd w:val="clear" w:color="auto" w:fill="FFFFFF"/>
              <w:ind w:left="29"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righ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Свойство объекта, характеризуемое наличием угрозы ТА на объекте и состоянием системы безопасности объекта (сист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физической защиты).</w:t>
            </w:r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38" w:right="31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Система </w:t>
            </w:r>
          </w:p>
          <w:p w:rsidR="00BD14BF" w:rsidRDefault="00BD14BF" w:rsidP="00C730A1">
            <w:pPr>
              <w:shd w:val="clear" w:color="auto" w:fill="FFFFFF"/>
              <w:ind w:left="38" w:right="31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безопасн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объекта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организационно-технических мер направленных на обеспечение безопасности объекта.</w:t>
            </w:r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48" w:right="91" w:firstLine="1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Несанкционированные действия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left="14" w:right="115"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Непосредственные действия, совершаемые в отношении объекта тем  или  иным  лицом,   нарушающие положения действующего законодательства, нормативных правовых актов и установленных на объекте </w:t>
            </w:r>
            <w:proofErr w:type="spellStart"/>
            <w:r>
              <w:rPr>
                <w:sz w:val="22"/>
                <w:szCs w:val="22"/>
              </w:rPr>
              <w:t>внутриобъектового</w:t>
            </w:r>
            <w:proofErr w:type="spellEnd"/>
            <w:r>
              <w:rPr>
                <w:sz w:val="22"/>
                <w:szCs w:val="22"/>
              </w:rPr>
              <w:t xml:space="preserve"> и пропускного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мов.</w:t>
            </w:r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7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Уязвимые места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left="29" w:right="144" w:firstLine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Критические элементы объекта, в отношении которых в силу их </w:t>
            </w:r>
            <w:r>
              <w:rPr>
                <w:sz w:val="22"/>
                <w:szCs w:val="22"/>
              </w:rPr>
              <w:lastRenderedPageBreak/>
              <w:t>недостаточной защищенности или устойчивости могут быть спланированы и успешно реализованы несанкционированные действия, а также элементы системы физической защиты, преодолевая которые, нарушитель может успешно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лизовать свои цели.</w:t>
            </w:r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6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Охраняемый объект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left="34" w:right="197"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оборудованная инженерно-техническими средствами охраны, находящаяся под охраной или наблюдением, 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туп в которую ограничен и контролируется.</w:t>
            </w:r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Зона </w:t>
            </w:r>
            <w:proofErr w:type="gramStart"/>
            <w:r>
              <w:rPr>
                <w:bCs/>
                <w:sz w:val="22"/>
                <w:szCs w:val="22"/>
              </w:rPr>
              <w:t>ограниченного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BD14BF" w:rsidRDefault="00BD14BF" w:rsidP="00C730A1">
            <w:pPr>
              <w:shd w:val="clear" w:color="auto" w:fill="FFFFFF"/>
              <w:ind w:left="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тупа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left="34" w:right="197"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территории объекта (зона, территория, здание, помещение), доступ в которую ограничен и возможен только для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деленного числа лиц.</w:t>
            </w:r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67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Физическая</w:t>
            </w:r>
            <w:proofErr w:type="gramEnd"/>
            <w:r>
              <w:rPr>
                <w:bCs/>
                <w:sz w:val="22"/>
                <w:szCs w:val="22"/>
              </w:rPr>
              <w:t xml:space="preserve"> зашита (ФЗ)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left="34" w:right="197"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Совокупность охраны объекта, организационных, административных и правовых мер, инженерно-технических средств, вооружения и специальных средств, предназначенных для предотвращения несанкционированных действий в отношении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та.</w:t>
            </w:r>
          </w:p>
        </w:tc>
      </w:tr>
      <w:tr w:rsidR="00BD14BF" w:rsidTr="00C730A1"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объекта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left="34" w:right="197"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Регламентированная совокупность организационно-штатных мероприятий и действий персонала подразделений охраны, направленных на обеспечение пропускного и </w:t>
            </w:r>
            <w:proofErr w:type="spellStart"/>
            <w:r>
              <w:rPr>
                <w:sz w:val="22"/>
                <w:szCs w:val="22"/>
              </w:rPr>
              <w:t>внутриобъект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режимов, установленных на объекте.</w:t>
            </w:r>
          </w:p>
        </w:tc>
      </w:tr>
      <w:tr w:rsidR="00BD14BF" w:rsidTr="00C730A1">
        <w:trPr>
          <w:trHeight w:val="818"/>
        </w:trPr>
        <w:tc>
          <w:tcPr>
            <w:tcW w:w="2660" w:type="dxa"/>
          </w:tcPr>
          <w:p w:rsidR="00BD14BF" w:rsidRDefault="00BD14BF" w:rsidP="00C730A1">
            <w:pPr>
              <w:shd w:val="clear" w:color="auto" w:fill="FFFFFF"/>
              <w:ind w:left="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Инженерно-технические средства охраны (ИТСО)</w:t>
            </w:r>
          </w:p>
        </w:tc>
        <w:tc>
          <w:tcPr>
            <w:tcW w:w="7020" w:type="dxa"/>
          </w:tcPr>
          <w:p w:rsidR="00BD14BF" w:rsidRDefault="00BD14BF" w:rsidP="00C730A1">
            <w:pPr>
              <w:shd w:val="clear" w:color="auto" w:fill="FFFFFF"/>
              <w:ind w:left="34" w:right="197"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технических средств и устройств, предназначенных для предотвращения несанкционированного проникновения нарушителя на объект или выявления несанкционир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действий в отношении объекта.</w:t>
            </w:r>
          </w:p>
        </w:tc>
      </w:tr>
    </w:tbl>
    <w:p w:rsidR="00BD14BF" w:rsidRDefault="00BD14BF" w:rsidP="00BD14B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BD14BF" w:rsidRDefault="00BD14BF" w:rsidP="00BD14BF">
      <w:pPr>
        <w:jc w:val="center"/>
        <w:rPr>
          <w:b/>
          <w:bCs/>
          <w:sz w:val="24"/>
          <w:szCs w:val="24"/>
        </w:rPr>
      </w:pPr>
    </w:p>
    <w:p w:rsidR="00BD14BF" w:rsidRDefault="00BD14BF" w:rsidP="00BD14BF">
      <w:pPr>
        <w:tabs>
          <w:tab w:val="left" w:pos="709"/>
        </w:tabs>
        <w:ind w:left="709" w:right="-1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ТРЕБОВАНИЯ ПО ОБЕСПЕЧЕНИЮ БЕЗОПАСНОСТИ ОБЪЕКТОВ  С  МАССОВЫМ  ПРЕБЫВАНИЕМ  ГРАЖДАН</w:t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Основой обеспечения надежной защиты объектов с массовым пребыванием граждан от преступных посягательств является надлежащий контрольно-пропускной режим в сочетании с инженерно-технической </w:t>
      </w:r>
      <w:proofErr w:type="spellStart"/>
      <w:r>
        <w:rPr>
          <w:sz w:val="24"/>
          <w:szCs w:val="24"/>
        </w:rPr>
        <w:t>укрепленностью</w:t>
      </w:r>
      <w:proofErr w:type="spellEnd"/>
      <w:r>
        <w:rPr>
          <w:sz w:val="24"/>
          <w:szCs w:val="24"/>
        </w:rPr>
        <w:t xml:space="preserve"> и оборудованием системами охранной и тревожной сигнализ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видеонаблюдением.</w:t>
      </w:r>
      <w:proofErr w:type="gramEnd"/>
    </w:p>
    <w:p w:rsidR="00BD14BF" w:rsidRDefault="00BD14BF" w:rsidP="00BD14BF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Пропускной режим на территорию и непосредственно в здания объектов с массовым пребыванием должен осуществляться на основании приказа руководителя учреждения «Об организации пропускного режима».</w:t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При проведении мероприятий по обеспечению безопасности мест с массовым пребыванием граждан необходимо учесть особенности в инженерной </w:t>
      </w:r>
      <w:proofErr w:type="spellStart"/>
      <w:r>
        <w:rPr>
          <w:bCs/>
          <w:sz w:val="24"/>
          <w:szCs w:val="24"/>
        </w:rPr>
        <w:t>укрепленности</w:t>
      </w:r>
      <w:proofErr w:type="spellEnd"/>
      <w:r>
        <w:rPr>
          <w:bCs/>
          <w:sz w:val="24"/>
          <w:szCs w:val="24"/>
        </w:rPr>
        <w:t xml:space="preserve"> и оснащенности техническими средствами усиления охраны данных объектов.</w:t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Инженерная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укрепленность</w:t>
      </w:r>
      <w:proofErr w:type="spellEnd"/>
      <w:r>
        <w:rPr>
          <w:b/>
          <w:bCs/>
          <w:sz w:val="24"/>
          <w:szCs w:val="24"/>
        </w:rPr>
        <w:t xml:space="preserve"> объектов</w:t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Ограждение периметра объекта должно исключать случайный проход людей на территорию, въезд транспортных средств или препятствовать проникн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вению нарушителей на охраняемую территорию. Ограждение должно выполняться в виде прямолинейных участков, с минимальным количеством изгибов и пов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ротов, ограничивающих наблюдение и затрудняющих применение технических средств охраны. Ограждения должно соответствовать 1 классу защиты (минимально необходимая степень защиты объекта от проникновения) - ограждения из различных некапитальных конструкций высотой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>
        <w:rPr>
          <w:sz w:val="24"/>
          <w:szCs w:val="24"/>
        </w:rPr>
        <w:t>.</w:t>
      </w:r>
    </w:p>
    <w:p w:rsidR="00BD14BF" w:rsidRDefault="00BD14BF" w:rsidP="00BD14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Ворота устанавливаются на автомобильных въездах на территорию объекта. По периметру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ритории охраняемого объекта могут устанавливаться как основные, так и запасные или аварийные ворота. Высота ворота должна соответствовать высоте </w:t>
      </w:r>
      <w:proofErr w:type="spellStart"/>
      <w:r>
        <w:rPr>
          <w:sz w:val="24"/>
          <w:szCs w:val="24"/>
        </w:rPr>
        <w:t>периметрального</w:t>
      </w:r>
      <w:proofErr w:type="spellEnd"/>
      <w:r>
        <w:rPr>
          <w:sz w:val="24"/>
          <w:szCs w:val="24"/>
        </w:rPr>
        <w:t xml:space="preserve"> ограждения. Конструкция ворот должна обеспечивать их жесткую фиксацию в закрытом положении. Запирающие и блокирующие устройства (засовы, стопоры, замки) при закрытом состоянии ворот должны обеспечивать соответствующую устойчивость к разрушающим воздействиям и сохранять работоспособность при повышенной влажности в </w:t>
      </w:r>
      <w:r>
        <w:rPr>
          <w:sz w:val="24"/>
          <w:szCs w:val="24"/>
        </w:rPr>
        <w:lastRenderedPageBreak/>
        <w:t>широком ди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пазоне температур окружающего воздуха (минус 40 до +50 °С), прямом воздействии воды, снега, града, песка и других факторов.</w:t>
      </w:r>
    </w:p>
    <w:p w:rsidR="00BD14BF" w:rsidRDefault="00BD14BF" w:rsidP="00BD14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Автотранспортные ворота должны постоянно находиться в закрытом состоянии. Допуск на территорию объекта должен осуществляться только после осуществления контрольно досмотровых действий сотрудника охраны объекта или дежурного администратора учреждения.</w:t>
      </w:r>
    </w:p>
    <w:p w:rsidR="00BD14BF" w:rsidRDefault="00BD14BF" w:rsidP="00BD1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Дверные конструкции запасных выходов должны обеспечивать надежную защиту от несанкционированного проникновения и обладать достаточным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сом защиты к разрушающим воздействиям. Они должны быть закрыты на замки и оборудованы средствами охранной сигнализации с выводом на концентратор поста охраны (вахтера).</w:t>
      </w:r>
    </w:p>
    <w:p w:rsidR="00BD14BF" w:rsidRDefault="00BD14BF" w:rsidP="00BD1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Оконные конструкции (окна, форточки, фрамуги) во всех помещениях объекта должны быть остекл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ны, иметь надежные и исправные запирающие устройства. Стекла должны быть жестко закреплены в пазах. Установка металлических решеток на окнах учебных классов, актовых залов, зданий </w:t>
      </w:r>
      <w:proofErr w:type="spellStart"/>
      <w:r>
        <w:rPr>
          <w:sz w:val="24"/>
          <w:szCs w:val="24"/>
        </w:rPr>
        <w:t>медблоков</w:t>
      </w:r>
      <w:proofErr w:type="spellEnd"/>
      <w:r>
        <w:rPr>
          <w:sz w:val="24"/>
          <w:szCs w:val="24"/>
        </w:rPr>
        <w:t xml:space="preserve"> и т.д. не допускается.</w:t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</w:p>
    <w:p w:rsidR="00BD14BF" w:rsidRDefault="00BD14BF" w:rsidP="00BD14BF">
      <w:pPr>
        <w:tabs>
          <w:tab w:val="left" w:pos="709"/>
        </w:tabs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Оснащенность техническими средствами усиления охраны объектов</w:t>
      </w:r>
    </w:p>
    <w:p w:rsidR="00BD14BF" w:rsidRDefault="00BD14BF" w:rsidP="00BD1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Техническими средствами охранной сигнализации должны оборудоваться все помещения объекта с постоянным или 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менным хранением материальных ценностей, а также все уязвимые места здания (окна, двери, люки, вентиляционные шахты, короба и т.п.), через которые возможно несанкционированное проникновение в помещения объекта.</w:t>
      </w:r>
    </w:p>
    <w:p w:rsidR="00BD14BF" w:rsidRDefault="00BD14BF" w:rsidP="00BD14B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оперативной передачи сообщений на ПЦО подразделений вневедомственной охраны (негосударственных охранных предприятий) и/или в дежурную часть органов внутренних дел о противоправных действиях в отношении персонала и посетителей (например, разбойных нападениях, хулиганских действиях, угрозах) объект должен оборудоваться устройствами тревожной сигнализации (ТС): механическими кнопками, </w:t>
      </w:r>
      <w:proofErr w:type="spellStart"/>
      <w:r>
        <w:rPr>
          <w:sz w:val="24"/>
          <w:szCs w:val="24"/>
        </w:rPr>
        <w:t>радиокнопками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радиобрелками</w:t>
      </w:r>
      <w:proofErr w:type="spellEnd"/>
      <w:r>
        <w:rPr>
          <w:sz w:val="24"/>
          <w:szCs w:val="24"/>
        </w:rPr>
        <w:t xml:space="preserve">, педалями, оптико-электронными </w:t>
      </w:r>
      <w:proofErr w:type="spellStart"/>
      <w:r>
        <w:rPr>
          <w:sz w:val="24"/>
          <w:szCs w:val="24"/>
        </w:rPr>
        <w:t>извещателями</w:t>
      </w:r>
      <w:proofErr w:type="spellEnd"/>
      <w:r>
        <w:rPr>
          <w:sz w:val="24"/>
          <w:szCs w:val="24"/>
        </w:rPr>
        <w:t xml:space="preserve"> и другими устройствами.</w:t>
      </w:r>
      <w:proofErr w:type="gramEnd"/>
    </w:p>
    <w:p w:rsidR="00BD14BF" w:rsidRDefault="00BD14BF" w:rsidP="00BD1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Система тревожной сигнализации организуется "без права отключения".</w:t>
      </w:r>
    </w:p>
    <w:p w:rsidR="00BD14BF" w:rsidRDefault="00BD14BF" w:rsidP="00BD1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 (посты) охраны объектов в обязательном порядке оборудуются средствами проводной городской телефонной связи, а также средствами радиосвязи с дежурными частями (ПЦО) подразделений охраны.</w:t>
      </w:r>
    </w:p>
    <w:p w:rsidR="00BD14BF" w:rsidRDefault="00BD14BF" w:rsidP="00BD1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Устройства тревожной сигнализации на объекте должны устанавливаться у центрального входа в здание (у вахтера), на постах и в помещениях охраны. В случае если учреждение занимает несколько зданий – средствами тревожной сигнализации должно быть оборудовано каждое здание.</w:t>
      </w:r>
    </w:p>
    <w:p w:rsidR="00BD14BF" w:rsidRDefault="00BD14BF" w:rsidP="00BD14BF">
      <w:pPr>
        <w:ind w:firstLine="720"/>
        <w:jc w:val="both"/>
      </w:pPr>
      <w:r>
        <w:rPr>
          <w:sz w:val="24"/>
          <w:szCs w:val="24"/>
        </w:rPr>
        <w:t>Системы охранного телевидения (СОТ) должны обеспечивать передачу визуальной информации о состоянии охр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няемых зон, помещений, периметра и территории объекта в помещение охраны. Применение охранного телевидения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зволяет в случае получения извещения о тревоге определить характер нарушения, место нарушения, направление движ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нарушителя и определить оптимальные меры противодействия. Кроме того, система охранного телевидения позвол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 проводить наблюдение охраняемых зон объекта.</w:t>
      </w:r>
    </w:p>
    <w:p w:rsidR="00BD14BF" w:rsidRDefault="00BD14BF" w:rsidP="00BD14B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 объекте телевизионными камерами следует оборудовать:</w:t>
      </w:r>
    </w:p>
    <w:p w:rsidR="00BD14BF" w:rsidRDefault="00BD14BF" w:rsidP="00BD14BF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периметр территории, в т.ч. транспортные ворота;</w:t>
      </w:r>
    </w:p>
    <w:p w:rsidR="00BD14BF" w:rsidRDefault="00BD14BF" w:rsidP="00BD14BF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главный</w:t>
      </w:r>
      <w:proofErr w:type="gramEnd"/>
      <w:r>
        <w:rPr>
          <w:sz w:val="24"/>
          <w:szCs w:val="24"/>
        </w:rPr>
        <w:t xml:space="preserve"> и служебные входы;</w:t>
      </w:r>
    </w:p>
    <w:p w:rsidR="00BD14BF" w:rsidRDefault="00BD14BF" w:rsidP="00BD14BF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вестибюль и коридоры здания;</w:t>
      </w:r>
    </w:p>
    <w:p w:rsidR="00BD14BF" w:rsidRDefault="00BD14BF" w:rsidP="00BD14BF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другие помещения по усмотрению руководства учреждения или по рекомендации компетентных органов.</w:t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темное время суток, если освещенность охраняемой зоны ниже чувствительности телевизионных камер, объект (зона объекта) должен оборудоваться охранным освещением видимого или инфракрасного диапазона.</w:t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записи телевизионных изображений должны применяться </w:t>
      </w:r>
      <w:proofErr w:type="spellStart"/>
      <w:r>
        <w:rPr>
          <w:sz w:val="24"/>
          <w:szCs w:val="24"/>
        </w:rPr>
        <w:t>видеонакопители</w:t>
      </w:r>
      <w:proofErr w:type="spellEnd"/>
      <w:r>
        <w:rPr>
          <w:sz w:val="24"/>
          <w:szCs w:val="24"/>
        </w:rPr>
        <w:t>: специальные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деомагнитофоны (СВМ) с длительным временем записи или цифровые </w:t>
      </w:r>
      <w:proofErr w:type="spellStart"/>
      <w:r>
        <w:rPr>
          <w:sz w:val="24"/>
          <w:szCs w:val="24"/>
        </w:rPr>
        <w:t>видеонакопители</w:t>
      </w:r>
      <w:proofErr w:type="spellEnd"/>
      <w:r>
        <w:rPr>
          <w:sz w:val="24"/>
          <w:szCs w:val="24"/>
        </w:rPr>
        <w:t xml:space="preserve"> информации.</w:t>
      </w:r>
    </w:p>
    <w:p w:rsidR="00BD14BF" w:rsidRDefault="00BD14BF" w:rsidP="00BD1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 оповещения на охраняемом объекте и его территории создается для оперативного информирования людей о возникшей или приближающейся внештатной ситуации (аварии, пожаре, стихийном бедствии, нападении, террористич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ском акте) и координации их действий.</w:t>
      </w:r>
    </w:p>
    <w:p w:rsidR="00BD14BF" w:rsidRDefault="00BD14BF" w:rsidP="00BD1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объекте должен быть разработан план оповещения, который в общем случае включает в себя:</w:t>
      </w:r>
    </w:p>
    <w:p w:rsidR="00BD14BF" w:rsidRDefault="00BD14BF" w:rsidP="00BD14BF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схему вызова работников, должностными обязанностями которых предусмотрено участие в мероприятиях по предо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вращению или устранению последствий террористического акта;</w:t>
      </w:r>
    </w:p>
    <w:p w:rsidR="00BD14BF" w:rsidRDefault="00BD14BF" w:rsidP="00BD14BF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инструкции, регламентирующие действия сотрудников при террористической угрозе;</w:t>
      </w:r>
    </w:p>
    <w:p w:rsidR="00BD14BF" w:rsidRDefault="00BD14BF" w:rsidP="00BD14BF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планы эвакуации;</w:t>
      </w:r>
    </w:p>
    <w:p w:rsidR="00BD14BF" w:rsidRDefault="00BD14BF" w:rsidP="00BD14BF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систему сигналов оповещения.</w:t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Дежурное освещение должно обеспечивать необходимые условия видимости ограждения территории, периметра здания. В ночное время дежурное освещение должно быть во включенном состоянии и постоянно работать.</w:t>
      </w:r>
    </w:p>
    <w:p w:rsidR="00BD14BF" w:rsidRDefault="00BD14BF" w:rsidP="00BD14BF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BD14BF" w:rsidRDefault="00BD14BF" w:rsidP="00BD14BF">
      <w:pPr>
        <w:shd w:val="clear" w:color="auto" w:fill="FFFFFF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Осмотр вещей посетителей.</w:t>
      </w:r>
    </w:p>
    <w:p w:rsidR="00BD14BF" w:rsidRDefault="00BD14BF" w:rsidP="00BD14BF">
      <w:pPr>
        <w:shd w:val="clear" w:color="auto" w:fill="FFFFFF"/>
        <w:ind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у посетителей ручной клади охранник (вахтер) учреждения предлагает добровольно предъявить содержимое ручной клади.</w:t>
      </w:r>
    </w:p>
    <w:p w:rsidR="00BD14BF" w:rsidRDefault="00BD14BF" w:rsidP="00BD14BF">
      <w:pPr>
        <w:shd w:val="clear" w:color="auto" w:fill="FFFFFF"/>
        <w:ind w:left="14" w:right="14" w:firstLine="706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отказа вызывается дежурный администратор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учреждение.</w:t>
      </w:r>
    </w:p>
    <w:p w:rsidR="00BD14BF" w:rsidRDefault="00BD14BF" w:rsidP="00BD14BF">
      <w:pPr>
        <w:shd w:val="clear" w:color="auto" w:fill="FFFFFF"/>
        <w:ind w:left="14" w:firstLine="706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посетитель, не предъявивший к осмотру ручную кладь, отказывается покинуть учреждение охранник (вахтер)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полиции, применяя средство тревожной сигнализации.</w:t>
      </w:r>
    </w:p>
    <w:p w:rsidR="00BD14BF" w:rsidRDefault="00BD14BF" w:rsidP="00BD14BF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BD14BF" w:rsidRDefault="00BD14BF" w:rsidP="00BD14BF">
      <w:pPr>
        <w:shd w:val="clear" w:color="auto" w:fill="FFFFFF"/>
        <w:ind w:left="14" w:firstLine="706"/>
        <w:jc w:val="both"/>
        <w:rPr>
          <w:b/>
          <w:i/>
          <w:szCs w:val="28"/>
        </w:rPr>
      </w:pPr>
      <w:r>
        <w:rPr>
          <w:b/>
          <w:i/>
          <w:szCs w:val="28"/>
        </w:rPr>
        <w:t>Журнал регистрации посетителей</w:t>
      </w:r>
    </w:p>
    <w:p w:rsidR="00BD14BF" w:rsidRDefault="00BD14BF" w:rsidP="00BD14BF">
      <w:pPr>
        <w:jc w:val="both"/>
        <w:rPr>
          <w:sz w:val="24"/>
          <w:szCs w:val="24"/>
        </w:rPr>
      </w:pPr>
    </w:p>
    <w:tbl>
      <w:tblPr>
        <w:tblW w:w="10840" w:type="dxa"/>
        <w:tblInd w:w="-595" w:type="dxa"/>
        <w:tblCellMar>
          <w:left w:w="40" w:type="dxa"/>
          <w:right w:w="40" w:type="dxa"/>
        </w:tblCellMar>
        <w:tblLook w:val="0000"/>
      </w:tblPr>
      <w:tblGrid>
        <w:gridCol w:w="331"/>
        <w:gridCol w:w="1120"/>
        <w:gridCol w:w="1217"/>
        <w:gridCol w:w="1433"/>
        <w:gridCol w:w="1111"/>
        <w:gridCol w:w="818"/>
        <w:gridCol w:w="1109"/>
        <w:gridCol w:w="1313"/>
        <w:gridCol w:w="1119"/>
        <w:gridCol w:w="1269"/>
      </w:tblGrid>
      <w:tr w:rsidR="00BD14BF" w:rsidTr="00BD14BF">
        <w:tblPrEx>
          <w:tblCellMar>
            <w:top w:w="0" w:type="dxa"/>
            <w:bottom w:w="0" w:type="dxa"/>
          </w:tblCellMar>
        </w:tblPrEx>
        <w:trPr>
          <w:trHeight w:hRule="exact" w:val="204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посещения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BD14BF">
            <w:pPr>
              <w:shd w:val="clear" w:color="auto" w:fill="FFFFFF"/>
              <w:ind w:left="-94" w:firstLine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 посетителя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</w:t>
            </w:r>
            <w:r>
              <w:rPr>
                <w:sz w:val="22"/>
                <w:szCs w:val="22"/>
              </w:rPr>
              <w:softHyphen/>
              <w:t>щий личность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входа в </w:t>
            </w:r>
            <w:proofErr w:type="spellStart"/>
            <w:proofErr w:type="gramStart"/>
            <w:r>
              <w:rPr>
                <w:sz w:val="22"/>
                <w:szCs w:val="22"/>
              </w:rPr>
              <w:t>учрежде-ние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36"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выхода из </w:t>
            </w:r>
            <w:proofErr w:type="spellStart"/>
            <w:proofErr w:type="gramStart"/>
            <w:r>
              <w:rPr>
                <w:sz w:val="22"/>
                <w:szCs w:val="22"/>
              </w:rPr>
              <w:t>учреж-дения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посещения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кому из работников,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обеспечива-емых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прибыл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охранника (вахтера)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 (результат осмотра ручной клади)</w:t>
            </w:r>
          </w:p>
        </w:tc>
      </w:tr>
      <w:tr w:rsidR="00BD14BF" w:rsidTr="00BD14B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D14BF" w:rsidTr="00BD14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</w:tr>
    </w:tbl>
    <w:p w:rsidR="00BD14BF" w:rsidRDefault="00BD14BF" w:rsidP="00BD14BF">
      <w:pPr>
        <w:shd w:val="clear" w:color="auto" w:fill="FFFFFF"/>
        <w:ind w:right="14" w:firstLine="720"/>
        <w:jc w:val="both"/>
        <w:rPr>
          <w:sz w:val="24"/>
          <w:szCs w:val="24"/>
        </w:rPr>
      </w:pPr>
    </w:p>
    <w:p w:rsidR="00BD14BF" w:rsidRDefault="00BD14BF" w:rsidP="00BD14BF">
      <w:pPr>
        <w:shd w:val="clear" w:color="auto" w:fill="FFFFFF"/>
        <w:ind w:left="14" w:firstLine="706"/>
        <w:jc w:val="both"/>
        <w:rPr>
          <w:b/>
          <w:i/>
          <w:szCs w:val="28"/>
        </w:rPr>
      </w:pPr>
      <w:r>
        <w:rPr>
          <w:b/>
          <w:i/>
          <w:szCs w:val="28"/>
        </w:rPr>
        <w:t>Журнал регистрации транспортных средств</w:t>
      </w:r>
    </w:p>
    <w:p w:rsidR="00BD14BF" w:rsidRDefault="00BD14BF" w:rsidP="00BD14BF">
      <w:pPr>
        <w:jc w:val="both"/>
        <w:rPr>
          <w:sz w:val="24"/>
          <w:szCs w:val="24"/>
        </w:rPr>
      </w:pPr>
    </w:p>
    <w:tbl>
      <w:tblPr>
        <w:tblW w:w="10660" w:type="dxa"/>
        <w:tblInd w:w="-5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"/>
        <w:gridCol w:w="522"/>
        <w:gridCol w:w="1168"/>
        <w:gridCol w:w="900"/>
        <w:gridCol w:w="1080"/>
        <w:gridCol w:w="1260"/>
        <w:gridCol w:w="720"/>
        <w:gridCol w:w="1080"/>
        <w:gridCol w:w="1260"/>
        <w:gridCol w:w="1260"/>
        <w:gridCol w:w="1080"/>
      </w:tblGrid>
      <w:tr w:rsidR="00BD14BF" w:rsidTr="00BD14BF">
        <w:tblPrEx>
          <w:tblCellMar>
            <w:top w:w="0" w:type="dxa"/>
            <w:bottom w:w="0" w:type="dxa"/>
          </w:tblCellMar>
        </w:tblPrEx>
        <w:trPr>
          <w:trHeight w:hRule="exact" w:val="2468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-94" w:firstLine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въезда транспортного средства на территорию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въезда на территорию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Должностное </w:t>
            </w:r>
            <w:proofErr w:type="gramStart"/>
            <w:r>
              <w:rPr>
                <w:sz w:val="22"/>
                <w:szCs w:val="22"/>
              </w:rPr>
              <w:t>лицо</w:t>
            </w:r>
            <w:proofErr w:type="gramEnd"/>
            <w:r>
              <w:rPr>
                <w:sz w:val="22"/>
                <w:szCs w:val="22"/>
              </w:rPr>
              <w:t xml:space="preserve"> разрешившее въезд на территорию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36" w:hanging="3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организа-ции</w:t>
            </w:r>
            <w:proofErr w:type="spellEnd"/>
            <w:r>
              <w:rPr>
                <w:sz w:val="22"/>
                <w:szCs w:val="22"/>
              </w:rPr>
              <w:t xml:space="preserve"> – владельца </w:t>
            </w:r>
            <w:proofErr w:type="spellStart"/>
            <w:r>
              <w:rPr>
                <w:sz w:val="22"/>
                <w:szCs w:val="22"/>
              </w:rPr>
              <w:t>транспорт-ного</w:t>
            </w:r>
            <w:proofErr w:type="spell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посещения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номер транспортного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водителя, ФИО водителя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осмотра </w:t>
            </w:r>
            <w:proofErr w:type="spellStart"/>
            <w:proofErr w:type="gramStart"/>
            <w:r>
              <w:rPr>
                <w:sz w:val="22"/>
                <w:szCs w:val="22"/>
              </w:rPr>
              <w:t>транспорт-ного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выезда транспортного средства с </w:t>
            </w:r>
            <w:proofErr w:type="spellStart"/>
            <w:proofErr w:type="gramStart"/>
            <w:r>
              <w:rPr>
                <w:sz w:val="22"/>
                <w:szCs w:val="22"/>
              </w:rPr>
              <w:t>террито-рии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учрежде-ния</w:t>
            </w:r>
            <w:proofErr w:type="spellEnd"/>
          </w:p>
        </w:tc>
      </w:tr>
      <w:tr w:rsidR="00BD14BF" w:rsidTr="00BD14B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4BF" w:rsidRDefault="00BD14BF" w:rsidP="00C730A1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D14BF" w:rsidTr="00BD14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BF" w:rsidRDefault="00BD14BF" w:rsidP="00C730A1">
            <w:pPr>
              <w:shd w:val="clear" w:color="auto" w:fill="FFFFFF"/>
              <w:jc w:val="both"/>
            </w:pPr>
          </w:p>
        </w:tc>
      </w:tr>
    </w:tbl>
    <w:p w:rsidR="00BD14BF" w:rsidRDefault="00BD14BF" w:rsidP="00BD14BF">
      <w:pPr>
        <w:shd w:val="clear" w:color="auto" w:fill="FFFFFF"/>
        <w:ind w:right="14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Руководитель учреждения или должностное лицо, ответственное за организацию антитеррористической защищенности объекта, проводит по мере необходимости информирование</w:t>
      </w:r>
      <w:r w:rsidRPr="008571A5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 и посетителей учреждения и ежеквартально в течение календарного года инструктажи и практические занятия с отработкой необходимых действий при</w:t>
      </w:r>
      <w:r w:rsidRPr="008571A5">
        <w:rPr>
          <w:b/>
          <w:bCs/>
          <w:i/>
          <w:sz w:val="24"/>
          <w:szCs w:val="24"/>
        </w:rPr>
        <w:t xml:space="preserve"> </w:t>
      </w:r>
      <w:r w:rsidRPr="008571A5">
        <w:rPr>
          <w:bCs/>
          <w:sz w:val="24"/>
          <w:szCs w:val="24"/>
        </w:rPr>
        <w:t>угрозе террористического акта или возникновении иных нештатных ситуаций</w:t>
      </w:r>
      <w:r>
        <w:rPr>
          <w:sz w:val="24"/>
          <w:szCs w:val="24"/>
        </w:rPr>
        <w:t xml:space="preserve"> с работниками и посетителями учреждения с заполнением соответствующих журналов регистрации.</w:t>
      </w:r>
      <w:proofErr w:type="gramEnd"/>
    </w:p>
    <w:p w:rsidR="00BD14BF" w:rsidRDefault="00BD14BF" w:rsidP="00BD14BF">
      <w:pPr>
        <w:shd w:val="clear" w:color="auto" w:fill="FFFFFF"/>
        <w:ind w:right="14" w:firstLine="720"/>
        <w:jc w:val="both"/>
        <w:rPr>
          <w:sz w:val="24"/>
          <w:szCs w:val="24"/>
        </w:rPr>
      </w:pPr>
    </w:p>
    <w:p w:rsidR="00BD14BF" w:rsidRDefault="00BD14BF" w:rsidP="00BD14BF">
      <w:pPr>
        <w:shd w:val="clear" w:color="auto" w:fill="FFFFFF"/>
        <w:ind w:left="14"/>
        <w:jc w:val="center"/>
        <w:rPr>
          <w:b/>
          <w:i/>
          <w:szCs w:val="28"/>
        </w:rPr>
      </w:pPr>
      <w:r>
        <w:rPr>
          <w:b/>
          <w:i/>
          <w:szCs w:val="28"/>
        </w:rPr>
        <w:t>Журнал информирования персонала и посетителей о требованиях к антитеррористической защищенности учреждения</w:t>
      </w:r>
    </w:p>
    <w:p w:rsidR="00BD14BF" w:rsidRDefault="00BD14BF" w:rsidP="00BD14BF">
      <w:pPr>
        <w:shd w:val="clear" w:color="auto" w:fill="FFFFFF"/>
        <w:ind w:right="14" w:firstLine="720"/>
        <w:jc w:val="both"/>
        <w:rPr>
          <w:sz w:val="24"/>
          <w:szCs w:val="24"/>
        </w:rPr>
      </w:pPr>
    </w:p>
    <w:tbl>
      <w:tblPr>
        <w:tblW w:w="10652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3780"/>
        <w:gridCol w:w="1276"/>
        <w:gridCol w:w="1276"/>
      </w:tblGrid>
      <w:tr w:rsidR="00BD14BF" w:rsidTr="00BD14B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20" w:type="dxa"/>
            <w:vMerge w:val="restart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работников учреждения, посетителей</w:t>
            </w:r>
          </w:p>
        </w:tc>
        <w:tc>
          <w:tcPr>
            <w:tcW w:w="1800" w:type="dxa"/>
            <w:vMerge w:val="restart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 фамилия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ответствен-ного</w:t>
            </w:r>
            <w:proofErr w:type="spellEnd"/>
            <w:proofErr w:type="gramEnd"/>
            <w:r>
              <w:rPr>
                <w:sz w:val="20"/>
              </w:rPr>
              <w:t xml:space="preserve"> лица</w:t>
            </w:r>
          </w:p>
        </w:tc>
        <w:tc>
          <w:tcPr>
            <w:tcW w:w="3780" w:type="dxa"/>
            <w:vMerge w:val="restart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информирования</w:t>
            </w:r>
          </w:p>
        </w:tc>
        <w:tc>
          <w:tcPr>
            <w:tcW w:w="2552" w:type="dxa"/>
            <w:gridSpan w:val="2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BD14BF" w:rsidTr="00BD14BF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720" w:type="dxa"/>
            <w:vMerge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vMerge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работника, посетителя</w:t>
            </w: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ответствен-ного</w:t>
            </w:r>
            <w:proofErr w:type="spellEnd"/>
            <w:proofErr w:type="gramEnd"/>
            <w:r>
              <w:rPr>
                <w:sz w:val="20"/>
              </w:rPr>
              <w:t xml:space="preserve"> лица</w:t>
            </w:r>
          </w:p>
        </w:tc>
      </w:tr>
      <w:tr w:rsidR="00BD14BF" w:rsidTr="00BD14B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D14BF" w:rsidTr="00BD14B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</w:tr>
    </w:tbl>
    <w:p w:rsidR="00BD14BF" w:rsidRDefault="00BD14BF" w:rsidP="00BD14BF">
      <w:pPr>
        <w:shd w:val="clear" w:color="auto" w:fill="FFFFFF"/>
        <w:ind w:right="14" w:firstLine="720"/>
        <w:jc w:val="both"/>
        <w:rPr>
          <w:sz w:val="24"/>
          <w:szCs w:val="24"/>
        </w:rPr>
      </w:pPr>
    </w:p>
    <w:p w:rsidR="00BD14BF" w:rsidRDefault="00BD14BF" w:rsidP="00BD14BF">
      <w:pPr>
        <w:shd w:val="clear" w:color="auto" w:fill="FFFFFF"/>
        <w:ind w:left="14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Журнал проведения инструктажа и практических занятий </w:t>
      </w:r>
      <w:r>
        <w:rPr>
          <w:b/>
          <w:i/>
          <w:szCs w:val="28"/>
        </w:rPr>
        <w:br/>
        <w:t>с персоналом и посетителями</w:t>
      </w:r>
    </w:p>
    <w:p w:rsidR="00BD14BF" w:rsidRDefault="00BD14BF" w:rsidP="00BD14BF">
      <w:pPr>
        <w:shd w:val="clear" w:color="auto" w:fill="FFFFFF"/>
        <w:ind w:right="14" w:firstLine="720"/>
        <w:jc w:val="both"/>
        <w:rPr>
          <w:sz w:val="24"/>
          <w:szCs w:val="24"/>
        </w:rPr>
      </w:pPr>
    </w:p>
    <w:tbl>
      <w:tblPr>
        <w:tblW w:w="10791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260"/>
        <w:gridCol w:w="1842"/>
        <w:gridCol w:w="1418"/>
        <w:gridCol w:w="1559"/>
        <w:gridCol w:w="1276"/>
        <w:gridCol w:w="1276"/>
      </w:tblGrid>
      <w:tr w:rsidR="00BD14BF" w:rsidTr="00BD14B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20" w:type="dxa"/>
            <w:vMerge w:val="restart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40" w:type="dxa"/>
            <w:vMerge w:val="restart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инструктажа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(первичный,</w:t>
            </w:r>
            <w:proofErr w:type="gramEnd"/>
          </w:p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повторный,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внеплановый,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целевой)</w:t>
            </w:r>
          </w:p>
        </w:tc>
        <w:tc>
          <w:tcPr>
            <w:tcW w:w="1418" w:type="dxa"/>
            <w:vMerge w:val="restart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инструктажа</w:t>
            </w:r>
          </w:p>
        </w:tc>
        <w:tc>
          <w:tcPr>
            <w:tcW w:w="1559" w:type="dxa"/>
            <w:vMerge w:val="restart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Ф.И.О.,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инструкти</w:t>
            </w:r>
            <w:proofErr w:type="spellEnd"/>
            <w:r>
              <w:rPr>
                <w:sz w:val="20"/>
              </w:rPr>
              <w:t>-</w:t>
            </w:r>
          </w:p>
          <w:p w:rsidR="00BD14BF" w:rsidRDefault="00BD14BF" w:rsidP="00C730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рующего</w:t>
            </w:r>
            <w:proofErr w:type="spellEnd"/>
          </w:p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BD14BF" w:rsidTr="00BD14BF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720" w:type="dxa"/>
            <w:vMerge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инструкти-руемого</w:t>
            </w:r>
            <w:proofErr w:type="spellEnd"/>
            <w:proofErr w:type="gramEnd"/>
          </w:p>
        </w:tc>
      </w:tr>
      <w:tr w:rsidR="00BD14BF" w:rsidTr="00BD14B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D14BF" w:rsidTr="00BD14B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D14BF" w:rsidRDefault="00BD14BF" w:rsidP="00C730A1">
            <w:pPr>
              <w:jc w:val="center"/>
              <w:rPr>
                <w:sz w:val="20"/>
              </w:rPr>
            </w:pPr>
          </w:p>
        </w:tc>
      </w:tr>
    </w:tbl>
    <w:p w:rsidR="00BD14BF" w:rsidRDefault="00BD14BF" w:rsidP="00BD14BF">
      <w:pPr>
        <w:shd w:val="clear" w:color="auto" w:fill="FFFFFF"/>
        <w:ind w:right="14" w:firstLine="720"/>
        <w:jc w:val="both"/>
        <w:rPr>
          <w:sz w:val="24"/>
          <w:szCs w:val="24"/>
        </w:rPr>
      </w:pPr>
    </w:p>
    <w:p w:rsidR="00BD14BF" w:rsidRDefault="00BD14BF" w:rsidP="00BD14BF">
      <w:pPr>
        <w:shd w:val="clear" w:color="auto" w:fill="FFFFFF"/>
        <w:ind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Журналы регистрации заводятся в начале года (1 января) и ведутся до начала нового года (1 января следующего года). Журналы должны быть прошиты, страницы пронумерованы. На первой странице журнала делается запись о дате его заведения. Замена, изъятие страниц из Журнала регистрации запрещены.</w:t>
      </w:r>
    </w:p>
    <w:p w:rsidR="00BD14BF" w:rsidRDefault="00BD14BF" w:rsidP="00BD14BF">
      <w:pPr>
        <w:shd w:val="clear" w:color="auto" w:fill="FFFFFF"/>
        <w:ind w:left="72"/>
        <w:jc w:val="center"/>
        <w:rPr>
          <w:b/>
          <w:bCs/>
          <w:sz w:val="24"/>
          <w:szCs w:val="24"/>
        </w:rPr>
      </w:pPr>
    </w:p>
    <w:p w:rsidR="00BD14BF" w:rsidRDefault="00BD14BF" w:rsidP="00BD14BF">
      <w:pPr>
        <w:shd w:val="clear" w:color="auto" w:fill="FFFFFF"/>
        <w:tabs>
          <w:tab w:val="left" w:pos="993"/>
        </w:tabs>
        <w:ind w:left="72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Инструкция дежурному учреждения о первоочередных действиях при угрозе террористического акта или возникновении иных нештатных ситуаций</w:t>
      </w:r>
    </w:p>
    <w:p w:rsidR="00BD14BF" w:rsidRDefault="00BD14BF" w:rsidP="00BD14BF">
      <w:pPr>
        <w:shd w:val="clear" w:color="auto" w:fill="FFFFFF"/>
        <w:ind w:left="72"/>
        <w:jc w:val="center"/>
        <w:rPr>
          <w:sz w:val="24"/>
          <w:szCs w:val="24"/>
        </w:rPr>
      </w:pPr>
    </w:p>
    <w:p w:rsidR="00BD14BF" w:rsidRDefault="00BD14BF" w:rsidP="00BD14BF">
      <w:pPr>
        <w:shd w:val="clear" w:color="auto" w:fill="FFFFFF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проживающих, посетителей и работников учреждения дежурный учреждения ОБЯЗАН:</w:t>
      </w:r>
    </w:p>
    <w:p w:rsidR="00BD14BF" w:rsidRDefault="00BD14BF" w:rsidP="00BD14BF">
      <w:pPr>
        <w:shd w:val="clear" w:color="auto" w:fill="FFFFFF"/>
        <w:tabs>
          <w:tab w:val="left" w:pos="709"/>
        </w:tabs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Убедиться в ее объективности, незамедлительно принять меры по перепроверке первичного сообщения.</w:t>
      </w:r>
    </w:p>
    <w:p w:rsidR="00BD14BF" w:rsidRDefault="00BD14BF" w:rsidP="00BD14BF">
      <w:pPr>
        <w:shd w:val="clear" w:color="auto" w:fill="FFFFFF"/>
        <w:tabs>
          <w:tab w:val="left" w:pos="709"/>
        </w:tabs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Лично доложить о случившемся руководителю учреждения и по его указанию или самостоятельно сообщить в «Службу «01» МЧС России»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тел</w:t>
      </w:r>
      <w:proofErr w:type="gramEnd"/>
      <w:r>
        <w:rPr>
          <w:sz w:val="24"/>
          <w:szCs w:val="24"/>
        </w:rPr>
        <w:t>. «01» или по мобильному телефону «112» с указанием наименования учреждения и его адреса.</w:t>
      </w:r>
    </w:p>
    <w:p w:rsidR="00BD14BF" w:rsidRDefault="00BD14BF" w:rsidP="00BD14BF">
      <w:pPr>
        <w:shd w:val="clear" w:color="auto" w:fill="FFFFFF"/>
        <w:tabs>
          <w:tab w:val="left" w:pos="709"/>
        </w:tabs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должна содержать максимально полные данные:</w:t>
      </w:r>
    </w:p>
    <w:p w:rsidR="00BD14BF" w:rsidRDefault="00BD14BF" w:rsidP="00BD14BF">
      <w:pPr>
        <w:shd w:val="clear" w:color="auto" w:fill="FFFFFF"/>
        <w:tabs>
          <w:tab w:val="left" w:pos="567"/>
          <w:tab w:val="left" w:pos="709"/>
        </w:tabs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 времени происшествия, источнике информации и подтверждающих ее фактах;</w:t>
      </w:r>
    </w:p>
    <w:p w:rsidR="00BD14BF" w:rsidRDefault="00BD14BF" w:rsidP="00BD14BF">
      <w:pPr>
        <w:shd w:val="clear" w:color="auto" w:fill="FFFFFF"/>
        <w:tabs>
          <w:tab w:val="left" w:pos="567"/>
        </w:tabs>
        <w:ind w:left="7" w:right="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ab/>
        <w:t xml:space="preserve">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>
        <w:rPr>
          <w:sz w:val="24"/>
          <w:szCs w:val="24"/>
        </w:rPr>
        <w:t>психоэмоциональном</w:t>
      </w:r>
      <w:proofErr w:type="spellEnd"/>
      <w:r>
        <w:rPr>
          <w:sz w:val="24"/>
          <w:szCs w:val="24"/>
        </w:rPr>
        <w:t xml:space="preserve"> состоянии;</w:t>
      </w:r>
    </w:p>
    <w:p w:rsidR="00BD14BF" w:rsidRDefault="00BD14BF" w:rsidP="00BD14BF">
      <w:pPr>
        <w:shd w:val="clear" w:color="auto" w:fill="FFFFFF"/>
        <w:tabs>
          <w:tab w:val="left" w:pos="567"/>
          <w:tab w:val="left" w:pos="709"/>
        </w:tabs>
        <w:ind w:left="7" w:right="1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 участке объекта (месте учреждения), где произошла нештатная ситуация, количестве в нем людей.</w:t>
      </w:r>
    </w:p>
    <w:p w:rsidR="00BD14BF" w:rsidRDefault="00BD14BF" w:rsidP="00BD14BF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  <w:tab w:val="left" w:pos="709"/>
        </w:tabs>
        <w:autoSpaceDE w:val="0"/>
        <w:autoSpaceDN w:val="0"/>
        <w:adjustRightInd w:val="0"/>
        <w:ind w:left="7" w:right="14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BD14BF" w:rsidRDefault="00BD14BF" w:rsidP="00BD14BF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  <w:tab w:val="left" w:pos="709"/>
        </w:tabs>
        <w:autoSpaceDE w:val="0"/>
        <w:autoSpaceDN w:val="0"/>
        <w:adjustRightInd w:val="0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Применить средство тревожной сигнализации.</w:t>
      </w:r>
    </w:p>
    <w:p w:rsidR="00BD14BF" w:rsidRDefault="00BD14BF" w:rsidP="00BD14BF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  <w:tab w:val="left" w:pos="709"/>
        </w:tabs>
        <w:autoSpaceDE w:val="0"/>
        <w:autoSpaceDN w:val="0"/>
        <w:adjustRightInd w:val="0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Инициативно не вступать в переговоры с террористами.</w:t>
      </w:r>
    </w:p>
    <w:p w:rsidR="00BD14BF" w:rsidRDefault="00BD14BF" w:rsidP="00BD14BF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  <w:tab w:val="left" w:pos="709"/>
        </w:tabs>
        <w:autoSpaceDE w:val="0"/>
        <w:autoSpaceDN w:val="0"/>
        <w:adjustRightInd w:val="0"/>
        <w:ind w:left="7" w:right="14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BD14BF" w:rsidRDefault="00BD14BF" w:rsidP="00BD14BF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  <w:tab w:val="left" w:pos="709"/>
        </w:tabs>
        <w:autoSpaceDE w:val="0"/>
        <w:autoSpaceDN w:val="0"/>
        <w:adjustRightInd w:val="0"/>
        <w:ind w:left="7" w:right="2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возможности обеспечить документирование первичной информации о нештатной ситуации и принимаемых мерах на любых носителях информации, по первой возможности попытаться передать ее руководителю учреждения или в правоохранительные органы.</w:t>
      </w:r>
    </w:p>
    <w:p w:rsidR="00BD14BF" w:rsidRDefault="00BD14BF" w:rsidP="00BD14BF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  <w:tab w:val="left" w:pos="709"/>
        </w:tabs>
        <w:autoSpaceDE w:val="0"/>
        <w:autoSpaceDN w:val="0"/>
        <w:adjustRightInd w:val="0"/>
        <w:ind w:left="7" w:right="2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Организовать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развитием ситуации и оперативное информирование руководства.</w:t>
      </w:r>
    </w:p>
    <w:p w:rsidR="00BD14BF" w:rsidRDefault="00BD14BF" w:rsidP="00BD14BF">
      <w:pPr>
        <w:shd w:val="clear" w:color="auto" w:fill="FFFFFF"/>
        <w:tabs>
          <w:tab w:val="left" w:pos="993"/>
        </w:tabs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>Инструкция руководителю учреждения о первоочередных действиях при угрозе террористического акта или возникновении иных нештатных ситуаций</w:t>
      </w:r>
    </w:p>
    <w:p w:rsidR="00BD14BF" w:rsidRDefault="00BD14BF" w:rsidP="00BD14BF">
      <w:pPr>
        <w:shd w:val="clear" w:color="auto" w:fill="FFFFFF"/>
        <w:ind w:right="14"/>
        <w:jc w:val="both"/>
        <w:rPr>
          <w:sz w:val="24"/>
          <w:szCs w:val="24"/>
        </w:rPr>
      </w:pPr>
    </w:p>
    <w:p w:rsidR="00BD14BF" w:rsidRDefault="00BD14BF" w:rsidP="00BD14BF">
      <w:pPr>
        <w:shd w:val="clear" w:color="auto" w:fill="FFFFFF"/>
        <w:ind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проживающих, посетителей и работников учреждения руководитель учреждения (лицо его заменяющее) обязан:</w:t>
      </w:r>
    </w:p>
    <w:p w:rsidR="00BD14BF" w:rsidRDefault="00BD14BF" w:rsidP="00BD14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Оценить информацию в плане ее объективности, полноты и своевременности.</w:t>
      </w:r>
    </w:p>
    <w:p w:rsidR="00BD14BF" w:rsidRDefault="00BD14BF" w:rsidP="00BD14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Организовать экстренную эвакуацию людей из зоны возможного поражения (террористического устремления) в соответствии с Планом эвакуации и с учетом сложившейся обстановки</w:t>
      </w:r>
      <w:proofErr w:type="gramStart"/>
      <w:r>
        <w:rPr>
          <w:sz w:val="24"/>
          <w:szCs w:val="24"/>
        </w:rPr>
        <w:t xml:space="preserve">;, </w:t>
      </w:r>
      <w:proofErr w:type="gramEnd"/>
      <w:r>
        <w:rPr>
          <w:sz w:val="24"/>
          <w:szCs w:val="24"/>
        </w:rPr>
        <w:t>исключая панику суету и столпотворение. При необходимости вызвать скорую помощь и пожарную охрану до прибытия служб экстренной помощи организовать мероприятия по ликвидации последствий теракта и оказание первичной медицинской помощи пострадавшим.</w:t>
      </w:r>
    </w:p>
    <w:p w:rsidR="00BD14BF" w:rsidRDefault="00BD14BF" w:rsidP="00BD14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Лично информировать о происшедшем:</w:t>
      </w:r>
    </w:p>
    <w:p w:rsidR="00BD14BF" w:rsidRDefault="00BD14BF" w:rsidP="00BD14BF">
      <w:pPr>
        <w:shd w:val="clear" w:color="auto" w:fill="FFFFFF"/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министра социального развития Республики Марий Эл или его заместителя;</w:t>
      </w:r>
    </w:p>
    <w:p w:rsidR="00BD14BF" w:rsidRDefault="00BD14BF" w:rsidP="00BD14BF">
      <w:pPr>
        <w:shd w:val="clear" w:color="auto" w:fill="FFFFFF"/>
        <w:tabs>
          <w:tab w:val="left" w:pos="567"/>
          <w:tab w:val="left" w:leader="underscore" w:pos="60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дежурные службы ОВД, ФСБ, ГО и ЧС по телефонам:_________________________</w:t>
      </w:r>
    </w:p>
    <w:p w:rsidR="00BD14BF" w:rsidRDefault="00BD14BF" w:rsidP="00BD14BF">
      <w:pPr>
        <w:shd w:val="clear" w:color="auto" w:fill="FFFFFF"/>
        <w:tabs>
          <w:tab w:val="left" w:pos="709"/>
        </w:tabs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Информация должна содержать: наименование учреждения,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требования, выдвигаемые преступниками.</w:t>
      </w:r>
    </w:p>
    <w:p w:rsidR="00BD14BF" w:rsidRDefault="00BD14BF" w:rsidP="00BD14B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Организовать, по возможности, оцепление места происшествия имеющимися в учреждении силами и средствами, обеспечив сохранность и неприкосновенность всех предметов, связанных с событием.</w:t>
      </w:r>
    </w:p>
    <w:p w:rsidR="00BD14BF" w:rsidRDefault="00BD14BF" w:rsidP="00BD14B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BD14BF" w:rsidRDefault="00BD14BF" w:rsidP="00BD14B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Силами работников учреждения принять меры по усилению охраны и пропускного режима учреждения.</w:t>
      </w:r>
    </w:p>
    <w:p w:rsidR="00BD14BF" w:rsidRDefault="00BD14BF" w:rsidP="00BD14B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ab/>
        <w:t>Исключить использование в учреждении средств радиосвязи, включая мобильные телефоны.</w:t>
      </w:r>
    </w:p>
    <w:p w:rsidR="00BD14BF" w:rsidRDefault="00BD14BF" w:rsidP="00BD14B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</w:t>
      </w:r>
      <w:proofErr w:type="spellStart"/>
      <w:r>
        <w:rPr>
          <w:sz w:val="24"/>
          <w:szCs w:val="24"/>
        </w:rPr>
        <w:t>контртеррористической</w:t>
      </w:r>
      <w:proofErr w:type="spellEnd"/>
      <w:r>
        <w:rPr>
          <w:sz w:val="24"/>
          <w:szCs w:val="24"/>
        </w:rPr>
        <w:t xml:space="preserve"> операции.</w:t>
      </w:r>
    </w:p>
    <w:p w:rsidR="00BD14BF" w:rsidRDefault="00BD14BF" w:rsidP="00BD14B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Проверить выполнение отданных ранее распоряжений.</w:t>
      </w:r>
    </w:p>
    <w:p w:rsidR="00BD14BF" w:rsidRDefault="00BD14BF" w:rsidP="00BD14BF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BD14BF" w:rsidRDefault="00BD14BF" w:rsidP="00BD14BF">
      <w:pPr>
        <w:shd w:val="clear" w:color="auto" w:fill="FFFFFF"/>
        <w:ind w:left="709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ДОЛЖНОСТНЫЕ ОБЯЗАННОСТИ РАБОТНИКОВ ОХРАНЫ УЧРЕЖДЕНИЯ</w:t>
      </w:r>
    </w:p>
    <w:p w:rsidR="00BD14BF" w:rsidRDefault="00BD14BF" w:rsidP="00BD14BF">
      <w:pPr>
        <w:shd w:val="clear" w:color="auto" w:fill="FFFFFF"/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компетенцию работника охраны входит:</w:t>
      </w:r>
    </w:p>
    <w:p w:rsidR="00BD14BF" w:rsidRDefault="00BD14BF" w:rsidP="00BD14B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проверка документов и пропусков у лиц, проходящих в учреждение или выходящих из учреждения;</w:t>
      </w:r>
      <w:proofErr w:type="gramEnd"/>
    </w:p>
    <w:p w:rsidR="00BD14BF" w:rsidRDefault="00BD14BF" w:rsidP="00BD14B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проведение в установленном порядке досмотра (осмотра) вещей, задержание (недопущение прохода) нарушителей пропускного режима, а также лиц, пытающихся незаконно вывезти-ввезти (вынести-внести) оружие, боеприпасы, взрывные устройства, взрывчатые вещества, другие средства совершения террористических актов;</w:t>
      </w:r>
      <w:proofErr w:type="gramEnd"/>
    </w:p>
    <w:p w:rsidR="00BD14BF" w:rsidRDefault="00BD14BF" w:rsidP="00BD14B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работой приборов охранной, охранно-пожарной и тревожной сигнализации, установленных на посту охраны, системы видеонаблюдения, контроля доступа;</w:t>
      </w:r>
    </w:p>
    <w:p w:rsidR="00BD14BF" w:rsidRDefault="00BD14BF" w:rsidP="00BD14B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сообщение о срабатывании сигнализации непосредственному начальнику, а при необходимости в орган внутренних дел, пожарную охрану;</w:t>
      </w:r>
    </w:p>
    <w:p w:rsidR="00BD14BF" w:rsidRDefault="00BD14BF" w:rsidP="00BD14B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принятие мер к задержанию (в рамках установленных полномочий) правонарушителей исходя из сложившейся обстановки;</w:t>
      </w:r>
    </w:p>
    <w:p w:rsidR="00BD14BF" w:rsidRDefault="00BD14BF" w:rsidP="00BD14B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участие в ликвидации пожара, предупреждении угрозы взрыва;</w:t>
      </w:r>
    </w:p>
    <w:p w:rsidR="00BD14BF" w:rsidRDefault="00BD14BF" w:rsidP="00BD14B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прием под охрану от материально ответственных лиц помещений для хранения материальных ценностей, включенных в зону охраны поста.</w:t>
      </w:r>
    </w:p>
    <w:p w:rsidR="00BD14BF" w:rsidRDefault="00BD14BF" w:rsidP="00BD14BF">
      <w:pPr>
        <w:shd w:val="clear" w:color="auto" w:fill="FFFFFF"/>
        <w:tabs>
          <w:tab w:val="left" w:pos="709"/>
        </w:tabs>
        <w:ind w:left="41"/>
        <w:jc w:val="both"/>
        <w:rPr>
          <w:sz w:val="24"/>
          <w:szCs w:val="24"/>
        </w:rPr>
      </w:pPr>
    </w:p>
    <w:p w:rsidR="00BD14BF" w:rsidRDefault="00BD14BF" w:rsidP="00BD14BF">
      <w:pPr>
        <w:shd w:val="clear" w:color="auto" w:fill="FFFFFF"/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Работник охраны должен знать:</w:t>
      </w:r>
    </w:p>
    <w:p w:rsidR="00BD14BF" w:rsidRDefault="00BD14BF" w:rsidP="00BD14B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руководящие документы, определяющие организацию пропускного</w:t>
      </w:r>
      <w:r>
        <w:rPr>
          <w:sz w:val="24"/>
          <w:szCs w:val="24"/>
        </w:rPr>
        <w:br/>
        <w:t>режима на охраняемом объекте (инструкции, приказа и т.д.);</w:t>
      </w:r>
    </w:p>
    <w:p w:rsidR="00BD14BF" w:rsidRDefault="00BD14BF" w:rsidP="00BD14B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proofErr w:type="spellStart"/>
      <w:r>
        <w:rPr>
          <w:sz w:val="24"/>
          <w:szCs w:val="24"/>
        </w:rPr>
        <w:t>внутриобъектового</w:t>
      </w:r>
      <w:proofErr w:type="spellEnd"/>
      <w:r>
        <w:rPr>
          <w:sz w:val="24"/>
          <w:szCs w:val="24"/>
        </w:rPr>
        <w:t xml:space="preserve"> режима;</w:t>
      </w:r>
    </w:p>
    <w:p w:rsidR="00BD14BF" w:rsidRDefault="00BD14BF" w:rsidP="00BD14B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структуру учреждения и его режим работы;</w:t>
      </w:r>
    </w:p>
    <w:p w:rsidR="00BD14BF" w:rsidRDefault="00BD14BF" w:rsidP="00BD14B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пропуска аварийных бригад при стихийных бедствиях, пожарах, авариях и других чрезвычайных ситуациях;</w:t>
      </w:r>
    </w:p>
    <w:p w:rsidR="00BD14BF" w:rsidRDefault="00BD14BF" w:rsidP="00BD14B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правила досмотра (осмотра) вещей, а также проверок вывозимого (ввозимого) груза:</w:t>
      </w:r>
    </w:p>
    <w:p w:rsidR="00BD14BF" w:rsidRDefault="00BD14BF" w:rsidP="00BD14B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места возможного сокрытия и признаки средств террора в автомобильном транспорте и ручной клади при реализации задач пропускного режима;</w:t>
      </w:r>
    </w:p>
    <w:p w:rsidR="00BD14BF" w:rsidRDefault="00BD14BF" w:rsidP="00BD14B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правила техники безопасности;</w:t>
      </w:r>
    </w:p>
    <w:p w:rsidR="00BD14BF" w:rsidRDefault="00BD14BF" w:rsidP="00BD14B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расположение первичных средств пожаротушения и связи, порядок пользования ими.</w:t>
      </w:r>
    </w:p>
    <w:p w:rsidR="00BD14BF" w:rsidRDefault="00BD14BF" w:rsidP="00BD14BF">
      <w:pPr>
        <w:shd w:val="clear" w:color="auto" w:fill="FFFFFF"/>
        <w:tabs>
          <w:tab w:val="left" w:pos="709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Работник охраны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процессе несения службы</w:t>
      </w:r>
      <w:r>
        <w:rPr>
          <w:sz w:val="24"/>
          <w:szCs w:val="24"/>
        </w:rPr>
        <w:t xml:space="preserve"> обязан выполнять комплекс мероприятий, направленных на недопущение совершения на территории учреждения террористических актов и возникновения других чрезвычайных обстоятельств, для чего необходимо:</w:t>
      </w:r>
    </w:p>
    <w:p w:rsidR="00BD14BF" w:rsidRDefault="00BD14BF" w:rsidP="00BD14BF">
      <w:pPr>
        <w:shd w:val="clear" w:color="auto" w:fill="FFFFFF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При приеме (сдаче) дежурства:</w:t>
      </w:r>
    </w:p>
    <w:p w:rsidR="00BD14BF" w:rsidRDefault="00BD14BF" w:rsidP="00BD14BF">
      <w:pPr>
        <w:widowControl w:val="0"/>
        <w:numPr>
          <w:ilvl w:val="0"/>
          <w:numId w:val="8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со сменяемым работником охраны осуществить обход и осмотр контролируемой территории, а также обследование технической </w:t>
      </w:r>
      <w:proofErr w:type="spellStart"/>
      <w:r>
        <w:rPr>
          <w:sz w:val="24"/>
          <w:szCs w:val="24"/>
        </w:rPr>
        <w:t>укрепленности</w:t>
      </w:r>
      <w:proofErr w:type="spellEnd"/>
      <w:r>
        <w:rPr>
          <w:sz w:val="24"/>
          <w:szCs w:val="24"/>
        </w:rPr>
        <w:t xml:space="preserve"> подвалов,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</w:t>
      </w:r>
    </w:p>
    <w:p w:rsidR="00BD14BF" w:rsidRDefault="00BD14BF" w:rsidP="00BD14BF">
      <w:pPr>
        <w:widowControl w:val="0"/>
        <w:numPr>
          <w:ilvl w:val="0"/>
          <w:numId w:val="8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имеющимися инструкциями;</w:t>
      </w:r>
    </w:p>
    <w:p w:rsidR="00BD14BF" w:rsidRDefault="00BD14BF" w:rsidP="00BD14B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уточнить систему экстренного вызова полиции, руководства учреждения, службы спасения и проверить работоспособность охранной, аварийной и пожарной сигнализаций,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язи;</w:t>
      </w:r>
    </w:p>
    <w:p w:rsidR="00BD14BF" w:rsidRDefault="00BD14BF" w:rsidP="00BD14BF">
      <w:pPr>
        <w:widowControl w:val="0"/>
        <w:numPr>
          <w:ilvl w:val="0"/>
          <w:numId w:val="8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BD14BF" w:rsidRDefault="00BD14BF" w:rsidP="00BD14BF">
      <w:pPr>
        <w:widowControl w:val="0"/>
        <w:numPr>
          <w:ilvl w:val="0"/>
          <w:numId w:val="8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с разрешения ответственного должностного лица администрации учреждения принять (сдать) дежурство.</w:t>
      </w:r>
    </w:p>
    <w:p w:rsidR="00BD14BF" w:rsidRDefault="00BD14BF" w:rsidP="00BD14BF">
      <w:pPr>
        <w:shd w:val="clear" w:color="auto" w:fill="FFFFFF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б) Во время дежурства:</w:t>
      </w:r>
    </w:p>
    <w:p w:rsidR="00BD14BF" w:rsidRDefault="00BD14BF" w:rsidP="00BD14BF">
      <w:pPr>
        <w:widowControl w:val="0"/>
        <w:numPr>
          <w:ilvl w:val="0"/>
          <w:numId w:val="9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пропускной режим, регистрируя посторонних лиц в журнале посетителей;</w:t>
      </w:r>
    </w:p>
    <w:p w:rsidR="00BD14BF" w:rsidRDefault="00BD14BF" w:rsidP="00BD14BF">
      <w:pPr>
        <w:widowControl w:val="0"/>
        <w:numPr>
          <w:ilvl w:val="0"/>
          <w:numId w:val="9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обеспечивать въезд и выезд автотранспорта на территорию объекта на основании пропуска или другого разрешительного документа, определенного администрацией учреждения. При этом регистрировать в специальном журнале марку машины, государственный номер, время въезда и выезда;</w:t>
      </w:r>
    </w:p>
    <w:p w:rsidR="00BD14BF" w:rsidRDefault="00BD14BF" w:rsidP="00BD14BF">
      <w:pPr>
        <w:widowControl w:val="0"/>
        <w:numPr>
          <w:ilvl w:val="0"/>
          <w:numId w:val="9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 правомерность парковки автотранспорта в непосредственной близости от учреждения. В случае выявления нарушений правил стоянки и остановки автотранспорта и неповиновения со стороны водителя сообщать об этом в дежурную часть полиции и руководству учреждения;</w:t>
      </w:r>
    </w:p>
    <w:p w:rsidR="00BD14BF" w:rsidRDefault="00BD14BF" w:rsidP="00BD14BF">
      <w:pPr>
        <w:widowControl w:val="0"/>
        <w:numPr>
          <w:ilvl w:val="0"/>
          <w:numId w:val="9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в дневное и ночное время обход и осмотр территории объекта </w:t>
      </w:r>
      <w:proofErr w:type="gramStart"/>
      <w:r>
        <w:rPr>
          <w:sz w:val="24"/>
          <w:szCs w:val="24"/>
        </w:rPr>
        <w:t>согласно схемы-маршрута</w:t>
      </w:r>
      <w:proofErr w:type="gramEnd"/>
      <w:r>
        <w:rPr>
          <w:sz w:val="24"/>
          <w:szCs w:val="24"/>
        </w:rPr>
        <w:t>, а при выявлении каких-либо нарушений информировать руководителя учреждения или ответственное должностное лицо;</w:t>
      </w:r>
    </w:p>
    <w:p w:rsidR="00BD14BF" w:rsidRDefault="00BD14BF" w:rsidP="00BD14BF">
      <w:pPr>
        <w:widowControl w:val="0"/>
        <w:numPr>
          <w:ilvl w:val="0"/>
          <w:numId w:val="9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вести журнал "Об оперативной обстановке и принятых мерах", в котором отражать: результаты осмотра территории объекта - кому доложено; выявленные в течение суток нарушения или ситуации, вызывающие подозрения – кому доложено и какие меры реагирования приняты; результаты обследования технической </w:t>
      </w:r>
      <w:proofErr w:type="spellStart"/>
      <w:r>
        <w:rPr>
          <w:sz w:val="24"/>
          <w:szCs w:val="24"/>
        </w:rPr>
        <w:t>укрепленности</w:t>
      </w:r>
      <w:proofErr w:type="spellEnd"/>
      <w:r>
        <w:rPr>
          <w:sz w:val="24"/>
          <w:szCs w:val="24"/>
        </w:rPr>
        <w:t xml:space="preserve"> объектов учреждения - кому доложено; результаты проверок несения службы - кто проверял, выявленные недостатки. В данном журнале могут делаться отметки о приеме и сдаче дежурства.</w:t>
      </w:r>
    </w:p>
    <w:p w:rsidR="00BD14BF" w:rsidRDefault="00BD14BF" w:rsidP="00BD14BF">
      <w:pPr>
        <w:shd w:val="clear" w:color="auto" w:fill="FFFFFF"/>
        <w:jc w:val="both"/>
        <w:rPr>
          <w:sz w:val="24"/>
          <w:szCs w:val="24"/>
        </w:rPr>
      </w:pPr>
    </w:p>
    <w:p w:rsidR="00BD14BF" w:rsidRDefault="00BD14BF" w:rsidP="00BD14BF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Работнику охраны </w:t>
      </w:r>
      <w:r>
        <w:rPr>
          <w:b/>
          <w:bCs/>
          <w:sz w:val="24"/>
          <w:szCs w:val="24"/>
        </w:rPr>
        <w:t>запрещается:</w:t>
      </w:r>
    </w:p>
    <w:p w:rsidR="00BD14BF" w:rsidRDefault="00BD14BF" w:rsidP="00BD14BF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оставлять пост без разрешения, в случае внезапного заболевания оповестить руководителя учреждения и продолжать нести службу до прибытия замены</w:t>
      </w:r>
      <w:proofErr w:type="gramStart"/>
      <w:r>
        <w:rPr>
          <w:sz w:val="24"/>
          <w:szCs w:val="24"/>
        </w:rPr>
        <w:t>.;</w:t>
      </w:r>
      <w:proofErr w:type="gramEnd"/>
    </w:p>
    <w:p w:rsidR="00BD14BF" w:rsidRDefault="00BD14BF" w:rsidP="00BD14BF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принимать от любых лиц какие-либо предметы;</w:t>
      </w:r>
    </w:p>
    <w:p w:rsidR="00BD14BF" w:rsidRDefault="00BD14BF" w:rsidP="00BD14BF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сдавать под охрану и снимать из-под охраны помещения объекта;</w:t>
      </w:r>
    </w:p>
    <w:p w:rsidR="00BD14BF" w:rsidRDefault="00BD14BF" w:rsidP="00BD14BF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сообщать посторонним лицам какие-либо сведения об обстановке на объекте;</w:t>
      </w:r>
    </w:p>
    <w:p w:rsidR="00BD14BF" w:rsidRDefault="00BD14BF" w:rsidP="00BD14BF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разглашать сведения об особенностях учреждения, порядке хранения ценностей и организации охраны.</w:t>
      </w:r>
    </w:p>
    <w:p w:rsidR="00BD14BF" w:rsidRDefault="00BD14BF" w:rsidP="00BD14BF">
      <w:pPr>
        <w:shd w:val="clear" w:color="auto" w:fill="FFFFFF"/>
        <w:tabs>
          <w:tab w:val="left" w:pos="709"/>
        </w:tabs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нападении на учреждение работник охраны, с помощью тревожной сигнализации подают сигнал "тревога" в дежурную часть органа внутренних дел или иным способом, используя все имеющиеся каналы связи.</w:t>
      </w:r>
    </w:p>
    <w:p w:rsidR="00BD14BF" w:rsidRDefault="00BD14BF" w:rsidP="00BD14BF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подачи сигнала "тревога" работник охраны принимает меры для пресечения противоправных действий, задержания правонарушителей исходя из сложившейся обстановки и усиления охраны, наблюдения за подходами к учреждению. По прибытии наряда полиции поступает в распоряжение старшего наряда и действует по его указанию.</w:t>
      </w:r>
    </w:p>
    <w:p w:rsidR="00BD14BF" w:rsidRDefault="00BD14BF" w:rsidP="00BD14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Проживающие и персонал учреждения по сигналу "тревога" эвакуируются в безопасное место, в дальнейшем действуют по заранее разработанной инструкции на случай возникновения ЧО и ЧС.</w:t>
      </w: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</w:p>
    <w:p w:rsidR="00BD14BF" w:rsidRDefault="00BD14BF" w:rsidP="00BD14B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</w:p>
    <w:p w:rsidR="00BD14BF" w:rsidRDefault="00BD14BF" w:rsidP="00BD14BF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BD14BF" w:rsidRDefault="00BD14BF" w:rsidP="00BD14BF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BD14BF" w:rsidRDefault="00BD14BF" w:rsidP="00BD14BF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BD14BF" w:rsidRDefault="00BD14BF" w:rsidP="00BD14BF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BD14BF" w:rsidRDefault="00BD14BF" w:rsidP="00BD14BF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BD14BF" w:rsidRDefault="00BD14BF" w:rsidP="00BD14BF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BD14BF" w:rsidRDefault="00BD14BF" w:rsidP="00BD14BF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BD14BF" w:rsidRDefault="00BD14BF" w:rsidP="00BD14BF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BD14BF" w:rsidRDefault="00BD14BF" w:rsidP="00BD14BF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4"/>
        </w:rPr>
      </w:pPr>
    </w:p>
    <w:p w:rsidR="00A3459F" w:rsidRDefault="00A3459F"/>
    <w:sectPr w:rsidR="00A3459F" w:rsidSect="00BD14BF">
      <w:pgSz w:w="11909" w:h="16838"/>
      <w:pgMar w:top="1418" w:right="852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B75"/>
    <w:multiLevelType w:val="singleLevel"/>
    <w:tmpl w:val="060AF84A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>
    <w:nsid w:val="16E75DE9"/>
    <w:multiLevelType w:val="hybridMultilevel"/>
    <w:tmpl w:val="D73A57AA"/>
    <w:lvl w:ilvl="0" w:tplc="6FD841F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F6195"/>
    <w:multiLevelType w:val="hybridMultilevel"/>
    <w:tmpl w:val="984ABCD4"/>
    <w:lvl w:ilvl="0" w:tplc="EC9A54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B69A1"/>
    <w:multiLevelType w:val="hybridMultilevel"/>
    <w:tmpl w:val="491636EE"/>
    <w:lvl w:ilvl="0" w:tplc="6FD841F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E7D5B"/>
    <w:multiLevelType w:val="hybridMultilevel"/>
    <w:tmpl w:val="A328E8EC"/>
    <w:lvl w:ilvl="0" w:tplc="CFD82F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9529714">
      <w:start w:val="1"/>
      <w:numFmt w:val="decimal"/>
      <w:lvlText w:val="3.%5"/>
      <w:lvlJc w:val="left"/>
      <w:pPr>
        <w:tabs>
          <w:tab w:val="num" w:pos="3807"/>
        </w:tabs>
        <w:ind w:left="3240" w:firstLine="0"/>
      </w:pPr>
      <w:rPr>
        <w:rFonts w:hint="default"/>
      </w:rPr>
    </w:lvl>
    <w:lvl w:ilvl="5" w:tplc="6FD841FE">
      <w:start w:val="1"/>
      <w:numFmt w:val="bullet"/>
      <w:lvlText w:val=""/>
      <w:lvlJc w:val="left"/>
      <w:pPr>
        <w:tabs>
          <w:tab w:val="num" w:pos="4140"/>
        </w:tabs>
        <w:ind w:left="4140" w:firstLine="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00212"/>
    <w:multiLevelType w:val="hybridMultilevel"/>
    <w:tmpl w:val="3A0ADCF8"/>
    <w:lvl w:ilvl="0" w:tplc="6FD841FE">
      <w:start w:val="1"/>
      <w:numFmt w:val="bullet"/>
      <w:lvlText w:val=""/>
      <w:lvlJc w:val="left"/>
      <w:pPr>
        <w:tabs>
          <w:tab w:val="num" w:pos="41"/>
        </w:tabs>
        <w:ind w:left="4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6">
    <w:nsid w:val="4C9A7C3E"/>
    <w:multiLevelType w:val="hybridMultilevel"/>
    <w:tmpl w:val="5F20EA70"/>
    <w:lvl w:ilvl="0" w:tplc="6FD841F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50D0D"/>
    <w:multiLevelType w:val="hybridMultilevel"/>
    <w:tmpl w:val="C81C5A2E"/>
    <w:lvl w:ilvl="0" w:tplc="6FD841F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F4562"/>
    <w:multiLevelType w:val="hybridMultilevel"/>
    <w:tmpl w:val="2180AB70"/>
    <w:lvl w:ilvl="0" w:tplc="EC9A54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50A22"/>
    <w:multiLevelType w:val="multilevel"/>
    <w:tmpl w:val="D35C2C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14"/>
        </w:tabs>
        <w:ind w:left="5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10">
    <w:nsid w:val="77F2448B"/>
    <w:multiLevelType w:val="singleLevel"/>
    <w:tmpl w:val="8EE8E78A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D14BF"/>
    <w:rsid w:val="00070C2A"/>
    <w:rsid w:val="000D53CF"/>
    <w:rsid w:val="00105D07"/>
    <w:rsid w:val="0015676F"/>
    <w:rsid w:val="00161D9B"/>
    <w:rsid w:val="001B12C7"/>
    <w:rsid w:val="002628D3"/>
    <w:rsid w:val="002B73E0"/>
    <w:rsid w:val="00396D8C"/>
    <w:rsid w:val="003B3971"/>
    <w:rsid w:val="003C7CBF"/>
    <w:rsid w:val="00462ACF"/>
    <w:rsid w:val="00472853"/>
    <w:rsid w:val="004A7D97"/>
    <w:rsid w:val="00525F42"/>
    <w:rsid w:val="005D0494"/>
    <w:rsid w:val="005D2309"/>
    <w:rsid w:val="005E0697"/>
    <w:rsid w:val="00621D05"/>
    <w:rsid w:val="0084033E"/>
    <w:rsid w:val="008505A0"/>
    <w:rsid w:val="008B718D"/>
    <w:rsid w:val="00946C27"/>
    <w:rsid w:val="00976823"/>
    <w:rsid w:val="009D70A8"/>
    <w:rsid w:val="00A24D90"/>
    <w:rsid w:val="00A3459F"/>
    <w:rsid w:val="00A409DC"/>
    <w:rsid w:val="00AA4457"/>
    <w:rsid w:val="00AC56BA"/>
    <w:rsid w:val="00AE3A83"/>
    <w:rsid w:val="00B30DCF"/>
    <w:rsid w:val="00B348B8"/>
    <w:rsid w:val="00B97B65"/>
    <w:rsid w:val="00BD14BF"/>
    <w:rsid w:val="00C33453"/>
    <w:rsid w:val="00D73669"/>
    <w:rsid w:val="00E1366F"/>
    <w:rsid w:val="00E430DF"/>
    <w:rsid w:val="00F17EE9"/>
    <w:rsid w:val="00F364FF"/>
    <w:rsid w:val="00F51C69"/>
    <w:rsid w:val="00FB1BA2"/>
    <w:rsid w:val="00FB1EEB"/>
    <w:rsid w:val="00FB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B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1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D14BF"/>
    <w:pPr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BD14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A56FDB4FDF14EADA723FCA6C8EA9A" ma:contentTypeVersion="0" ma:contentTypeDescription="Создание документа." ma:contentTypeScope="" ma:versionID="06a6ed37f3fcee425faa2c1080f83fb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XXJ7TYMEEKJ2-4575-218</_dlc_DocId>
    <_dlc_DocIdUrl xmlns="57504d04-691e-4fc4-8f09-4f19fdbe90f6">
      <Url>https://vip.gov.mari.ru/minsoc/pni_krasnogor/_layouts/DocIdRedir.aspx?ID=XXJ7TYMEEKJ2-4575-218</Url>
      <Description>XXJ7TYMEEKJ2-4575-218</Description>
    </_dlc_DocIdUrl>
  </documentManagement>
</p:properties>
</file>

<file path=customXml/itemProps1.xml><?xml version="1.0" encoding="utf-8"?>
<ds:datastoreItem xmlns:ds="http://schemas.openxmlformats.org/officeDocument/2006/customXml" ds:itemID="{8895C324-0D8B-48C4-9AD9-03C0164BEF45}"/>
</file>

<file path=customXml/itemProps2.xml><?xml version="1.0" encoding="utf-8"?>
<ds:datastoreItem xmlns:ds="http://schemas.openxmlformats.org/officeDocument/2006/customXml" ds:itemID="{C5244948-2D4E-4490-BB60-308E705D4D70}"/>
</file>

<file path=customXml/itemProps3.xml><?xml version="1.0" encoding="utf-8"?>
<ds:datastoreItem xmlns:ds="http://schemas.openxmlformats.org/officeDocument/2006/customXml" ds:itemID="{0BA9C9C4-4B2B-4358-A14C-70B3BC379500}"/>
</file>

<file path=customXml/itemProps4.xml><?xml version="1.0" encoding="utf-8"?>
<ds:datastoreItem xmlns:ds="http://schemas.openxmlformats.org/officeDocument/2006/customXml" ds:itemID="{0DB7F273-51ED-4E18-8123-CD7FBEFBC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3544</Words>
  <Characters>20203</Characters>
  <Application>Microsoft Office Word</Application>
  <DocSecurity>0</DocSecurity>
  <Lines>168</Lines>
  <Paragraphs>47</Paragraphs>
  <ScaleCrop>false</ScaleCrop>
  <Company/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2019-06-19T08:40:00Z</dcterms:created>
  <dcterms:modified xsi:type="dcterms:W3CDTF">2019-06-19T08:42:00Z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0x0101009BBA56FDB4FDF14EADA723FCA6C8EA9A</vt:lpwstr>
  </property>
  <property fmtid="{D5CDD505-2E9C-101B-9397-08002B2CF9AE}" pid="3" name="_dlc_DocIdItemGuid">
    <vt:lpwstr>a0a76728-0dee-4aa2-af1b-f0d88206972f</vt:lpwstr>
  </property>
</Properties>
</file>