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F1" w:rsidRDefault="003906F1" w:rsidP="00A75D0F">
      <w:pPr>
        <w:spacing w:after="120" w:line="240" w:lineRule="exact"/>
        <w:jc w:val="center"/>
        <w:rPr>
          <w:szCs w:val="28"/>
        </w:rPr>
      </w:pPr>
      <w:r>
        <w:rPr>
          <w:szCs w:val="28"/>
        </w:rPr>
        <w:t>ПЕРЕЧЕНЬ МЕРОПРИЯТИЙ</w:t>
      </w:r>
    </w:p>
    <w:p w:rsidR="003906F1" w:rsidRDefault="003906F1" w:rsidP="00F65A40">
      <w:pPr>
        <w:spacing w:after="120"/>
        <w:jc w:val="center"/>
        <w:rPr>
          <w:szCs w:val="28"/>
        </w:rPr>
      </w:pPr>
      <w:r>
        <w:rPr>
          <w:szCs w:val="28"/>
        </w:rPr>
        <w:t>п</w:t>
      </w:r>
      <w:r w:rsidRPr="00F07658">
        <w:rPr>
          <w:szCs w:val="28"/>
        </w:rPr>
        <w:t xml:space="preserve">рограммы </w:t>
      </w:r>
      <w:r>
        <w:rPr>
          <w:szCs w:val="28"/>
        </w:rPr>
        <w:t xml:space="preserve">«Нулевой травматизм» </w:t>
      </w:r>
    </w:p>
    <w:tbl>
      <w:tblPr>
        <w:tblW w:w="9617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17"/>
      </w:tblGrid>
      <w:tr w:rsidR="003906F1" w:rsidRPr="006424D2">
        <w:trPr>
          <w:jc w:val="center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65AB0" w:rsidRDefault="00C9075A" w:rsidP="00965A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965AB0">
              <w:rPr>
                <w:szCs w:val="28"/>
              </w:rPr>
              <w:t xml:space="preserve">Государственном бюджетном учреждении Республики Марий Эл "Комплексный центр социального обслуживания населения </w:t>
            </w:r>
          </w:p>
          <w:p w:rsidR="003906F1" w:rsidRPr="006424D2" w:rsidRDefault="00965AB0" w:rsidP="00965AB0">
            <w:pPr>
              <w:jc w:val="center"/>
            </w:pPr>
            <w:r>
              <w:rPr>
                <w:szCs w:val="28"/>
              </w:rPr>
              <w:t>в Медведевском районе"</w:t>
            </w:r>
          </w:p>
        </w:tc>
      </w:tr>
      <w:tr w:rsidR="003906F1" w:rsidRPr="006424D2">
        <w:trPr>
          <w:jc w:val="center"/>
        </w:trPr>
        <w:tc>
          <w:tcPr>
            <w:tcW w:w="9617" w:type="dxa"/>
            <w:tcBorders>
              <w:top w:val="single" w:sz="4" w:space="0" w:color="auto"/>
              <w:bottom w:val="nil"/>
            </w:tcBorders>
            <w:vAlign w:val="bottom"/>
          </w:tcPr>
          <w:p w:rsidR="003906F1" w:rsidRPr="00F63D15" w:rsidRDefault="003906F1" w:rsidP="00DF6178">
            <w:pPr>
              <w:jc w:val="center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(полное наименование организации, Ф.И.О. индивидуального предпринимателя)</w:t>
            </w:r>
          </w:p>
        </w:tc>
      </w:tr>
    </w:tbl>
    <w:p w:rsidR="003906F1" w:rsidRDefault="003906F1" w:rsidP="00EF12BB">
      <w:pPr>
        <w:ind w:firstLine="708"/>
        <w:jc w:val="both"/>
        <w:rPr>
          <w:szCs w:val="17"/>
        </w:rPr>
      </w:pPr>
    </w:p>
    <w:p w:rsidR="003906F1" w:rsidRDefault="003906F1" w:rsidP="00EF12BB">
      <w:pPr>
        <w:ind w:firstLine="708"/>
        <w:jc w:val="both"/>
        <w:rPr>
          <w:szCs w:val="17"/>
        </w:rPr>
      </w:pPr>
    </w:p>
    <w:p w:rsidR="003906F1" w:rsidRDefault="003906F1" w:rsidP="00EF12BB">
      <w:pPr>
        <w:ind w:firstLine="708"/>
        <w:jc w:val="both"/>
        <w:rPr>
          <w:szCs w:val="17"/>
        </w:rPr>
      </w:pPr>
    </w:p>
    <w:p w:rsidR="00145035" w:rsidRDefault="00145035" w:rsidP="00EF12BB">
      <w:pPr>
        <w:ind w:firstLine="708"/>
        <w:jc w:val="both"/>
        <w:rPr>
          <w:szCs w:val="17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93"/>
        <w:gridCol w:w="69"/>
        <w:gridCol w:w="2551"/>
        <w:gridCol w:w="1559"/>
        <w:gridCol w:w="1984"/>
        <w:gridCol w:w="3969"/>
      </w:tblGrid>
      <w:tr w:rsidR="003906F1" w:rsidRPr="00014C58" w:rsidTr="00BA5512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1" w:rsidRPr="00014C58" w:rsidRDefault="003906F1" w:rsidP="00E34F25">
            <w:pPr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1" w:rsidRPr="00014C58" w:rsidRDefault="003906F1" w:rsidP="00E34F25">
            <w:pPr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1" w:rsidRPr="00014C58" w:rsidRDefault="003906F1" w:rsidP="00E34F25">
            <w:pPr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1" w:rsidRPr="00014C58" w:rsidRDefault="003906F1" w:rsidP="00E34F25">
            <w:pPr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 xml:space="preserve">Срок исполнения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1" w:rsidRPr="00014C58" w:rsidRDefault="003906F1" w:rsidP="00E34F25">
            <w:pPr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Источник/объем</w:t>
            </w:r>
          </w:p>
          <w:p w:rsidR="003906F1" w:rsidRPr="00014C58" w:rsidRDefault="003906F1" w:rsidP="00E34F25">
            <w:pPr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финансирования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1" w:rsidRPr="00014C58" w:rsidRDefault="003906F1" w:rsidP="00E34F25">
            <w:pPr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Ожидаемый результат</w:t>
            </w:r>
          </w:p>
        </w:tc>
      </w:tr>
      <w:tr w:rsidR="003906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1" w:rsidRPr="00014C58" w:rsidRDefault="003906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1" w:rsidRPr="00014C58" w:rsidRDefault="003906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1" w:rsidRPr="00014C58" w:rsidRDefault="003906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1" w:rsidRPr="00014C58" w:rsidRDefault="003906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1" w:rsidRPr="00014C58" w:rsidRDefault="003906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1" w:rsidRPr="00014C58" w:rsidRDefault="003906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6</w:t>
            </w:r>
          </w:p>
        </w:tc>
      </w:tr>
      <w:tr w:rsidR="003906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1" w:rsidRPr="00014C58" w:rsidRDefault="003906F1" w:rsidP="00E34F25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1" w:rsidRPr="00014C58" w:rsidRDefault="003906F1" w:rsidP="00E34F25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СТАТЬ ЛИДЕРОМ – ПОКАЗАТЬ ПРИВЕРЖЕННОСТЬ ПРИНЦИПАМ</w:t>
            </w:r>
          </w:p>
        </w:tc>
      </w:tr>
      <w:tr w:rsidR="00AF6344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196D1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196D1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E34F25">
            <w:pPr>
              <w:jc w:val="both"/>
              <w:rPr>
                <w:sz w:val="25"/>
                <w:szCs w:val="25"/>
              </w:rPr>
            </w:pPr>
          </w:p>
          <w:p w:rsidR="00AA1351" w:rsidRPr="00014C58" w:rsidRDefault="00AA1351" w:rsidP="00E34F25">
            <w:pPr>
              <w:jc w:val="both"/>
              <w:rPr>
                <w:sz w:val="25"/>
                <w:szCs w:val="25"/>
              </w:rPr>
            </w:pPr>
          </w:p>
          <w:p w:rsidR="00AA1351" w:rsidRPr="00014C58" w:rsidRDefault="0052022A" w:rsidP="00AA13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AA1351" w:rsidRPr="00014C58" w:rsidRDefault="00AA1351" w:rsidP="00AA1351">
            <w:pPr>
              <w:jc w:val="center"/>
              <w:rPr>
                <w:sz w:val="25"/>
                <w:szCs w:val="25"/>
              </w:rPr>
            </w:pPr>
          </w:p>
          <w:p w:rsidR="00AA1351" w:rsidRPr="00014C58" w:rsidRDefault="00AA1351" w:rsidP="00AA1351">
            <w:pPr>
              <w:jc w:val="center"/>
              <w:rPr>
                <w:sz w:val="25"/>
                <w:szCs w:val="25"/>
              </w:rPr>
            </w:pPr>
          </w:p>
          <w:p w:rsidR="00AA1351" w:rsidRPr="00014C58" w:rsidRDefault="00965AB0" w:rsidP="00AA1351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Нигмадзянова А.Х.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E34F25">
            <w:pPr>
              <w:jc w:val="both"/>
              <w:rPr>
                <w:sz w:val="25"/>
                <w:szCs w:val="25"/>
              </w:rPr>
            </w:pPr>
          </w:p>
          <w:p w:rsidR="00AA1351" w:rsidRPr="00014C58" w:rsidRDefault="00AA1351" w:rsidP="00E34F25">
            <w:pPr>
              <w:jc w:val="both"/>
              <w:rPr>
                <w:sz w:val="25"/>
                <w:szCs w:val="25"/>
              </w:rPr>
            </w:pPr>
          </w:p>
          <w:p w:rsidR="00AA1351" w:rsidRPr="00014C58" w:rsidRDefault="00AA135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97" w:rsidRPr="00141D97" w:rsidRDefault="00141D97" w:rsidP="00141D97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141D97" w:rsidRPr="00141D97" w:rsidRDefault="00141D97" w:rsidP="00141D97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работников, улучшение условий</w:t>
            </w:r>
          </w:p>
          <w:p w:rsidR="00141D97" w:rsidRPr="00141D97" w:rsidRDefault="00141D97" w:rsidP="00141D97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охраны труда, снижение уровня</w:t>
            </w:r>
          </w:p>
          <w:p w:rsidR="00141D97" w:rsidRPr="00141D97" w:rsidRDefault="00141D97" w:rsidP="00141D97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AF6344" w:rsidRPr="00141D97" w:rsidRDefault="00141D97" w:rsidP="00141D97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AF6344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196D1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196D1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E34F25">
            <w:pPr>
              <w:jc w:val="both"/>
              <w:rPr>
                <w:sz w:val="25"/>
                <w:szCs w:val="25"/>
              </w:rPr>
            </w:pPr>
          </w:p>
        </w:tc>
      </w:tr>
      <w:tr w:rsidR="00AF6344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EE4BBE" w:rsidP="00196D1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196D1A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Осуществление функций по охране труда работодателем лично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44" w:rsidRPr="00014C58" w:rsidRDefault="00AF6344" w:rsidP="00E34F25">
            <w:pPr>
              <w:jc w:val="both"/>
              <w:rPr>
                <w:sz w:val="25"/>
                <w:szCs w:val="25"/>
              </w:rPr>
            </w:pP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1.2.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965AB0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Консультирование по вопросам соблюдения требований трудового законодательства и проведение самопроверки Центра по средствам электронного сервиса «Онлайнинспекция.РФ»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AA135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014C58">
            <w:pPr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141D97">
              <w:rPr>
                <w:sz w:val="25"/>
                <w:szCs w:val="25"/>
              </w:rPr>
              <w:t>лучшение условий</w:t>
            </w:r>
          </w:p>
          <w:p w:rsidR="006409F1" w:rsidRPr="00141D97" w:rsidRDefault="006409F1" w:rsidP="006409F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охраны труда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1.3.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Обеспечение выполнения предписаний органов государственного надзора </w:t>
            </w:r>
            <w:r w:rsidRPr="00014C58">
              <w:rPr>
                <w:sz w:val="25"/>
                <w:szCs w:val="25"/>
              </w:rPr>
              <w:br/>
            </w:r>
            <w:r w:rsidRPr="00014C58">
              <w:rPr>
                <w:sz w:val="25"/>
                <w:szCs w:val="25"/>
              </w:rPr>
              <w:lastRenderedPageBreak/>
              <w:t>и контроля в установленные 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Торбеева Е.В.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014C58">
            <w:pPr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BA5512" w:rsidP="001C623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6409F1" w:rsidRPr="00141D97">
              <w:rPr>
                <w:sz w:val="25"/>
                <w:szCs w:val="25"/>
              </w:rPr>
              <w:t>лучшение условий</w:t>
            </w:r>
          </w:p>
          <w:p w:rsidR="006409F1" w:rsidRPr="00141D97" w:rsidRDefault="006409F1" w:rsidP="006409F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охраны труда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lastRenderedPageBreak/>
              <w:t>1.4.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Включение вопросов состояния условий </w:t>
            </w:r>
            <w:r w:rsidRPr="00014C58">
              <w:rPr>
                <w:sz w:val="25"/>
                <w:szCs w:val="25"/>
              </w:rPr>
              <w:br/>
              <w:t>и охраны труда в повестки совещаний, проводимых директором с заслушиванием заведующих отделениями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ежекварта-льно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BA5512" w:rsidP="001C623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6409F1" w:rsidRPr="00141D97">
              <w:rPr>
                <w:sz w:val="25"/>
                <w:szCs w:val="25"/>
              </w:rPr>
              <w:t>лучшение условий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охраны труда, 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1.5.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965AB0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.</w:t>
            </w:r>
          </w:p>
          <w:p w:rsidR="006409F1" w:rsidRPr="00014C58" w:rsidRDefault="006409F1" w:rsidP="00AA135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здоровья</w:t>
            </w:r>
          </w:p>
          <w:p w:rsidR="006409F1" w:rsidRPr="00141D97" w:rsidRDefault="006409F1" w:rsidP="006409F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работников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ВЫЯВЛЯТЬ УГРОЗЫ – КОНТРОЛИРОВАТЬ РИСКИ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2.1.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Анализ и систематизация информации </w:t>
            </w:r>
            <w:r w:rsidRPr="00014C58">
              <w:rPr>
                <w:sz w:val="25"/>
                <w:szCs w:val="25"/>
              </w:rPr>
              <w:br/>
              <w:t xml:space="preserve">о состоянии условий и охраны труда </w:t>
            </w:r>
            <w:r w:rsidRPr="00014C58">
              <w:rPr>
                <w:sz w:val="25"/>
                <w:szCs w:val="25"/>
              </w:rPr>
              <w:br/>
              <w:t>в Центре</w:t>
            </w:r>
          </w:p>
          <w:p w:rsidR="006409F1" w:rsidRPr="00014C58" w:rsidRDefault="006409F1" w:rsidP="00E34F25">
            <w:pPr>
              <w:jc w:val="both"/>
              <w:rPr>
                <w:spacing w:val="-4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ежекварта-льно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работников, улучшение условий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охраны труда, 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2.2.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Оценка и приведение в соответствие </w:t>
            </w:r>
            <w:r w:rsidRPr="00014C58">
              <w:rPr>
                <w:sz w:val="25"/>
                <w:szCs w:val="25"/>
              </w:rPr>
              <w:br/>
              <w:t xml:space="preserve">с требованиями трудового законодательства существующих общественных отношений </w:t>
            </w:r>
            <w:r w:rsidRPr="00014C58">
              <w:rPr>
                <w:sz w:val="25"/>
                <w:szCs w:val="25"/>
              </w:rPr>
              <w:br/>
              <w:t>в Центре с помощью проверочных листов сервиса «Электронный инспектор»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AA135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BA5512" w:rsidP="001C623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6409F1" w:rsidRPr="00141D97">
              <w:rPr>
                <w:sz w:val="25"/>
                <w:szCs w:val="25"/>
              </w:rPr>
              <w:t>лучшение условий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охраны труда, 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rPr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2.3.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Внедрение процедуры управления профессиональными рисками (порядка реализации мероприятий по управлению профессиональными рисками)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014C58">
            <w:pPr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6409F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 xml:space="preserve">работников, 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2.4.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Проведение проверок условий и охраны труда на рабочих местах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AA1351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lastRenderedPageBreak/>
              <w:t>Заведующие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работников, улучшение условий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lastRenderedPageBreak/>
              <w:t>охраны труда, 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lastRenderedPageBreak/>
              <w:t>2.5.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Внедрение и проведение поведенческого аудита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3647F0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Заведующие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3647F0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6409F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 xml:space="preserve">работников, 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2.6.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Организация расследования и учета микротравм, полученных работниками </w:t>
            </w:r>
            <w:r w:rsidRPr="00014C58">
              <w:rPr>
                <w:sz w:val="25"/>
                <w:szCs w:val="25"/>
              </w:rPr>
              <w:br/>
              <w:t>в процессе трудовой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AA135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6409F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 xml:space="preserve">работников, 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2.7.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3647F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3647F0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6409F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 xml:space="preserve">работников, 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ОПРЕДЕЛЯТЬ ЦЕЛИ – РАЗРАБАТЫВАТЬ ПРОГРАММЫ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3.1.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Заведующие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BA5512" w:rsidP="001C623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="006409F1" w:rsidRPr="00141D97">
              <w:rPr>
                <w:sz w:val="25"/>
                <w:szCs w:val="25"/>
              </w:rPr>
              <w:t>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3.2.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Обеспечение наличия комплекта нормативных правовых актов, содержащих требования охраны труда в соответствии </w:t>
            </w:r>
            <w:r w:rsidRPr="00014C58">
              <w:rPr>
                <w:sz w:val="25"/>
                <w:szCs w:val="25"/>
              </w:rPr>
              <w:br/>
              <w:t>со спецификой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работников, улучшение условий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охраны труда, 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3.3.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Анализ и актуализация действующих локальных нормативных актов по охране труда (должностных инструкций (должностных регламентов), положений </w:t>
            </w:r>
            <w:r w:rsidRPr="00014C58">
              <w:rPr>
                <w:sz w:val="25"/>
                <w:szCs w:val="25"/>
              </w:rPr>
              <w:br/>
            </w:r>
            <w:r w:rsidRPr="00014C58">
              <w:rPr>
                <w:sz w:val="25"/>
                <w:szCs w:val="25"/>
              </w:rPr>
              <w:lastRenderedPageBreak/>
              <w:t>о подразделениях в целях распределения функций и обязанностей по охране труда)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Торбеева Е.В.</w:t>
            </w:r>
          </w:p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работников, улучшение условий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охраны труда, 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lastRenderedPageBreak/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lastRenderedPageBreak/>
              <w:t>3.4.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Выборы уполномоченных (доверенных) лиц по охране труда в структурных подразделениях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Заведующие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3647F0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BA5512" w:rsidP="001C623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6409F1" w:rsidRPr="00141D97">
              <w:rPr>
                <w:sz w:val="25"/>
                <w:szCs w:val="25"/>
              </w:rPr>
              <w:t>лучшение условий</w:t>
            </w:r>
          </w:p>
          <w:p w:rsidR="006409F1" w:rsidRPr="00141D97" w:rsidRDefault="006409F1" w:rsidP="006409F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охраны труда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3.5.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Создание и обеспечение работы комиссии Центра по охране труда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695418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Нигмадзянова А.Х.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3647F0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работников, улучшение условий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охраны труда, 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3.6.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Оценка эффективности мероприятий </w:t>
            </w:r>
            <w:r w:rsidRPr="00014C58">
              <w:rPr>
                <w:sz w:val="25"/>
                <w:szCs w:val="25"/>
              </w:rPr>
              <w:br/>
              <w:t xml:space="preserve">по приведению уровней воздействия вредных и (или) опасных производственных факторов на рабочих местах в соответствие </w:t>
            </w:r>
            <w:r w:rsidRPr="00014C58">
              <w:rPr>
                <w:sz w:val="25"/>
                <w:szCs w:val="25"/>
              </w:rPr>
              <w:br/>
              <w:t>с государственными нормативными требованиями охраны труда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Заведующие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3647F0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работников, улучшение условий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охраны труда, 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 xml:space="preserve">СОЗДАТЬ СИСТЕМУ БЕЗОПАСНОСТИ И ГИГИЕНЫ ТРУДА – </w:t>
            </w:r>
            <w:r w:rsidRPr="00014C58">
              <w:rPr>
                <w:b/>
                <w:sz w:val="25"/>
                <w:szCs w:val="25"/>
              </w:rPr>
              <w:br/>
              <w:t>ДОСТИЧЬ ВЫСОКОГО УРОВНЯ ОРГАНИЗАЦИИ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4.1.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Информирование работников об условиях труда на их рабочих местах, уровнях профессиональных рисков, а также </w:t>
            </w:r>
            <w:r w:rsidRPr="00014C58">
              <w:rPr>
                <w:sz w:val="25"/>
                <w:szCs w:val="25"/>
              </w:rPr>
              <w:br/>
              <w:t xml:space="preserve">о предоставляемых им гарантиях, полагающихся компенсациях посредством размещения актуальной информации </w:t>
            </w:r>
            <w:r w:rsidRPr="00014C58">
              <w:rPr>
                <w:sz w:val="25"/>
                <w:szCs w:val="25"/>
              </w:rPr>
              <w:br/>
              <w:t>в общедоступных местах</w:t>
            </w:r>
          </w:p>
          <w:p w:rsidR="006409F1" w:rsidRPr="00014C58" w:rsidRDefault="006409F1" w:rsidP="00E34F25">
            <w:pPr>
              <w:jc w:val="both"/>
              <w:rPr>
                <w:spacing w:val="-4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6409F1" w:rsidP="0052022A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Заведующие отделениями </w:t>
            </w:r>
            <w:r w:rsidR="0052022A"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ежекварта-льно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работников, улучшение условий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охраны труда, 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4.2.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Обеспечение оптимальных режимов труда </w:t>
            </w:r>
            <w:r w:rsidRPr="00014C58">
              <w:rPr>
                <w:sz w:val="25"/>
                <w:szCs w:val="25"/>
              </w:rPr>
              <w:br/>
              <w:t xml:space="preserve">и отдыха работников путем внедрения </w:t>
            </w:r>
            <w:r w:rsidRPr="00014C58">
              <w:rPr>
                <w:sz w:val="25"/>
                <w:szCs w:val="25"/>
              </w:rPr>
              <w:lastRenderedPageBreak/>
              <w:t xml:space="preserve">мероприятий по предотвращению возможности травмирования работников, </w:t>
            </w:r>
            <w:r w:rsidRPr="00014C58">
              <w:rPr>
                <w:sz w:val="25"/>
                <w:szCs w:val="25"/>
              </w:rPr>
              <w:br/>
              <w:t xml:space="preserve">их заболеваемости из-за переутомления </w:t>
            </w:r>
            <w:r w:rsidRPr="00014C58">
              <w:rPr>
                <w:sz w:val="25"/>
                <w:szCs w:val="25"/>
              </w:rPr>
              <w:br/>
              <w:t>и воздействия психофизиологических факторов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lastRenderedPageBreak/>
              <w:t>Заведующие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работников, улучшение условий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lastRenderedPageBreak/>
              <w:t>охраны труда, 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lastRenderedPageBreak/>
              <w:t>4.3.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 и др.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695418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Средства от предпринимательской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C4AA1" w:rsidRPr="00141D97" w:rsidRDefault="006409F1" w:rsidP="006C4AA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 xml:space="preserve">работников, 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4.4.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Оборудование помещения для оказания медицинской помощи и (или) создание санитарных постов с аптечками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Средства от предпринимательской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C4AA1" w:rsidRPr="00141D97" w:rsidRDefault="006409F1" w:rsidP="006C4AA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 xml:space="preserve">работников, 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ПОВЫШАТЬ КВАЛИФИКАЦИЮ – РАЗВИВАТЬ ПРОФЕССИОНАЛЬНЫЕ НАВЫКИ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5.1.</w:t>
            </w: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Проведение инструктажей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а)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ind w:right="-57"/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Проведение вводного инструктажа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69541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141D97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 xml:space="preserve">работников, 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б)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Проведение первичного инструктажа на рабочем месте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6409F1" w:rsidP="0052022A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Заведующие отделениями </w:t>
            </w:r>
            <w:r w:rsidR="0052022A"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141D97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 xml:space="preserve">работников, 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в)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Проведение повторного инструктажа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6409F1" w:rsidP="0052022A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Заведующие отделениями </w:t>
            </w:r>
            <w:r w:rsidR="0052022A"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141D97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 xml:space="preserve">работников, 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lastRenderedPageBreak/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lastRenderedPageBreak/>
              <w:t>г)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Проведение внепланового инструктажа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6409F1" w:rsidP="0052022A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Заведующие отделениями </w:t>
            </w:r>
            <w:r w:rsidR="0052022A"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141D97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 xml:space="preserve">работников, 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д)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Проведение целевого инструктажа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69541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Default="006409F1" w:rsidP="006409F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 xml:space="preserve">работников, 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5.2.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014C58">
            <w:pPr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Организация обучения руководителей структурных подразделений, ответственного за организацию работы по охране труда, членов комиссии по охране труда за счет средств бюджета Центра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52022A" w:rsidP="00E34F2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  <w:r w:rsidR="006409F1" w:rsidRPr="00014C58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014C58">
            <w:pPr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Средства от предпринимательской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141D97">
              <w:rPr>
                <w:sz w:val="25"/>
                <w:szCs w:val="25"/>
              </w:rPr>
              <w:t>лучшение условий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охраны труда, 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5.3.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Организация обучения работников требованиям охраны труда, оказанию первой медицинской помощи пострадавшим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1 раз в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6409F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 xml:space="preserve">работников, 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pacing w:val="-20"/>
                <w:sz w:val="25"/>
                <w:szCs w:val="25"/>
              </w:rPr>
              <w:t>5.4.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Создание и обеспечение работы комиссии </w:t>
            </w:r>
            <w:r w:rsidRPr="00014C58">
              <w:rPr>
                <w:sz w:val="25"/>
                <w:szCs w:val="25"/>
              </w:rPr>
              <w:br/>
              <w:t xml:space="preserve">по проверке знаний требований охраны труда в составе не менее трех человек, прошедших обучение по охране труда </w:t>
            </w:r>
            <w:r w:rsidRPr="00014C58">
              <w:rPr>
                <w:sz w:val="25"/>
                <w:szCs w:val="25"/>
              </w:rPr>
              <w:br/>
              <w:t>и проверку знаний требований охраны труда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69541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6409F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 xml:space="preserve">работников, 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, 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pacing w:val="-20"/>
                <w:sz w:val="25"/>
                <w:szCs w:val="25"/>
              </w:rPr>
            </w:pPr>
            <w:r w:rsidRPr="00014C58">
              <w:rPr>
                <w:spacing w:val="-20"/>
                <w:sz w:val="25"/>
                <w:szCs w:val="25"/>
              </w:rPr>
              <w:t>5.5.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 xml:space="preserve">Повышение уровня компетенции молодых специалистов в сфере охраны труда посредством организации соответствующих информационных </w:t>
            </w:r>
            <w:r w:rsidRPr="00014C58">
              <w:rPr>
                <w:sz w:val="25"/>
                <w:szCs w:val="25"/>
              </w:rPr>
              <w:lastRenderedPageBreak/>
              <w:t>мероприятий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Торбеева Е.В.</w:t>
            </w:r>
          </w:p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6409F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 xml:space="preserve">работников, 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lastRenderedPageBreak/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spacing w:before="60" w:after="60"/>
              <w:jc w:val="center"/>
              <w:rPr>
                <w:b/>
                <w:spacing w:val="-20"/>
                <w:sz w:val="25"/>
                <w:szCs w:val="25"/>
              </w:rPr>
            </w:pPr>
            <w:r w:rsidRPr="00014C58">
              <w:rPr>
                <w:b/>
                <w:spacing w:val="-20"/>
                <w:sz w:val="25"/>
                <w:szCs w:val="25"/>
              </w:rPr>
              <w:lastRenderedPageBreak/>
              <w:t>6.</w:t>
            </w: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014C58">
              <w:rPr>
                <w:b/>
                <w:sz w:val="25"/>
                <w:szCs w:val="25"/>
              </w:rPr>
              <w:t>ИНВЕСТИРОВАТЬ В КАДРЫ – МОТИВИРОВАТЬ ПОСРЕДСТВОМ УЧАСТИЯ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14503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52022A" w:rsidP="00E34F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6.1</w:t>
            </w:r>
            <w:r w:rsidR="006409F1" w:rsidRPr="00014C58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Проведение дней (месячника) охраны труда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работников, улучшение условий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охраны труда, 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6.3.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Участие в федеральных и республиканских конкурсах по охране труда</w:t>
            </w:r>
          </w:p>
          <w:p w:rsidR="006409F1" w:rsidRPr="00014C58" w:rsidRDefault="006409F1" w:rsidP="00E34F25">
            <w:pPr>
              <w:jc w:val="both"/>
              <w:rPr>
                <w:spacing w:val="-4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работников, улучшение условий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охраны труда, 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  <w:tr w:rsidR="006409F1" w:rsidRPr="00014C58" w:rsidTr="00BA55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center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6.4.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Организация различных информационно-методических площадок: уголков охраны труда, методических кабинетов</w:t>
            </w:r>
          </w:p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A" w:rsidRPr="00014C58" w:rsidRDefault="0052022A" w:rsidP="005202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Торбеева Е.В.</w:t>
            </w:r>
          </w:p>
          <w:p w:rsidR="006409F1" w:rsidRPr="00014C58" w:rsidRDefault="006409F1" w:rsidP="006F5A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014C58" w:rsidRDefault="006409F1" w:rsidP="00E34F25">
            <w:pPr>
              <w:jc w:val="both"/>
              <w:rPr>
                <w:sz w:val="25"/>
                <w:szCs w:val="25"/>
              </w:rPr>
            </w:pPr>
            <w:r w:rsidRPr="00014C58">
              <w:rPr>
                <w:sz w:val="25"/>
                <w:szCs w:val="25"/>
              </w:rPr>
              <w:t>Средства от предпринимательской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Сохранение жизни и здоровья</w:t>
            </w:r>
          </w:p>
          <w:p w:rsidR="006409F1" w:rsidRPr="00141D97" w:rsidRDefault="006409F1" w:rsidP="006409F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 xml:space="preserve">работников, 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снижение уровня</w:t>
            </w:r>
          </w:p>
          <w:p w:rsidR="006409F1" w:rsidRPr="00141D97" w:rsidRDefault="006409F1" w:rsidP="001C6231">
            <w:pPr>
              <w:jc w:val="both"/>
              <w:rPr>
                <w:sz w:val="25"/>
                <w:szCs w:val="25"/>
              </w:rPr>
            </w:pPr>
            <w:r w:rsidRPr="00141D97">
              <w:rPr>
                <w:sz w:val="25"/>
                <w:szCs w:val="25"/>
              </w:rPr>
              <w:t>производственного травматизма и</w:t>
            </w:r>
          </w:p>
          <w:p w:rsidR="006409F1" w:rsidRPr="00141D97" w:rsidRDefault="006409F1" w:rsidP="001C6231">
            <w:pPr>
              <w:jc w:val="both"/>
              <w:rPr>
                <w:rFonts w:ascii="yandex-sans" w:hAnsi="yandex-sans"/>
                <w:color w:val="000000"/>
                <w:szCs w:val="28"/>
              </w:rPr>
            </w:pPr>
            <w:r w:rsidRPr="00141D97">
              <w:rPr>
                <w:sz w:val="25"/>
                <w:szCs w:val="25"/>
              </w:rPr>
              <w:t>производственных заболеваний</w:t>
            </w:r>
          </w:p>
        </w:tc>
      </w:tr>
    </w:tbl>
    <w:p w:rsidR="003906F1" w:rsidRDefault="003906F1" w:rsidP="00EF12BB">
      <w:pPr>
        <w:ind w:firstLine="708"/>
        <w:jc w:val="both"/>
        <w:rPr>
          <w:szCs w:val="17"/>
        </w:rPr>
      </w:pPr>
    </w:p>
    <w:p w:rsidR="003906F1" w:rsidRDefault="003906F1" w:rsidP="00EF12BB">
      <w:pPr>
        <w:ind w:firstLine="708"/>
        <w:jc w:val="both"/>
        <w:rPr>
          <w:szCs w:val="17"/>
        </w:rPr>
      </w:pPr>
    </w:p>
    <w:p w:rsidR="003906F1" w:rsidRDefault="003906F1" w:rsidP="001034D4">
      <w:pPr>
        <w:jc w:val="both"/>
        <w:rPr>
          <w:szCs w:val="17"/>
        </w:rPr>
      </w:pPr>
    </w:p>
    <w:p w:rsidR="003906F1" w:rsidRDefault="001034D4" w:rsidP="001034D4">
      <w:pPr>
        <w:jc w:val="center"/>
        <w:rPr>
          <w:szCs w:val="17"/>
        </w:rPr>
      </w:pPr>
      <w:r>
        <w:rPr>
          <w:szCs w:val="17"/>
        </w:rPr>
        <w:t>________________________</w:t>
      </w:r>
    </w:p>
    <w:p w:rsidR="003906F1" w:rsidRPr="0080693B" w:rsidRDefault="003906F1" w:rsidP="00145035">
      <w:pPr>
        <w:jc w:val="center"/>
      </w:pPr>
    </w:p>
    <w:sectPr w:rsidR="003906F1" w:rsidRPr="0080693B" w:rsidSect="00145035">
      <w:headerReference w:type="default" r:id="rId7"/>
      <w:pgSz w:w="16838" w:h="11906" w:orient="landscape" w:code="9"/>
      <w:pgMar w:top="1418" w:right="1134" w:bottom="1134" w:left="851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68" w:rsidRDefault="00977668" w:rsidP="00A559EE">
      <w:r>
        <w:separator/>
      </w:r>
    </w:p>
  </w:endnote>
  <w:endnote w:type="continuationSeparator" w:id="1">
    <w:p w:rsidR="00977668" w:rsidRDefault="00977668" w:rsidP="00A5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68" w:rsidRDefault="00977668" w:rsidP="00A559EE">
      <w:r>
        <w:separator/>
      </w:r>
    </w:p>
  </w:footnote>
  <w:footnote w:type="continuationSeparator" w:id="1">
    <w:p w:rsidR="00977668" w:rsidRDefault="00977668" w:rsidP="00A55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35" w:rsidRPr="00E215F9" w:rsidRDefault="00B64F46">
    <w:pPr>
      <w:pStyle w:val="aa"/>
      <w:jc w:val="right"/>
      <w:rPr>
        <w:sz w:val="25"/>
        <w:szCs w:val="25"/>
      </w:rPr>
    </w:pPr>
    <w:r w:rsidRPr="00E215F9">
      <w:rPr>
        <w:sz w:val="25"/>
        <w:szCs w:val="25"/>
      </w:rPr>
      <w:fldChar w:fldCharType="begin"/>
    </w:r>
    <w:r w:rsidR="00145035" w:rsidRPr="00E215F9">
      <w:rPr>
        <w:sz w:val="25"/>
        <w:szCs w:val="25"/>
      </w:rPr>
      <w:instrText xml:space="preserve"> PAGE   \* MERGEFORMAT </w:instrText>
    </w:r>
    <w:r w:rsidRPr="00E215F9">
      <w:rPr>
        <w:sz w:val="25"/>
        <w:szCs w:val="25"/>
      </w:rPr>
      <w:fldChar w:fldCharType="separate"/>
    </w:r>
    <w:r w:rsidR="00EE4BBE">
      <w:rPr>
        <w:noProof/>
        <w:sz w:val="25"/>
        <w:szCs w:val="25"/>
      </w:rPr>
      <w:t>2</w:t>
    </w:r>
    <w:r w:rsidRPr="00E215F9">
      <w:rPr>
        <w:sz w:val="25"/>
        <w:szCs w:val="25"/>
      </w:rPr>
      <w:fldChar w:fldCharType="end"/>
    </w:r>
  </w:p>
  <w:p w:rsidR="00145035" w:rsidRDefault="001450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C3D"/>
    <w:multiLevelType w:val="multilevel"/>
    <w:tmpl w:val="3BD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487C8C"/>
    <w:multiLevelType w:val="hybridMultilevel"/>
    <w:tmpl w:val="D9B47ECC"/>
    <w:lvl w:ilvl="0" w:tplc="CD7475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A5528C"/>
    <w:multiLevelType w:val="multilevel"/>
    <w:tmpl w:val="2276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stylePaneFormatFilter w:val="3F01"/>
  <w:defaultTabStop w:val="708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1656B"/>
    <w:rsid w:val="00002602"/>
    <w:rsid w:val="00003E3F"/>
    <w:rsid w:val="00003F99"/>
    <w:rsid w:val="000041F7"/>
    <w:rsid w:val="00005646"/>
    <w:rsid w:val="00007483"/>
    <w:rsid w:val="00007555"/>
    <w:rsid w:val="00012CFE"/>
    <w:rsid w:val="00013E13"/>
    <w:rsid w:val="0001415E"/>
    <w:rsid w:val="00014C58"/>
    <w:rsid w:val="000154B0"/>
    <w:rsid w:val="000154B3"/>
    <w:rsid w:val="0001656B"/>
    <w:rsid w:val="00017F20"/>
    <w:rsid w:val="00021393"/>
    <w:rsid w:val="00022B4D"/>
    <w:rsid w:val="00032113"/>
    <w:rsid w:val="00033FD8"/>
    <w:rsid w:val="00034A16"/>
    <w:rsid w:val="00037A69"/>
    <w:rsid w:val="0004034D"/>
    <w:rsid w:val="00041849"/>
    <w:rsid w:val="00041F97"/>
    <w:rsid w:val="0004404D"/>
    <w:rsid w:val="000449ED"/>
    <w:rsid w:val="00055853"/>
    <w:rsid w:val="00057735"/>
    <w:rsid w:val="0006089A"/>
    <w:rsid w:val="00060E0C"/>
    <w:rsid w:val="00062ECE"/>
    <w:rsid w:val="00066C62"/>
    <w:rsid w:val="00073DB6"/>
    <w:rsid w:val="00074AFF"/>
    <w:rsid w:val="00087BB1"/>
    <w:rsid w:val="00087F04"/>
    <w:rsid w:val="000902F9"/>
    <w:rsid w:val="000979C5"/>
    <w:rsid w:val="000A006F"/>
    <w:rsid w:val="000A2C3B"/>
    <w:rsid w:val="000A4649"/>
    <w:rsid w:val="000A563D"/>
    <w:rsid w:val="000A6D17"/>
    <w:rsid w:val="000C0186"/>
    <w:rsid w:val="000C2553"/>
    <w:rsid w:val="000C4917"/>
    <w:rsid w:val="000C5F3B"/>
    <w:rsid w:val="000C70DE"/>
    <w:rsid w:val="000D2F30"/>
    <w:rsid w:val="000D6889"/>
    <w:rsid w:val="000E3622"/>
    <w:rsid w:val="000E40A8"/>
    <w:rsid w:val="000E466F"/>
    <w:rsid w:val="000E60DC"/>
    <w:rsid w:val="000F35D6"/>
    <w:rsid w:val="000F4BAA"/>
    <w:rsid w:val="000F6839"/>
    <w:rsid w:val="000F777F"/>
    <w:rsid w:val="001034D4"/>
    <w:rsid w:val="0010537A"/>
    <w:rsid w:val="0010585F"/>
    <w:rsid w:val="00107DC5"/>
    <w:rsid w:val="001113B4"/>
    <w:rsid w:val="00113EB5"/>
    <w:rsid w:val="00114466"/>
    <w:rsid w:val="001333F8"/>
    <w:rsid w:val="00134A90"/>
    <w:rsid w:val="00141D97"/>
    <w:rsid w:val="00145035"/>
    <w:rsid w:val="0014539C"/>
    <w:rsid w:val="001459DB"/>
    <w:rsid w:val="00151227"/>
    <w:rsid w:val="00151540"/>
    <w:rsid w:val="00152EDA"/>
    <w:rsid w:val="0015366D"/>
    <w:rsid w:val="00155598"/>
    <w:rsid w:val="001614DE"/>
    <w:rsid w:val="00166AB5"/>
    <w:rsid w:val="00166ED4"/>
    <w:rsid w:val="00167993"/>
    <w:rsid w:val="00167FBB"/>
    <w:rsid w:val="00172827"/>
    <w:rsid w:val="001731D4"/>
    <w:rsid w:val="001749B9"/>
    <w:rsid w:val="001766BB"/>
    <w:rsid w:val="00176876"/>
    <w:rsid w:val="001818C3"/>
    <w:rsid w:val="001824B3"/>
    <w:rsid w:val="00182B0D"/>
    <w:rsid w:val="001918FB"/>
    <w:rsid w:val="00192BB5"/>
    <w:rsid w:val="00196D1A"/>
    <w:rsid w:val="00197406"/>
    <w:rsid w:val="001A1A83"/>
    <w:rsid w:val="001A1F88"/>
    <w:rsid w:val="001A2A42"/>
    <w:rsid w:val="001A3A00"/>
    <w:rsid w:val="001A42D0"/>
    <w:rsid w:val="001A471F"/>
    <w:rsid w:val="001A50D4"/>
    <w:rsid w:val="001A5113"/>
    <w:rsid w:val="001A5FC7"/>
    <w:rsid w:val="001A6327"/>
    <w:rsid w:val="001B0780"/>
    <w:rsid w:val="001B5B15"/>
    <w:rsid w:val="001B753E"/>
    <w:rsid w:val="001C6231"/>
    <w:rsid w:val="001D0953"/>
    <w:rsid w:val="001D25A3"/>
    <w:rsid w:val="001D2A63"/>
    <w:rsid w:val="001D3A81"/>
    <w:rsid w:val="001D4825"/>
    <w:rsid w:val="001E0D60"/>
    <w:rsid w:val="001E41E5"/>
    <w:rsid w:val="001E7DD5"/>
    <w:rsid w:val="001F0F4A"/>
    <w:rsid w:val="001F2B03"/>
    <w:rsid w:val="001F3ECB"/>
    <w:rsid w:val="001F4E19"/>
    <w:rsid w:val="001F59C1"/>
    <w:rsid w:val="00201E31"/>
    <w:rsid w:val="00203E48"/>
    <w:rsid w:val="00212A6C"/>
    <w:rsid w:val="002154C0"/>
    <w:rsid w:val="002164A2"/>
    <w:rsid w:val="002247FE"/>
    <w:rsid w:val="00225377"/>
    <w:rsid w:val="0022596A"/>
    <w:rsid w:val="002345C4"/>
    <w:rsid w:val="00236319"/>
    <w:rsid w:val="0023683A"/>
    <w:rsid w:val="00236D32"/>
    <w:rsid w:val="00240E7A"/>
    <w:rsid w:val="00241F0C"/>
    <w:rsid w:val="0024281D"/>
    <w:rsid w:val="002478CB"/>
    <w:rsid w:val="00257500"/>
    <w:rsid w:val="002707A7"/>
    <w:rsid w:val="002718E7"/>
    <w:rsid w:val="00272D8A"/>
    <w:rsid w:val="00274634"/>
    <w:rsid w:val="00284708"/>
    <w:rsid w:val="002866F6"/>
    <w:rsid w:val="00287A76"/>
    <w:rsid w:val="00292C98"/>
    <w:rsid w:val="00293188"/>
    <w:rsid w:val="002952FE"/>
    <w:rsid w:val="002A0BBA"/>
    <w:rsid w:val="002A0E41"/>
    <w:rsid w:val="002A40F9"/>
    <w:rsid w:val="002A5C84"/>
    <w:rsid w:val="002A6D45"/>
    <w:rsid w:val="002B0E30"/>
    <w:rsid w:val="002C2371"/>
    <w:rsid w:val="002C23A5"/>
    <w:rsid w:val="002C4F12"/>
    <w:rsid w:val="002C5F2C"/>
    <w:rsid w:val="002D038B"/>
    <w:rsid w:val="002D53C5"/>
    <w:rsid w:val="002D5B07"/>
    <w:rsid w:val="002E33E8"/>
    <w:rsid w:val="002E4C28"/>
    <w:rsid w:val="002E55B8"/>
    <w:rsid w:val="002F1F2F"/>
    <w:rsid w:val="002F40A0"/>
    <w:rsid w:val="00303818"/>
    <w:rsid w:val="00303C58"/>
    <w:rsid w:val="00310771"/>
    <w:rsid w:val="00311200"/>
    <w:rsid w:val="00312F9B"/>
    <w:rsid w:val="00316896"/>
    <w:rsid w:val="00316ADA"/>
    <w:rsid w:val="00320955"/>
    <w:rsid w:val="0032395C"/>
    <w:rsid w:val="00324458"/>
    <w:rsid w:val="00325AE6"/>
    <w:rsid w:val="00334DF4"/>
    <w:rsid w:val="00336620"/>
    <w:rsid w:val="00342BD4"/>
    <w:rsid w:val="00346687"/>
    <w:rsid w:val="0035091E"/>
    <w:rsid w:val="00350E78"/>
    <w:rsid w:val="003541F9"/>
    <w:rsid w:val="00357D8D"/>
    <w:rsid w:val="003600D3"/>
    <w:rsid w:val="003647F0"/>
    <w:rsid w:val="0036770C"/>
    <w:rsid w:val="00367DD2"/>
    <w:rsid w:val="00370B02"/>
    <w:rsid w:val="00370D88"/>
    <w:rsid w:val="0037546B"/>
    <w:rsid w:val="00377397"/>
    <w:rsid w:val="0038270D"/>
    <w:rsid w:val="00382AE1"/>
    <w:rsid w:val="00383D1B"/>
    <w:rsid w:val="003848C7"/>
    <w:rsid w:val="00390259"/>
    <w:rsid w:val="003906F1"/>
    <w:rsid w:val="00394179"/>
    <w:rsid w:val="0039487B"/>
    <w:rsid w:val="00397141"/>
    <w:rsid w:val="00397A21"/>
    <w:rsid w:val="003B1402"/>
    <w:rsid w:val="003B63D8"/>
    <w:rsid w:val="003B7CC7"/>
    <w:rsid w:val="003C229F"/>
    <w:rsid w:val="003D0B9D"/>
    <w:rsid w:val="003D13F7"/>
    <w:rsid w:val="003D4B02"/>
    <w:rsid w:val="003D561A"/>
    <w:rsid w:val="003E35D5"/>
    <w:rsid w:val="003F5F03"/>
    <w:rsid w:val="004012E2"/>
    <w:rsid w:val="00403387"/>
    <w:rsid w:val="004036D2"/>
    <w:rsid w:val="00403863"/>
    <w:rsid w:val="0040747D"/>
    <w:rsid w:val="004151EA"/>
    <w:rsid w:val="00417F57"/>
    <w:rsid w:val="00420932"/>
    <w:rsid w:val="004247C5"/>
    <w:rsid w:val="004265AC"/>
    <w:rsid w:val="00426787"/>
    <w:rsid w:val="00435F44"/>
    <w:rsid w:val="004364E3"/>
    <w:rsid w:val="004423EE"/>
    <w:rsid w:val="0044241F"/>
    <w:rsid w:val="00443A7E"/>
    <w:rsid w:val="00443ABD"/>
    <w:rsid w:val="0044639B"/>
    <w:rsid w:val="00450A0E"/>
    <w:rsid w:val="00453DDB"/>
    <w:rsid w:val="00460652"/>
    <w:rsid w:val="00474D26"/>
    <w:rsid w:val="00476816"/>
    <w:rsid w:val="004801BC"/>
    <w:rsid w:val="004828C6"/>
    <w:rsid w:val="00486AF5"/>
    <w:rsid w:val="004872A1"/>
    <w:rsid w:val="004913CC"/>
    <w:rsid w:val="00491FF3"/>
    <w:rsid w:val="00494CEC"/>
    <w:rsid w:val="004969EF"/>
    <w:rsid w:val="004A1785"/>
    <w:rsid w:val="004A18C4"/>
    <w:rsid w:val="004B04C3"/>
    <w:rsid w:val="004B49E3"/>
    <w:rsid w:val="004B6FB7"/>
    <w:rsid w:val="004C2402"/>
    <w:rsid w:val="004C279B"/>
    <w:rsid w:val="004C6AC4"/>
    <w:rsid w:val="004D1658"/>
    <w:rsid w:val="004D47D8"/>
    <w:rsid w:val="004E1270"/>
    <w:rsid w:val="004E579A"/>
    <w:rsid w:val="004F23BA"/>
    <w:rsid w:val="005020BF"/>
    <w:rsid w:val="00505ED4"/>
    <w:rsid w:val="005073DD"/>
    <w:rsid w:val="005121AA"/>
    <w:rsid w:val="00513B19"/>
    <w:rsid w:val="00514BC3"/>
    <w:rsid w:val="00514DA6"/>
    <w:rsid w:val="00516433"/>
    <w:rsid w:val="0052022A"/>
    <w:rsid w:val="00524B40"/>
    <w:rsid w:val="00524CA6"/>
    <w:rsid w:val="00525D33"/>
    <w:rsid w:val="0053436A"/>
    <w:rsid w:val="0053738D"/>
    <w:rsid w:val="00541990"/>
    <w:rsid w:val="00545B50"/>
    <w:rsid w:val="00546ABD"/>
    <w:rsid w:val="00553B9E"/>
    <w:rsid w:val="00560B6E"/>
    <w:rsid w:val="0056347B"/>
    <w:rsid w:val="00563B40"/>
    <w:rsid w:val="00565463"/>
    <w:rsid w:val="00565E8D"/>
    <w:rsid w:val="00566035"/>
    <w:rsid w:val="0057034B"/>
    <w:rsid w:val="005721F8"/>
    <w:rsid w:val="00573CD3"/>
    <w:rsid w:val="005756CE"/>
    <w:rsid w:val="00584AE8"/>
    <w:rsid w:val="005870DB"/>
    <w:rsid w:val="00590C75"/>
    <w:rsid w:val="00592365"/>
    <w:rsid w:val="00593BB4"/>
    <w:rsid w:val="00597F10"/>
    <w:rsid w:val="005A200B"/>
    <w:rsid w:val="005A2965"/>
    <w:rsid w:val="005A7CCE"/>
    <w:rsid w:val="005B1064"/>
    <w:rsid w:val="005B18A2"/>
    <w:rsid w:val="005B1E76"/>
    <w:rsid w:val="005B295F"/>
    <w:rsid w:val="005B3FAF"/>
    <w:rsid w:val="005C4C6B"/>
    <w:rsid w:val="005C5695"/>
    <w:rsid w:val="005C69E3"/>
    <w:rsid w:val="005D2DDC"/>
    <w:rsid w:val="005D4900"/>
    <w:rsid w:val="005D72FF"/>
    <w:rsid w:val="005E41F1"/>
    <w:rsid w:val="005F273E"/>
    <w:rsid w:val="005F2B45"/>
    <w:rsid w:val="005F4D41"/>
    <w:rsid w:val="006019BA"/>
    <w:rsid w:val="0061622F"/>
    <w:rsid w:val="0061672B"/>
    <w:rsid w:val="006226B3"/>
    <w:rsid w:val="00622771"/>
    <w:rsid w:val="00637001"/>
    <w:rsid w:val="00637626"/>
    <w:rsid w:val="006409F1"/>
    <w:rsid w:val="0064232E"/>
    <w:rsid w:val="006424D2"/>
    <w:rsid w:val="006456FF"/>
    <w:rsid w:val="00645EDD"/>
    <w:rsid w:val="00660121"/>
    <w:rsid w:val="006603DC"/>
    <w:rsid w:val="006610BC"/>
    <w:rsid w:val="00671E84"/>
    <w:rsid w:val="006725A3"/>
    <w:rsid w:val="00677E13"/>
    <w:rsid w:val="00680003"/>
    <w:rsid w:val="00685CE5"/>
    <w:rsid w:val="00692319"/>
    <w:rsid w:val="00692A97"/>
    <w:rsid w:val="00695418"/>
    <w:rsid w:val="006A0DAF"/>
    <w:rsid w:val="006A0F2B"/>
    <w:rsid w:val="006A7A0C"/>
    <w:rsid w:val="006B2A25"/>
    <w:rsid w:val="006B34B9"/>
    <w:rsid w:val="006B4226"/>
    <w:rsid w:val="006B52C8"/>
    <w:rsid w:val="006B5F71"/>
    <w:rsid w:val="006B651E"/>
    <w:rsid w:val="006B78DE"/>
    <w:rsid w:val="006B79A2"/>
    <w:rsid w:val="006C1578"/>
    <w:rsid w:val="006C3304"/>
    <w:rsid w:val="006C4AA1"/>
    <w:rsid w:val="006C5A07"/>
    <w:rsid w:val="006D20F3"/>
    <w:rsid w:val="006D2641"/>
    <w:rsid w:val="006D266F"/>
    <w:rsid w:val="006D35BB"/>
    <w:rsid w:val="006D6AB6"/>
    <w:rsid w:val="006E17EF"/>
    <w:rsid w:val="006E4847"/>
    <w:rsid w:val="006E4D88"/>
    <w:rsid w:val="006E62E2"/>
    <w:rsid w:val="006E6B11"/>
    <w:rsid w:val="006F556C"/>
    <w:rsid w:val="006F5A15"/>
    <w:rsid w:val="006F6993"/>
    <w:rsid w:val="006F7406"/>
    <w:rsid w:val="006F7F34"/>
    <w:rsid w:val="00706CB9"/>
    <w:rsid w:val="00716690"/>
    <w:rsid w:val="00725C7A"/>
    <w:rsid w:val="00725E3E"/>
    <w:rsid w:val="0072641B"/>
    <w:rsid w:val="00726506"/>
    <w:rsid w:val="00730A17"/>
    <w:rsid w:val="00733444"/>
    <w:rsid w:val="00737A78"/>
    <w:rsid w:val="00743818"/>
    <w:rsid w:val="00746AF3"/>
    <w:rsid w:val="00747D10"/>
    <w:rsid w:val="00750354"/>
    <w:rsid w:val="0075365D"/>
    <w:rsid w:val="00753A56"/>
    <w:rsid w:val="00761E39"/>
    <w:rsid w:val="007639DF"/>
    <w:rsid w:val="00763DA0"/>
    <w:rsid w:val="00764B81"/>
    <w:rsid w:val="00764D11"/>
    <w:rsid w:val="00770C7D"/>
    <w:rsid w:val="007721C3"/>
    <w:rsid w:val="00772555"/>
    <w:rsid w:val="00782C7B"/>
    <w:rsid w:val="00791840"/>
    <w:rsid w:val="00792002"/>
    <w:rsid w:val="0079521C"/>
    <w:rsid w:val="007A7869"/>
    <w:rsid w:val="007B28A9"/>
    <w:rsid w:val="007B34F7"/>
    <w:rsid w:val="007B4D36"/>
    <w:rsid w:val="007B6F09"/>
    <w:rsid w:val="007D2366"/>
    <w:rsid w:val="007D531D"/>
    <w:rsid w:val="007E4BBD"/>
    <w:rsid w:val="007E7478"/>
    <w:rsid w:val="007E77F6"/>
    <w:rsid w:val="007F3A7A"/>
    <w:rsid w:val="007F4282"/>
    <w:rsid w:val="00800076"/>
    <w:rsid w:val="0080276A"/>
    <w:rsid w:val="00803552"/>
    <w:rsid w:val="00803BA6"/>
    <w:rsid w:val="0080693B"/>
    <w:rsid w:val="008116B7"/>
    <w:rsid w:val="00811C3E"/>
    <w:rsid w:val="00825D29"/>
    <w:rsid w:val="0082760D"/>
    <w:rsid w:val="00827A05"/>
    <w:rsid w:val="0083233F"/>
    <w:rsid w:val="008338EA"/>
    <w:rsid w:val="00836326"/>
    <w:rsid w:val="00837E4F"/>
    <w:rsid w:val="00840118"/>
    <w:rsid w:val="008406D4"/>
    <w:rsid w:val="00844909"/>
    <w:rsid w:val="00845C8E"/>
    <w:rsid w:val="00847EBD"/>
    <w:rsid w:val="00850C68"/>
    <w:rsid w:val="00854256"/>
    <w:rsid w:val="008561DB"/>
    <w:rsid w:val="00856CD7"/>
    <w:rsid w:val="0086309F"/>
    <w:rsid w:val="008655CE"/>
    <w:rsid w:val="00866133"/>
    <w:rsid w:val="00866790"/>
    <w:rsid w:val="00870989"/>
    <w:rsid w:val="0087320F"/>
    <w:rsid w:val="00873F90"/>
    <w:rsid w:val="00880CB2"/>
    <w:rsid w:val="00894A62"/>
    <w:rsid w:val="008A0889"/>
    <w:rsid w:val="008A1485"/>
    <w:rsid w:val="008B48A4"/>
    <w:rsid w:val="008C0C5D"/>
    <w:rsid w:val="008C1149"/>
    <w:rsid w:val="008C2102"/>
    <w:rsid w:val="008C2F82"/>
    <w:rsid w:val="008C43AF"/>
    <w:rsid w:val="008C536D"/>
    <w:rsid w:val="008D7C42"/>
    <w:rsid w:val="008E754F"/>
    <w:rsid w:val="008F0CCC"/>
    <w:rsid w:val="008F1055"/>
    <w:rsid w:val="008F19B2"/>
    <w:rsid w:val="008F4D6F"/>
    <w:rsid w:val="008F7707"/>
    <w:rsid w:val="00903BBE"/>
    <w:rsid w:val="00905FF9"/>
    <w:rsid w:val="00917D8D"/>
    <w:rsid w:val="00922226"/>
    <w:rsid w:val="00922599"/>
    <w:rsid w:val="009225A4"/>
    <w:rsid w:val="00922B21"/>
    <w:rsid w:val="00923A42"/>
    <w:rsid w:val="00931A64"/>
    <w:rsid w:val="00936801"/>
    <w:rsid w:val="00937270"/>
    <w:rsid w:val="00937E67"/>
    <w:rsid w:val="009439B8"/>
    <w:rsid w:val="00945343"/>
    <w:rsid w:val="00945E86"/>
    <w:rsid w:val="009466C1"/>
    <w:rsid w:val="00952E6F"/>
    <w:rsid w:val="009533A8"/>
    <w:rsid w:val="00953E66"/>
    <w:rsid w:val="00955B91"/>
    <w:rsid w:val="00955C68"/>
    <w:rsid w:val="00955C93"/>
    <w:rsid w:val="00957FF4"/>
    <w:rsid w:val="00961529"/>
    <w:rsid w:val="00965AB0"/>
    <w:rsid w:val="00965DB2"/>
    <w:rsid w:val="009715B6"/>
    <w:rsid w:val="009725E4"/>
    <w:rsid w:val="00975213"/>
    <w:rsid w:val="0097548B"/>
    <w:rsid w:val="00977668"/>
    <w:rsid w:val="00981F53"/>
    <w:rsid w:val="00984C28"/>
    <w:rsid w:val="0098713E"/>
    <w:rsid w:val="009916B2"/>
    <w:rsid w:val="00995278"/>
    <w:rsid w:val="00997909"/>
    <w:rsid w:val="00997C1B"/>
    <w:rsid w:val="00997DF1"/>
    <w:rsid w:val="009A1BCE"/>
    <w:rsid w:val="009A42F3"/>
    <w:rsid w:val="009B3324"/>
    <w:rsid w:val="009B6F15"/>
    <w:rsid w:val="009C1D55"/>
    <w:rsid w:val="009C1FB1"/>
    <w:rsid w:val="009C5636"/>
    <w:rsid w:val="009D3D41"/>
    <w:rsid w:val="009D5B7A"/>
    <w:rsid w:val="009D62D2"/>
    <w:rsid w:val="009F25C5"/>
    <w:rsid w:val="009F5F11"/>
    <w:rsid w:val="00A03D41"/>
    <w:rsid w:val="00A0414B"/>
    <w:rsid w:val="00A07763"/>
    <w:rsid w:val="00A10D24"/>
    <w:rsid w:val="00A13563"/>
    <w:rsid w:val="00A13D41"/>
    <w:rsid w:val="00A15F7A"/>
    <w:rsid w:val="00A22161"/>
    <w:rsid w:val="00A22279"/>
    <w:rsid w:val="00A24F78"/>
    <w:rsid w:val="00A25B07"/>
    <w:rsid w:val="00A264AD"/>
    <w:rsid w:val="00A273FC"/>
    <w:rsid w:val="00A307DC"/>
    <w:rsid w:val="00A31B02"/>
    <w:rsid w:val="00A33B84"/>
    <w:rsid w:val="00A44D88"/>
    <w:rsid w:val="00A466EA"/>
    <w:rsid w:val="00A54C05"/>
    <w:rsid w:val="00A559EE"/>
    <w:rsid w:val="00A666CE"/>
    <w:rsid w:val="00A71521"/>
    <w:rsid w:val="00A75D0F"/>
    <w:rsid w:val="00A763B1"/>
    <w:rsid w:val="00A77546"/>
    <w:rsid w:val="00A77E6E"/>
    <w:rsid w:val="00A820D6"/>
    <w:rsid w:val="00A8395F"/>
    <w:rsid w:val="00A83B91"/>
    <w:rsid w:val="00A865D6"/>
    <w:rsid w:val="00A86C27"/>
    <w:rsid w:val="00A95389"/>
    <w:rsid w:val="00A97016"/>
    <w:rsid w:val="00AA1351"/>
    <w:rsid w:val="00AA42C6"/>
    <w:rsid w:val="00AA43FD"/>
    <w:rsid w:val="00AB18E2"/>
    <w:rsid w:val="00AC123C"/>
    <w:rsid w:val="00AC67EC"/>
    <w:rsid w:val="00AC6F70"/>
    <w:rsid w:val="00AC794B"/>
    <w:rsid w:val="00AD526F"/>
    <w:rsid w:val="00AD61AE"/>
    <w:rsid w:val="00AE0130"/>
    <w:rsid w:val="00AE50E1"/>
    <w:rsid w:val="00AE7018"/>
    <w:rsid w:val="00AE78D8"/>
    <w:rsid w:val="00AE7A52"/>
    <w:rsid w:val="00AF08FD"/>
    <w:rsid w:val="00AF09B9"/>
    <w:rsid w:val="00AF2300"/>
    <w:rsid w:val="00AF26CE"/>
    <w:rsid w:val="00AF617A"/>
    <w:rsid w:val="00AF6344"/>
    <w:rsid w:val="00AF7894"/>
    <w:rsid w:val="00B006E8"/>
    <w:rsid w:val="00B02198"/>
    <w:rsid w:val="00B02C90"/>
    <w:rsid w:val="00B03930"/>
    <w:rsid w:val="00B13D2E"/>
    <w:rsid w:val="00B149E5"/>
    <w:rsid w:val="00B14BB7"/>
    <w:rsid w:val="00B238D7"/>
    <w:rsid w:val="00B26868"/>
    <w:rsid w:val="00B30719"/>
    <w:rsid w:val="00B33F5D"/>
    <w:rsid w:val="00B3753E"/>
    <w:rsid w:val="00B44EB8"/>
    <w:rsid w:val="00B47143"/>
    <w:rsid w:val="00B527E2"/>
    <w:rsid w:val="00B53754"/>
    <w:rsid w:val="00B561E4"/>
    <w:rsid w:val="00B64F46"/>
    <w:rsid w:val="00B6559D"/>
    <w:rsid w:val="00B72EE2"/>
    <w:rsid w:val="00B76E78"/>
    <w:rsid w:val="00B8354E"/>
    <w:rsid w:val="00B90C81"/>
    <w:rsid w:val="00B92B5A"/>
    <w:rsid w:val="00B92DA8"/>
    <w:rsid w:val="00B94ABE"/>
    <w:rsid w:val="00B95F92"/>
    <w:rsid w:val="00BA28CD"/>
    <w:rsid w:val="00BA45FD"/>
    <w:rsid w:val="00BA5512"/>
    <w:rsid w:val="00BA7C78"/>
    <w:rsid w:val="00BB302E"/>
    <w:rsid w:val="00BD009B"/>
    <w:rsid w:val="00BD1D3E"/>
    <w:rsid w:val="00BD5BB0"/>
    <w:rsid w:val="00BE3693"/>
    <w:rsid w:val="00BE4E88"/>
    <w:rsid w:val="00BF26AA"/>
    <w:rsid w:val="00C05755"/>
    <w:rsid w:val="00C07BC5"/>
    <w:rsid w:val="00C10635"/>
    <w:rsid w:val="00C2067B"/>
    <w:rsid w:val="00C231D5"/>
    <w:rsid w:val="00C25426"/>
    <w:rsid w:val="00C2625E"/>
    <w:rsid w:val="00C27526"/>
    <w:rsid w:val="00C34C5F"/>
    <w:rsid w:val="00C36560"/>
    <w:rsid w:val="00C36579"/>
    <w:rsid w:val="00C36EE7"/>
    <w:rsid w:val="00C51D1A"/>
    <w:rsid w:val="00C51F99"/>
    <w:rsid w:val="00C55B99"/>
    <w:rsid w:val="00C57F84"/>
    <w:rsid w:val="00C63C7E"/>
    <w:rsid w:val="00C64DB4"/>
    <w:rsid w:val="00C65EF2"/>
    <w:rsid w:val="00C67719"/>
    <w:rsid w:val="00C74855"/>
    <w:rsid w:val="00C775F3"/>
    <w:rsid w:val="00C903B4"/>
    <w:rsid w:val="00C9075A"/>
    <w:rsid w:val="00C95B55"/>
    <w:rsid w:val="00CA78EB"/>
    <w:rsid w:val="00CB09C3"/>
    <w:rsid w:val="00CB0F10"/>
    <w:rsid w:val="00CB2030"/>
    <w:rsid w:val="00CC36BD"/>
    <w:rsid w:val="00CC7733"/>
    <w:rsid w:val="00CD0F0B"/>
    <w:rsid w:val="00CD7036"/>
    <w:rsid w:val="00CD7948"/>
    <w:rsid w:val="00CD7F97"/>
    <w:rsid w:val="00CE0C11"/>
    <w:rsid w:val="00CE0CA5"/>
    <w:rsid w:val="00CE5922"/>
    <w:rsid w:val="00CF2E63"/>
    <w:rsid w:val="00CF3B2A"/>
    <w:rsid w:val="00CF5400"/>
    <w:rsid w:val="00CF69C4"/>
    <w:rsid w:val="00D00BAE"/>
    <w:rsid w:val="00D01BDD"/>
    <w:rsid w:val="00D02D84"/>
    <w:rsid w:val="00D06B3A"/>
    <w:rsid w:val="00D11127"/>
    <w:rsid w:val="00D14F1A"/>
    <w:rsid w:val="00D169C7"/>
    <w:rsid w:val="00D2160E"/>
    <w:rsid w:val="00D244FD"/>
    <w:rsid w:val="00D2465A"/>
    <w:rsid w:val="00D2749F"/>
    <w:rsid w:val="00D330AC"/>
    <w:rsid w:val="00D35235"/>
    <w:rsid w:val="00D37ABD"/>
    <w:rsid w:val="00D42B47"/>
    <w:rsid w:val="00D42E4E"/>
    <w:rsid w:val="00D51A07"/>
    <w:rsid w:val="00D54373"/>
    <w:rsid w:val="00D5613D"/>
    <w:rsid w:val="00D71F22"/>
    <w:rsid w:val="00D75083"/>
    <w:rsid w:val="00D80785"/>
    <w:rsid w:val="00D81439"/>
    <w:rsid w:val="00D81960"/>
    <w:rsid w:val="00D84BF1"/>
    <w:rsid w:val="00D92F1F"/>
    <w:rsid w:val="00D95B49"/>
    <w:rsid w:val="00DA349D"/>
    <w:rsid w:val="00DA3BBB"/>
    <w:rsid w:val="00DB2F81"/>
    <w:rsid w:val="00DB766B"/>
    <w:rsid w:val="00DC50AF"/>
    <w:rsid w:val="00DC74B5"/>
    <w:rsid w:val="00DD0409"/>
    <w:rsid w:val="00DD39C1"/>
    <w:rsid w:val="00DE05F7"/>
    <w:rsid w:val="00DE7425"/>
    <w:rsid w:val="00DF6178"/>
    <w:rsid w:val="00DF7DCA"/>
    <w:rsid w:val="00E0155F"/>
    <w:rsid w:val="00E01F6A"/>
    <w:rsid w:val="00E03073"/>
    <w:rsid w:val="00E03F4F"/>
    <w:rsid w:val="00E0464B"/>
    <w:rsid w:val="00E065C5"/>
    <w:rsid w:val="00E06F2E"/>
    <w:rsid w:val="00E10363"/>
    <w:rsid w:val="00E12177"/>
    <w:rsid w:val="00E1375C"/>
    <w:rsid w:val="00E14BBA"/>
    <w:rsid w:val="00E15019"/>
    <w:rsid w:val="00E215F9"/>
    <w:rsid w:val="00E22CF3"/>
    <w:rsid w:val="00E23397"/>
    <w:rsid w:val="00E2356A"/>
    <w:rsid w:val="00E2609A"/>
    <w:rsid w:val="00E27AAA"/>
    <w:rsid w:val="00E33EED"/>
    <w:rsid w:val="00E341D3"/>
    <w:rsid w:val="00E34F25"/>
    <w:rsid w:val="00E36560"/>
    <w:rsid w:val="00E379ED"/>
    <w:rsid w:val="00E47F46"/>
    <w:rsid w:val="00E57755"/>
    <w:rsid w:val="00E63E8B"/>
    <w:rsid w:val="00E67677"/>
    <w:rsid w:val="00E734AA"/>
    <w:rsid w:val="00E74CC6"/>
    <w:rsid w:val="00E823B4"/>
    <w:rsid w:val="00E82563"/>
    <w:rsid w:val="00E825D3"/>
    <w:rsid w:val="00E84114"/>
    <w:rsid w:val="00E86AB9"/>
    <w:rsid w:val="00E901A2"/>
    <w:rsid w:val="00E91C5A"/>
    <w:rsid w:val="00E95CA4"/>
    <w:rsid w:val="00E96982"/>
    <w:rsid w:val="00EA0C99"/>
    <w:rsid w:val="00EA29D4"/>
    <w:rsid w:val="00EA514C"/>
    <w:rsid w:val="00EA68D2"/>
    <w:rsid w:val="00EB0E68"/>
    <w:rsid w:val="00EB1DFC"/>
    <w:rsid w:val="00EB4E60"/>
    <w:rsid w:val="00EB5954"/>
    <w:rsid w:val="00EB5E32"/>
    <w:rsid w:val="00EB6DC4"/>
    <w:rsid w:val="00EC1886"/>
    <w:rsid w:val="00EC47D1"/>
    <w:rsid w:val="00EC50C9"/>
    <w:rsid w:val="00EC7049"/>
    <w:rsid w:val="00ED336B"/>
    <w:rsid w:val="00ED3FC0"/>
    <w:rsid w:val="00ED4655"/>
    <w:rsid w:val="00EE157D"/>
    <w:rsid w:val="00EE3943"/>
    <w:rsid w:val="00EE4BBE"/>
    <w:rsid w:val="00EE4D5A"/>
    <w:rsid w:val="00EE580C"/>
    <w:rsid w:val="00EE634E"/>
    <w:rsid w:val="00EE7871"/>
    <w:rsid w:val="00EE7E80"/>
    <w:rsid w:val="00EF0FC4"/>
    <w:rsid w:val="00EF12BB"/>
    <w:rsid w:val="00EF265E"/>
    <w:rsid w:val="00EF4609"/>
    <w:rsid w:val="00EF5B97"/>
    <w:rsid w:val="00EF7A44"/>
    <w:rsid w:val="00F03753"/>
    <w:rsid w:val="00F04FF9"/>
    <w:rsid w:val="00F0528F"/>
    <w:rsid w:val="00F07658"/>
    <w:rsid w:val="00F21955"/>
    <w:rsid w:val="00F251D0"/>
    <w:rsid w:val="00F25BAF"/>
    <w:rsid w:val="00F37351"/>
    <w:rsid w:val="00F40EDF"/>
    <w:rsid w:val="00F42477"/>
    <w:rsid w:val="00F425ED"/>
    <w:rsid w:val="00F440F5"/>
    <w:rsid w:val="00F44879"/>
    <w:rsid w:val="00F4681E"/>
    <w:rsid w:val="00F53D66"/>
    <w:rsid w:val="00F53E30"/>
    <w:rsid w:val="00F541B9"/>
    <w:rsid w:val="00F54B09"/>
    <w:rsid w:val="00F5645C"/>
    <w:rsid w:val="00F63D15"/>
    <w:rsid w:val="00F63E9A"/>
    <w:rsid w:val="00F642F4"/>
    <w:rsid w:val="00F64705"/>
    <w:rsid w:val="00F65A40"/>
    <w:rsid w:val="00F67C38"/>
    <w:rsid w:val="00F67CED"/>
    <w:rsid w:val="00F747E0"/>
    <w:rsid w:val="00F770FB"/>
    <w:rsid w:val="00F7795C"/>
    <w:rsid w:val="00F8186D"/>
    <w:rsid w:val="00F8243A"/>
    <w:rsid w:val="00F82E26"/>
    <w:rsid w:val="00F83A95"/>
    <w:rsid w:val="00F94674"/>
    <w:rsid w:val="00F97B51"/>
    <w:rsid w:val="00FA05ED"/>
    <w:rsid w:val="00FA596C"/>
    <w:rsid w:val="00FA7748"/>
    <w:rsid w:val="00FB6549"/>
    <w:rsid w:val="00FC1256"/>
    <w:rsid w:val="00FC3A2F"/>
    <w:rsid w:val="00FC7D45"/>
    <w:rsid w:val="00FD364F"/>
    <w:rsid w:val="00FE64BF"/>
    <w:rsid w:val="00FF23F2"/>
    <w:rsid w:val="00FF277B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198"/>
    <w:rPr>
      <w:sz w:val="28"/>
    </w:rPr>
  </w:style>
  <w:style w:type="paragraph" w:styleId="1">
    <w:name w:val="heading 1"/>
    <w:basedOn w:val="a"/>
    <w:next w:val="a"/>
    <w:link w:val="10"/>
    <w:qFormat/>
    <w:locked/>
    <w:rsid w:val="006423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494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494CEC"/>
    <w:rPr>
      <w:rFonts w:cs="Times New Roman"/>
      <w:b/>
      <w:bCs/>
      <w:sz w:val="27"/>
      <w:szCs w:val="27"/>
    </w:rPr>
  </w:style>
  <w:style w:type="paragraph" w:styleId="a3">
    <w:name w:val="Body Text"/>
    <w:basedOn w:val="a"/>
    <w:link w:val="a4"/>
    <w:rsid w:val="00B02198"/>
    <w:pPr>
      <w:jc w:val="center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EE4D5A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72641B"/>
    <w:pPr>
      <w:suppressAutoHyphens/>
      <w:overflowPunct w:val="0"/>
      <w:autoSpaceDE w:val="0"/>
      <w:ind w:left="5103"/>
      <w:textAlignment w:val="baseline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locked/>
    <w:rsid w:val="00EE4D5A"/>
    <w:rPr>
      <w:rFonts w:cs="Times New Roman"/>
      <w:sz w:val="20"/>
      <w:szCs w:val="20"/>
    </w:rPr>
  </w:style>
  <w:style w:type="table" w:styleId="a5">
    <w:name w:val="Table Grid"/>
    <w:basedOn w:val="a1"/>
    <w:rsid w:val="0001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749B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334DF4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semiHidden/>
    <w:rsid w:val="001A1A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EE4D5A"/>
    <w:rPr>
      <w:rFonts w:cs="Times New Roman"/>
      <w:sz w:val="2"/>
    </w:rPr>
  </w:style>
  <w:style w:type="paragraph" w:styleId="aa">
    <w:name w:val="header"/>
    <w:basedOn w:val="a"/>
    <w:link w:val="ab"/>
    <w:rsid w:val="00A559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A559EE"/>
    <w:rPr>
      <w:rFonts w:cs="Times New Roman"/>
      <w:sz w:val="28"/>
    </w:rPr>
  </w:style>
  <w:style w:type="paragraph" w:styleId="ac">
    <w:name w:val="footer"/>
    <w:basedOn w:val="a"/>
    <w:link w:val="ad"/>
    <w:rsid w:val="00A559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A559EE"/>
    <w:rPr>
      <w:rFonts w:cs="Times New Roman"/>
      <w:sz w:val="28"/>
    </w:rPr>
  </w:style>
  <w:style w:type="paragraph" w:styleId="31">
    <w:name w:val="Body Text 3"/>
    <w:basedOn w:val="a"/>
    <w:link w:val="32"/>
    <w:rsid w:val="00272D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272D8A"/>
    <w:rPr>
      <w:rFonts w:cs="Times New Roman"/>
      <w:sz w:val="16"/>
      <w:szCs w:val="16"/>
    </w:rPr>
  </w:style>
  <w:style w:type="character" w:customStyle="1" w:styleId="FontStyle17">
    <w:name w:val="Font Style17"/>
    <w:basedOn w:val="a0"/>
    <w:rsid w:val="00AF26CE"/>
    <w:rPr>
      <w:rFonts w:ascii="Times New Roman" w:hAnsi="Times New Roman" w:cs="Times New Roman"/>
      <w:sz w:val="20"/>
      <w:szCs w:val="20"/>
    </w:rPr>
  </w:style>
  <w:style w:type="character" w:customStyle="1" w:styleId="ae">
    <w:name w:val="Цветовое выделение"/>
    <w:rsid w:val="00A71521"/>
    <w:rPr>
      <w:b/>
      <w:color w:val="000080"/>
    </w:rPr>
  </w:style>
  <w:style w:type="character" w:styleId="af">
    <w:name w:val="FollowedHyperlink"/>
    <w:basedOn w:val="a0"/>
    <w:rsid w:val="00A83B91"/>
    <w:rPr>
      <w:rFonts w:cs="Times New Roman"/>
      <w:color w:val="800080"/>
      <w:u w:val="single"/>
    </w:rPr>
  </w:style>
  <w:style w:type="character" w:styleId="af0">
    <w:name w:val="Strong"/>
    <w:basedOn w:val="a0"/>
    <w:qFormat/>
    <w:rsid w:val="00827A0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locked/>
    <w:rsid w:val="0064232E"/>
    <w:rPr>
      <w:rFonts w:ascii="Cambria" w:hAnsi="Cambria" w:cs="Times New Roman"/>
      <w:b/>
      <w:bCs/>
      <w:kern w:val="32"/>
      <w:sz w:val="32"/>
      <w:szCs w:val="32"/>
    </w:rPr>
  </w:style>
  <w:style w:type="character" w:styleId="af1">
    <w:name w:val="Emphasis"/>
    <w:basedOn w:val="a0"/>
    <w:qFormat/>
    <w:locked/>
    <w:rsid w:val="00CF2E63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E57755"/>
    <w:rPr>
      <w:rFonts w:cs="Times New Roman"/>
    </w:rPr>
  </w:style>
  <w:style w:type="character" w:customStyle="1" w:styleId="af2">
    <w:name w:val="Гипертекстовая ссылка"/>
    <w:basedOn w:val="ae"/>
    <w:rsid w:val="009F25C5"/>
    <w:rPr>
      <w:rFonts w:cs="Times New Roman"/>
      <w:color w:val="106BBE"/>
    </w:rPr>
  </w:style>
  <w:style w:type="paragraph" w:styleId="HTML">
    <w:name w:val="HTML Preformatted"/>
    <w:basedOn w:val="a"/>
    <w:link w:val="HTML0"/>
    <w:semiHidden/>
    <w:rsid w:val="00AE7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locked/>
    <w:rsid w:val="00AE7018"/>
    <w:rPr>
      <w:rFonts w:ascii="Courier New" w:hAnsi="Courier New" w:cs="Courier New"/>
    </w:rPr>
  </w:style>
  <w:style w:type="paragraph" w:customStyle="1" w:styleId="ConsPlusNormal">
    <w:name w:val="ConsPlusNormal"/>
    <w:rsid w:val="008F7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77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ody Text Indent"/>
    <w:basedOn w:val="a"/>
    <w:link w:val="af4"/>
    <w:semiHidden/>
    <w:rsid w:val="001A471F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semiHidden/>
    <w:locked/>
    <w:rsid w:val="001A471F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23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XXJ7TYMEEKJ2-4222-124</_dlc_DocId>
    <_dlc_DocIdUrl xmlns="57504d04-691e-4fc4-8f09-4f19fdbe90f6">
      <Url>https://vip.gov.mari.ru/minsoc/kcson_medvedevo/_layouts/DocIdRedir.aspx?ID=XXJ7TYMEEKJ2-4222-124</Url>
      <Description>XXJ7TYMEEKJ2-4222-124</Description>
    </_dlc_DocIdUrl>
  </documentManagement>
</p:properties>
</file>

<file path=customXml/itemProps1.xml><?xml version="1.0" encoding="utf-8"?>
<ds:datastoreItem xmlns:ds="http://schemas.openxmlformats.org/officeDocument/2006/customXml" ds:itemID="{4C980924-ED39-4692-A6E1-B756DAE97DB2}"/>
</file>

<file path=customXml/itemProps2.xml><?xml version="1.0" encoding="utf-8"?>
<ds:datastoreItem xmlns:ds="http://schemas.openxmlformats.org/officeDocument/2006/customXml" ds:itemID="{60F8D396-D81B-4917-AA98-616F60E4BBB3}"/>
</file>

<file path=customXml/itemProps3.xml><?xml version="1.0" encoding="utf-8"?>
<ds:datastoreItem xmlns:ds="http://schemas.openxmlformats.org/officeDocument/2006/customXml" ds:itemID="{3D460AFB-219F-4EAA-BE23-445624F757D6}"/>
</file>

<file path=customXml/itemProps4.xml><?xml version="1.0" encoding="utf-8"?>
<ds:datastoreItem xmlns:ds="http://schemas.openxmlformats.org/officeDocument/2006/customXml" ds:itemID="{AE7F6A4C-CBA3-47EC-B69F-2E8C6AD18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</vt:lpstr>
    </vt:vector>
  </TitlesOfParts>
  <Company>minso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</dc:title>
  <dc:creator>u41602</dc:creator>
  <cp:lastModifiedBy>Вера Серафимовна</cp:lastModifiedBy>
  <cp:revision>3</cp:revision>
  <cp:lastPrinted>2019-08-20T11:06:00Z</cp:lastPrinted>
  <dcterms:created xsi:type="dcterms:W3CDTF">2021-02-17T11:42:00Z</dcterms:created>
  <dcterms:modified xsi:type="dcterms:W3CDTF">2021-02-17T11:43:00Z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73dc3c97-722e-4190-8f9c-06e29e1f71eb</vt:lpwstr>
  </property>
</Properties>
</file>