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37" w:rsidRDefault="00785F37" w:rsidP="005A01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72727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2727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-349885</wp:posOffset>
            </wp:positionV>
            <wp:extent cx="10676255" cy="9593580"/>
            <wp:effectExtent l="19050" t="0" r="0" b="0"/>
            <wp:wrapNone/>
            <wp:docPr id="2" name="Рисунок 1" descr="yellow-backgroun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background-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76255" cy="959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F37" w:rsidRDefault="00785F37" w:rsidP="005A01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72727"/>
          <w:kern w:val="36"/>
          <w:sz w:val="28"/>
          <w:szCs w:val="28"/>
          <w:lang w:eastAsia="ru-RU"/>
        </w:rPr>
      </w:pPr>
    </w:p>
    <w:p w:rsidR="00785F37" w:rsidRDefault="00785F37" w:rsidP="005A01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72727"/>
          <w:kern w:val="36"/>
          <w:sz w:val="28"/>
          <w:szCs w:val="28"/>
          <w:lang w:eastAsia="ru-RU"/>
        </w:rPr>
      </w:pPr>
    </w:p>
    <w:p w:rsidR="00785F37" w:rsidRDefault="00785F37" w:rsidP="005A01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72727"/>
          <w:kern w:val="36"/>
          <w:sz w:val="28"/>
          <w:szCs w:val="28"/>
          <w:lang w:eastAsia="ru-RU"/>
        </w:rPr>
      </w:pPr>
    </w:p>
    <w:p w:rsidR="00785F37" w:rsidRDefault="00785F37" w:rsidP="005A01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72727"/>
          <w:kern w:val="36"/>
          <w:sz w:val="28"/>
          <w:szCs w:val="28"/>
          <w:lang w:eastAsia="ru-RU"/>
        </w:rPr>
      </w:pPr>
    </w:p>
    <w:p w:rsidR="00785F37" w:rsidRDefault="00785F37" w:rsidP="005A01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72727"/>
          <w:kern w:val="36"/>
          <w:sz w:val="28"/>
          <w:szCs w:val="28"/>
          <w:lang w:eastAsia="ru-RU"/>
        </w:rPr>
      </w:pPr>
    </w:p>
    <w:p w:rsidR="00EC1EBD" w:rsidRPr="00785F37" w:rsidRDefault="005A0159" w:rsidP="005A01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40"/>
          <w:szCs w:val="40"/>
          <w:lang w:eastAsia="ru-RU"/>
        </w:rPr>
      </w:pPr>
      <w:r w:rsidRPr="00785F37">
        <w:rPr>
          <w:rFonts w:ascii="Times New Roman" w:eastAsia="Times New Roman" w:hAnsi="Times New Roman" w:cs="Times New Roman"/>
          <w:b/>
          <w:bCs/>
          <w:color w:val="272727"/>
          <w:kern w:val="36"/>
          <w:sz w:val="40"/>
          <w:szCs w:val="40"/>
          <w:lang w:eastAsia="ru-RU"/>
        </w:rPr>
        <w:t>Если ВЫ стали жертвой мошенников, незамедлительно обращайтесь в правоохранительные органы по телефону:</w:t>
      </w:r>
    </w:p>
    <w:p w:rsidR="005A0159" w:rsidRPr="00785F37" w:rsidRDefault="005A0159" w:rsidP="005A01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40"/>
          <w:szCs w:val="40"/>
          <w:lang w:eastAsia="ru-RU"/>
        </w:rPr>
      </w:pPr>
      <w:r w:rsidRPr="00785F37">
        <w:rPr>
          <w:rFonts w:ascii="Times New Roman" w:eastAsia="Times New Roman" w:hAnsi="Times New Roman" w:cs="Times New Roman"/>
          <w:b/>
          <w:bCs/>
          <w:color w:val="272727"/>
          <w:kern w:val="36"/>
          <w:sz w:val="40"/>
          <w:szCs w:val="40"/>
          <w:lang w:eastAsia="ru-RU"/>
        </w:rPr>
        <w:t>102, 112</w:t>
      </w:r>
    </w:p>
    <w:p w:rsidR="005A0159" w:rsidRPr="00785F37" w:rsidRDefault="005A0159" w:rsidP="005A01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40"/>
          <w:szCs w:val="40"/>
          <w:lang w:eastAsia="ru-RU"/>
        </w:rPr>
      </w:pPr>
      <w:r w:rsidRPr="00785F37">
        <w:rPr>
          <w:rFonts w:ascii="Times New Roman" w:eastAsia="Times New Roman" w:hAnsi="Times New Roman" w:cs="Times New Roman"/>
          <w:b/>
          <w:bCs/>
          <w:color w:val="272727"/>
          <w:kern w:val="36"/>
          <w:sz w:val="40"/>
          <w:szCs w:val="40"/>
          <w:lang w:eastAsia="ru-RU"/>
        </w:rPr>
        <w:t>Телефон доверия: 8 (8362) 68-00-00</w:t>
      </w:r>
    </w:p>
    <w:p w:rsidR="00785F37" w:rsidRDefault="00785F37" w:rsidP="005A01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72727"/>
          <w:kern w:val="36"/>
          <w:sz w:val="28"/>
          <w:szCs w:val="28"/>
          <w:lang w:eastAsia="ru-RU"/>
        </w:rPr>
      </w:pPr>
    </w:p>
    <w:p w:rsidR="00785F37" w:rsidRDefault="00785F37" w:rsidP="005A01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72727"/>
          <w:kern w:val="36"/>
          <w:sz w:val="28"/>
          <w:szCs w:val="28"/>
          <w:lang w:eastAsia="ru-RU"/>
        </w:rPr>
      </w:pPr>
    </w:p>
    <w:p w:rsidR="00785F37" w:rsidRDefault="00785F37" w:rsidP="005A01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72727"/>
          <w:kern w:val="36"/>
          <w:sz w:val="28"/>
          <w:szCs w:val="28"/>
          <w:lang w:eastAsia="ru-RU"/>
        </w:rPr>
      </w:pPr>
    </w:p>
    <w:p w:rsidR="00785F37" w:rsidRDefault="00785F37" w:rsidP="005A015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72727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2727"/>
          <w:kern w:val="36"/>
          <w:sz w:val="36"/>
          <w:szCs w:val="36"/>
          <w:lang w:eastAsia="ru-RU"/>
        </w:rPr>
        <w:drawing>
          <wp:inline distT="0" distB="0" distL="0" distR="0">
            <wp:extent cx="3533506" cy="1987774"/>
            <wp:effectExtent l="19050" t="0" r="0" b="0"/>
            <wp:docPr id="1" name="Рисунок 0" descr="f41f79c4b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1f79c4bdb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527" cy="198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EBD" w:rsidRDefault="00EC1EBD" w:rsidP="00EC1EB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72727"/>
          <w:kern w:val="36"/>
          <w:sz w:val="36"/>
          <w:szCs w:val="36"/>
          <w:lang w:eastAsia="ru-RU"/>
        </w:rPr>
      </w:pPr>
    </w:p>
    <w:p w:rsidR="00EC1EBD" w:rsidRDefault="00EC1EBD" w:rsidP="00EC1EB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72727"/>
          <w:kern w:val="36"/>
          <w:sz w:val="36"/>
          <w:szCs w:val="36"/>
          <w:lang w:eastAsia="ru-RU"/>
        </w:rPr>
      </w:pPr>
    </w:p>
    <w:p w:rsidR="00EC1EBD" w:rsidRDefault="00EC1EBD" w:rsidP="00EC1EB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72727"/>
          <w:kern w:val="36"/>
          <w:sz w:val="36"/>
          <w:szCs w:val="36"/>
          <w:lang w:eastAsia="ru-RU"/>
        </w:rPr>
      </w:pPr>
    </w:p>
    <w:p w:rsidR="00785F37" w:rsidRDefault="00785F37" w:rsidP="00785F3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72727"/>
          <w:kern w:val="36"/>
          <w:sz w:val="36"/>
          <w:szCs w:val="36"/>
          <w:lang w:eastAsia="ru-RU"/>
        </w:rPr>
      </w:pPr>
    </w:p>
    <w:p w:rsidR="00785F37" w:rsidRDefault="00785F37" w:rsidP="00785F3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72727"/>
          <w:kern w:val="36"/>
          <w:sz w:val="36"/>
          <w:szCs w:val="36"/>
          <w:lang w:eastAsia="ru-RU"/>
        </w:rPr>
      </w:pPr>
    </w:p>
    <w:p w:rsidR="00EC1EBD" w:rsidRDefault="00EC1EBD" w:rsidP="00785F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72727"/>
          <w:kern w:val="36"/>
          <w:sz w:val="28"/>
          <w:szCs w:val="28"/>
          <w:lang w:eastAsia="ru-RU"/>
        </w:rPr>
      </w:pPr>
      <w:r w:rsidRPr="00EC1EBD">
        <w:rPr>
          <w:rFonts w:ascii="Times New Roman" w:eastAsia="Times New Roman" w:hAnsi="Times New Roman" w:cs="Times New Roman"/>
          <w:bCs/>
          <w:color w:val="272727"/>
          <w:kern w:val="36"/>
          <w:sz w:val="28"/>
          <w:szCs w:val="28"/>
          <w:lang w:eastAsia="ru-RU"/>
        </w:rPr>
        <w:t>Государственное бюджетное учреждение</w:t>
      </w:r>
    </w:p>
    <w:p w:rsidR="00EC1EBD" w:rsidRDefault="00EC1EBD" w:rsidP="00EC1E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72727"/>
          <w:kern w:val="36"/>
          <w:sz w:val="28"/>
          <w:szCs w:val="28"/>
          <w:lang w:eastAsia="ru-RU"/>
        </w:rPr>
      </w:pPr>
      <w:r w:rsidRPr="00EC1EBD">
        <w:rPr>
          <w:rFonts w:ascii="Times New Roman" w:eastAsia="Times New Roman" w:hAnsi="Times New Roman" w:cs="Times New Roman"/>
          <w:bCs/>
          <w:color w:val="272727"/>
          <w:kern w:val="36"/>
          <w:sz w:val="28"/>
          <w:szCs w:val="28"/>
          <w:lang w:eastAsia="ru-RU"/>
        </w:rPr>
        <w:t xml:space="preserve">Республики Марий Эл </w:t>
      </w:r>
    </w:p>
    <w:p w:rsidR="00EC1EBD" w:rsidRPr="00EC1EBD" w:rsidRDefault="00EC1EBD" w:rsidP="00EC1E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72727"/>
          <w:kern w:val="36"/>
          <w:sz w:val="28"/>
          <w:szCs w:val="28"/>
          <w:lang w:eastAsia="ru-RU"/>
        </w:rPr>
      </w:pPr>
      <w:r w:rsidRPr="00EC1EBD">
        <w:rPr>
          <w:rFonts w:ascii="Times New Roman" w:eastAsia="Times New Roman" w:hAnsi="Times New Roman" w:cs="Times New Roman"/>
          <w:bCs/>
          <w:color w:val="272727"/>
          <w:kern w:val="36"/>
          <w:sz w:val="28"/>
          <w:szCs w:val="28"/>
          <w:lang w:eastAsia="ru-RU"/>
        </w:rPr>
        <w:t>«Комплексный центр социального обслуживания населения в Медведевском районе»</w:t>
      </w:r>
    </w:p>
    <w:p w:rsidR="00EC1EBD" w:rsidRPr="00EC1EBD" w:rsidRDefault="00EC1EBD" w:rsidP="00EC1EB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72727"/>
          <w:kern w:val="36"/>
          <w:sz w:val="28"/>
          <w:szCs w:val="28"/>
          <w:lang w:eastAsia="ru-RU"/>
        </w:rPr>
      </w:pPr>
    </w:p>
    <w:p w:rsidR="00EC1EBD" w:rsidRPr="00EC1EBD" w:rsidRDefault="00EC1EBD" w:rsidP="00EC1E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ru-RU"/>
        </w:rPr>
      </w:pPr>
    </w:p>
    <w:p w:rsidR="00EC1EBD" w:rsidRPr="00EC1EBD" w:rsidRDefault="00EC1EBD" w:rsidP="00EC1E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ru-RU"/>
        </w:rPr>
      </w:pPr>
    </w:p>
    <w:p w:rsidR="00D57C54" w:rsidRDefault="00EC1EBD" w:rsidP="00EC1E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4F09A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ОСТО</w:t>
      </w:r>
      <w:r w:rsidR="00D57C5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РО</w:t>
      </w:r>
      <w:r w:rsidRPr="004F09A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ЖНО</w:t>
      </w:r>
      <w:r w:rsidR="00D57C5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,</w:t>
      </w:r>
    </w:p>
    <w:p w:rsidR="00EC1EBD" w:rsidRPr="004F09A2" w:rsidRDefault="00D57C54" w:rsidP="00EC1E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МОШЕНИКИ!</w:t>
      </w:r>
    </w:p>
    <w:p w:rsidR="00EC1EBD" w:rsidRPr="00EC1EBD" w:rsidRDefault="00EC1EBD" w:rsidP="00EC1E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ru-RU"/>
        </w:rPr>
      </w:pPr>
    </w:p>
    <w:p w:rsidR="00EC1EBD" w:rsidRPr="00EC1EBD" w:rsidRDefault="00EC1EBD" w:rsidP="00EC1E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ru-RU"/>
        </w:rPr>
      </w:pPr>
    </w:p>
    <w:p w:rsidR="00EC1EBD" w:rsidRPr="004F09A2" w:rsidRDefault="00EC1EBD" w:rsidP="00EC1E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4F09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«</w:t>
      </w:r>
      <w:r w:rsidRPr="00EC1EB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Дистанционное мошенничество</w:t>
      </w:r>
      <w:r w:rsidRPr="004F09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»</w:t>
      </w:r>
    </w:p>
    <w:p w:rsidR="004F09A2" w:rsidRDefault="004F09A2" w:rsidP="00EC1E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44"/>
          <w:szCs w:val="44"/>
          <w:lang w:eastAsia="ru-RU"/>
        </w:rPr>
      </w:pPr>
    </w:p>
    <w:p w:rsidR="004F09A2" w:rsidRPr="00EC1EBD" w:rsidRDefault="00785F37" w:rsidP="00EC1E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72727"/>
          <w:kern w:val="36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-349885</wp:posOffset>
            </wp:positionV>
            <wp:extent cx="10696575" cy="11691620"/>
            <wp:effectExtent l="19050" t="0" r="9525" b="0"/>
            <wp:wrapNone/>
            <wp:docPr id="4" name="Рисунок 3" descr="yellow-backgroun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background-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1169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9A2">
        <w:rPr>
          <w:rFonts w:ascii="Times New Roman" w:eastAsia="Times New Roman" w:hAnsi="Times New Roman" w:cs="Times New Roman"/>
          <w:b/>
          <w:bCs/>
          <w:noProof/>
          <w:color w:val="272727"/>
          <w:kern w:val="36"/>
          <w:sz w:val="44"/>
          <w:szCs w:val="44"/>
          <w:lang w:eastAsia="ru-RU"/>
        </w:rPr>
        <w:drawing>
          <wp:inline distT="0" distB="0" distL="0" distR="0">
            <wp:extent cx="4761230" cy="2672715"/>
            <wp:effectExtent l="19050" t="0" r="1270" b="0"/>
            <wp:docPr id="3" name="Рисунок 2" descr="polic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36F" w:rsidRDefault="00F4536F">
      <w:pPr>
        <w:rPr>
          <w:rFonts w:ascii="Times New Roman" w:hAnsi="Times New Roman" w:cs="Times New Roman"/>
          <w:sz w:val="28"/>
          <w:szCs w:val="28"/>
        </w:rPr>
      </w:pPr>
    </w:p>
    <w:p w:rsidR="00EC1EBD" w:rsidRDefault="00EC1EBD">
      <w:pPr>
        <w:rPr>
          <w:rFonts w:ascii="Times New Roman" w:hAnsi="Times New Roman" w:cs="Times New Roman"/>
          <w:sz w:val="28"/>
          <w:szCs w:val="28"/>
        </w:rPr>
      </w:pPr>
    </w:p>
    <w:p w:rsidR="00EC1EBD" w:rsidRDefault="00EC1EBD" w:rsidP="00785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Медведево</w:t>
      </w:r>
    </w:p>
    <w:p w:rsidR="00EC1EBD" w:rsidRDefault="004F09A2" w:rsidP="007E4D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9A2">
        <w:rPr>
          <w:rFonts w:ascii="Times New Roman" w:hAnsi="Times New Roman" w:cs="Times New Roman"/>
          <w:b/>
          <w:sz w:val="32"/>
          <w:szCs w:val="32"/>
        </w:rPr>
        <w:lastRenderedPageBreak/>
        <w:t>Основные схемы мошен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4F09A2">
        <w:rPr>
          <w:rFonts w:ascii="Times New Roman" w:hAnsi="Times New Roman" w:cs="Times New Roman"/>
          <w:b/>
          <w:sz w:val="32"/>
          <w:szCs w:val="32"/>
        </w:rPr>
        <w:t>ичества</w:t>
      </w:r>
    </w:p>
    <w:p w:rsidR="004F09A2" w:rsidRPr="00E76AB6" w:rsidRDefault="004F09A2" w:rsidP="004F09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6AB6">
        <w:rPr>
          <w:rFonts w:ascii="Times New Roman" w:hAnsi="Times New Roman" w:cs="Times New Roman"/>
          <w:i/>
          <w:sz w:val="24"/>
          <w:szCs w:val="24"/>
        </w:rPr>
        <w:t>Ситуация 1.</w:t>
      </w:r>
    </w:p>
    <w:p w:rsidR="004F09A2" w:rsidRPr="00E76AB6" w:rsidRDefault="004F09A2" w:rsidP="00E76AB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AB6">
        <w:rPr>
          <w:rFonts w:ascii="Times New Roman" w:hAnsi="Times New Roman" w:cs="Times New Roman"/>
          <w:b/>
          <w:i/>
          <w:sz w:val="24"/>
          <w:szCs w:val="24"/>
        </w:rPr>
        <w:t>Звонок от службы безопасности банка «По вашему счету происходят несанкционированные операции…», а также другое мошенничество с банковскими картами.</w:t>
      </w:r>
    </w:p>
    <w:p w:rsidR="004F09A2" w:rsidRPr="00E76AB6" w:rsidRDefault="004F09A2" w:rsidP="00E76A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AB6">
        <w:rPr>
          <w:rFonts w:ascii="Times New Roman" w:hAnsi="Times New Roman" w:cs="Times New Roman"/>
          <w:sz w:val="24"/>
          <w:szCs w:val="24"/>
          <w:u w:val="single"/>
        </w:rPr>
        <w:t>Меры противодействия</w:t>
      </w:r>
      <w:r w:rsidR="00E76AB6" w:rsidRPr="00E76AB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76AB6" w:rsidRPr="00E76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AB6">
        <w:rPr>
          <w:rFonts w:ascii="Times New Roman" w:hAnsi="Times New Roman" w:cs="Times New Roman"/>
          <w:sz w:val="24"/>
          <w:szCs w:val="24"/>
        </w:rPr>
        <w:t xml:space="preserve">Банки никогда не звонят своим клиентам с просьбой представиться, назвать номер карты и </w:t>
      </w:r>
      <w:r w:rsidRPr="00E76AB6">
        <w:rPr>
          <w:rFonts w:ascii="Times New Roman" w:hAnsi="Times New Roman" w:cs="Times New Roman"/>
          <w:sz w:val="24"/>
          <w:szCs w:val="24"/>
          <w:lang w:val="en-US"/>
        </w:rPr>
        <w:t>CVV</w:t>
      </w:r>
      <w:r w:rsidRPr="00E76AB6">
        <w:rPr>
          <w:rFonts w:ascii="Times New Roman" w:hAnsi="Times New Roman" w:cs="Times New Roman"/>
          <w:sz w:val="24"/>
          <w:szCs w:val="24"/>
        </w:rPr>
        <w:t xml:space="preserve">-код. Все возникшие неисправности банк устраняет сам, не привлекая клиентов. Не разговаривайте с </w:t>
      </w:r>
      <w:proofErr w:type="spellStart"/>
      <w:r w:rsidRPr="00E76AB6">
        <w:rPr>
          <w:rFonts w:ascii="Times New Roman" w:hAnsi="Times New Roman" w:cs="Times New Roman"/>
          <w:sz w:val="24"/>
          <w:szCs w:val="24"/>
        </w:rPr>
        <w:t>незнакомзами</w:t>
      </w:r>
      <w:proofErr w:type="spellEnd"/>
      <w:r w:rsidRPr="00E76AB6">
        <w:rPr>
          <w:rFonts w:ascii="Times New Roman" w:hAnsi="Times New Roman" w:cs="Times New Roman"/>
          <w:sz w:val="24"/>
          <w:szCs w:val="24"/>
        </w:rPr>
        <w:t>, которые представляются с работниками службы безопасности банка, не выполняйте их поручения, полученные по телефону</w:t>
      </w:r>
      <w:r w:rsidR="00846504" w:rsidRPr="00E76AB6">
        <w:rPr>
          <w:rFonts w:ascii="Times New Roman" w:hAnsi="Times New Roman" w:cs="Times New Roman"/>
          <w:sz w:val="24"/>
          <w:szCs w:val="24"/>
        </w:rPr>
        <w:t>. По всем вопросам позвоните в ближайшее отделение банка, либо по телефону горячей линии.</w:t>
      </w:r>
    </w:p>
    <w:p w:rsidR="00846504" w:rsidRPr="00E76AB6" w:rsidRDefault="00846504" w:rsidP="004F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AB6">
        <w:rPr>
          <w:rFonts w:ascii="Times New Roman" w:hAnsi="Times New Roman" w:cs="Times New Roman"/>
          <w:sz w:val="24"/>
          <w:szCs w:val="24"/>
        </w:rPr>
        <w:t xml:space="preserve">Не сообщайте КОДЫ и ПАРОЛИ подтверждения операции, приходящие в </w:t>
      </w:r>
      <w:proofErr w:type="spellStart"/>
      <w:r w:rsidRPr="00E76AB6">
        <w:rPr>
          <w:rFonts w:ascii="Times New Roman" w:hAnsi="Times New Roman" w:cs="Times New Roman"/>
          <w:sz w:val="24"/>
          <w:szCs w:val="24"/>
        </w:rPr>
        <w:t>смс-сообщениях</w:t>
      </w:r>
      <w:proofErr w:type="spellEnd"/>
      <w:r w:rsidRPr="00E76AB6">
        <w:rPr>
          <w:rFonts w:ascii="Times New Roman" w:hAnsi="Times New Roman" w:cs="Times New Roman"/>
          <w:sz w:val="24"/>
          <w:szCs w:val="24"/>
        </w:rPr>
        <w:t>.</w:t>
      </w:r>
    </w:p>
    <w:p w:rsidR="00846504" w:rsidRPr="00E76AB6" w:rsidRDefault="00846504" w:rsidP="008465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6AB6">
        <w:rPr>
          <w:rFonts w:ascii="Times New Roman" w:hAnsi="Times New Roman" w:cs="Times New Roman"/>
          <w:i/>
          <w:sz w:val="24"/>
          <w:szCs w:val="24"/>
        </w:rPr>
        <w:t>Ситуация 2.</w:t>
      </w:r>
    </w:p>
    <w:p w:rsidR="00846504" w:rsidRPr="00E76AB6" w:rsidRDefault="00846504" w:rsidP="00E76AB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AB6">
        <w:rPr>
          <w:rFonts w:ascii="Times New Roman" w:hAnsi="Times New Roman" w:cs="Times New Roman"/>
          <w:b/>
          <w:i/>
          <w:sz w:val="24"/>
          <w:szCs w:val="24"/>
        </w:rPr>
        <w:t>Мошенничество на «</w:t>
      </w:r>
      <w:proofErr w:type="spellStart"/>
      <w:r w:rsidRPr="00E76AB6">
        <w:rPr>
          <w:rFonts w:ascii="Times New Roman" w:hAnsi="Times New Roman" w:cs="Times New Roman"/>
          <w:b/>
          <w:i/>
          <w:sz w:val="24"/>
          <w:szCs w:val="24"/>
        </w:rPr>
        <w:t>Авито</w:t>
      </w:r>
      <w:proofErr w:type="spellEnd"/>
      <w:r w:rsidRPr="00E76AB6">
        <w:rPr>
          <w:rFonts w:ascii="Times New Roman" w:hAnsi="Times New Roman" w:cs="Times New Roman"/>
          <w:b/>
          <w:i/>
          <w:sz w:val="24"/>
          <w:szCs w:val="24"/>
        </w:rPr>
        <w:t>» и других сайтах бесплатных объявлений.</w:t>
      </w:r>
    </w:p>
    <w:p w:rsidR="00846504" w:rsidRPr="00E76AB6" w:rsidRDefault="00E76AB6" w:rsidP="00E76A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AB6">
        <w:rPr>
          <w:rFonts w:ascii="Times New Roman" w:hAnsi="Times New Roman" w:cs="Times New Roman"/>
          <w:sz w:val="24"/>
          <w:szCs w:val="24"/>
          <w:u w:val="single"/>
        </w:rPr>
        <w:t>Меры противодействия:</w:t>
      </w:r>
      <w:r w:rsidRPr="00E76AB6">
        <w:rPr>
          <w:rFonts w:ascii="Times New Roman" w:hAnsi="Times New Roman" w:cs="Times New Roman"/>
          <w:sz w:val="24"/>
          <w:szCs w:val="24"/>
        </w:rPr>
        <w:t xml:space="preserve"> Помните, что предоплату за товар вы вносите на свой страх и риск, 100% гарантии получения товара не существует. При заказе товара внимательно проверяйте название сайта в адресной строке браузере, чтобы не попасть </w:t>
      </w:r>
      <w:proofErr w:type="gramStart"/>
      <w:r w:rsidRPr="00E76A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6AB6">
        <w:rPr>
          <w:rFonts w:ascii="Times New Roman" w:hAnsi="Times New Roman" w:cs="Times New Roman"/>
          <w:sz w:val="24"/>
          <w:szCs w:val="24"/>
        </w:rPr>
        <w:t xml:space="preserve"> сайт-двойник. Пользуйтесь услугами интернет магазинов, работающих длительное время и </w:t>
      </w:r>
      <w:proofErr w:type="spellStart"/>
      <w:r w:rsidRPr="00E76AB6">
        <w:rPr>
          <w:rFonts w:ascii="Times New Roman" w:hAnsi="Times New Roman" w:cs="Times New Roman"/>
          <w:sz w:val="24"/>
          <w:szCs w:val="24"/>
        </w:rPr>
        <w:t>имющих</w:t>
      </w:r>
      <w:proofErr w:type="spellEnd"/>
      <w:r w:rsidRPr="00E76AB6">
        <w:rPr>
          <w:rFonts w:ascii="Times New Roman" w:hAnsi="Times New Roman" w:cs="Times New Roman"/>
          <w:sz w:val="24"/>
          <w:szCs w:val="24"/>
        </w:rPr>
        <w:t xml:space="preserve"> хорошую репутацию, читайте отзывы покупателей.</w:t>
      </w:r>
    </w:p>
    <w:p w:rsidR="00E76AB6" w:rsidRDefault="00E76AB6" w:rsidP="00E76A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6AB6">
        <w:rPr>
          <w:rFonts w:ascii="Times New Roman" w:hAnsi="Times New Roman" w:cs="Times New Roman"/>
          <w:i/>
          <w:sz w:val="24"/>
          <w:szCs w:val="24"/>
        </w:rPr>
        <w:t>Ситуация 3.</w:t>
      </w:r>
    </w:p>
    <w:p w:rsidR="00E76AB6" w:rsidRPr="00E76AB6" w:rsidRDefault="00E76AB6" w:rsidP="00E76AB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76AB6">
        <w:rPr>
          <w:rFonts w:ascii="Times New Roman" w:hAnsi="Times New Roman" w:cs="Times New Roman"/>
          <w:b/>
          <w:i/>
          <w:sz w:val="24"/>
          <w:szCs w:val="24"/>
        </w:rPr>
        <w:t>Займ</w:t>
      </w:r>
      <w:proofErr w:type="spellEnd"/>
      <w:r w:rsidRPr="00E76AB6">
        <w:rPr>
          <w:rFonts w:ascii="Times New Roman" w:hAnsi="Times New Roman" w:cs="Times New Roman"/>
          <w:b/>
          <w:i/>
          <w:sz w:val="24"/>
          <w:szCs w:val="24"/>
        </w:rPr>
        <w:t xml:space="preserve"> денежных сре</w:t>
      </w:r>
      <w:proofErr w:type="gramStart"/>
      <w:r w:rsidRPr="00E76AB6">
        <w:rPr>
          <w:rFonts w:ascii="Times New Roman" w:hAnsi="Times New Roman" w:cs="Times New Roman"/>
          <w:b/>
          <w:i/>
          <w:sz w:val="24"/>
          <w:szCs w:val="24"/>
        </w:rPr>
        <w:t>дств в с</w:t>
      </w:r>
      <w:proofErr w:type="gramEnd"/>
      <w:r w:rsidRPr="00E76AB6">
        <w:rPr>
          <w:rFonts w:ascii="Times New Roman" w:hAnsi="Times New Roman" w:cs="Times New Roman"/>
          <w:b/>
          <w:i/>
          <w:sz w:val="24"/>
          <w:szCs w:val="24"/>
        </w:rPr>
        <w:t>оциальных сетях.</w:t>
      </w:r>
    </w:p>
    <w:p w:rsidR="00E76AB6" w:rsidRDefault="00E76AB6" w:rsidP="00E76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76AB6">
        <w:rPr>
          <w:rFonts w:ascii="Times New Roman" w:hAnsi="Times New Roman" w:cs="Times New Roman"/>
          <w:sz w:val="24"/>
          <w:szCs w:val="24"/>
          <w:u w:val="single"/>
        </w:rPr>
        <w:t>Меры противодействия:</w:t>
      </w:r>
      <w:r w:rsidRPr="00397BF8">
        <w:rPr>
          <w:rFonts w:ascii="Times New Roman" w:hAnsi="Times New Roman" w:cs="Times New Roman"/>
          <w:sz w:val="24"/>
          <w:szCs w:val="24"/>
        </w:rPr>
        <w:t xml:space="preserve"> </w:t>
      </w:r>
      <w:r w:rsidRPr="00E76AB6">
        <w:rPr>
          <w:rFonts w:ascii="Times New Roman" w:hAnsi="Times New Roman" w:cs="Times New Roman"/>
          <w:sz w:val="24"/>
          <w:szCs w:val="24"/>
        </w:rPr>
        <w:t>Главное правило – в первую очередь свяжитесь (по другим каналам связи, в том числ</w:t>
      </w:r>
      <w:r>
        <w:rPr>
          <w:rFonts w:ascii="Times New Roman" w:hAnsi="Times New Roman" w:cs="Times New Roman"/>
          <w:sz w:val="24"/>
          <w:szCs w:val="24"/>
        </w:rPr>
        <w:t>е по телефону) с родственниками</w:t>
      </w:r>
      <w:r w:rsidRPr="00E76AB6">
        <w:rPr>
          <w:rFonts w:ascii="Times New Roman" w:hAnsi="Times New Roman" w:cs="Times New Roman"/>
          <w:sz w:val="24"/>
          <w:szCs w:val="24"/>
        </w:rPr>
        <w:t>, знакомыми, от чего имении у Вас просят денежные средства!</w:t>
      </w:r>
    </w:p>
    <w:p w:rsidR="00E76AB6" w:rsidRDefault="00397BF8" w:rsidP="00E76A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Ситуация 4.</w:t>
      </w:r>
    </w:p>
    <w:p w:rsidR="00397BF8" w:rsidRDefault="00397BF8" w:rsidP="00E76A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Выйгрыш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приза в размере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суммы рублей или иного имущества.</w:t>
      </w:r>
    </w:p>
    <w:p w:rsidR="007F3331" w:rsidRDefault="007F3331" w:rsidP="00E76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AB6">
        <w:rPr>
          <w:rFonts w:ascii="Times New Roman" w:hAnsi="Times New Roman" w:cs="Times New Roman"/>
          <w:sz w:val="24"/>
          <w:szCs w:val="24"/>
          <w:u w:val="single"/>
        </w:rPr>
        <w:lastRenderedPageBreak/>
        <w:t>Меры противодействия: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C79">
        <w:rPr>
          <w:rFonts w:ascii="Times New Roman" w:hAnsi="Times New Roman" w:cs="Times New Roman"/>
          <w:sz w:val="24"/>
          <w:szCs w:val="24"/>
        </w:rPr>
        <w:t xml:space="preserve">Вспомните поговорку: «Бесплатный сыр только в мышеловке». Не задумываясь, удаляйте из телефона полученные сообщения о </w:t>
      </w:r>
      <w:proofErr w:type="spellStart"/>
      <w:r w:rsidR="00352C79">
        <w:rPr>
          <w:rFonts w:ascii="Times New Roman" w:hAnsi="Times New Roman" w:cs="Times New Roman"/>
          <w:sz w:val="24"/>
          <w:szCs w:val="24"/>
        </w:rPr>
        <w:t>мыйгрыше</w:t>
      </w:r>
      <w:proofErr w:type="spellEnd"/>
      <w:r w:rsidR="00352C79">
        <w:rPr>
          <w:rFonts w:ascii="Times New Roman" w:hAnsi="Times New Roman" w:cs="Times New Roman"/>
          <w:sz w:val="24"/>
          <w:szCs w:val="24"/>
        </w:rPr>
        <w:t xml:space="preserve"> </w:t>
      </w:r>
      <w:r w:rsidR="00352C79">
        <w:rPr>
          <w:rFonts w:ascii="Times New Roman" w:hAnsi="Times New Roman" w:cs="Times New Roman"/>
          <w:sz w:val="24"/>
          <w:szCs w:val="24"/>
          <w:lang w:val="en-US"/>
        </w:rPr>
        <w:t>BMV</w:t>
      </w:r>
      <w:r w:rsidR="00352C79">
        <w:rPr>
          <w:rFonts w:ascii="Times New Roman" w:hAnsi="Times New Roman" w:cs="Times New Roman"/>
          <w:sz w:val="24"/>
          <w:szCs w:val="24"/>
        </w:rPr>
        <w:t xml:space="preserve">, </w:t>
      </w:r>
      <w:r w:rsidR="000E09C3">
        <w:rPr>
          <w:rFonts w:ascii="Times New Roman" w:hAnsi="Times New Roman" w:cs="Times New Roman"/>
          <w:sz w:val="24"/>
          <w:szCs w:val="24"/>
          <w:lang w:val="en-US"/>
        </w:rPr>
        <w:t>Merce</w:t>
      </w:r>
      <w:r w:rsidR="00352C79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352C79">
        <w:rPr>
          <w:rFonts w:ascii="Times New Roman" w:hAnsi="Times New Roman" w:cs="Times New Roman"/>
          <w:sz w:val="24"/>
          <w:szCs w:val="24"/>
        </w:rPr>
        <w:t xml:space="preserve">, </w:t>
      </w:r>
      <w:r w:rsidR="00352C79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352C79">
        <w:rPr>
          <w:rFonts w:ascii="Times New Roman" w:hAnsi="Times New Roman" w:cs="Times New Roman"/>
          <w:sz w:val="24"/>
          <w:szCs w:val="24"/>
        </w:rPr>
        <w:t>,</w:t>
      </w:r>
      <w:r w:rsidR="00352C79" w:rsidRPr="0035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C79">
        <w:rPr>
          <w:rFonts w:ascii="Times New Roman" w:hAnsi="Times New Roman" w:cs="Times New Roman"/>
          <w:sz w:val="24"/>
          <w:szCs w:val="24"/>
          <w:lang w:val="en-US"/>
        </w:rPr>
        <w:t>Iphone</w:t>
      </w:r>
      <w:proofErr w:type="spellEnd"/>
      <w:r w:rsidR="00352C79" w:rsidRPr="00352C79">
        <w:rPr>
          <w:rFonts w:ascii="Times New Roman" w:hAnsi="Times New Roman" w:cs="Times New Roman"/>
          <w:sz w:val="24"/>
          <w:szCs w:val="24"/>
        </w:rPr>
        <w:t xml:space="preserve"> </w:t>
      </w:r>
      <w:r w:rsidR="00352C79">
        <w:rPr>
          <w:rFonts w:ascii="Times New Roman" w:hAnsi="Times New Roman" w:cs="Times New Roman"/>
          <w:sz w:val="24"/>
          <w:szCs w:val="24"/>
        </w:rPr>
        <w:t>и т.д.</w:t>
      </w:r>
    </w:p>
    <w:p w:rsidR="00352C79" w:rsidRDefault="00352C79" w:rsidP="00E76A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Ситуация 5.</w:t>
      </w:r>
    </w:p>
    <w:p w:rsidR="00352C79" w:rsidRDefault="00352C79" w:rsidP="00E76A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Мошенничество под видом работников газовых и социальных служб.</w:t>
      </w:r>
    </w:p>
    <w:p w:rsidR="00352C79" w:rsidRPr="00755CB4" w:rsidRDefault="00352C79" w:rsidP="00352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AB6">
        <w:rPr>
          <w:rFonts w:ascii="Times New Roman" w:hAnsi="Times New Roman" w:cs="Times New Roman"/>
          <w:sz w:val="24"/>
          <w:szCs w:val="24"/>
          <w:u w:val="single"/>
        </w:rPr>
        <w:t>Меры противодействия:</w:t>
      </w:r>
      <w:r>
        <w:rPr>
          <w:rFonts w:ascii="Times New Roman" w:hAnsi="Times New Roman" w:cs="Times New Roman"/>
          <w:sz w:val="24"/>
          <w:szCs w:val="24"/>
        </w:rPr>
        <w:t xml:space="preserve"> Не впускайте в жилище посторонних, требуйте представить документы, подтверждающие принадлежность к той или иной организации. Не поленитесь позвонить в ту или иную организацию и уточнить, работает ли там сотрудник и действительно ли вам положены какие-либо выплаты. Но не звоните по телефонам, которые </w:t>
      </w:r>
      <w:r w:rsidR="00755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06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Вам диктуют прибывшие «представители» той или иной организации, учреждения.</w:t>
      </w:r>
    </w:p>
    <w:p w:rsidR="000E09C3" w:rsidRDefault="000E09C3" w:rsidP="000E09C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Ситуация 6.</w:t>
      </w:r>
    </w:p>
    <w:p w:rsidR="000E09C3" w:rsidRDefault="000E09C3" w:rsidP="000E09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Мошенничество под предлогом оказания помощи в получении кредита.</w:t>
      </w:r>
    </w:p>
    <w:p w:rsidR="000E09C3" w:rsidRDefault="00E45F94" w:rsidP="000E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AB6">
        <w:rPr>
          <w:rFonts w:ascii="Times New Roman" w:hAnsi="Times New Roman" w:cs="Times New Roman"/>
          <w:sz w:val="24"/>
          <w:szCs w:val="24"/>
          <w:u w:val="single"/>
        </w:rPr>
        <w:t>Меры противодействия:</w:t>
      </w:r>
      <w:r>
        <w:rPr>
          <w:rFonts w:ascii="Times New Roman" w:hAnsi="Times New Roman" w:cs="Times New Roman"/>
          <w:sz w:val="24"/>
          <w:szCs w:val="24"/>
        </w:rPr>
        <w:t xml:space="preserve"> Главное – адекватность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 (либо, отказ от необдуманных шагов),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самообладание при тех или иных обстоятельствах.</w:t>
      </w:r>
    </w:p>
    <w:p w:rsidR="00E45F94" w:rsidRDefault="00E45F94" w:rsidP="00E45F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Ситуация 7.</w:t>
      </w:r>
    </w:p>
    <w:p w:rsidR="00E45F94" w:rsidRDefault="00E45F94" w:rsidP="00E45F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Использование чужой банковской карты.</w:t>
      </w:r>
    </w:p>
    <w:p w:rsidR="005A0159" w:rsidRDefault="00E45F94" w:rsidP="005A0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59">
        <w:rPr>
          <w:rFonts w:ascii="Times New Roman" w:hAnsi="Times New Roman" w:cs="Times New Roman"/>
          <w:b/>
          <w:sz w:val="24"/>
          <w:szCs w:val="24"/>
        </w:rPr>
        <w:t xml:space="preserve">«Если вы нашли чужую банковскую карту, то расплачиваться ею  </w:t>
      </w:r>
      <w:r w:rsidR="005A0159" w:rsidRPr="005A0159">
        <w:rPr>
          <w:rFonts w:ascii="Times New Roman" w:hAnsi="Times New Roman" w:cs="Times New Roman"/>
          <w:b/>
          <w:sz w:val="24"/>
          <w:szCs w:val="24"/>
        </w:rPr>
        <w:t>категорически нельзя, это расценивается как кража».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0159" w:rsidRDefault="005A0159" w:rsidP="005A0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Пластикова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карта принадлежит банку, денежные средства на счете принадлежат ее владельцу. Если Вы обнаружили чужую карточку, рекомендуется позвонить в банк (номер бесплатной горячей линии указан на внутренней стороне карты) и объяснить ситуацию. Финансовое учреждение заблокирует карту и свяжется с ее владельцем.</w:t>
      </w:r>
      <w:r w:rsidR="00E45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5F37" w:rsidRDefault="005A0159" w:rsidP="005A01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хищение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анковского счета, а также электронных денежных средств предусмотрена пунктом </w:t>
      </w:r>
      <w:r w:rsidRPr="005A0159">
        <w:rPr>
          <w:rFonts w:ascii="Times New Roman" w:hAnsi="Times New Roman" w:cs="Times New Roman"/>
          <w:b/>
          <w:sz w:val="24"/>
          <w:szCs w:val="24"/>
        </w:rPr>
        <w:t>«г» части 3 статьи 158 УК РФ (кража).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</w:t>
      </w:r>
      <w:r w:rsidRPr="005A0159">
        <w:rPr>
          <w:rFonts w:ascii="Times New Roman" w:hAnsi="Times New Roman" w:cs="Times New Roman"/>
          <w:b/>
          <w:sz w:val="24"/>
          <w:szCs w:val="24"/>
        </w:rPr>
        <w:t>наказание</w:t>
      </w:r>
      <w:r>
        <w:rPr>
          <w:rFonts w:ascii="Times New Roman" w:hAnsi="Times New Roman" w:cs="Times New Roman"/>
          <w:sz w:val="24"/>
          <w:szCs w:val="24"/>
        </w:rPr>
        <w:t xml:space="preserve"> за данное преступление – </w:t>
      </w:r>
      <w:r w:rsidRPr="005A0159">
        <w:rPr>
          <w:rFonts w:ascii="Times New Roman" w:hAnsi="Times New Roman" w:cs="Times New Roman"/>
          <w:b/>
          <w:sz w:val="24"/>
          <w:szCs w:val="24"/>
        </w:rPr>
        <w:t>лишение свободы на срок до шести лет.</w:t>
      </w:r>
      <w:r w:rsidR="00E45F94" w:rsidRPr="005A0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F94" w:rsidRPr="00E45F94" w:rsidRDefault="00E45F94" w:rsidP="005A01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52C79" w:rsidRPr="00352C79" w:rsidRDefault="00352C79" w:rsidP="00352C7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52C79" w:rsidRPr="00352C79" w:rsidSect="00EC1EB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1EBD"/>
    <w:rsid w:val="000E09C3"/>
    <w:rsid w:val="001A02FB"/>
    <w:rsid w:val="0026431C"/>
    <w:rsid w:val="00352C79"/>
    <w:rsid w:val="00397BF8"/>
    <w:rsid w:val="004F09A2"/>
    <w:rsid w:val="005A0159"/>
    <w:rsid w:val="00755CB4"/>
    <w:rsid w:val="00785F37"/>
    <w:rsid w:val="007E4DC9"/>
    <w:rsid w:val="007F3331"/>
    <w:rsid w:val="00827612"/>
    <w:rsid w:val="00846504"/>
    <w:rsid w:val="00B87AA1"/>
    <w:rsid w:val="00D538E6"/>
    <w:rsid w:val="00D57C54"/>
    <w:rsid w:val="00DB6AE9"/>
    <w:rsid w:val="00E45F94"/>
    <w:rsid w:val="00E76651"/>
    <w:rsid w:val="00E76AB6"/>
    <w:rsid w:val="00EC0676"/>
    <w:rsid w:val="00EC1EBD"/>
    <w:rsid w:val="00F4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F"/>
  </w:style>
  <w:style w:type="paragraph" w:styleId="1">
    <w:name w:val="heading 1"/>
    <w:basedOn w:val="a"/>
    <w:link w:val="10"/>
    <w:uiPriority w:val="9"/>
    <w:qFormat/>
    <w:rsid w:val="00EC1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XXJ7TYMEEKJ2-4222-127</_dlc_DocId>
    <_dlc_DocIdUrl xmlns="57504d04-691e-4fc4-8f09-4f19fdbe90f6">
      <Url>https://vip.gov.mari.ru/minsoc/kcson_medvedevo/_layouts/DocIdRedir.aspx?ID=XXJ7TYMEEKJ2-4222-127</Url>
      <Description>XXJ7TYMEEKJ2-4222-127</Description>
    </_dlc_DocIdUrl>
  </documentManagement>
</p:properties>
</file>

<file path=customXml/itemProps1.xml><?xml version="1.0" encoding="utf-8"?>
<ds:datastoreItem xmlns:ds="http://schemas.openxmlformats.org/officeDocument/2006/customXml" ds:itemID="{19A75364-DD58-43A6-8D65-0124D5FB418A}"/>
</file>

<file path=customXml/itemProps2.xml><?xml version="1.0" encoding="utf-8"?>
<ds:datastoreItem xmlns:ds="http://schemas.openxmlformats.org/officeDocument/2006/customXml" ds:itemID="{94087EDD-2BEA-4266-BF63-EC1968C26216}"/>
</file>

<file path=customXml/itemProps3.xml><?xml version="1.0" encoding="utf-8"?>
<ds:datastoreItem xmlns:ds="http://schemas.openxmlformats.org/officeDocument/2006/customXml" ds:itemID="{7DB355BF-0267-4574-86F7-84260566462F}"/>
</file>

<file path=customXml/itemProps4.xml><?xml version="1.0" encoding="utf-8"?>
<ds:datastoreItem xmlns:ds="http://schemas.openxmlformats.org/officeDocument/2006/customXml" ds:itemID="{8586C111-6959-4D85-98DF-699138517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Гаврилова</dc:creator>
  <cp:lastModifiedBy>Гаврилова</cp:lastModifiedBy>
  <cp:revision>11</cp:revision>
  <cp:lastPrinted>2021-03-11T08:53:00Z</cp:lastPrinted>
  <dcterms:created xsi:type="dcterms:W3CDTF">2021-03-11T08:09:00Z</dcterms:created>
  <dcterms:modified xsi:type="dcterms:W3CDTF">2021-03-11T08:56:00Z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724fcf5c-1842-48c7-a1de-b5df10aa6fa5</vt:lpwstr>
  </property>
</Properties>
</file>