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D2" w:rsidRDefault="002A71D2" w:rsidP="001618F2">
      <w:pPr>
        <w:pStyle w:val="1"/>
      </w:pPr>
      <w:bookmarkStart w:id="0" w:name="_GoBack"/>
      <w:bookmarkEnd w:id="0"/>
    </w:p>
    <w:p w:rsidR="00031A82" w:rsidRDefault="000402C7" w:rsidP="001618F2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-255905</wp:posOffset>
                </wp:positionV>
                <wp:extent cx="5753100" cy="2019300"/>
                <wp:effectExtent l="9525" t="78740" r="76200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19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7837" w:rsidRPr="00487837" w:rsidRDefault="00487837" w:rsidP="00031A8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8783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П А М Я Т К А</w:t>
                            </w:r>
                          </w:p>
                          <w:p w:rsidR="00487837" w:rsidRPr="00487837" w:rsidRDefault="00487837" w:rsidP="00031A8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8783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 xml:space="preserve">лицам, претендующим на замещение должностей государственной гражданской службы Республики Марий Эл, по соблюдению запретов, ограничений </w:t>
                            </w:r>
                            <w:r w:rsidR="00950EE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48783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и исполнению обязанностей, установленных в целях противодействия коррупции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15.45pt;margin-top:-20.15pt;width:453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">
                <v:shadow on="t" opacity=".5" offset="6pt,-6pt"/>
                <v:textbox>
                  <w:txbxContent>
                    <w:p w:rsidR="00487837" w:rsidRPr="00487837" w:rsidRDefault="00487837" w:rsidP="00031A82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487837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32"/>
                          <w:szCs w:val="32"/>
                          <w:lang w:eastAsia="ru-RU"/>
                        </w:rPr>
                        <w:t>П А М Я Т К А</w:t>
                      </w:r>
                    </w:p>
                    <w:p w:rsidR="00487837" w:rsidRPr="00487837" w:rsidRDefault="00487837" w:rsidP="00031A82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487837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32"/>
                          <w:szCs w:val="32"/>
                          <w:lang w:eastAsia="ru-RU"/>
                        </w:rPr>
                        <w:t xml:space="preserve">лицам, претендующим на замещение должностей государственной гражданской службы Республики Марий Эл, по соблюдению запретов, ограничений </w:t>
                      </w:r>
                      <w:r w:rsidR="00950EE1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487837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32"/>
                          <w:szCs w:val="32"/>
                          <w:lang w:eastAsia="ru-RU"/>
                        </w:rPr>
                        <w:t>и исполнению обязанностей, установленных в целях противодействия коррупции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31A82" w:rsidRDefault="00031A82" w:rsidP="001618F2">
      <w:pPr>
        <w:pStyle w:val="1"/>
      </w:pPr>
    </w:p>
    <w:p w:rsidR="00031A82" w:rsidRDefault="00031A82" w:rsidP="001618F2">
      <w:pPr>
        <w:pStyle w:val="1"/>
      </w:pPr>
    </w:p>
    <w:p w:rsidR="00031A82" w:rsidRDefault="00031A82" w:rsidP="001618F2">
      <w:pPr>
        <w:pStyle w:val="1"/>
      </w:pPr>
    </w:p>
    <w:p w:rsidR="00031A82" w:rsidRDefault="00031A82" w:rsidP="001618F2">
      <w:pPr>
        <w:pStyle w:val="1"/>
      </w:pPr>
    </w:p>
    <w:p w:rsidR="00031A82" w:rsidRDefault="00031A82" w:rsidP="001618F2">
      <w:pPr>
        <w:pStyle w:val="1"/>
      </w:pPr>
    </w:p>
    <w:p w:rsidR="00031A82" w:rsidRDefault="00031A82" w:rsidP="001618F2">
      <w:pPr>
        <w:pStyle w:val="1"/>
      </w:pPr>
    </w:p>
    <w:p w:rsidR="001618F2" w:rsidRDefault="001618F2" w:rsidP="001618F2">
      <w:pPr>
        <w:pStyle w:val="1"/>
      </w:pPr>
    </w:p>
    <w:p w:rsidR="002A71D2" w:rsidRDefault="002A71D2" w:rsidP="001618F2">
      <w:pPr>
        <w:pStyle w:val="1"/>
      </w:pPr>
    </w:p>
    <w:p w:rsidR="00031A82" w:rsidRDefault="00031A82" w:rsidP="001618F2">
      <w:pPr>
        <w:pStyle w:val="1"/>
      </w:pPr>
    </w:p>
    <w:p w:rsidR="001618F2" w:rsidRDefault="000402C7" w:rsidP="001618F2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113030</wp:posOffset>
                </wp:positionV>
                <wp:extent cx="5933440" cy="1393190"/>
                <wp:effectExtent l="10160" t="79375" r="76200" b="1333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C9E07" id="AutoShape 2" o:spid="_x0000_s1026" style="position:absolute;margin-left:1.25pt;margin-top:8.9pt;width:467.2pt;height:109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">
                <v:shadow on="t" opacity=".5" offset="6pt,-6pt"/>
              </v:roundrect>
            </w:pict>
          </mc:Fallback>
        </mc:AlternateContent>
      </w:r>
    </w:p>
    <w:p w:rsidR="004365DB" w:rsidRDefault="001618F2" w:rsidP="001618F2">
      <w:pPr>
        <w:pStyle w:val="1"/>
        <w:rPr>
          <w:b w:val="0"/>
          <w:sz w:val="28"/>
          <w:szCs w:val="28"/>
        </w:rPr>
      </w:pPr>
      <w:r w:rsidRPr="00BA4101">
        <w:rPr>
          <w:rFonts w:ascii="Arial Black" w:hAnsi="Arial Black"/>
          <w:b w:val="0"/>
          <w:sz w:val="28"/>
          <w:szCs w:val="28"/>
        </w:rPr>
        <w:t>1.</w:t>
      </w:r>
      <w:r w:rsidRPr="00D64463">
        <w:rPr>
          <w:b w:val="0"/>
          <w:sz w:val="28"/>
          <w:szCs w:val="28"/>
        </w:rPr>
        <w:t xml:space="preserve">  Гражданину, претендующему на замещение должностей </w:t>
      </w:r>
    </w:p>
    <w:p w:rsidR="004365DB" w:rsidRDefault="001618F2" w:rsidP="001618F2">
      <w:pPr>
        <w:pStyle w:val="1"/>
        <w:rPr>
          <w:sz w:val="28"/>
          <w:szCs w:val="28"/>
        </w:rPr>
      </w:pPr>
      <w:r w:rsidRPr="00D64463">
        <w:rPr>
          <w:b w:val="0"/>
          <w:sz w:val="28"/>
          <w:szCs w:val="28"/>
        </w:rPr>
        <w:t>государственной гражданской службы Республики Марий Эл</w:t>
      </w:r>
      <w:r w:rsidR="004365DB">
        <w:rPr>
          <w:b w:val="0"/>
          <w:sz w:val="28"/>
          <w:szCs w:val="28"/>
        </w:rPr>
        <w:t>,</w:t>
      </w:r>
      <w:r w:rsidRPr="00D64463">
        <w:rPr>
          <w:b w:val="0"/>
          <w:sz w:val="28"/>
          <w:szCs w:val="28"/>
        </w:rPr>
        <w:t xml:space="preserve"> </w:t>
      </w:r>
      <w:r w:rsidRPr="00205C88">
        <w:rPr>
          <w:sz w:val="28"/>
          <w:szCs w:val="28"/>
        </w:rPr>
        <w:t xml:space="preserve"> </w:t>
      </w:r>
    </w:p>
    <w:p w:rsidR="001618F2" w:rsidRPr="00D64463" w:rsidRDefault="001618F2" w:rsidP="001618F2">
      <w:pPr>
        <w:pStyle w:val="1"/>
        <w:rPr>
          <w:b w:val="0"/>
        </w:rPr>
      </w:pPr>
      <w:r w:rsidRPr="003C6F9B">
        <w:rPr>
          <w:sz w:val="28"/>
          <w:szCs w:val="28"/>
          <w:u w:val="single"/>
        </w:rPr>
        <w:t>необходимо представить сведения</w:t>
      </w:r>
      <w:r w:rsidRPr="00205C88">
        <w:rPr>
          <w:sz w:val="28"/>
          <w:szCs w:val="28"/>
        </w:rPr>
        <w:t xml:space="preserve"> </w:t>
      </w:r>
      <w:r w:rsidRPr="00D64463">
        <w:rPr>
          <w:b w:val="0"/>
          <w:sz w:val="28"/>
          <w:szCs w:val="28"/>
        </w:rPr>
        <w:t xml:space="preserve">о своих доходах, </w:t>
      </w:r>
      <w:r w:rsidRPr="00D64463">
        <w:rPr>
          <w:b w:val="0"/>
          <w:sz w:val="28"/>
          <w:szCs w:val="28"/>
        </w:rPr>
        <w:br/>
        <w:t xml:space="preserve">об имуществе и обязательствах имущественного характера, а также </w:t>
      </w:r>
      <w:r w:rsidRPr="00D64463">
        <w:rPr>
          <w:b w:val="0"/>
          <w:sz w:val="28"/>
          <w:szCs w:val="28"/>
        </w:rPr>
        <w:br/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1618F2" w:rsidRDefault="000402C7" w:rsidP="001618F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noProof/>
          <w:color w:val="3232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45720</wp:posOffset>
                </wp:positionV>
                <wp:extent cx="428625" cy="885825"/>
                <wp:effectExtent l="19050" t="13335" r="952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885825"/>
                        </a:xfrm>
                        <a:prstGeom prst="curvedLeftArrow">
                          <a:avLst>
                            <a:gd name="adj1" fmla="val 41333"/>
                            <a:gd name="adj2" fmla="val 82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5B46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" o:spid="_x0000_s1026" type="#_x0000_t103" style="position:absolute;margin-left:434.7pt;margin-top:3.6pt;width:33.75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"/>
            </w:pict>
          </mc:Fallback>
        </mc:AlternateContent>
      </w:r>
      <w:r>
        <w:rPr>
          <w:noProof/>
          <w:color w:val="3232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45720</wp:posOffset>
                </wp:positionV>
                <wp:extent cx="476250" cy="838200"/>
                <wp:effectExtent l="10160" t="13335" r="18415" b="57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838200"/>
                        </a:xfrm>
                        <a:prstGeom prst="curvedRightArrow">
                          <a:avLst>
                            <a:gd name="adj1" fmla="val 35200"/>
                            <a:gd name="adj2" fmla="val 704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05E9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" o:spid="_x0000_s1026" type="#_x0000_t102" style="position:absolute;margin-left:1.25pt;margin-top:3.6pt;width:37.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"/>
            </w:pict>
          </mc:Fallback>
        </mc:AlternateContent>
      </w:r>
    </w:p>
    <w:p w:rsidR="001618F2" w:rsidRDefault="001618F2" w:rsidP="001618F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1618F2" w:rsidRDefault="001618F2" w:rsidP="001618F2">
      <w:pPr>
        <w:pStyle w:val="a3"/>
        <w:spacing w:before="0" w:beforeAutospacing="0" w:after="0" w:afterAutospacing="0"/>
        <w:jc w:val="both"/>
        <w:rPr>
          <w:color w:val="323232"/>
          <w:sz w:val="28"/>
          <w:szCs w:val="28"/>
        </w:rPr>
      </w:pPr>
    </w:p>
    <w:p w:rsidR="00736416" w:rsidRDefault="000402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118745</wp:posOffset>
                </wp:positionV>
                <wp:extent cx="2314575" cy="2143125"/>
                <wp:effectExtent l="9525" t="80645" r="76200" b="50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43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1AE" w:rsidRDefault="004E6980" w:rsidP="004E6980">
                            <w:pPr>
                              <w:spacing w:before="480"/>
                            </w:pPr>
                            <w:r>
                              <w:t xml:space="preserve">Непредставление сведений </w:t>
                            </w:r>
                            <w:r w:rsidR="00222017">
                              <w:br/>
                            </w:r>
                            <w:r>
                              <w:t xml:space="preserve">о доходах либо представление заведомо ложных сведений </w:t>
                            </w:r>
                            <w:r w:rsidR="00222017">
                              <w:br/>
                            </w:r>
                            <w:r>
                              <w:t xml:space="preserve">о доходах </w:t>
                            </w:r>
                            <w:r w:rsidRPr="00FB378E">
                              <w:rPr>
                                <w:b/>
                                <w:u w:val="single"/>
                              </w:rPr>
                              <w:t>является основанием для отказа</w:t>
                            </w:r>
                            <w:r>
                              <w:t xml:space="preserve"> в замещении должности гражданской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7" type="#_x0000_t65" style="position:absolute;left:0;text-align:left;margin-left:252.45pt;margin-top:9.35pt;width:182.25pt;height:1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">
                <v:shadow on="t" opacity=".5" offset="6pt,-6pt"/>
                <v:textbox>
                  <w:txbxContent>
                    <w:p w:rsidR="002E41AE" w:rsidRDefault="004E6980" w:rsidP="004E6980">
                      <w:pPr>
                        <w:spacing w:before="480"/>
                      </w:pPr>
                      <w:r>
                        <w:t xml:space="preserve">Непредставление сведений </w:t>
                      </w:r>
                      <w:r w:rsidR="00222017">
                        <w:br/>
                      </w:r>
                      <w:r>
                        <w:t xml:space="preserve">о доходах либо представление заведомо ложных сведений </w:t>
                      </w:r>
                      <w:r w:rsidR="00222017">
                        <w:br/>
                      </w:r>
                      <w:r>
                        <w:t xml:space="preserve">о доходах </w:t>
                      </w:r>
                      <w:r w:rsidRPr="00FB378E">
                        <w:rPr>
                          <w:b/>
                          <w:u w:val="single"/>
                        </w:rPr>
                        <w:t>является основанием для отказа</w:t>
                      </w:r>
                      <w:r>
                        <w:t xml:space="preserve"> в замещении должности гражданской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118745</wp:posOffset>
                </wp:positionV>
                <wp:extent cx="2542540" cy="2143125"/>
                <wp:effectExtent l="10160" t="80645" r="7620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2143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1AE" w:rsidRPr="002E41AE" w:rsidRDefault="002E41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241E3" w:rsidRDefault="002241E3">
                            <w:r>
                              <w:t xml:space="preserve">В случае, если в представленных сведениях о доходах не отражена или не полностью отражена какая-либо информация или имеются ошибки, гражданин </w:t>
                            </w:r>
                            <w:r w:rsidRPr="00FB378E">
                              <w:rPr>
                                <w:b/>
                                <w:u w:val="single"/>
                              </w:rPr>
                              <w:t>вправе представить уточненные сведения в течение одного месяца со дня представления</w:t>
                            </w:r>
                            <w:r>
                              <w:t xml:space="preserve"> справки о доходах, расходах, </w:t>
                            </w:r>
                            <w:r w:rsidR="00222017">
                              <w:br/>
                            </w:r>
                            <w:r>
                              <w:t>об имуществе и обязательствах имущественного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5" style="position:absolute;left:0;text-align:left;margin-left:38.75pt;margin-top:9.35pt;width:200.2pt;height:16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">
                <v:shadow on="t" opacity=".5" offset="6pt,-6pt"/>
                <v:textbox>
                  <w:txbxContent>
                    <w:p w:rsidR="002E41AE" w:rsidRPr="002E41AE" w:rsidRDefault="002E41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241E3" w:rsidRDefault="002241E3">
                      <w:r>
                        <w:t xml:space="preserve">В случае, если в представленных сведениях о доходах не отражена или не полностью отражена какая-либо информация или имеются ошибки, гражданин </w:t>
                      </w:r>
                      <w:r w:rsidRPr="00FB378E">
                        <w:rPr>
                          <w:b/>
                          <w:u w:val="single"/>
                        </w:rPr>
                        <w:t>вправе представить уточненные сведения в течение одного месяца со дня представления</w:t>
                      </w:r>
                      <w:r>
                        <w:t xml:space="preserve"> справки о доходах, расходах, </w:t>
                      </w:r>
                      <w:r w:rsidR="00222017">
                        <w:br/>
                      </w:r>
                      <w:r>
                        <w:t>об имуществе и обязательствах имущественного характера</w:t>
                      </w:r>
                    </w:p>
                  </w:txbxContent>
                </v:textbox>
              </v:shape>
            </w:pict>
          </mc:Fallback>
        </mc:AlternateContent>
      </w:r>
    </w:p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1618F2" w:rsidRDefault="001618F2"/>
    <w:p w:rsidR="002948F3" w:rsidRDefault="002948F3"/>
    <w:p w:rsidR="002948F3" w:rsidRDefault="002948F3"/>
    <w:p w:rsidR="002A71D2" w:rsidRDefault="002A71D2"/>
    <w:p w:rsidR="002948F3" w:rsidRDefault="000402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81280</wp:posOffset>
                </wp:positionV>
                <wp:extent cx="5847715" cy="1293495"/>
                <wp:effectExtent l="10160" t="76200" r="7620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1293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48F3" w:rsidRPr="00D64463" w:rsidRDefault="002948F3" w:rsidP="00D6446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4101">
                              <w:rPr>
                                <w:rFonts w:ascii="Arial Black" w:eastAsia="Times New Roman" w:hAnsi="Arial Black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2.</w:t>
                            </w:r>
                            <w:r w:rsidRPr="00D64463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В случае владения гражданином ценными бумагами, акциями (долями участия, паями в уставных (складочных) капиталах организаций), в целях предотвращения конфликта интересов </w:t>
                            </w:r>
                            <w:r w:rsidRPr="00D644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необходимо передать их в доверительное управление</w:t>
                            </w:r>
                            <w:r w:rsidR="00D64463" w:rsidRPr="00D644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64463" w:rsidRPr="00D64463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="00D64463" w:rsidRPr="00D644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64463" w:rsidRPr="00D64463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соответствии с гражданским законодательством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.25pt;margin-top:6.4pt;width:460.45pt;height:10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">
                <v:shadow on="t" opacity=".5" offset="6pt,-6pt"/>
                <v:textbox>
                  <w:txbxContent>
                    <w:p w:rsidR="002948F3" w:rsidRPr="00D64463" w:rsidRDefault="002948F3" w:rsidP="00D64463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BA4101">
                        <w:rPr>
                          <w:rFonts w:ascii="Arial Black" w:eastAsia="Times New Roman" w:hAnsi="Arial Black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2.</w:t>
                      </w:r>
                      <w:r w:rsidRPr="00D64463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В случае владения гражданином ценными бумагами, акциями (долями участия, паями в уставных (складочных) капиталах организаций), в целях предотвращения конфликта интересов </w:t>
                      </w:r>
                      <w:r w:rsidRPr="00D64463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необходимо передать их в доверительное управление</w:t>
                      </w:r>
                      <w:r w:rsidR="00D64463" w:rsidRPr="00D64463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64463" w:rsidRPr="00D64463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="00D64463" w:rsidRPr="00D64463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64463" w:rsidRPr="00D64463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соответствии с гражданским законодательством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1A82" w:rsidRDefault="00031A82"/>
    <w:p w:rsidR="00031A82" w:rsidRDefault="00031A82"/>
    <w:p w:rsidR="00031A82" w:rsidRDefault="00031A82"/>
    <w:p w:rsidR="00031A82" w:rsidRDefault="00031A82"/>
    <w:p w:rsidR="00031A82" w:rsidRDefault="00031A82"/>
    <w:p w:rsidR="00031A82" w:rsidRDefault="00031A82"/>
    <w:p w:rsidR="00031A82" w:rsidRDefault="00031A82"/>
    <w:p w:rsidR="00D64463" w:rsidRDefault="00D64463" w:rsidP="00031A82">
      <w:pPr>
        <w:pStyle w:val="acxspmiddle"/>
        <w:spacing w:before="0" w:beforeAutospacing="0" w:after="120" w:afterAutospacing="0"/>
        <w:jc w:val="both"/>
        <w:rPr>
          <w:color w:val="323232"/>
          <w:sz w:val="28"/>
          <w:szCs w:val="28"/>
        </w:rPr>
      </w:pPr>
    </w:p>
    <w:p w:rsidR="00D64463" w:rsidRDefault="000402C7" w:rsidP="00031A82">
      <w:pPr>
        <w:pStyle w:val="acxspmiddle"/>
        <w:spacing w:before="0" w:beforeAutospacing="0" w:after="120" w:afterAutospacing="0"/>
        <w:jc w:val="both"/>
        <w:rPr>
          <w:color w:val="32323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80010</wp:posOffset>
                </wp:positionV>
                <wp:extent cx="5867400" cy="3214370"/>
                <wp:effectExtent l="9525" t="76200" r="7620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214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63C8" w:rsidRPr="005111D8" w:rsidRDefault="001B75F9" w:rsidP="005111D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4101">
                              <w:rPr>
                                <w:rFonts w:ascii="Arial Black" w:eastAsia="Times New Roman" w:hAnsi="Arial Black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3.</w:t>
                            </w:r>
                            <w:r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963C8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При наличии у гражданина, его супруги (супруга) </w:t>
                            </w:r>
                            <w:r w:rsidR="00D05607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0963C8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и несовершеннолетних детей счетов (вкладов)</w:t>
                            </w:r>
                            <w:r w:rsidR="00AF754D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, наличных денежных средств и ценностей в иностранных банках, расположенных </w:t>
                            </w:r>
                            <w:r w:rsidR="00D05607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AF754D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за пределами территории Российской Федерации, а также наличии иностранных финансовых инструментов необходимо </w:t>
                            </w:r>
                            <w:r w:rsidR="00AF754D" w:rsidRPr="005111D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 течение трех месяцев со дня замещения должности гражданской службы</w:t>
                            </w:r>
                            <w:r w:rsidR="00AF754D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закрыть</w:t>
                            </w:r>
                            <w:r w:rsidR="008A095C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счета (вклады), прекратить хранение наличных денежных средств и ценностей в иностранных банках, расположенных </w:t>
                            </w:r>
                            <w:r w:rsidR="00D05607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8A095C"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за пределами территории Российской Федерации, и (или) осуществить </w:t>
                            </w:r>
                            <w:r w:rsidRPr="005111D8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которых выступают указанные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30" type="#_x0000_t176" style="position:absolute;left:0;text-align:left;margin-left:-2.55pt;margin-top:6.3pt;width:462pt;height:25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">
                <v:shadow on="t" opacity=".5" offset="6pt,-6pt"/>
                <v:textbox>
                  <w:txbxContent>
                    <w:p w:rsidR="000963C8" w:rsidRPr="005111D8" w:rsidRDefault="001B75F9" w:rsidP="005111D8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BA4101">
                        <w:rPr>
                          <w:rFonts w:ascii="Arial Black" w:eastAsia="Times New Roman" w:hAnsi="Arial Black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3.</w:t>
                      </w:r>
                      <w:r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0963C8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При наличии у гражданина, его супруги (супруга) </w:t>
                      </w:r>
                      <w:r w:rsidR="00D05607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0963C8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и несовершеннолетних детей счетов (вкладов)</w:t>
                      </w:r>
                      <w:r w:rsidR="00AF754D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, наличных денежных средств и ценностей в иностранных банках, расположенных </w:t>
                      </w:r>
                      <w:r w:rsidR="00D05607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AF754D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за пределами территории Российской Федерации, а также наличии иностранных финансовых инструментов необходимо </w:t>
                      </w:r>
                      <w:r w:rsidR="00AF754D" w:rsidRPr="005111D8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в течение трех месяцев со дня замещения должности гражданской службы</w:t>
                      </w:r>
                      <w:r w:rsidR="00AF754D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закрыть</w:t>
                      </w:r>
                      <w:r w:rsidR="008A095C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счета (вклады), прекратить хранение наличных денежных средств и ценностей в иностранных банках, расположенных </w:t>
                      </w:r>
                      <w:r w:rsidR="00D05607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8A095C"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за пределами территории Российской Федерации, и (или) осуществить </w:t>
                      </w:r>
                      <w:r w:rsidRPr="005111D8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которых выступают указанные лица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127DCE"/>
    <w:p w:rsidR="00127DCE" w:rsidRDefault="000402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140970</wp:posOffset>
                </wp:positionV>
                <wp:extent cx="5800725" cy="2752725"/>
                <wp:effectExtent l="9525" t="76835" r="7620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17B" w:rsidRPr="00996FE2" w:rsidRDefault="00F1717B" w:rsidP="001D387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4101">
                              <w:rPr>
                                <w:rFonts w:ascii="Arial Black" w:eastAsia="Times New Roman" w:hAnsi="Arial Black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4.</w:t>
                            </w:r>
                            <w:r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Гражданину, поступающему на гражданскую службу, также </w:t>
                            </w:r>
                            <w:r w:rsidRPr="001D387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необходимо</w:t>
                            </w:r>
                            <w:r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F1717B" w:rsidRPr="00996FE2" w:rsidRDefault="00505C9B" w:rsidP="001D38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прекратить депутатские полномочия в случае замещения выборной должности в органе местного самоуправления;</w:t>
                            </w:r>
                          </w:p>
                          <w:p w:rsidR="00505C9B" w:rsidRPr="00996FE2" w:rsidRDefault="00505C9B" w:rsidP="001D38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прекратить осуществление предпринимательской деятельности;</w:t>
                            </w:r>
                          </w:p>
                          <w:p w:rsidR="00505C9B" w:rsidRPr="00996FE2" w:rsidRDefault="00505C9B" w:rsidP="001D38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выйти из состава органа управления</w:t>
                            </w:r>
                            <w:r w:rsidR="00996FE2"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коммерческой организацией.</w:t>
                            </w:r>
                          </w:p>
                          <w:p w:rsidR="00996FE2" w:rsidRPr="00996FE2" w:rsidRDefault="001D3872" w:rsidP="001D3872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 w:rsidR="00996FE2" w:rsidRPr="00996FE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При этом обязательно проконтролировать исключение соответствующих записей в базах Единого государственного реестра индивидуальных предпринимателей и Единого государственного реестра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2.7pt;margin-top:11.1pt;width:456.75pt;height:2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">
                <v:shadow on="t" opacity=".5" offset="6pt,-6pt"/>
                <v:textbox>
                  <w:txbxContent>
                    <w:p w:rsidR="00F1717B" w:rsidRPr="00996FE2" w:rsidRDefault="00F1717B" w:rsidP="001D3872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BA4101">
                        <w:rPr>
                          <w:rFonts w:ascii="Arial Black" w:eastAsia="Times New Roman" w:hAnsi="Arial Black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4.</w:t>
                      </w:r>
                      <w:r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Гражданину, поступающему на гражданскую службу, также </w:t>
                      </w:r>
                      <w:r w:rsidRPr="001D3872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необходимо</w:t>
                      </w:r>
                      <w:r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F1717B" w:rsidRPr="00996FE2" w:rsidRDefault="00505C9B" w:rsidP="001D3872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прекратить депутатские полномочия в случае замещения выборной должности в органе местного самоуправления;</w:t>
                      </w:r>
                    </w:p>
                    <w:p w:rsidR="00505C9B" w:rsidRPr="00996FE2" w:rsidRDefault="00505C9B" w:rsidP="001D3872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прекратить осуществление предпринимательской деятельности;</w:t>
                      </w:r>
                    </w:p>
                    <w:p w:rsidR="00505C9B" w:rsidRPr="00996FE2" w:rsidRDefault="00505C9B" w:rsidP="001D3872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выйти из состава органа управления</w:t>
                      </w:r>
                      <w:r w:rsidR="00996FE2"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коммерческой организацией.</w:t>
                      </w:r>
                    </w:p>
                    <w:p w:rsidR="00996FE2" w:rsidRPr="00996FE2" w:rsidRDefault="001D3872" w:rsidP="001D3872">
                      <w:pPr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ab/>
                      </w:r>
                      <w:r w:rsidR="00996FE2" w:rsidRPr="00996FE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При этом обязательно проконтролировать исключение соответствующих записей в базах Единого государственного реестра индивидуальных предпринимателей и Единого государственного реестра юридических лиц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DCE" w:rsidRDefault="00127DCE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DF0214" w:rsidRDefault="00DF0214"/>
    <w:p w:rsidR="00127DCE" w:rsidRDefault="00127DCE"/>
    <w:p w:rsidR="00127DCE" w:rsidRDefault="00127DCE"/>
    <w:p w:rsidR="00127DCE" w:rsidRDefault="000402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</wp:posOffset>
                </wp:positionV>
                <wp:extent cx="5800725" cy="1343025"/>
                <wp:effectExtent l="9525" t="79375" r="7620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0F50" w:rsidRDefault="008A34B7" w:rsidP="00740F5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4101">
                              <w:rPr>
                                <w:rFonts w:ascii="Arial Black" w:eastAsia="Times New Roman" w:hAnsi="Arial Black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5.</w:t>
                            </w:r>
                            <w:r w:rsidRPr="00740F50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Гражданин </w:t>
                            </w:r>
                            <w:r w:rsidRPr="00740F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не может быть</w:t>
                            </w:r>
                            <w:r w:rsidRPr="00740F50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принят на гражданскую службу, </w:t>
                            </w:r>
                          </w:p>
                          <w:p w:rsidR="00740F50" w:rsidRDefault="008A34B7" w:rsidP="00740F5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40F50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если он </w:t>
                            </w:r>
                            <w:r w:rsidRPr="00740F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осужден к наказанию</w:t>
                            </w:r>
                            <w:r w:rsidRPr="00740F50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, исключающему возможность исполнения должностных обязанностей по должности гражданской службы, по приговору суда, вступившему в законную силу, а также </w:t>
                            </w:r>
                          </w:p>
                          <w:p w:rsidR="008A34B7" w:rsidRPr="00740F50" w:rsidRDefault="008A34B7" w:rsidP="00740F5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740F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 случае наличия неснятой или не погашенной судимости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left:0;text-align:left;margin-left:2.7pt;margin-top:.6pt;width:456.75pt;height:10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">
                <v:shadow on="t" opacity=".5" offset="6pt,-6pt"/>
                <v:textbox>
                  <w:txbxContent>
                    <w:p w:rsidR="00740F50" w:rsidRDefault="008A34B7" w:rsidP="00740F50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BA4101">
                        <w:rPr>
                          <w:rFonts w:ascii="Arial Black" w:eastAsia="Times New Roman" w:hAnsi="Arial Black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5.</w:t>
                      </w:r>
                      <w:r w:rsidRPr="00740F50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Гражданин </w:t>
                      </w:r>
                      <w:r w:rsidRPr="00740F50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не может быть</w:t>
                      </w:r>
                      <w:r w:rsidRPr="00740F50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принят на гражданскую службу, </w:t>
                      </w:r>
                    </w:p>
                    <w:p w:rsidR="00740F50" w:rsidRDefault="008A34B7" w:rsidP="00740F50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740F50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если он </w:t>
                      </w:r>
                      <w:r w:rsidRPr="00740F50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осужден к наказанию</w:t>
                      </w:r>
                      <w:r w:rsidRPr="00740F50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, исключающему возможность исполнения должностных обязанностей по должности гражданской службы, по приговору суда, вступившему в законную силу, а также </w:t>
                      </w:r>
                    </w:p>
                    <w:p w:rsidR="008A34B7" w:rsidRPr="00740F50" w:rsidRDefault="008A34B7" w:rsidP="00740F50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740F50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в случае наличия неснятой или не погашенной судимости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F50" w:rsidRDefault="00740F50"/>
    <w:p w:rsidR="00740F50" w:rsidRDefault="00740F50"/>
    <w:p w:rsidR="00740F50" w:rsidRDefault="00740F50"/>
    <w:p w:rsidR="00740F50" w:rsidRDefault="00740F50"/>
    <w:p w:rsidR="00740F50" w:rsidRDefault="00740F50"/>
    <w:p w:rsidR="00740F50" w:rsidRDefault="00740F50"/>
    <w:p w:rsidR="00740F50" w:rsidRDefault="00740F50"/>
    <w:p w:rsidR="00740F50" w:rsidRDefault="00740F50"/>
    <w:p w:rsidR="00740F50" w:rsidRDefault="000402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-2540</wp:posOffset>
                </wp:positionV>
                <wp:extent cx="5800725" cy="1562100"/>
                <wp:effectExtent l="9525" t="80010" r="76200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970" w:rsidRPr="00D63E4A" w:rsidRDefault="00EC5247" w:rsidP="002A71D2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4101">
                              <w:rPr>
                                <w:rFonts w:ascii="Arial Black" w:eastAsia="Times New Roman" w:hAnsi="Arial Black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6.</w:t>
                            </w:r>
                            <w:r w:rsidRPr="00D63E4A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Гражданин при поступлении на гражданскую службу </w:t>
                            </w:r>
                            <w:r w:rsidRPr="002A71D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обязан представить</w:t>
                            </w:r>
                            <w:r w:rsidRPr="00D63E4A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63E4A" w:rsidRPr="00D63E4A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представит</w:t>
                            </w:r>
                            <w:r w:rsidR="002A71D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е</w:t>
                            </w:r>
                            <w:r w:rsidR="00D63E4A" w:rsidRPr="00D63E4A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лю нанимателя </w:t>
                            </w:r>
                            <w:r w:rsidRPr="002A71D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сведения об адресах сайтов и (или) страниц сайтов</w:t>
                            </w:r>
                            <w:r w:rsidRPr="00D63E4A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</w:t>
                            </w:r>
                            <w:r w:rsidR="00D63E4A" w:rsidRPr="00D63E4A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2A71D2">
                              <w:rPr>
                                <w:rFonts w:ascii="Times New Roman" w:eastAsia="Times New Roman" w:hAnsi="Times New Roman"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D63E4A" w:rsidRPr="002A71D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23232"/>
                                <w:kern w:val="36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за три календарных года, предшествующих году поступления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left:0;text-align:left;margin-left:2.7pt;margin-top:-.2pt;width:456.75pt;height:1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">
                <v:shadow on="t" opacity=".5" offset="6pt,-6pt"/>
                <v:textbox>
                  <w:txbxContent>
                    <w:p w:rsidR="00974970" w:rsidRPr="00D63E4A" w:rsidRDefault="00EC5247" w:rsidP="002A71D2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BA4101">
                        <w:rPr>
                          <w:rFonts w:ascii="Arial Black" w:eastAsia="Times New Roman" w:hAnsi="Arial Black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6.</w:t>
                      </w:r>
                      <w:r w:rsidRPr="00D63E4A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Гражданин при поступлении на гражданскую службу </w:t>
                      </w:r>
                      <w:r w:rsidRPr="002A71D2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обязан представить</w:t>
                      </w:r>
                      <w:r w:rsidRPr="00D63E4A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63E4A" w:rsidRPr="00D63E4A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представит</w:t>
                      </w:r>
                      <w:r w:rsidR="002A71D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>е</w:t>
                      </w:r>
                      <w:r w:rsidR="00D63E4A" w:rsidRPr="00D63E4A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лю нанимателя </w:t>
                      </w:r>
                      <w:r w:rsidRPr="002A71D2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сведения об адресах сайтов и (или) страниц сайтов</w:t>
                      </w:r>
                      <w:r w:rsidRPr="00D63E4A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</w:t>
                      </w:r>
                      <w:r w:rsidR="00D63E4A" w:rsidRPr="00D63E4A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2A71D2">
                        <w:rPr>
                          <w:rFonts w:ascii="Times New Roman" w:eastAsia="Times New Roman" w:hAnsi="Times New Roman"/>
                          <w:bCs/>
                          <w:color w:val="323232"/>
                          <w:kern w:val="36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D63E4A" w:rsidRPr="002A71D2">
                        <w:rPr>
                          <w:rFonts w:ascii="Times New Roman" w:eastAsia="Times New Roman" w:hAnsi="Times New Roman"/>
                          <w:b/>
                          <w:bCs/>
                          <w:color w:val="323232"/>
                          <w:kern w:val="36"/>
                          <w:sz w:val="28"/>
                          <w:szCs w:val="28"/>
                          <w:u w:val="single"/>
                          <w:lang w:eastAsia="ru-RU"/>
                        </w:rPr>
                        <w:t>за три календарных года, предшествующих году поступления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F50" w:rsidRDefault="00740F50"/>
    <w:p w:rsidR="00740F50" w:rsidRDefault="00740F50"/>
    <w:p w:rsidR="00127DCE" w:rsidRDefault="00127DCE"/>
    <w:p w:rsidR="000963C8" w:rsidRDefault="000963C8"/>
    <w:sectPr w:rsidR="000963C8" w:rsidSect="003D182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43" w:rsidRDefault="00BE2A43" w:rsidP="003D182E">
      <w:r>
        <w:separator/>
      </w:r>
    </w:p>
  </w:endnote>
  <w:endnote w:type="continuationSeparator" w:id="0">
    <w:p w:rsidR="00BE2A43" w:rsidRDefault="00BE2A43" w:rsidP="003D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43" w:rsidRDefault="00BE2A43" w:rsidP="003D182E">
      <w:r>
        <w:separator/>
      </w:r>
    </w:p>
  </w:footnote>
  <w:footnote w:type="continuationSeparator" w:id="0">
    <w:p w:rsidR="00BE2A43" w:rsidRDefault="00BE2A43" w:rsidP="003D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2E" w:rsidRPr="003D182E" w:rsidRDefault="003D182E">
    <w:pPr>
      <w:pStyle w:val="a4"/>
      <w:jc w:val="right"/>
      <w:rPr>
        <w:rFonts w:ascii="Times New Roman" w:hAnsi="Times New Roman"/>
        <w:sz w:val="28"/>
        <w:szCs w:val="28"/>
      </w:rPr>
    </w:pPr>
    <w:r w:rsidRPr="003D182E">
      <w:rPr>
        <w:rFonts w:ascii="Times New Roman" w:hAnsi="Times New Roman"/>
        <w:sz w:val="28"/>
        <w:szCs w:val="28"/>
      </w:rPr>
      <w:fldChar w:fldCharType="begin"/>
    </w:r>
    <w:r w:rsidRPr="003D182E">
      <w:rPr>
        <w:rFonts w:ascii="Times New Roman" w:hAnsi="Times New Roman"/>
        <w:sz w:val="28"/>
        <w:szCs w:val="28"/>
      </w:rPr>
      <w:instrText>PAGE   \* MERGEFORMAT</w:instrText>
    </w:r>
    <w:r w:rsidRPr="003D182E">
      <w:rPr>
        <w:rFonts w:ascii="Times New Roman" w:hAnsi="Times New Roman"/>
        <w:sz w:val="28"/>
        <w:szCs w:val="28"/>
      </w:rPr>
      <w:fldChar w:fldCharType="separate"/>
    </w:r>
    <w:r w:rsidR="000402C7">
      <w:rPr>
        <w:rFonts w:ascii="Times New Roman" w:hAnsi="Times New Roman"/>
        <w:noProof/>
        <w:sz w:val="28"/>
        <w:szCs w:val="28"/>
      </w:rPr>
      <w:t>2</w:t>
    </w:r>
    <w:r w:rsidRPr="003D182E">
      <w:rPr>
        <w:rFonts w:ascii="Times New Roman" w:hAnsi="Times New Roman"/>
        <w:sz w:val="28"/>
        <w:szCs w:val="28"/>
      </w:rPr>
      <w:fldChar w:fldCharType="end"/>
    </w:r>
  </w:p>
  <w:p w:rsidR="003D182E" w:rsidRDefault="003D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55873"/>
    <w:multiLevelType w:val="hybridMultilevel"/>
    <w:tmpl w:val="F7529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F2"/>
    <w:rsid w:val="00031A82"/>
    <w:rsid w:val="000402C7"/>
    <w:rsid w:val="000963C8"/>
    <w:rsid w:val="00127DCE"/>
    <w:rsid w:val="001618F2"/>
    <w:rsid w:val="001B75F9"/>
    <w:rsid w:val="001D3872"/>
    <w:rsid w:val="00222017"/>
    <w:rsid w:val="002241E3"/>
    <w:rsid w:val="00244D05"/>
    <w:rsid w:val="002505E0"/>
    <w:rsid w:val="002948F3"/>
    <w:rsid w:val="002A71D2"/>
    <w:rsid w:val="002E41AE"/>
    <w:rsid w:val="003528AE"/>
    <w:rsid w:val="003A28F4"/>
    <w:rsid w:val="003D182E"/>
    <w:rsid w:val="00402F87"/>
    <w:rsid w:val="00430982"/>
    <w:rsid w:val="00431186"/>
    <w:rsid w:val="004365DB"/>
    <w:rsid w:val="00487837"/>
    <w:rsid w:val="004E6980"/>
    <w:rsid w:val="00505C9B"/>
    <w:rsid w:val="005111D8"/>
    <w:rsid w:val="00574DA1"/>
    <w:rsid w:val="0063080D"/>
    <w:rsid w:val="00736416"/>
    <w:rsid w:val="00740F50"/>
    <w:rsid w:val="007C6D6B"/>
    <w:rsid w:val="008931A8"/>
    <w:rsid w:val="008A095C"/>
    <w:rsid w:val="008A34B7"/>
    <w:rsid w:val="0091745F"/>
    <w:rsid w:val="00950EE1"/>
    <w:rsid w:val="00974970"/>
    <w:rsid w:val="00996FE2"/>
    <w:rsid w:val="009B436E"/>
    <w:rsid w:val="00AF754D"/>
    <w:rsid w:val="00B167AC"/>
    <w:rsid w:val="00B52F1C"/>
    <w:rsid w:val="00BA4101"/>
    <w:rsid w:val="00BE2A43"/>
    <w:rsid w:val="00D05607"/>
    <w:rsid w:val="00D63E4A"/>
    <w:rsid w:val="00D64463"/>
    <w:rsid w:val="00DA375C"/>
    <w:rsid w:val="00DF0214"/>
    <w:rsid w:val="00EC5247"/>
    <w:rsid w:val="00F1717B"/>
    <w:rsid w:val="00F329AF"/>
    <w:rsid w:val="00F55E89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6B046-19C7-4ECF-9FD9-4CD5029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1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618F2"/>
    <w:pPr>
      <w:pBdr>
        <w:top w:val="single" w:sz="6" w:space="0" w:color="C3C9CB"/>
      </w:pBdr>
      <w:jc w:val="center"/>
      <w:outlineLvl w:val="0"/>
    </w:pPr>
    <w:rPr>
      <w:rFonts w:ascii="Times New Roman" w:eastAsia="Times New Roman" w:hAnsi="Times New Roman"/>
      <w:b/>
      <w:bCs/>
      <w:color w:val="323232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8F2"/>
    <w:rPr>
      <w:rFonts w:ascii="Times New Roman" w:eastAsia="Times New Roman" w:hAnsi="Times New Roman" w:cs="Times New Roman"/>
      <w:b/>
      <w:bCs/>
      <w:color w:val="323232"/>
      <w:kern w:val="36"/>
      <w:sz w:val="32"/>
      <w:szCs w:val="32"/>
      <w:lang w:eastAsia="ru-RU"/>
    </w:rPr>
  </w:style>
  <w:style w:type="paragraph" w:customStyle="1" w:styleId="a3">
    <w:name w:val="a"/>
    <w:basedOn w:val="a"/>
    <w:rsid w:val="001618F2"/>
    <w:pPr>
      <w:pBdr>
        <w:top w:val="single" w:sz="6" w:space="0" w:color="C3C9C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cxspmiddle">
    <w:name w:val="acxspmiddle"/>
    <w:basedOn w:val="a"/>
    <w:rsid w:val="00031A82"/>
    <w:pPr>
      <w:pBdr>
        <w:top w:val="single" w:sz="6" w:space="0" w:color="C3C9C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3D1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D182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D1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D182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2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2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XXJ7TYMEEKJ2-4428-223</_dlc_DocId>
    <_dlc_DocIdUrl xmlns="57504d04-691e-4fc4-8f09-4f19fdbe90f6">
      <Url>https://vip.gov.mari.ru/minsoc/di_kolyanur/_layouts/DocIdRedir.aspx?ID=XXJ7TYMEEKJ2-4428-223</Url>
      <Description>XXJ7TYMEEKJ2-4428-223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46AE-F6C2-450A-A65B-0D1F79695290}"/>
</file>

<file path=customXml/itemProps2.xml><?xml version="1.0" encoding="utf-8"?>
<ds:datastoreItem xmlns:ds="http://schemas.openxmlformats.org/officeDocument/2006/customXml" ds:itemID="{2EBEF712-40BA-409F-AE74-FF92D3C92102}"/>
</file>

<file path=customXml/itemProps3.xml><?xml version="1.0" encoding="utf-8"?>
<ds:datastoreItem xmlns:ds="http://schemas.openxmlformats.org/officeDocument/2006/customXml" ds:itemID="{2B498BC5-4F38-45B3-BF9A-D7B238ECC810}"/>
</file>

<file path=customXml/itemProps4.xml><?xml version="1.0" encoding="utf-8"?>
<ds:datastoreItem xmlns:ds="http://schemas.openxmlformats.org/officeDocument/2006/customXml" ds:itemID="{7A424D32-2445-45D4-8BDB-1E6850B9FB18}"/>
</file>

<file path=customXml/itemProps5.xml><?xml version="1.0" encoding="utf-8"?>
<ds:datastoreItem xmlns:ds="http://schemas.openxmlformats.org/officeDocument/2006/customXml" ds:itemID="{E16572E8-F565-4641-B5D7-B625F23DE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лицам, претендующим на замещение должностей государственной гражданской службы Республики Марий Эл, по соблюдению запретов, ограничений и исполнению обязанностей, установленных в целях противодействия коррупции</vt:lpstr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лицам, претендующим на замещение должностей государственной гражданской службы Республики Марий Эл, по соблюдению запретов, ограничений и исполнению обязанностей, установленных в целях противодействия коррупции</dc:title>
  <dc:subject/>
  <dc:creator>egoshina</dc:creator>
  <cp:keywords/>
  <cp:lastModifiedBy>Приемная</cp:lastModifiedBy>
  <cp:revision>3</cp:revision>
  <cp:lastPrinted>2018-07-20T12:57:00Z</cp:lastPrinted>
  <dcterms:created xsi:type="dcterms:W3CDTF">2021-04-02T10:04:00Z</dcterms:created>
  <dcterms:modified xsi:type="dcterms:W3CDTF">2021-04-02T10:04:00Z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XXJ7TYMEEKJ2-2747-62</vt:lpwstr>
  </property>
  <property fmtid="{D5CDD505-2E9C-101B-9397-08002B2CF9AE}" pid="3" name="_dlc_DocIdItemGuid">
    <vt:lpwstr>1544a54a-20e0-4520-a493-577d00eea9da</vt:lpwstr>
  </property>
  <property fmtid="{D5CDD505-2E9C-101B-9397-08002B2CF9AE}" pid="4" name="_dlc_DocIdUrl">
    <vt:lpwstr>https://vip.gov.mari.ru/minsoc/_layouts/DocIdRedir.aspx?ID=XXJ7TYMEEKJ2-2747-62, XXJ7TYMEEKJ2-2747-62</vt:lpwstr>
  </property>
  <property fmtid="{D5CDD505-2E9C-101B-9397-08002B2CF9AE}" pid="5" name="Папка">
    <vt:lpwstr>Методические рекомендации</vt:lpwstr>
  </property>
  <property fmtid="{D5CDD505-2E9C-101B-9397-08002B2CF9AE}" pid="6" name="Описание">
    <vt:lpwstr/>
  </property>
  <property fmtid="{D5CDD505-2E9C-101B-9397-08002B2CF9AE}" pid="7" name="ContentTypeId">
    <vt:lpwstr>0x010100DD02E2CD63647040A836B4279B221FB4</vt:lpwstr>
  </property>
</Properties>
</file>