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F2D" w:rsidRPr="00942F74" w:rsidRDefault="00564F2D">
      <w:pPr>
        <w:widowControl w:val="0"/>
        <w:autoSpaceDE w:val="0"/>
        <w:autoSpaceDN w:val="0"/>
        <w:adjustRightInd w:val="0"/>
        <w:jc w:val="center"/>
        <w:outlineLvl w:val="0"/>
        <w:rPr>
          <w:b/>
          <w:bCs/>
          <w:sz w:val="22"/>
          <w:szCs w:val="22"/>
        </w:rPr>
      </w:pPr>
      <w:bookmarkStart w:id="0" w:name="Par1"/>
      <w:bookmarkStart w:id="1" w:name="_GoBack"/>
      <w:bookmarkEnd w:id="0"/>
      <w:bookmarkEnd w:id="1"/>
      <w:r w:rsidRPr="00942F74">
        <w:rPr>
          <w:b/>
          <w:bCs/>
          <w:sz w:val="22"/>
          <w:szCs w:val="22"/>
        </w:rPr>
        <w:t>МИНИСТЕРСТВО ТРУДА И СОЦИАЛЬНОЙ ЗАЩИТЫ РОССИЙСКОЙ ФЕДЕРАЦИИ</w:t>
      </w:r>
    </w:p>
    <w:p w:rsidR="00564F2D" w:rsidRPr="00942F74" w:rsidRDefault="00564F2D">
      <w:pPr>
        <w:widowControl w:val="0"/>
        <w:autoSpaceDE w:val="0"/>
        <w:autoSpaceDN w:val="0"/>
        <w:adjustRightInd w:val="0"/>
        <w:jc w:val="center"/>
        <w:rPr>
          <w:b/>
          <w:bCs/>
          <w:sz w:val="22"/>
          <w:szCs w:val="22"/>
        </w:rPr>
      </w:pPr>
    </w:p>
    <w:p w:rsidR="00564F2D" w:rsidRPr="00942F74" w:rsidRDefault="00564F2D">
      <w:pPr>
        <w:widowControl w:val="0"/>
        <w:autoSpaceDE w:val="0"/>
        <w:autoSpaceDN w:val="0"/>
        <w:adjustRightInd w:val="0"/>
        <w:jc w:val="center"/>
        <w:rPr>
          <w:b/>
          <w:bCs/>
          <w:sz w:val="22"/>
          <w:szCs w:val="22"/>
        </w:rPr>
      </w:pPr>
      <w:r w:rsidRPr="00942F74">
        <w:rPr>
          <w:b/>
          <w:bCs/>
          <w:sz w:val="22"/>
          <w:szCs w:val="22"/>
        </w:rPr>
        <w:t>8 ноября 2013 года</w:t>
      </w:r>
    </w:p>
    <w:p w:rsidR="00564F2D" w:rsidRPr="00942F74" w:rsidRDefault="00564F2D">
      <w:pPr>
        <w:widowControl w:val="0"/>
        <w:autoSpaceDE w:val="0"/>
        <w:autoSpaceDN w:val="0"/>
        <w:adjustRightInd w:val="0"/>
        <w:jc w:val="center"/>
        <w:rPr>
          <w:b/>
          <w:bCs/>
          <w:sz w:val="22"/>
          <w:szCs w:val="22"/>
        </w:rPr>
      </w:pPr>
    </w:p>
    <w:p w:rsidR="00564F2D" w:rsidRPr="00942F74" w:rsidRDefault="00564F2D">
      <w:pPr>
        <w:widowControl w:val="0"/>
        <w:autoSpaceDE w:val="0"/>
        <w:autoSpaceDN w:val="0"/>
        <w:adjustRightInd w:val="0"/>
        <w:jc w:val="center"/>
        <w:rPr>
          <w:b/>
          <w:bCs/>
          <w:sz w:val="22"/>
          <w:szCs w:val="22"/>
        </w:rPr>
      </w:pPr>
      <w:r w:rsidRPr="00942F74">
        <w:rPr>
          <w:b/>
          <w:bCs/>
          <w:sz w:val="22"/>
          <w:szCs w:val="22"/>
        </w:rPr>
        <w:t>МЕТОДИЧЕСКИЕ РЕКОМЕНДАЦИИ</w:t>
      </w:r>
    </w:p>
    <w:p w:rsidR="00564F2D" w:rsidRPr="00942F74" w:rsidRDefault="00564F2D">
      <w:pPr>
        <w:widowControl w:val="0"/>
        <w:autoSpaceDE w:val="0"/>
        <w:autoSpaceDN w:val="0"/>
        <w:adjustRightInd w:val="0"/>
        <w:jc w:val="center"/>
        <w:rPr>
          <w:b/>
          <w:bCs/>
          <w:sz w:val="22"/>
          <w:szCs w:val="22"/>
        </w:rPr>
      </w:pPr>
      <w:r w:rsidRPr="00942F74">
        <w:rPr>
          <w:b/>
          <w:bCs/>
          <w:sz w:val="22"/>
          <w:szCs w:val="22"/>
        </w:rPr>
        <w:t>ПО РАЗРАБОТКЕ И ПРИНЯТИЮ ОРГАНИЗАЦИЯМИ МЕР</w:t>
      </w:r>
    </w:p>
    <w:p w:rsidR="00564F2D" w:rsidRPr="00942F74" w:rsidRDefault="00564F2D">
      <w:pPr>
        <w:widowControl w:val="0"/>
        <w:autoSpaceDE w:val="0"/>
        <w:autoSpaceDN w:val="0"/>
        <w:adjustRightInd w:val="0"/>
        <w:jc w:val="center"/>
        <w:rPr>
          <w:b/>
          <w:bCs/>
          <w:sz w:val="22"/>
          <w:szCs w:val="22"/>
        </w:rPr>
      </w:pPr>
      <w:r w:rsidRPr="00942F74">
        <w:rPr>
          <w:b/>
          <w:bCs/>
          <w:sz w:val="22"/>
          <w:szCs w:val="22"/>
        </w:rPr>
        <w:t>ПО ПРЕДУПРЕЖДЕНИЮ И ПРОТИВОДЕЙСТВИЮ КОРРУПЦИИ</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jc w:val="center"/>
        <w:outlineLvl w:val="1"/>
        <w:rPr>
          <w:sz w:val="22"/>
          <w:szCs w:val="22"/>
        </w:rPr>
      </w:pPr>
      <w:bookmarkStart w:id="2" w:name="Par9"/>
      <w:bookmarkEnd w:id="2"/>
      <w:r w:rsidRPr="00942F74">
        <w:rPr>
          <w:sz w:val="22"/>
          <w:szCs w:val="22"/>
        </w:rPr>
        <w:t>I. Введение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 w:name="Par11"/>
      <w:bookmarkEnd w:id="3"/>
      <w:r w:rsidRPr="00942F74">
        <w:rPr>
          <w:sz w:val="22"/>
          <w:szCs w:val="22"/>
        </w:rPr>
        <w:t>1. Цели и задачи Методических рекомендаций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9" w:history="1">
        <w:r w:rsidRPr="00942F74">
          <w:rPr>
            <w:color w:val="0000FF"/>
            <w:sz w:val="22"/>
            <w:szCs w:val="22"/>
          </w:rPr>
          <w:t>подпункта "б" пункта 25</w:t>
        </w:r>
      </w:hyperlink>
      <w:r w:rsidRPr="00942F74">
        <w:rPr>
          <w:sz w:val="22"/>
          <w:szCs w:val="22"/>
        </w:rPr>
        <w:t xml:space="preserve"> Указа Президента Российской Федерации от 2 апреля </w:t>
      </w:r>
      <w:smartTag w:uri="urn:schemas-microsoft-com:office:smarttags" w:element="metricconverter">
        <w:smartTagPr>
          <w:attr w:name="ProductID" w:val="2013 г"/>
        </w:smartTagPr>
        <w:r w:rsidRPr="00942F74">
          <w:rPr>
            <w:sz w:val="22"/>
            <w:szCs w:val="22"/>
          </w:rPr>
          <w:t>2013 г</w:t>
        </w:r>
      </w:smartTag>
      <w:r w:rsidRPr="00942F74">
        <w:rPr>
          <w:sz w:val="22"/>
          <w:szCs w:val="22"/>
        </w:rPr>
        <w:t xml:space="preserve">. N 309 "О мерах по реализации отдельных положений Федерального закона "О противодействии коррупции" и в соответствии со </w:t>
      </w:r>
      <w:hyperlink r:id="rId10" w:history="1">
        <w:r w:rsidRPr="00942F74">
          <w:rPr>
            <w:color w:val="0000FF"/>
            <w:sz w:val="22"/>
            <w:szCs w:val="22"/>
          </w:rPr>
          <w:t>статьей 13.3</w:t>
        </w:r>
      </w:hyperlink>
      <w:r w:rsidRPr="00942F74">
        <w:rPr>
          <w:sz w:val="22"/>
          <w:szCs w:val="22"/>
        </w:rPr>
        <w:t xml:space="preserve"> Федерального закона от 25 декабря </w:t>
      </w:r>
      <w:smartTag w:uri="urn:schemas-microsoft-com:office:smarttags" w:element="metricconverter">
        <w:smartTagPr>
          <w:attr w:name="ProductID" w:val="2008 г"/>
        </w:smartTagPr>
        <w:r w:rsidRPr="00942F74">
          <w:rPr>
            <w:sz w:val="22"/>
            <w:szCs w:val="22"/>
          </w:rPr>
          <w:t>2008 г</w:t>
        </w:r>
      </w:smartTag>
      <w:r w:rsidRPr="00942F74">
        <w:rPr>
          <w:sz w:val="22"/>
          <w:szCs w:val="22"/>
        </w:rPr>
        <w:t>. N 273-ФЗ "О противодействии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Задачами Методических рекомендаций являются: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определение основных принципов противодействия коррупции в организациях;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методическое обеспечение разработки и реализации мер, направленных на профилактику и противодействие коррупции в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4" w:name="Par19"/>
      <w:bookmarkEnd w:id="4"/>
      <w:r w:rsidRPr="00942F74">
        <w:rPr>
          <w:sz w:val="22"/>
          <w:szCs w:val="22"/>
        </w:rPr>
        <w:t>2. Термины и определения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1" w:history="1">
        <w:r w:rsidRPr="00942F74">
          <w:rPr>
            <w:color w:val="0000FF"/>
            <w:sz w:val="22"/>
            <w:szCs w:val="22"/>
          </w:rPr>
          <w:t>пункт 1 статьи 1</w:t>
        </w:r>
      </w:hyperlink>
      <w:r w:rsidRPr="00942F74">
        <w:rPr>
          <w:sz w:val="22"/>
          <w:szCs w:val="22"/>
        </w:rPr>
        <w:t xml:space="preserve"> Федерального закона от 25 декабря </w:t>
      </w:r>
      <w:smartTag w:uri="urn:schemas-microsoft-com:office:smarttags" w:element="metricconverter">
        <w:smartTagPr>
          <w:attr w:name="ProductID" w:val="2008 г"/>
        </w:smartTagPr>
        <w:r w:rsidRPr="00942F74">
          <w:rPr>
            <w:sz w:val="22"/>
            <w:szCs w:val="22"/>
          </w:rPr>
          <w:t>2008 г</w:t>
        </w:r>
      </w:smartTag>
      <w:r w:rsidRPr="00942F74">
        <w:rPr>
          <w:sz w:val="22"/>
          <w:szCs w:val="22"/>
        </w:rPr>
        <w:t>. N 273-ФЗ "О противодействии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2" w:history="1">
        <w:r w:rsidRPr="00942F74">
          <w:rPr>
            <w:color w:val="0000FF"/>
            <w:sz w:val="22"/>
            <w:szCs w:val="22"/>
          </w:rPr>
          <w:t>пункт 2 статьи 1</w:t>
        </w:r>
      </w:hyperlink>
      <w:r w:rsidRPr="00942F74">
        <w:rPr>
          <w:sz w:val="22"/>
          <w:szCs w:val="22"/>
        </w:rPr>
        <w:t xml:space="preserve"> Федерального закона от 25 декабря </w:t>
      </w:r>
      <w:smartTag w:uri="urn:schemas-microsoft-com:office:smarttags" w:element="metricconverter">
        <w:smartTagPr>
          <w:attr w:name="ProductID" w:val="2008 г"/>
        </w:smartTagPr>
        <w:r w:rsidRPr="00942F74">
          <w:rPr>
            <w:sz w:val="22"/>
            <w:szCs w:val="22"/>
          </w:rPr>
          <w:t>2008 г</w:t>
        </w:r>
      </w:smartTag>
      <w:r w:rsidRPr="00942F74">
        <w:rPr>
          <w:sz w:val="22"/>
          <w:szCs w:val="22"/>
        </w:rPr>
        <w:t>. N 273-ФЗ "О противодействии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по предупреждению коррупции, в том числе по выявлению и последующему устранению причин коррупции (профилактика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по выявлению, предупреждению, пресечению, раскрытию и расследованию коррупционных правонарушений (борьба с коррупцией);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по минимизации и (или) ликвидации последствий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Организация - юридическое лицо независимо от формы собственности, организационно-правовой формы и отраслевой принадлежности.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Контрагент - любое российское или иностранное </w:t>
      </w:r>
      <w:proofErr w:type="gramStart"/>
      <w:r w:rsidRPr="00942F74">
        <w:rPr>
          <w:sz w:val="22"/>
          <w:szCs w:val="22"/>
        </w:rPr>
        <w:t>юридическое</w:t>
      </w:r>
      <w:proofErr w:type="gramEnd"/>
      <w:r w:rsidRPr="00942F74">
        <w:rPr>
          <w:sz w:val="22"/>
          <w:szCs w:val="22"/>
        </w:rPr>
        <w:t xml:space="preserve"> или физическое лицо, с которым организация вступает в договорные отношения, за исключением трудовых отношений.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w:t>
      </w:r>
      <w:r w:rsidRPr="00942F74">
        <w:rPr>
          <w:sz w:val="22"/>
          <w:szCs w:val="22"/>
        </w:rPr>
        <w:lastRenderedPageBreak/>
        <w:t>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3" w:history="1">
        <w:r w:rsidRPr="00942F74">
          <w:rPr>
            <w:color w:val="0000FF"/>
            <w:sz w:val="22"/>
            <w:szCs w:val="22"/>
          </w:rPr>
          <w:t>часть 1 статьи 204</w:t>
        </w:r>
      </w:hyperlink>
      <w:r w:rsidRPr="00942F74">
        <w:rPr>
          <w:sz w:val="22"/>
          <w:szCs w:val="22"/>
        </w:rPr>
        <w:t xml:space="preserve"> Уголовного кодекса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5" w:name="Par32"/>
      <w:bookmarkEnd w:id="5"/>
      <w:r w:rsidRPr="00942F74">
        <w:rPr>
          <w:sz w:val="22"/>
          <w:szCs w:val="22"/>
        </w:rPr>
        <w:t>3. Круг субъектов, для которых разработаны Методические рекомендации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организации Методические рекомендации могут быть использованы широким кругом лиц.</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Руководство организации может использовать Методические рекомендации в целях: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разработки основ антикоррупционной политики 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Работники организации могут использовать Методические рекомендации в целях: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получения сведений об обязанностях, которые могут быть возложены на работников организации в связи с реализацией антикоррупционных мер.</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6" w:name="Par44"/>
      <w:bookmarkEnd w:id="6"/>
    </w:p>
    <w:p w:rsidR="00564F2D" w:rsidRPr="00942F74" w:rsidRDefault="00564F2D">
      <w:pPr>
        <w:widowControl w:val="0"/>
        <w:autoSpaceDE w:val="0"/>
        <w:autoSpaceDN w:val="0"/>
        <w:adjustRightInd w:val="0"/>
        <w:jc w:val="center"/>
        <w:outlineLvl w:val="1"/>
        <w:rPr>
          <w:sz w:val="22"/>
          <w:szCs w:val="22"/>
        </w:rPr>
      </w:pPr>
      <w:r w:rsidRPr="00942F74">
        <w:rPr>
          <w:sz w:val="22"/>
          <w:szCs w:val="22"/>
        </w:rPr>
        <w:t>II. Нормативное правовое обеспечение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 w:name="Par46"/>
      <w:bookmarkEnd w:id="7"/>
      <w:r w:rsidRPr="00942F74">
        <w:rPr>
          <w:sz w:val="22"/>
          <w:szCs w:val="22"/>
        </w:rPr>
        <w:t>1. Российское законодательство в сфере предупреждения и противодействия коррупции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8" w:name="Par48"/>
      <w:bookmarkEnd w:id="8"/>
      <w:r w:rsidRPr="00942F74">
        <w:rPr>
          <w:sz w:val="22"/>
          <w:szCs w:val="22"/>
        </w:rPr>
        <w:t>1.1. Обязанность организаций принимать меры по предупреждению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Основополагающим нормативным правовым актом в сфере борьбы с коррупцией является Федеральный </w:t>
      </w:r>
      <w:hyperlink r:id="rId14" w:history="1">
        <w:r w:rsidRPr="00942F74">
          <w:rPr>
            <w:color w:val="0000FF"/>
            <w:sz w:val="22"/>
            <w:szCs w:val="22"/>
          </w:rPr>
          <w:t>закон</w:t>
        </w:r>
      </w:hyperlink>
      <w:r w:rsidRPr="00942F74">
        <w:rPr>
          <w:sz w:val="22"/>
          <w:szCs w:val="22"/>
        </w:rPr>
        <w:t xml:space="preserve"> от 25 декабря </w:t>
      </w:r>
      <w:smartTag w:uri="urn:schemas-microsoft-com:office:smarttags" w:element="metricconverter">
        <w:smartTagPr>
          <w:attr w:name="ProductID" w:val="2008 г"/>
        </w:smartTagPr>
        <w:r w:rsidRPr="00942F74">
          <w:rPr>
            <w:sz w:val="22"/>
            <w:szCs w:val="22"/>
          </w:rPr>
          <w:t>2008 г</w:t>
        </w:r>
      </w:smartTag>
      <w:r w:rsidRPr="00942F74">
        <w:rPr>
          <w:sz w:val="22"/>
          <w:szCs w:val="22"/>
        </w:rPr>
        <w:t>. N 273-ФЗ "О противодействии коррупции" (далее - Федеральный закон N 273-ФЗ).</w:t>
      </w:r>
    </w:p>
    <w:p w:rsidR="00564F2D" w:rsidRPr="00942F74" w:rsidRDefault="00564F2D">
      <w:pPr>
        <w:widowControl w:val="0"/>
        <w:autoSpaceDE w:val="0"/>
        <w:autoSpaceDN w:val="0"/>
        <w:adjustRightInd w:val="0"/>
        <w:ind w:firstLine="540"/>
        <w:jc w:val="both"/>
        <w:rPr>
          <w:sz w:val="22"/>
          <w:szCs w:val="22"/>
        </w:rPr>
      </w:pPr>
      <w:hyperlink r:id="rId15" w:history="1">
        <w:r w:rsidRPr="00942F74">
          <w:rPr>
            <w:color w:val="0000FF"/>
            <w:sz w:val="22"/>
            <w:szCs w:val="22"/>
          </w:rPr>
          <w:t>Частью 1 статьи 13.3</w:t>
        </w:r>
      </w:hyperlink>
      <w:r w:rsidRPr="00942F74">
        <w:rPr>
          <w:sz w:val="22"/>
          <w:szCs w:val="22"/>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6" w:history="1">
        <w:r w:rsidRPr="00942F74">
          <w:rPr>
            <w:color w:val="0000FF"/>
            <w:sz w:val="22"/>
            <w:szCs w:val="22"/>
          </w:rPr>
          <w:t>части 2</w:t>
        </w:r>
      </w:hyperlink>
      <w:r w:rsidRPr="00942F74">
        <w:rPr>
          <w:sz w:val="22"/>
          <w:szCs w:val="22"/>
        </w:rPr>
        <w:t xml:space="preserve"> указанной статьи.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9" w:name="Par52"/>
      <w:bookmarkEnd w:id="9"/>
      <w:r w:rsidRPr="00942F74">
        <w:rPr>
          <w:sz w:val="22"/>
          <w:szCs w:val="22"/>
        </w:rPr>
        <w:t>1.2. Ответственность юридических лиц</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4"/>
        <w:rPr>
          <w:sz w:val="22"/>
          <w:szCs w:val="22"/>
        </w:rPr>
      </w:pPr>
      <w:bookmarkStart w:id="10" w:name="Par54"/>
      <w:bookmarkEnd w:id="10"/>
      <w:r w:rsidRPr="00942F74">
        <w:rPr>
          <w:sz w:val="22"/>
          <w:szCs w:val="22"/>
        </w:rPr>
        <w:t>Общие нормы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Общие нормы, устанавливающие ответственность юридических лиц за коррупционные правонарушения, закреплены в </w:t>
      </w:r>
      <w:hyperlink r:id="rId17" w:history="1">
        <w:r w:rsidRPr="00942F74">
          <w:rPr>
            <w:color w:val="0000FF"/>
            <w:sz w:val="22"/>
            <w:szCs w:val="22"/>
          </w:rPr>
          <w:t>статье 14</w:t>
        </w:r>
      </w:hyperlink>
      <w:r w:rsidRPr="00942F74">
        <w:rPr>
          <w:sz w:val="22"/>
          <w:szCs w:val="22"/>
        </w:rPr>
        <w:t xml:space="preserve"> Федерального закона N 273-ФЗ. В соответствии с данной </w:t>
      </w:r>
      <w:hyperlink r:id="rId18" w:history="1">
        <w:r w:rsidRPr="00942F74">
          <w:rPr>
            <w:color w:val="0000FF"/>
            <w:sz w:val="22"/>
            <w:szCs w:val="22"/>
          </w:rPr>
          <w:t>статьей</w:t>
        </w:r>
      </w:hyperlink>
      <w:r w:rsidRPr="00942F74">
        <w:rPr>
          <w:sz w:val="22"/>
          <w:szCs w:val="22"/>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4"/>
        <w:rPr>
          <w:sz w:val="22"/>
          <w:szCs w:val="22"/>
        </w:rPr>
      </w:pPr>
      <w:bookmarkStart w:id="11" w:name="Par58"/>
      <w:bookmarkEnd w:id="11"/>
      <w:r w:rsidRPr="00942F74">
        <w:rPr>
          <w:sz w:val="22"/>
          <w:szCs w:val="22"/>
        </w:rPr>
        <w:t>Незаконное вознаграждение от имени юридического лица</w:t>
      </w:r>
    </w:p>
    <w:p w:rsidR="00564F2D" w:rsidRPr="00942F74" w:rsidRDefault="00564F2D">
      <w:pPr>
        <w:widowControl w:val="0"/>
        <w:autoSpaceDE w:val="0"/>
        <w:autoSpaceDN w:val="0"/>
        <w:adjustRightInd w:val="0"/>
        <w:ind w:firstLine="540"/>
        <w:jc w:val="both"/>
        <w:rPr>
          <w:sz w:val="22"/>
          <w:szCs w:val="22"/>
        </w:rPr>
      </w:pPr>
      <w:hyperlink r:id="rId19" w:history="1">
        <w:r w:rsidRPr="00942F74">
          <w:rPr>
            <w:color w:val="0000FF"/>
            <w:sz w:val="22"/>
            <w:szCs w:val="22"/>
          </w:rPr>
          <w:t>Статья 19.28</w:t>
        </w:r>
      </w:hyperlink>
      <w:r w:rsidRPr="00942F74">
        <w:rPr>
          <w:sz w:val="22"/>
          <w:szCs w:val="22"/>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564F2D" w:rsidRPr="00942F74" w:rsidRDefault="00564F2D">
      <w:pPr>
        <w:widowControl w:val="0"/>
        <w:autoSpaceDE w:val="0"/>
        <w:autoSpaceDN w:val="0"/>
        <w:adjustRightInd w:val="0"/>
        <w:ind w:firstLine="540"/>
        <w:jc w:val="both"/>
        <w:rPr>
          <w:sz w:val="22"/>
          <w:szCs w:val="22"/>
        </w:rPr>
      </w:pPr>
      <w:hyperlink r:id="rId20" w:history="1">
        <w:r w:rsidRPr="00942F74">
          <w:rPr>
            <w:color w:val="0000FF"/>
            <w:sz w:val="22"/>
            <w:szCs w:val="22"/>
          </w:rPr>
          <w:t>Статья 19.28</w:t>
        </w:r>
      </w:hyperlink>
      <w:r w:rsidRPr="00942F74">
        <w:rPr>
          <w:sz w:val="22"/>
          <w:szCs w:val="22"/>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21" w:history="1">
        <w:r w:rsidRPr="00942F74">
          <w:rPr>
            <w:color w:val="0000FF"/>
            <w:sz w:val="22"/>
            <w:szCs w:val="22"/>
          </w:rPr>
          <w:t>статьей</w:t>
        </w:r>
      </w:hyperlink>
      <w:r w:rsidRPr="00942F74">
        <w:rPr>
          <w:sz w:val="22"/>
          <w:szCs w:val="22"/>
        </w:rPr>
        <w:t>. Судебная практика показывает, что обычно такими лицами становятся руководители организаций.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4"/>
        <w:rPr>
          <w:sz w:val="22"/>
          <w:szCs w:val="22"/>
        </w:rPr>
      </w:pPr>
      <w:bookmarkStart w:id="12" w:name="Par62"/>
      <w:bookmarkEnd w:id="12"/>
      <w:r w:rsidRPr="00942F74">
        <w:rPr>
          <w:sz w:val="22"/>
          <w:szCs w:val="22"/>
        </w:rPr>
        <w:t>Незаконное привлечение к трудовой деятельности бывшего государственного (муниципального) служащего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Организации должны учитывать положения </w:t>
      </w:r>
      <w:hyperlink r:id="rId22" w:history="1">
        <w:r w:rsidRPr="00942F74">
          <w:rPr>
            <w:color w:val="0000FF"/>
            <w:sz w:val="22"/>
            <w:szCs w:val="22"/>
          </w:rPr>
          <w:t>статьи 12</w:t>
        </w:r>
      </w:hyperlink>
      <w:r w:rsidRPr="00942F74">
        <w:rPr>
          <w:sz w:val="22"/>
          <w:szCs w:val="22"/>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Порядок представления работодателями указанной информации закреплен в </w:t>
      </w:r>
      <w:hyperlink r:id="rId23" w:history="1">
        <w:r w:rsidRPr="00942F74">
          <w:rPr>
            <w:color w:val="0000FF"/>
            <w:sz w:val="22"/>
            <w:szCs w:val="22"/>
          </w:rPr>
          <w:t>постановлении</w:t>
        </w:r>
      </w:hyperlink>
      <w:r w:rsidRPr="00942F74">
        <w:rPr>
          <w:sz w:val="22"/>
          <w:szCs w:val="22"/>
        </w:rPr>
        <w:t xml:space="preserve"> Правительства Российской Федерации от 8 сентября </w:t>
      </w:r>
      <w:smartTag w:uri="urn:schemas-microsoft-com:office:smarttags" w:element="metricconverter">
        <w:smartTagPr>
          <w:attr w:name="ProductID" w:val="2010 г"/>
        </w:smartTagPr>
        <w:r w:rsidRPr="00942F74">
          <w:rPr>
            <w:sz w:val="22"/>
            <w:szCs w:val="22"/>
          </w:rPr>
          <w:t>2010 г</w:t>
        </w:r>
      </w:smartTag>
      <w:r w:rsidRPr="00942F74">
        <w:rPr>
          <w:sz w:val="22"/>
          <w:szCs w:val="22"/>
        </w:rPr>
        <w:t>. N 700.</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Названные требования, исходя из положений </w:t>
      </w:r>
      <w:hyperlink r:id="rId24" w:history="1">
        <w:r w:rsidRPr="00942F74">
          <w:rPr>
            <w:color w:val="0000FF"/>
            <w:sz w:val="22"/>
            <w:szCs w:val="22"/>
          </w:rPr>
          <w:t>пункта 1</w:t>
        </w:r>
      </w:hyperlink>
      <w:r w:rsidRPr="00942F74">
        <w:rPr>
          <w:sz w:val="22"/>
          <w:szCs w:val="22"/>
        </w:rPr>
        <w:t xml:space="preserve"> Указа Президента Российской Федерации от 21 июля </w:t>
      </w:r>
      <w:smartTag w:uri="urn:schemas-microsoft-com:office:smarttags" w:element="metricconverter">
        <w:smartTagPr>
          <w:attr w:name="ProductID" w:val="2010 г"/>
        </w:smartTagPr>
        <w:r w:rsidRPr="00942F74">
          <w:rPr>
            <w:sz w:val="22"/>
            <w:szCs w:val="22"/>
          </w:rPr>
          <w:t>2010 г</w:t>
        </w:r>
      </w:smartTag>
      <w:r w:rsidRPr="00942F74">
        <w:rPr>
          <w:sz w:val="22"/>
          <w:szCs w:val="22"/>
        </w:rPr>
        <w:t xml:space="preserve">.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5" w:history="1">
        <w:r w:rsidRPr="00942F74">
          <w:rPr>
            <w:color w:val="0000FF"/>
            <w:sz w:val="22"/>
            <w:szCs w:val="22"/>
          </w:rPr>
          <w:t>раздел I</w:t>
        </w:r>
      </w:hyperlink>
      <w:r w:rsidRPr="00942F74">
        <w:rPr>
          <w:sz w:val="22"/>
          <w:szCs w:val="22"/>
        </w:rPr>
        <w:t xml:space="preserve"> или </w:t>
      </w:r>
      <w:hyperlink r:id="rId26" w:history="1">
        <w:r w:rsidRPr="00942F74">
          <w:rPr>
            <w:color w:val="0000FF"/>
            <w:sz w:val="22"/>
            <w:szCs w:val="22"/>
          </w:rPr>
          <w:t>раздел II</w:t>
        </w:r>
      </w:hyperlink>
      <w:r w:rsidRPr="00942F74">
        <w:rPr>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942F74">
          <w:rPr>
            <w:sz w:val="22"/>
            <w:szCs w:val="22"/>
          </w:rPr>
          <w:t>2009 г</w:t>
        </w:r>
      </w:smartTag>
      <w:r w:rsidRPr="00942F74">
        <w:rPr>
          <w:sz w:val="22"/>
          <w:szCs w:val="22"/>
        </w:rPr>
        <w:t xml:space="preserve">. N 557, либо в перечень должностей, утвержденный руководителем государственного органа в соответствии с </w:t>
      </w:r>
      <w:hyperlink r:id="rId27" w:history="1">
        <w:r w:rsidRPr="00942F74">
          <w:rPr>
            <w:color w:val="0000FF"/>
            <w:sz w:val="22"/>
            <w:szCs w:val="22"/>
          </w:rPr>
          <w:t>разделом III</w:t>
        </w:r>
      </w:hyperlink>
      <w:r w:rsidRPr="00942F74">
        <w:rPr>
          <w:sz w:val="22"/>
          <w:szCs w:val="22"/>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8" w:history="1">
        <w:r w:rsidRPr="00942F74">
          <w:rPr>
            <w:color w:val="0000FF"/>
            <w:sz w:val="22"/>
            <w:szCs w:val="22"/>
          </w:rPr>
          <w:t>пункт 4</w:t>
        </w:r>
      </w:hyperlink>
      <w:r w:rsidRPr="00942F74">
        <w:rPr>
          <w:sz w:val="22"/>
          <w:szCs w:val="22"/>
        </w:rPr>
        <w:t xml:space="preserve"> Указа Президента Российской Федерации от 21 июля </w:t>
      </w:r>
      <w:smartTag w:uri="urn:schemas-microsoft-com:office:smarttags" w:element="metricconverter">
        <w:smartTagPr>
          <w:attr w:name="ProductID" w:val="2010 г"/>
        </w:smartTagPr>
        <w:r w:rsidRPr="00942F74">
          <w:rPr>
            <w:sz w:val="22"/>
            <w:szCs w:val="22"/>
          </w:rPr>
          <w:t>2010 г</w:t>
        </w:r>
      </w:smartTag>
      <w:r w:rsidRPr="00942F74">
        <w:rPr>
          <w:sz w:val="22"/>
          <w:szCs w:val="22"/>
        </w:rPr>
        <w:t>. N 925).</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Неисполнение работодателем обязанности, предусмотренной </w:t>
      </w:r>
      <w:hyperlink r:id="rId29" w:history="1">
        <w:r w:rsidRPr="00942F74">
          <w:rPr>
            <w:color w:val="0000FF"/>
            <w:sz w:val="22"/>
            <w:szCs w:val="22"/>
          </w:rPr>
          <w:t>частью 4 статьи 12</w:t>
        </w:r>
      </w:hyperlink>
      <w:r w:rsidRPr="00942F74">
        <w:rPr>
          <w:sz w:val="22"/>
          <w:szCs w:val="22"/>
        </w:rPr>
        <w:t xml:space="preserve"> Федерального закона N 273-ФЗ, является правонарушением и влечет в соответствии со </w:t>
      </w:r>
      <w:hyperlink r:id="rId30" w:history="1">
        <w:r w:rsidRPr="00942F74">
          <w:rPr>
            <w:color w:val="0000FF"/>
            <w:sz w:val="22"/>
            <w:szCs w:val="22"/>
          </w:rPr>
          <w:t>статьей 19.29</w:t>
        </w:r>
      </w:hyperlink>
      <w:r w:rsidRPr="00942F74">
        <w:rPr>
          <w:sz w:val="22"/>
          <w:szCs w:val="22"/>
        </w:rPr>
        <w:t xml:space="preserve"> КоАП РФ ответственность в виде административного штрафа.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13" w:name="Par69"/>
      <w:bookmarkEnd w:id="13"/>
      <w:r w:rsidRPr="00942F74">
        <w:rPr>
          <w:sz w:val="22"/>
          <w:szCs w:val="22"/>
        </w:rPr>
        <w:t>1.3. Ответственность физических лиц</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Ответственность физических лиц за коррупционные правонарушения установлена </w:t>
      </w:r>
      <w:hyperlink r:id="rId31" w:history="1">
        <w:r w:rsidRPr="00942F74">
          <w:rPr>
            <w:color w:val="0000FF"/>
            <w:sz w:val="22"/>
            <w:szCs w:val="22"/>
          </w:rPr>
          <w:t>статьей 13</w:t>
        </w:r>
      </w:hyperlink>
      <w:r w:rsidRPr="00942F74">
        <w:rPr>
          <w:sz w:val="22"/>
          <w:szCs w:val="22"/>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401" w:history="1">
        <w:r w:rsidRPr="00942F74">
          <w:rPr>
            <w:color w:val="0000FF"/>
            <w:sz w:val="22"/>
            <w:szCs w:val="22"/>
          </w:rPr>
          <w:t>Приложении 1</w:t>
        </w:r>
      </w:hyperlink>
      <w:r w:rsidRPr="00942F74">
        <w:rPr>
          <w:sz w:val="22"/>
          <w:szCs w:val="22"/>
        </w:rPr>
        <w:t xml:space="preserve"> к настоящим Методическим рекомендациям.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Тем не менее, в Трудовом </w:t>
      </w:r>
      <w:hyperlink r:id="rId32" w:history="1">
        <w:r w:rsidRPr="00942F74">
          <w:rPr>
            <w:color w:val="0000FF"/>
            <w:sz w:val="22"/>
            <w:szCs w:val="22"/>
          </w:rPr>
          <w:t>кодексе</w:t>
        </w:r>
      </w:hyperlink>
      <w:r w:rsidRPr="00942F74">
        <w:rPr>
          <w:sz w:val="22"/>
          <w:szCs w:val="22"/>
        </w:rPr>
        <w:t xml:space="preserve"> Российской Федерации (далее - ТК РФ) существует возможность привлечения работника организации к дисциплинарной ответственности.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Так, согласно </w:t>
      </w:r>
      <w:hyperlink r:id="rId33" w:history="1">
        <w:r w:rsidRPr="00942F74">
          <w:rPr>
            <w:color w:val="0000FF"/>
            <w:sz w:val="22"/>
            <w:szCs w:val="22"/>
          </w:rPr>
          <w:t>статье 192</w:t>
        </w:r>
      </w:hyperlink>
      <w:r w:rsidRPr="00942F74">
        <w:rPr>
          <w:sz w:val="22"/>
          <w:szCs w:val="22"/>
        </w:rPr>
        <w:t xml:space="preserve"> ТК РФ к дисциплинарным взысканиям, в частности, относится увольнение работника по основаниям, предусмотренным </w:t>
      </w:r>
      <w:hyperlink r:id="rId34" w:history="1">
        <w:r w:rsidRPr="00942F74">
          <w:rPr>
            <w:color w:val="0000FF"/>
            <w:sz w:val="22"/>
            <w:szCs w:val="22"/>
          </w:rPr>
          <w:t>пунктами 5</w:t>
        </w:r>
      </w:hyperlink>
      <w:r w:rsidRPr="00942F74">
        <w:rPr>
          <w:sz w:val="22"/>
          <w:szCs w:val="22"/>
        </w:rPr>
        <w:t xml:space="preserve">, </w:t>
      </w:r>
      <w:hyperlink r:id="rId35" w:history="1">
        <w:r w:rsidRPr="00942F74">
          <w:rPr>
            <w:color w:val="0000FF"/>
            <w:sz w:val="22"/>
            <w:szCs w:val="22"/>
          </w:rPr>
          <w:t>6</w:t>
        </w:r>
      </w:hyperlink>
      <w:r w:rsidRPr="00942F74">
        <w:rPr>
          <w:sz w:val="22"/>
          <w:szCs w:val="22"/>
        </w:rPr>
        <w:t xml:space="preserve">, </w:t>
      </w:r>
      <w:hyperlink r:id="rId36" w:history="1">
        <w:r w:rsidRPr="00942F74">
          <w:rPr>
            <w:color w:val="0000FF"/>
            <w:sz w:val="22"/>
            <w:szCs w:val="22"/>
          </w:rPr>
          <w:t>9</w:t>
        </w:r>
      </w:hyperlink>
      <w:r w:rsidRPr="00942F74">
        <w:rPr>
          <w:sz w:val="22"/>
          <w:szCs w:val="22"/>
        </w:rPr>
        <w:t xml:space="preserve"> или </w:t>
      </w:r>
      <w:hyperlink r:id="rId37" w:history="1">
        <w:r w:rsidRPr="00942F74">
          <w:rPr>
            <w:color w:val="0000FF"/>
            <w:sz w:val="22"/>
            <w:szCs w:val="22"/>
          </w:rPr>
          <w:t>10 части первой статьи 81</w:t>
        </w:r>
      </w:hyperlink>
      <w:r w:rsidRPr="00942F74">
        <w:rPr>
          <w:sz w:val="22"/>
          <w:szCs w:val="22"/>
        </w:rPr>
        <w:t xml:space="preserve">, </w:t>
      </w:r>
      <w:hyperlink r:id="rId38" w:history="1">
        <w:r w:rsidRPr="00942F74">
          <w:rPr>
            <w:color w:val="0000FF"/>
            <w:sz w:val="22"/>
            <w:szCs w:val="22"/>
          </w:rPr>
          <w:t>пунктом 1 статьи 336</w:t>
        </w:r>
      </w:hyperlink>
      <w:r w:rsidRPr="00942F74">
        <w:rPr>
          <w:sz w:val="22"/>
          <w:szCs w:val="22"/>
        </w:rPr>
        <w:t xml:space="preserve">, а также </w:t>
      </w:r>
      <w:hyperlink r:id="rId39" w:history="1">
        <w:r w:rsidRPr="00942F74">
          <w:rPr>
            <w:color w:val="0000FF"/>
            <w:sz w:val="22"/>
            <w:szCs w:val="22"/>
          </w:rPr>
          <w:t>пунктами 7</w:t>
        </w:r>
      </w:hyperlink>
      <w:r w:rsidRPr="00942F74">
        <w:rPr>
          <w:sz w:val="22"/>
          <w:szCs w:val="22"/>
        </w:rPr>
        <w:t xml:space="preserve"> или </w:t>
      </w:r>
      <w:hyperlink r:id="rId40" w:history="1">
        <w:r w:rsidRPr="00942F74">
          <w:rPr>
            <w:color w:val="0000FF"/>
            <w:sz w:val="22"/>
            <w:szCs w:val="22"/>
          </w:rPr>
          <w:t>7.1 части первой статьи 81</w:t>
        </w:r>
      </w:hyperlink>
      <w:r w:rsidRPr="00942F74">
        <w:rPr>
          <w:sz w:val="22"/>
          <w:szCs w:val="22"/>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41" w:history="1">
        <w:r w:rsidRPr="00942F74">
          <w:rPr>
            <w:color w:val="0000FF"/>
            <w:sz w:val="22"/>
            <w:szCs w:val="22"/>
          </w:rPr>
          <w:t>подпункт "в" пункта 6 части 1 статьи 81</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42" w:history="1">
        <w:r w:rsidRPr="00942F74">
          <w:rPr>
            <w:color w:val="0000FF"/>
            <w:sz w:val="22"/>
            <w:szCs w:val="22"/>
          </w:rPr>
          <w:t>пункт 7 части первой статьи 81</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3" w:history="1">
        <w:r w:rsidRPr="00942F74">
          <w:rPr>
            <w:color w:val="0000FF"/>
            <w:sz w:val="22"/>
            <w:szCs w:val="22"/>
          </w:rPr>
          <w:t>пункт 9 части первой статьи 81</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однократного грубого нарушения руководителем организации (филиала, представительства), его заместителями своих трудовых обязанностей (</w:t>
      </w:r>
      <w:hyperlink r:id="rId44" w:history="1">
        <w:r w:rsidRPr="00942F74">
          <w:rPr>
            <w:color w:val="0000FF"/>
            <w:sz w:val="22"/>
            <w:szCs w:val="22"/>
          </w:rPr>
          <w:t>пункт 10 части первой статьи 81</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14" w:name="Par79"/>
      <w:bookmarkEnd w:id="14"/>
      <w:r w:rsidRPr="00942F74">
        <w:rPr>
          <w:sz w:val="22"/>
          <w:szCs w:val="22"/>
        </w:rPr>
        <w:t>2. Зарубежное законодательство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5" w:history="1">
        <w:r w:rsidRPr="00942F74">
          <w:rPr>
            <w:color w:val="0000FF"/>
            <w:sz w:val="22"/>
            <w:szCs w:val="22"/>
          </w:rPr>
          <w:t>Конвенции</w:t>
        </w:r>
      </w:hyperlink>
      <w:r w:rsidRPr="00942F74">
        <w:rPr>
          <w:sz w:val="22"/>
          <w:szCs w:val="22"/>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6" w:history="1">
        <w:r w:rsidRPr="00942F74">
          <w:rPr>
            <w:color w:val="0000FF"/>
            <w:sz w:val="22"/>
            <w:szCs w:val="22"/>
          </w:rPr>
          <w:t>Конвенции</w:t>
        </w:r>
      </w:hyperlink>
      <w:r w:rsidRPr="00942F74">
        <w:rPr>
          <w:sz w:val="22"/>
          <w:szCs w:val="22"/>
        </w:rPr>
        <w:t xml:space="preserve"> приведены в </w:t>
      </w:r>
      <w:hyperlink w:anchor="Par641" w:history="1">
        <w:r w:rsidRPr="00942F74">
          <w:rPr>
            <w:color w:val="0000FF"/>
            <w:sz w:val="22"/>
            <w:szCs w:val="22"/>
          </w:rPr>
          <w:t>Приложении 2</w:t>
        </w:r>
      </w:hyperlink>
      <w:r w:rsidRPr="00942F74">
        <w:rPr>
          <w:sz w:val="22"/>
          <w:szCs w:val="22"/>
        </w:rPr>
        <w:t xml:space="preserve"> к настоящим Методическим рекомендациям.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w:anchor="Par641" w:history="1">
        <w:r w:rsidRPr="00942F74">
          <w:rPr>
            <w:color w:val="0000FF"/>
            <w:sz w:val="22"/>
            <w:szCs w:val="22"/>
          </w:rPr>
          <w:t>Приложении 2</w:t>
        </w:r>
      </w:hyperlink>
      <w:r w:rsidRPr="00942F74">
        <w:rPr>
          <w:sz w:val="22"/>
          <w:szCs w:val="22"/>
        </w:rPr>
        <w:t xml:space="preserve"> к настоящим Методическим рекомендациям приведен краткий обзор </w:t>
      </w:r>
      <w:hyperlink w:anchor="Par664" w:history="1">
        <w:r w:rsidRPr="00942F74">
          <w:rPr>
            <w:color w:val="0000FF"/>
            <w:sz w:val="22"/>
            <w:szCs w:val="22"/>
          </w:rPr>
          <w:t>закона</w:t>
        </w:r>
      </w:hyperlink>
      <w:r w:rsidRPr="00942F74">
        <w:rPr>
          <w:sz w:val="22"/>
          <w:szCs w:val="22"/>
        </w:rPr>
        <w:t xml:space="preserve"> США "О коррупционных практиках за рубежом" (Foreign Corrupt Practices Act, 1977 - FCPA) и </w:t>
      </w:r>
      <w:hyperlink w:anchor="Par698" w:history="1">
        <w:r w:rsidRPr="00942F74">
          <w:rPr>
            <w:color w:val="0000FF"/>
            <w:sz w:val="22"/>
            <w:szCs w:val="22"/>
          </w:rPr>
          <w:t>закона</w:t>
        </w:r>
      </w:hyperlink>
      <w:r w:rsidRPr="00942F74">
        <w:rPr>
          <w:sz w:val="22"/>
          <w:szCs w:val="22"/>
        </w:rPr>
        <w:t xml:space="preserve"> Великобритании "О борьбе со взяточничеством" (UK Bribery Act, 2010).</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15" w:name="Par89"/>
      <w:bookmarkEnd w:id="15"/>
      <w:r w:rsidRPr="00942F74">
        <w:rPr>
          <w:sz w:val="22"/>
          <w:szCs w:val="22"/>
        </w:rPr>
        <w:t>III. Основные принципы противодействия коррупции</w:t>
      </w:r>
    </w:p>
    <w:p w:rsidR="00564F2D" w:rsidRPr="00942F74" w:rsidRDefault="00564F2D">
      <w:pPr>
        <w:widowControl w:val="0"/>
        <w:autoSpaceDE w:val="0"/>
        <w:autoSpaceDN w:val="0"/>
        <w:adjustRightInd w:val="0"/>
        <w:jc w:val="center"/>
        <w:rPr>
          <w:sz w:val="22"/>
          <w:szCs w:val="22"/>
        </w:rPr>
      </w:pPr>
      <w:r w:rsidRPr="00942F74">
        <w:rPr>
          <w:sz w:val="22"/>
          <w:szCs w:val="22"/>
        </w:rPr>
        <w:t>в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создании системы мер противодействия коррупции в организации рекомендуется основываться на следующих ключевых принципах: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1. Принцип соответствия политики организации действующему законодательству и общепринятым нормам.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Соответствие реализуемых антикоррупционных мероприятий </w:t>
      </w:r>
      <w:hyperlink r:id="rId47" w:history="1">
        <w:r w:rsidRPr="00942F74">
          <w:rPr>
            <w:color w:val="0000FF"/>
            <w:sz w:val="22"/>
            <w:szCs w:val="22"/>
          </w:rPr>
          <w:t>Конституции</w:t>
        </w:r>
      </w:hyperlink>
      <w:r w:rsidRPr="00942F74">
        <w:rPr>
          <w:sz w:val="22"/>
          <w:szCs w:val="22"/>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Принцип личного примера руководства.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Принцип вовлеченности работников.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Принцип соразмерности антикоррупционных процедур риску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Принцип эффективности антикоррупционных процедур.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6. Принцип ответственности и неотвратимости наказания.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7. Принцип открытости бизнеса.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Информирование контрагентов, партнеров и общественности о принятых в организации антикоррупционных стандартах ведения бизнеса.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8. Принцип постоянного контроля и регулярного мониторинга.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16" w:name="Par110"/>
      <w:bookmarkEnd w:id="16"/>
      <w:r w:rsidRPr="00942F74">
        <w:rPr>
          <w:sz w:val="22"/>
          <w:szCs w:val="22"/>
        </w:rPr>
        <w:t>IV. Антикоррупционная политика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17" w:name="Par112"/>
      <w:bookmarkEnd w:id="17"/>
      <w:r w:rsidRPr="00942F74">
        <w:rPr>
          <w:sz w:val="22"/>
          <w:szCs w:val="22"/>
        </w:rPr>
        <w:t>1. Общие подходы к разработке и реализации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разработке и реализации антикоррупционной политики как документа следует выделить следующие этапы: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разработка проекта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обсуждение проекта и его утверждение;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информирование работников о принятой в организации антикоррупционной политике;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реализация предусмотренных политикой антикоррупционных мер;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анализ применения антикоррупционной политики и, при необходимости, ее пересмотр.</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18" w:name="Par122"/>
      <w:bookmarkEnd w:id="18"/>
      <w:r w:rsidRPr="00942F74">
        <w:rPr>
          <w:sz w:val="22"/>
          <w:szCs w:val="22"/>
        </w:rPr>
        <w:t>Разработка проекта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19" w:name="Par126"/>
      <w:bookmarkEnd w:id="19"/>
      <w:r w:rsidRPr="00942F74">
        <w:rPr>
          <w:sz w:val="22"/>
          <w:szCs w:val="22"/>
        </w:rPr>
        <w:t>Согласование проекта и его утверждение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0" w:name="Par130"/>
      <w:bookmarkEnd w:id="20"/>
      <w:r w:rsidRPr="00942F74">
        <w:rPr>
          <w:sz w:val="22"/>
          <w:szCs w:val="22"/>
        </w:rPr>
        <w:t>Информирование работников о принятой в организации антикоррупционной политике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1" w:name="Par133"/>
      <w:bookmarkEnd w:id="21"/>
      <w:r w:rsidRPr="00942F74">
        <w:rPr>
          <w:sz w:val="22"/>
          <w:szCs w:val="22"/>
        </w:rPr>
        <w:t>Реализация предусмотренных политикой антикоррупционных мер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2" w:name="Par136"/>
      <w:bookmarkEnd w:id="22"/>
      <w:r w:rsidRPr="00942F74">
        <w:rPr>
          <w:sz w:val="22"/>
          <w:szCs w:val="22"/>
        </w:rPr>
        <w:t>Анализ применения антикоррупционной политики и, при необходимости, ее пересмотр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Пересмотр принятой антикоррупционной политики может проводиться и в иных случаях, таких как внесение изменений в </w:t>
      </w:r>
      <w:hyperlink r:id="rId48" w:history="1">
        <w:r w:rsidRPr="00942F74">
          <w:rPr>
            <w:color w:val="0000FF"/>
            <w:sz w:val="22"/>
            <w:szCs w:val="22"/>
          </w:rPr>
          <w:t>ТК</w:t>
        </w:r>
      </w:hyperlink>
      <w:r w:rsidRPr="00942F74">
        <w:rPr>
          <w:sz w:val="22"/>
          <w:szCs w:val="22"/>
        </w:rPr>
        <w:t xml:space="preserve"> РФ и законодательство о противодействии коррупции, изменение организационно-правовой формы организации и т.д.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цели и задачи внедрения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используемые в политике понятия и определения;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основные принципы антикоррупционной деятельности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область применения политики и круг лиц, попадающих под ее действие;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определение должностных лиц организации, ответственных за реализацию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определение и закрепление обязанностей работников и организации, связанных с предупреждением и противодействием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ответственность сотрудников за несоблюдение требований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порядок пересмотра и внесения изменений в антикоррупционную политику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3" w:name="Par150"/>
      <w:bookmarkEnd w:id="23"/>
      <w:r w:rsidRPr="00942F74">
        <w:rPr>
          <w:sz w:val="22"/>
          <w:szCs w:val="22"/>
        </w:rPr>
        <w:t>Область применения политики и круг лиц, попадающих под ее действие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4" w:name="Par153"/>
      <w:bookmarkEnd w:id="24"/>
      <w:r w:rsidRPr="00942F74">
        <w:rPr>
          <w:sz w:val="22"/>
          <w:szCs w:val="22"/>
        </w:rPr>
        <w:t>Закрепление обязанностей работников и организации, связанных с предупреждением и противодействием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Примерами общих обязанностей работников в связи с предупреждением и противодействием коррупции могут быть следующие: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воздерживаться от совершения и (или) участия в совершении коррупционных правонарушений в интересах или от имени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&lt;1&gt; </w:t>
      </w:r>
      <w:hyperlink r:id="rId49" w:history="1">
        <w:r w:rsidRPr="00942F74">
          <w:rPr>
            <w:color w:val="0000FF"/>
            <w:sz w:val="22"/>
            <w:szCs w:val="22"/>
          </w:rPr>
          <w:t>Письмо</w:t>
        </w:r>
      </w:hyperlink>
      <w:r w:rsidRPr="00942F74">
        <w:rPr>
          <w:sz w:val="22"/>
          <w:szCs w:val="22"/>
        </w:rPr>
        <w:t xml:space="preserve"> Минздравсоцразвития России от 20 сентября </w:t>
      </w:r>
      <w:smartTag w:uri="urn:schemas-microsoft-com:office:smarttags" w:element="metricconverter">
        <w:smartTagPr>
          <w:attr w:name="ProductID" w:val="2010 г"/>
        </w:smartTagPr>
        <w:r w:rsidRPr="00942F74">
          <w:rPr>
            <w:sz w:val="22"/>
            <w:szCs w:val="22"/>
          </w:rPr>
          <w:t>2010 г</w:t>
        </w:r>
      </w:smartTag>
      <w:r w:rsidRPr="00942F74">
        <w:rPr>
          <w:sz w:val="22"/>
          <w:szCs w:val="22"/>
        </w:rPr>
        <w:t>.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Исходя из положений </w:t>
      </w:r>
      <w:hyperlink r:id="rId50" w:history="1">
        <w:r w:rsidRPr="00942F74">
          <w:rPr>
            <w:color w:val="0000FF"/>
            <w:sz w:val="22"/>
            <w:szCs w:val="22"/>
          </w:rPr>
          <w:t>статьи 57</w:t>
        </w:r>
      </w:hyperlink>
      <w:r w:rsidRPr="00942F74">
        <w:rPr>
          <w:sz w:val="22"/>
          <w:szCs w:val="22"/>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history="1">
        <w:r w:rsidRPr="00942F74">
          <w:rPr>
            <w:color w:val="0000FF"/>
            <w:sz w:val="22"/>
            <w:szCs w:val="22"/>
          </w:rPr>
          <w:t>ТК</w:t>
        </w:r>
      </w:hyperlink>
      <w:r w:rsidRPr="00942F74">
        <w:rPr>
          <w:sz w:val="22"/>
          <w:szCs w:val="22"/>
        </w:rPr>
        <w:t xml:space="preserve"> РФ, за совершения неправомерных действий, повлекших неисполнение возложенных на него трудовых обязанностей.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25" w:name="Par169"/>
      <w:bookmarkEnd w:id="25"/>
      <w:r w:rsidRPr="00942F74">
        <w:rPr>
          <w:sz w:val="22"/>
          <w:szCs w:val="22"/>
        </w:rPr>
        <w:t>Установление перечня проводимых организацией антикоррупционных мероприятий и порядок их выполнения (применения)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4"/>
        <w:rPr>
          <w:sz w:val="22"/>
          <w:szCs w:val="22"/>
        </w:rPr>
      </w:pPr>
      <w:bookmarkStart w:id="26" w:name="Par172"/>
      <w:bookmarkEnd w:id="26"/>
      <w:r w:rsidRPr="00942F74">
        <w:rPr>
          <w:sz w:val="22"/>
          <w:szCs w:val="22"/>
        </w:rPr>
        <w:t>Таблица 1 - Примерный перечень</w:t>
      </w:r>
    </w:p>
    <w:p w:rsidR="00564F2D" w:rsidRPr="00942F74" w:rsidRDefault="00564F2D" w:rsidP="00564F2D">
      <w:pPr>
        <w:widowControl w:val="0"/>
        <w:autoSpaceDE w:val="0"/>
        <w:autoSpaceDN w:val="0"/>
        <w:adjustRightInd w:val="0"/>
        <w:jc w:val="center"/>
        <w:rPr>
          <w:sz w:val="22"/>
          <w:szCs w:val="22"/>
        </w:rPr>
      </w:pPr>
      <w:r w:rsidRPr="00942F74">
        <w:rPr>
          <w:sz w:val="22"/>
          <w:szCs w:val="22"/>
        </w:rPr>
        <w:t>антикоррупционных мероприятий</w:t>
      </w:r>
    </w:p>
    <w:p w:rsidR="00564F2D" w:rsidRPr="00942F74" w:rsidRDefault="00564F2D" w:rsidP="00564F2D">
      <w:pPr>
        <w:widowControl w:val="0"/>
        <w:autoSpaceDE w:val="0"/>
        <w:autoSpaceDN w:val="0"/>
        <w:adjustRightInd w:val="0"/>
        <w:jc w:val="center"/>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564F2D" w:rsidRPr="00942F74">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center"/>
              <w:rPr>
                <w:sz w:val="22"/>
                <w:szCs w:val="22"/>
              </w:rPr>
            </w:pPr>
            <w:r w:rsidRPr="00942F74">
              <w:rPr>
                <w:sz w:val="22"/>
                <w:szCs w:val="22"/>
              </w:rPr>
              <w:t>Направление</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center"/>
              <w:rPr>
                <w:sz w:val="22"/>
                <w:szCs w:val="22"/>
              </w:rPr>
            </w:pPr>
            <w:r w:rsidRPr="00942F74">
              <w:rPr>
                <w:sz w:val="22"/>
                <w:szCs w:val="22"/>
              </w:rPr>
              <w:t>Мероприятие</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Разработка и принятие кодекса этики и служебного поведения работников организации</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rPr>
                <w:sz w:val="22"/>
                <w:szCs w:val="22"/>
              </w:rPr>
            </w:pPr>
            <w:r w:rsidRPr="00942F74">
              <w:rPr>
                <w:sz w:val="22"/>
                <w:szCs w:val="22"/>
              </w:rPr>
              <w:t>Разработка и внедрение положения о конфликте интересов, декларации о конфликте интересов</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Разработка и принятие правил, регламентирующих вопросы обмена деловыми подарками и знаками делового гостеприимства</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Присоединение к Антикоррупционной хартии российского бизнеса</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в договоры, связанные с хозяйственной деятельностью организации, стандартной антикоррупционной оговорки</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антикоррупционных положений в трудовые договора работников</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Ежегодное заполнение декларации о конфликте интересов</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Проведение обучающих мероприятий по вопросам профилактики и противодействия коррупции</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Осуществление регулярного контроля соблюдения внутренних процедур</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Периодическое проведение внешнего аудита</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564F2D" w:rsidRPr="00942F74">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Проведение регулярной оценки результатов работы по противодействию коррупции</w:t>
            </w:r>
          </w:p>
        </w:tc>
      </w:tr>
      <w:tr w:rsidR="00564F2D" w:rsidRPr="00942F74">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ind w:firstLine="540"/>
              <w:jc w:val="both"/>
              <w:rPr>
                <w:sz w:val="22"/>
                <w:szCs w:val="22"/>
              </w:rPr>
            </w:pPr>
          </w:p>
        </w:tc>
        <w:tc>
          <w:tcPr>
            <w:tcW w:w="6819"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jc w:val="both"/>
              <w:rPr>
                <w:sz w:val="22"/>
                <w:szCs w:val="22"/>
              </w:rPr>
            </w:pPr>
            <w:r w:rsidRPr="00942F74">
              <w:rPr>
                <w:sz w:val="22"/>
                <w:szCs w:val="22"/>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64F2D" w:rsidRPr="00942F74" w:rsidRDefault="00564F2D">
      <w:pPr>
        <w:widowControl w:val="0"/>
        <w:autoSpaceDE w:val="0"/>
        <w:autoSpaceDN w:val="0"/>
        <w:adjustRightInd w:val="0"/>
        <w:ind w:firstLine="540"/>
        <w:jc w:val="both"/>
        <w:rPr>
          <w:sz w:val="22"/>
          <w:szCs w:val="22"/>
        </w:rPr>
      </w:pPr>
      <w:r w:rsidRPr="00942F74">
        <w:rPr>
          <w:sz w:val="22"/>
          <w:szCs w:val="22"/>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27" w:name="Par208"/>
      <w:bookmarkEnd w:id="27"/>
      <w:r w:rsidRPr="00942F74">
        <w:rPr>
          <w:sz w:val="22"/>
          <w:szCs w:val="22"/>
        </w:rPr>
        <w:t>2. Определение подразделений или должностных лиц, ответственных за противодействие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Например, они могут быть установлены: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 антикоррупционной политике организации и иных нормативных документах, устанавливающих антикоррупционные процедуры;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 трудовых договорах и должностных инструкциях ответственных работников;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 положении о подразделении, ответственном за противодействие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число обязанностей структурного подразделения или должностного лица, например, может включаться: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проведение контрольных мероприятий, направленных на выявление коррупционных правонарушений работниками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организация проведения оценки коррупционных рисков;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организация заполнения и рассмотрения деклараций о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проведение оценки результатов антикоррупционной работы и подготовка соответствующих отчетных материалов руководству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28" w:name="Par227"/>
      <w:bookmarkEnd w:id="28"/>
      <w:r w:rsidRPr="00942F74">
        <w:rPr>
          <w:sz w:val="22"/>
          <w:szCs w:val="22"/>
        </w:rPr>
        <w:t>3. Оценка коррупционных рисков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представить деятельность организации в виде отдельных бизнес-процессов, в каждом из которых выделить составные элементы (подпроцессы);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вероятные формы осуществления коррупционных платежей.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детальную регламентацию способа и сроков совершения действий работником в "критической точке";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реинжиниринг функций, в том числе их перераспределение между структурными подразделениями внутри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установление дополнительных форм отчетности работников о результатах принятых решений;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введение ограничений, затрудняющих осуществление коррупционных платежей и т.д.</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29" w:name="Par246"/>
      <w:bookmarkEnd w:id="29"/>
      <w:r w:rsidRPr="00942F74">
        <w:rPr>
          <w:sz w:val="22"/>
          <w:szCs w:val="22"/>
        </w:rPr>
        <w:t>4. Выявление и урегулирование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 этом следует учитывать, что конфликт интересов может принимать множество различных форм. В </w:t>
      </w:r>
      <w:hyperlink w:anchor="Par731" w:history="1">
        <w:r w:rsidRPr="00942F74">
          <w:rPr>
            <w:color w:val="0000FF"/>
            <w:sz w:val="22"/>
            <w:szCs w:val="22"/>
          </w:rPr>
          <w:t>Приложении 3</w:t>
        </w:r>
      </w:hyperlink>
      <w:r w:rsidRPr="00942F74">
        <w:rPr>
          <w:sz w:val="22"/>
          <w:szCs w:val="22"/>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цели и задачи положения о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используемые в положении понятия и определения;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круг лиц, попадающих под действие положения;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основные принципы управления конфликтом интересов 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обязанности работников в связи с раскрытием и урегулированием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определение лиц, ответственных за прием сведений о возникшем конфликте интересов и рассмотрение этих сведений;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ответственность работников за несоблюдение положения о конфликте интересов.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30" w:name="Par260"/>
      <w:bookmarkEnd w:id="30"/>
      <w:r w:rsidRPr="00942F74">
        <w:rPr>
          <w:sz w:val="22"/>
          <w:szCs w:val="22"/>
        </w:rPr>
        <w:t>Круг лиц, попадающих под действие положения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31" w:name="Par263"/>
      <w:bookmarkEnd w:id="31"/>
      <w:r w:rsidRPr="00942F74">
        <w:rPr>
          <w:sz w:val="22"/>
          <w:szCs w:val="22"/>
        </w:rPr>
        <w:t>Основные принципы управления конфликтом интересов 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основу работы по управлению конфликтом интересов в организации могут быть положены следующие принципы: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обязательность раскрытия сведений о реальном или потенциальном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конфиденциальность процесса раскрытия сведений о конфликте интересов и процесса его урегулирования;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соблюдение баланса интересов организации и работника при урегулировании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32" w:name="Par272"/>
      <w:bookmarkEnd w:id="32"/>
      <w:r w:rsidRPr="00942F74">
        <w:rPr>
          <w:sz w:val="22"/>
          <w:szCs w:val="22"/>
        </w:rPr>
        <w:t>Обязанности работников в связи с раскрытием и урегулированием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избегать (по возможности) ситуаций и обстоятельств, которые могут привести к конфликту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раскрывать возникший (реальный) или потенциальный конфликт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содействовать урегулированию возникшего конфликта интересов.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33" w:name="Par279"/>
      <w:bookmarkEnd w:id="33"/>
      <w:r w:rsidRPr="00942F74">
        <w:rPr>
          <w:sz w:val="22"/>
          <w:szCs w:val="22"/>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раскрытие сведений о конфликте интересов при приеме на работу;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раскрытие сведений о конфликте интересов при назначении на новую должность;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разовое раскрытие сведений по мере возникновения ситуаций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w:t>
      </w:r>
      <w:hyperlink w:anchor="Par777" w:history="1">
        <w:r w:rsidRPr="00942F74">
          <w:rPr>
            <w:color w:val="0000FF"/>
            <w:sz w:val="22"/>
            <w:szCs w:val="22"/>
          </w:rPr>
          <w:t>Приложении 4</w:t>
        </w:r>
      </w:hyperlink>
      <w:r w:rsidRPr="00942F74">
        <w:rPr>
          <w:sz w:val="22"/>
          <w:szCs w:val="22"/>
        </w:rPr>
        <w:t xml:space="preserve"> к настоящим Методическим рекомендациям приведена типовая декларация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ограничение доступа работника к конкретной информации, которая может затрагивать личные интересы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пересмотр и изменение функциональных обязанностей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временное отстранение работника от должности, если его личные интересы входят в противоречие с функциональными обязанностями;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перевод работника на должность, предусматривающую выполнение функциональных обязанностей, не связанных с конфликтом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передача работником принадлежащего ему имущества, являющегося основой возникновения конфликта интересов, в доверительное управление;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отказ работника от своего личного интереса, порождающего конфликт с интересами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увольнение работника из организации по инициативе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3"/>
        <w:rPr>
          <w:sz w:val="22"/>
          <w:szCs w:val="22"/>
        </w:rPr>
      </w:pPr>
      <w:bookmarkStart w:id="34" w:name="Par302"/>
      <w:bookmarkEnd w:id="34"/>
      <w:r w:rsidRPr="00942F74">
        <w:rPr>
          <w:sz w:val="22"/>
          <w:szCs w:val="22"/>
        </w:rPr>
        <w:t>Определение лиц, ответственных за прием сведений о возникшем конфликте интересов и рассмотрение этих сведений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5" w:name="Par305"/>
      <w:bookmarkEnd w:id="35"/>
      <w:r w:rsidRPr="00942F74">
        <w:rPr>
          <w:sz w:val="22"/>
          <w:szCs w:val="22"/>
        </w:rPr>
        <w:t>5. Внедрение стандартов поведения работников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соблюдение высоких этических стандартов поведения;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поддержание высоких стандартов профессиональной деятельности;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следование лучшим практикам корпоративного управления;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создание и поддержание атмосферы доверия и взаимного уважения;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следование принципу добросовестной конкуренции;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следование принципу социальной ответственности бизнеса;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соблюдение законности и принятых на себя договорных обязательств;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соблюдение принципов объективности и честности при принятии кадровых решений.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6" w:name="Par319"/>
      <w:bookmarkEnd w:id="36"/>
      <w:r w:rsidRPr="00942F74">
        <w:rPr>
          <w:sz w:val="22"/>
          <w:szCs w:val="22"/>
        </w:rPr>
        <w:t>6. Консультирование и обучение работников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Цели и задачи обучения определяют тематику и форму занятий. Обучение может, в частности, проводится по следующей тематике: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коррупция в государственном и частном секторах экономики (теоретическая);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юридическая ответственность за совершение коррупционных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выявление и разрешение конфликта интересов при выполнении трудовых обязанностей (прикладная);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взаимодействие с правоохранительными органами по вопросам профилактики и противодействия коррупции (прикладная).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зависимости от времени проведения можно выделить следующие виды обучения: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обучение по вопросам профилактики и противодействия коррупции непосредственно после приема на работу;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7" w:name="Par336"/>
      <w:bookmarkEnd w:id="37"/>
      <w:r w:rsidRPr="00942F74">
        <w:rPr>
          <w:sz w:val="22"/>
          <w:szCs w:val="22"/>
        </w:rPr>
        <w:t>7. Внутренний контроль и аудит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Федеральным </w:t>
      </w:r>
      <w:hyperlink r:id="rId52" w:history="1">
        <w:r w:rsidRPr="00942F74">
          <w:rPr>
            <w:color w:val="0000FF"/>
            <w:sz w:val="22"/>
            <w:szCs w:val="22"/>
          </w:rPr>
          <w:t>законом</w:t>
        </w:r>
      </w:hyperlink>
      <w:r w:rsidRPr="00942F74">
        <w:rPr>
          <w:sz w:val="22"/>
          <w:szCs w:val="22"/>
        </w:rPr>
        <w:t xml:space="preserve"> от 6 декабря </w:t>
      </w:r>
      <w:smartTag w:uri="urn:schemas-microsoft-com:office:smarttags" w:element="metricconverter">
        <w:smartTagPr>
          <w:attr w:name="ProductID" w:val="2011 г"/>
        </w:smartTagPr>
        <w:r w:rsidRPr="00942F74">
          <w:rPr>
            <w:sz w:val="22"/>
            <w:szCs w:val="22"/>
          </w:rPr>
          <w:t>2011 г</w:t>
        </w:r>
      </w:smartTag>
      <w:r w:rsidRPr="00942F74">
        <w:rPr>
          <w:sz w:val="22"/>
          <w:szCs w:val="22"/>
        </w:rPr>
        <w:t>.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контроль документирования операций хозяйственной деятельности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проверка экономической обоснованности осуществляемых операций в сферах коррупционного риска.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2" w:history="1">
        <w:r w:rsidRPr="00942F74">
          <w:rPr>
            <w:color w:val="0000FF"/>
            <w:sz w:val="22"/>
            <w:szCs w:val="22"/>
          </w:rPr>
          <w:t>Таблице 1</w:t>
        </w:r>
      </w:hyperlink>
      <w:r w:rsidRPr="00942F74">
        <w:rPr>
          <w:sz w:val="22"/>
          <w:szCs w:val="22"/>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оплата услуг, характер которых не определен либо вызывает сомнения;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закупки или продажи по ценам, значительно отличающимся от рыночных;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сомнительные платежи наличными.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приобретение, владение или использование имущества, если известно, что такое имущество представляет собой доходы от преступлений;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Федеральным </w:t>
      </w:r>
      <w:hyperlink r:id="rId53" w:history="1">
        <w:r w:rsidRPr="00942F74">
          <w:rPr>
            <w:color w:val="0000FF"/>
            <w:sz w:val="22"/>
            <w:szCs w:val="22"/>
          </w:rPr>
          <w:t>законом</w:t>
        </w:r>
      </w:hyperlink>
      <w:r w:rsidRPr="00942F74">
        <w:rPr>
          <w:sz w:val="22"/>
          <w:szCs w:val="22"/>
        </w:rPr>
        <w:t xml:space="preserve"> от 7 августа </w:t>
      </w:r>
      <w:smartTag w:uri="urn:schemas-microsoft-com:office:smarttags" w:element="metricconverter">
        <w:smartTagPr>
          <w:attr w:name="ProductID" w:val="2001 г"/>
        </w:smartTagPr>
        <w:r w:rsidRPr="00942F74">
          <w:rPr>
            <w:sz w:val="22"/>
            <w:szCs w:val="22"/>
          </w:rPr>
          <w:t>2001 г</w:t>
        </w:r>
      </w:smartTag>
      <w:r w:rsidRPr="00942F74">
        <w:rPr>
          <w:sz w:val="22"/>
          <w:szCs w:val="22"/>
        </w:rPr>
        <w:t>.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8" w:name="Par355"/>
      <w:bookmarkEnd w:id="38"/>
      <w:r w:rsidRPr="00942F74">
        <w:rPr>
          <w:sz w:val="22"/>
          <w:szCs w:val="22"/>
        </w:rPr>
        <w:t>8. Принятие мер по предупреждению коррупции при взаимодействии с организациями-контрагентами и в зависимых организациях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39" w:name="Par362"/>
      <w:bookmarkEnd w:id="39"/>
      <w:r w:rsidRPr="00942F74">
        <w:rPr>
          <w:sz w:val="22"/>
          <w:szCs w:val="22"/>
        </w:rPr>
        <w:t>9. Сотрудничество с правоохранительными органами в сфере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подследственность преступлений, о чем подробнее описано в </w:t>
      </w:r>
      <w:hyperlink w:anchor="Par401" w:history="1">
        <w:r w:rsidRPr="00942F74">
          <w:rPr>
            <w:color w:val="0000FF"/>
            <w:sz w:val="22"/>
            <w:szCs w:val="22"/>
          </w:rPr>
          <w:t>Приложении 1</w:t>
        </w:r>
      </w:hyperlink>
      <w:r w:rsidRPr="00942F74">
        <w:rPr>
          <w:sz w:val="22"/>
          <w:szCs w:val="22"/>
        </w:rPr>
        <w:t xml:space="preserve"> к настоящим Методическим рекомендациям.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Сотрудничество с правоохранительными органами также может проявляться в форме: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40" w:name="Par373"/>
      <w:bookmarkEnd w:id="40"/>
      <w:r w:rsidRPr="00942F74">
        <w:rPr>
          <w:sz w:val="22"/>
          <w:szCs w:val="22"/>
        </w:rPr>
        <w:t>10. Участие в коллективных инициативах по противодействию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качестве совместных действий антикоррупционной направленности рекомендуется участие в следующих мероприятиях: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присоединение к Антикоррупционной хартии российского бизнеса &lt;1&gt;;</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&lt;1&gt; Текст Антикоррупционной </w:t>
      </w:r>
      <w:hyperlink w:anchor="Par921" w:history="1">
        <w:r w:rsidRPr="00942F74">
          <w:rPr>
            <w:color w:val="0000FF"/>
            <w:sz w:val="22"/>
            <w:szCs w:val="22"/>
          </w:rPr>
          <w:t>хартии</w:t>
        </w:r>
      </w:hyperlink>
      <w:r w:rsidRPr="00942F74">
        <w:rPr>
          <w:sz w:val="22"/>
          <w:szCs w:val="22"/>
        </w:rPr>
        <w:t xml:space="preserve"> и </w:t>
      </w:r>
      <w:hyperlink w:anchor="Par1011" w:history="1">
        <w:r w:rsidRPr="00942F74">
          <w:rPr>
            <w:color w:val="0000FF"/>
            <w:sz w:val="22"/>
            <w:szCs w:val="22"/>
          </w:rPr>
          <w:t>Дорожная карта</w:t>
        </w:r>
      </w:hyperlink>
      <w:r w:rsidRPr="00942F74">
        <w:rPr>
          <w:sz w:val="22"/>
          <w:szCs w:val="22"/>
        </w:rPr>
        <w:t>, описывающая механизм присоединения к хартии, приведены в приложении 5 к Методическим рекомендациям.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использование в совместных договорах стандартных антикоррупционных оговорок;</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участие в формировании Реестра надежных партнеров &lt;1&gt;;</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&lt;1&gt; Подробную информацию о Реестре надежных партнеров можно найти по адресу в сети Интернет: http://reestrtpprf.ru/.</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публичный отказ от совместной бизнес-деятельности с лицами (организациями), замешанными в коррупционных преступлениях;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организация и проведение совместного обучения по вопросам профилактики и противодействия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 вопросам профилактики и противодействия коррупции организации в том числе могут взаимодействовать со следующими объединениями: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Торгово-промышленной палатой Российской Федерации и ее региональными объединениями (www.tpprf.ru);</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Российским союзом промышленников и предпринимателей (www.rspp.ru);</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Общероссийской общественной организацией "Деловая Россия" (www.deloros.ru);</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Общероссийской общественной организации малого и среднего предпринимательства "ОПОРА РОССИИ" (www.opora.ru).</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right"/>
        <w:outlineLvl w:val="0"/>
        <w:rPr>
          <w:sz w:val="22"/>
          <w:szCs w:val="22"/>
        </w:rPr>
      </w:pPr>
      <w:bookmarkStart w:id="41" w:name="Par399"/>
      <w:bookmarkEnd w:id="41"/>
      <w:r w:rsidRPr="00942F74">
        <w:rPr>
          <w:sz w:val="22"/>
          <w:szCs w:val="22"/>
        </w:rPr>
        <w:t>Приложение 1</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jc w:val="center"/>
        <w:rPr>
          <w:sz w:val="22"/>
          <w:szCs w:val="22"/>
        </w:rPr>
      </w:pPr>
      <w:bookmarkStart w:id="42" w:name="Par401"/>
      <w:bookmarkEnd w:id="42"/>
      <w:r w:rsidRPr="00942F74">
        <w:rPr>
          <w:sz w:val="22"/>
          <w:szCs w:val="22"/>
        </w:rPr>
        <w:t>СБОРНИК</w:t>
      </w:r>
    </w:p>
    <w:p w:rsidR="00564F2D" w:rsidRPr="00942F74" w:rsidRDefault="00564F2D">
      <w:pPr>
        <w:widowControl w:val="0"/>
        <w:autoSpaceDE w:val="0"/>
        <w:autoSpaceDN w:val="0"/>
        <w:adjustRightInd w:val="0"/>
        <w:jc w:val="center"/>
        <w:rPr>
          <w:sz w:val="22"/>
          <w:szCs w:val="22"/>
        </w:rPr>
      </w:pPr>
      <w:r w:rsidRPr="00942F74">
        <w:rPr>
          <w:sz w:val="22"/>
          <w:szCs w:val="22"/>
        </w:rPr>
        <w:t>ПОЛОЖЕНИЙ НОРМАТИВНЫХ ПРАВОВЫХ АКТОВ, УСТАНАВЛИВАЮЩИХ МЕРЫ</w:t>
      </w:r>
    </w:p>
    <w:p w:rsidR="00564F2D" w:rsidRPr="00942F74" w:rsidRDefault="00564F2D">
      <w:pPr>
        <w:widowControl w:val="0"/>
        <w:autoSpaceDE w:val="0"/>
        <w:autoSpaceDN w:val="0"/>
        <w:adjustRightInd w:val="0"/>
        <w:jc w:val="center"/>
        <w:rPr>
          <w:sz w:val="22"/>
          <w:szCs w:val="22"/>
        </w:rPr>
      </w:pPr>
      <w:r w:rsidRPr="00942F74">
        <w:rPr>
          <w:sz w:val="22"/>
          <w:szCs w:val="22"/>
        </w:rPr>
        <w:t>ОТВЕТСТВЕННОСТИ ЗА СОВЕРШЕНИЕ КОРРУПЦИОННЫХ</w:t>
      </w:r>
    </w:p>
    <w:p w:rsidR="00564F2D" w:rsidRPr="00942F74" w:rsidRDefault="00564F2D">
      <w:pPr>
        <w:widowControl w:val="0"/>
        <w:autoSpaceDE w:val="0"/>
        <w:autoSpaceDN w:val="0"/>
        <w:adjustRightInd w:val="0"/>
        <w:jc w:val="center"/>
        <w:rPr>
          <w:sz w:val="22"/>
          <w:szCs w:val="22"/>
        </w:rPr>
      </w:pPr>
      <w:r w:rsidRPr="00942F74">
        <w:rPr>
          <w:sz w:val="22"/>
          <w:szCs w:val="22"/>
        </w:rPr>
        <w:t>ПРАВОНАРУШЕНИЙ &lt;1&gt;</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&lt;1&gt; Положения нормативных правовых актов приведены по состоянию на 7 октября </w:t>
      </w:r>
      <w:smartTag w:uri="urn:schemas-microsoft-com:office:smarttags" w:element="metricconverter">
        <w:smartTagPr>
          <w:attr w:name="ProductID" w:val="2013 г"/>
        </w:smartTagPr>
        <w:r w:rsidRPr="00942F74">
          <w:rPr>
            <w:sz w:val="22"/>
            <w:szCs w:val="22"/>
          </w:rPr>
          <w:t>2013 г</w:t>
        </w:r>
      </w:smartTag>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43" w:name="Par409"/>
      <w:bookmarkEnd w:id="43"/>
      <w:r w:rsidRPr="00942F74">
        <w:rPr>
          <w:sz w:val="22"/>
          <w:szCs w:val="22"/>
        </w:rPr>
        <w:t xml:space="preserve">Федеральный закон от 25 декабря </w:t>
      </w:r>
      <w:smartTag w:uri="urn:schemas-microsoft-com:office:smarttags" w:element="metricconverter">
        <w:smartTagPr>
          <w:attr w:name="ProductID" w:val="2008 г"/>
        </w:smartTagPr>
        <w:r w:rsidRPr="00942F74">
          <w:rPr>
            <w:sz w:val="22"/>
            <w:szCs w:val="22"/>
          </w:rPr>
          <w:t>2008 г</w:t>
        </w:r>
      </w:smartTag>
      <w:r w:rsidRPr="00942F74">
        <w:rPr>
          <w:sz w:val="22"/>
          <w:szCs w:val="22"/>
        </w:rPr>
        <w:t>. N 273-ФЗ "О противодействии коррупции"</w:t>
      </w:r>
    </w:p>
    <w:p w:rsidR="00564F2D" w:rsidRPr="00942F74" w:rsidRDefault="00564F2D">
      <w:pPr>
        <w:widowControl w:val="0"/>
        <w:autoSpaceDE w:val="0"/>
        <w:autoSpaceDN w:val="0"/>
        <w:adjustRightInd w:val="0"/>
        <w:ind w:firstLine="540"/>
        <w:jc w:val="both"/>
        <w:rPr>
          <w:sz w:val="22"/>
          <w:szCs w:val="22"/>
        </w:rPr>
      </w:pPr>
    </w:p>
    <w:bookmarkStart w:id="44" w:name="Par411"/>
    <w:bookmarkEnd w:id="44"/>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consultantplus://offline/ref=F98F467BED7C1C73BA15726BCADEA7302BEA5B0A69F5FDB8F18BFFC9FB0708A317838B9DF8DFK </w:instrText>
      </w:r>
      <w:r w:rsidRPr="00942F74">
        <w:rPr>
          <w:sz w:val="22"/>
          <w:szCs w:val="22"/>
        </w:rPr>
        <w:fldChar w:fldCharType="separate"/>
      </w:r>
      <w:r w:rsidRPr="00942F74">
        <w:rPr>
          <w:color w:val="0000FF"/>
          <w:sz w:val="22"/>
          <w:szCs w:val="22"/>
        </w:rPr>
        <w:t>Статья 12</w:t>
      </w:r>
      <w:r w:rsidRPr="00942F74">
        <w:rPr>
          <w:sz w:val="22"/>
          <w:szCs w:val="22"/>
        </w:rPr>
        <w:fldChar w:fldCharType="end"/>
      </w:r>
      <w:r w:rsidRPr="00942F74">
        <w:rPr>
          <w:sz w:val="22"/>
          <w:szCs w:val="22"/>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54" w:history="1">
        <w:r w:rsidRPr="00942F74">
          <w:rPr>
            <w:color w:val="0000FF"/>
            <w:sz w:val="22"/>
            <w:szCs w:val="22"/>
          </w:rPr>
          <w:t>части 1</w:t>
        </w:r>
      </w:hyperlink>
      <w:r w:rsidRPr="00942F74">
        <w:rPr>
          <w:sz w:val="22"/>
          <w:szCs w:val="22"/>
        </w:rPr>
        <w:t xml:space="preserve"> настоящей статьи, сообщать работодателю сведения о последнем месте своей службы.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55" w:history="1">
        <w:r w:rsidRPr="00942F74">
          <w:rPr>
            <w:color w:val="0000FF"/>
            <w:sz w:val="22"/>
            <w:szCs w:val="22"/>
          </w:rPr>
          <w:t>частью 2</w:t>
        </w:r>
      </w:hyperlink>
      <w:r w:rsidRPr="00942F74">
        <w:rPr>
          <w:sz w:val="22"/>
          <w:szCs w:val="22"/>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56" w:history="1">
        <w:r w:rsidRPr="00942F74">
          <w:rPr>
            <w:color w:val="0000FF"/>
            <w:sz w:val="22"/>
            <w:szCs w:val="22"/>
          </w:rPr>
          <w:t>части 1</w:t>
        </w:r>
      </w:hyperlink>
      <w:r w:rsidRPr="00942F74">
        <w:rPr>
          <w:sz w:val="22"/>
          <w:szCs w:val="22"/>
        </w:rPr>
        <w:t xml:space="preserve"> настоящей статьи, заключенного с указанным гражданином.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4. Работодатель при заключении трудового или гражданско-правового договора на выполнение работ (оказание услуг), указанного в </w:t>
      </w:r>
      <w:hyperlink r:id="rId57" w:history="1">
        <w:r w:rsidRPr="00942F74">
          <w:rPr>
            <w:color w:val="0000FF"/>
            <w:sz w:val="22"/>
            <w:szCs w:val="22"/>
          </w:rPr>
          <w:t>части 1</w:t>
        </w:r>
      </w:hyperlink>
      <w:r w:rsidRPr="00942F74">
        <w:rPr>
          <w:sz w:val="22"/>
          <w:szCs w:val="22"/>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5. Неисполнение работодателем обязанности, установленной </w:t>
      </w:r>
      <w:hyperlink r:id="rId58" w:history="1">
        <w:r w:rsidRPr="00942F74">
          <w:rPr>
            <w:color w:val="0000FF"/>
            <w:sz w:val="22"/>
            <w:szCs w:val="22"/>
          </w:rPr>
          <w:t>частью 4</w:t>
        </w:r>
      </w:hyperlink>
      <w:r w:rsidRPr="00942F74">
        <w:rPr>
          <w:sz w:val="22"/>
          <w:szCs w:val="22"/>
        </w:rPr>
        <w:t xml:space="preserve"> настоящей статьи, является правонарушением и влечет ответственность в соответствии с законодательством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6. Проверка соблюдения гражданином, указанным в </w:t>
      </w:r>
      <w:hyperlink r:id="rId59" w:history="1">
        <w:r w:rsidRPr="00942F74">
          <w:rPr>
            <w:color w:val="0000FF"/>
            <w:sz w:val="22"/>
            <w:szCs w:val="22"/>
          </w:rPr>
          <w:t>части 1</w:t>
        </w:r>
      </w:hyperlink>
      <w:r w:rsidRPr="00942F74">
        <w:rPr>
          <w:sz w:val="22"/>
          <w:szCs w:val="22"/>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Согласно </w:t>
      </w:r>
      <w:hyperlink r:id="rId60" w:history="1">
        <w:r w:rsidRPr="00942F74">
          <w:rPr>
            <w:color w:val="0000FF"/>
            <w:sz w:val="22"/>
            <w:szCs w:val="22"/>
          </w:rPr>
          <w:t>части 2 статьи 12</w:t>
        </w:r>
      </w:hyperlink>
      <w:r w:rsidRPr="00942F74">
        <w:rPr>
          <w:sz w:val="22"/>
          <w:szCs w:val="22"/>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61" w:history="1">
        <w:r w:rsidRPr="00942F74">
          <w:rPr>
            <w:color w:val="0000FF"/>
            <w:sz w:val="22"/>
            <w:szCs w:val="22"/>
          </w:rPr>
          <w:t>части 1</w:t>
        </w:r>
      </w:hyperlink>
      <w:r w:rsidRPr="00942F74">
        <w:rPr>
          <w:sz w:val="22"/>
          <w:szCs w:val="22"/>
        </w:rPr>
        <w:t xml:space="preserve"> названной статьи, сообщать работодателю сведения о последнем месте своей службы.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62" w:history="1">
        <w:r w:rsidRPr="00942F74">
          <w:rPr>
            <w:color w:val="0000FF"/>
            <w:sz w:val="22"/>
            <w:szCs w:val="22"/>
          </w:rPr>
          <w:t>части 1 статьи 12</w:t>
        </w:r>
      </w:hyperlink>
      <w:r w:rsidRPr="00942F74">
        <w:rPr>
          <w:sz w:val="22"/>
          <w:szCs w:val="22"/>
        </w:rPr>
        <w:t xml:space="preserve"> Федерального закона N 273-ФЗ, заключенного с данным лицом (</w:t>
      </w:r>
      <w:hyperlink r:id="rId63" w:history="1">
        <w:r w:rsidRPr="00942F74">
          <w:rPr>
            <w:color w:val="0000FF"/>
            <w:sz w:val="22"/>
            <w:szCs w:val="22"/>
          </w:rPr>
          <w:t>часть 3 статьи 12</w:t>
        </w:r>
      </w:hyperlink>
      <w:r w:rsidRPr="00942F74">
        <w:rPr>
          <w:sz w:val="22"/>
          <w:szCs w:val="22"/>
        </w:rPr>
        <w:t xml:space="preserve"> Федерального закона N 273-ФЗ).</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На работодателе в соответствии с </w:t>
      </w:r>
      <w:hyperlink r:id="rId64" w:history="1">
        <w:r w:rsidRPr="00942F74">
          <w:rPr>
            <w:color w:val="0000FF"/>
            <w:sz w:val="22"/>
            <w:szCs w:val="22"/>
          </w:rPr>
          <w:t>частью 4 статьи 12</w:t>
        </w:r>
      </w:hyperlink>
      <w:r w:rsidRPr="00942F74">
        <w:rPr>
          <w:sz w:val="22"/>
          <w:szCs w:val="22"/>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65" w:history="1">
        <w:r w:rsidRPr="00942F74">
          <w:rPr>
            <w:color w:val="0000FF"/>
            <w:sz w:val="22"/>
            <w:szCs w:val="22"/>
          </w:rPr>
          <w:t>постановлением</w:t>
        </w:r>
      </w:hyperlink>
      <w:r w:rsidRPr="00942F74">
        <w:rPr>
          <w:sz w:val="22"/>
          <w:szCs w:val="22"/>
        </w:rPr>
        <w:t xml:space="preserve"> Правительства Российской Федерации от 8 сентября </w:t>
      </w:r>
      <w:smartTag w:uri="urn:schemas-microsoft-com:office:smarttags" w:element="metricconverter">
        <w:smartTagPr>
          <w:attr w:name="ProductID" w:val="2010 г"/>
        </w:smartTagPr>
        <w:r w:rsidRPr="00942F74">
          <w:rPr>
            <w:sz w:val="22"/>
            <w:szCs w:val="22"/>
          </w:rPr>
          <w:t>2010 г</w:t>
        </w:r>
      </w:smartTag>
      <w:r w:rsidRPr="00942F74">
        <w:rPr>
          <w:sz w:val="22"/>
          <w:szCs w:val="22"/>
        </w:rPr>
        <w:t>.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564F2D" w:rsidRPr="00942F74" w:rsidRDefault="00564F2D">
      <w:pPr>
        <w:widowControl w:val="0"/>
        <w:autoSpaceDE w:val="0"/>
        <w:autoSpaceDN w:val="0"/>
        <w:adjustRightInd w:val="0"/>
        <w:ind w:firstLine="540"/>
        <w:jc w:val="both"/>
        <w:rPr>
          <w:sz w:val="22"/>
          <w:szCs w:val="22"/>
        </w:rPr>
      </w:pPr>
      <w:hyperlink r:id="rId66" w:history="1">
        <w:r w:rsidRPr="00942F74">
          <w:rPr>
            <w:color w:val="0000FF"/>
            <w:sz w:val="22"/>
            <w:szCs w:val="22"/>
          </w:rPr>
          <w:t>Пунктом 1</w:t>
        </w:r>
      </w:hyperlink>
      <w:r w:rsidRPr="00942F74">
        <w:rPr>
          <w:sz w:val="22"/>
          <w:szCs w:val="22"/>
        </w:rPr>
        <w:t xml:space="preserve"> Постановления указанно, что сообщение о приеме на работу гражданина осуществляется в письменной форме.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564F2D" w:rsidRPr="00942F74" w:rsidRDefault="00564F2D">
      <w:pPr>
        <w:widowControl w:val="0"/>
        <w:autoSpaceDE w:val="0"/>
        <w:autoSpaceDN w:val="0"/>
        <w:adjustRightInd w:val="0"/>
        <w:ind w:firstLine="540"/>
        <w:jc w:val="both"/>
        <w:rPr>
          <w:sz w:val="22"/>
          <w:szCs w:val="22"/>
        </w:rPr>
      </w:pPr>
    </w:p>
    <w:bookmarkStart w:id="45" w:name="Par426"/>
    <w:bookmarkEnd w:id="45"/>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consultantplus://offline/ref=F98F467BED7C1C73BA15726BCADEA7302BEA5B0A69F5FDB8F18BFFC9FB0708A317838B9E873D75B2FED9K </w:instrText>
      </w:r>
      <w:r w:rsidRPr="00942F74">
        <w:rPr>
          <w:sz w:val="22"/>
          <w:szCs w:val="22"/>
        </w:rPr>
        <w:fldChar w:fldCharType="separate"/>
      </w:r>
      <w:r w:rsidRPr="00942F74">
        <w:rPr>
          <w:color w:val="0000FF"/>
          <w:sz w:val="22"/>
          <w:szCs w:val="22"/>
        </w:rPr>
        <w:t>Статья 13</w:t>
      </w:r>
      <w:r w:rsidRPr="00942F74">
        <w:rPr>
          <w:sz w:val="22"/>
          <w:szCs w:val="22"/>
        </w:rPr>
        <w:fldChar w:fldCharType="end"/>
      </w:r>
      <w:r w:rsidRPr="00942F74">
        <w:rPr>
          <w:sz w:val="22"/>
          <w:szCs w:val="22"/>
        </w:rPr>
        <w:t>. Ответственность физических лиц за коррупционные правонарушения</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64F2D" w:rsidRPr="00942F74" w:rsidRDefault="00564F2D">
      <w:pPr>
        <w:widowControl w:val="0"/>
        <w:autoSpaceDE w:val="0"/>
        <w:autoSpaceDN w:val="0"/>
        <w:adjustRightInd w:val="0"/>
        <w:ind w:firstLine="540"/>
        <w:jc w:val="both"/>
        <w:rPr>
          <w:sz w:val="22"/>
          <w:szCs w:val="22"/>
        </w:rPr>
      </w:pPr>
    </w:p>
    <w:bookmarkStart w:id="46" w:name="Par431"/>
    <w:bookmarkEnd w:id="46"/>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consultantplus://offline/ref=F98F467BED7C1C73BA15726BCADEA7302BEA5B0A69F5FDB8F18BFFC9FB0708A317838B96F8D7K </w:instrText>
      </w:r>
      <w:r w:rsidRPr="00942F74">
        <w:rPr>
          <w:sz w:val="22"/>
          <w:szCs w:val="22"/>
        </w:rPr>
        <w:fldChar w:fldCharType="separate"/>
      </w:r>
      <w:r w:rsidRPr="00942F74">
        <w:rPr>
          <w:color w:val="0000FF"/>
          <w:sz w:val="22"/>
          <w:szCs w:val="22"/>
        </w:rPr>
        <w:t>Статья 13.3</w:t>
      </w:r>
      <w:r w:rsidRPr="00942F74">
        <w:rPr>
          <w:sz w:val="22"/>
          <w:szCs w:val="22"/>
        </w:rPr>
        <w:fldChar w:fldCharType="end"/>
      </w:r>
      <w:r w:rsidRPr="00942F74">
        <w:rPr>
          <w:sz w:val="22"/>
          <w:szCs w:val="22"/>
        </w:rPr>
        <w:t>. Обязанность организаций принимать меры по предупреждению коррупции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Организации обязаны разрабатывать и принимать меры по предупреждению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Меры по предупреждению коррупции, принимаемые в организации, могут включать: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1) определение подразделений или должностных лиц, ответственных за профилактику коррупционных и иных правонарушений;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сотрудничество организации с правоохранительными органами;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разработку и внедрение в практику стандартов и процедур, направленных на обеспечение добросовестной работы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принятие кодекса этики и служебного поведения работников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предотвращение и урегулирование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6) недопущение составления неофициальной отчетности и использования поддельных документов.</w:t>
      </w:r>
    </w:p>
    <w:p w:rsidR="00564F2D" w:rsidRPr="00942F74" w:rsidRDefault="00564F2D">
      <w:pPr>
        <w:widowControl w:val="0"/>
        <w:autoSpaceDE w:val="0"/>
        <w:autoSpaceDN w:val="0"/>
        <w:adjustRightInd w:val="0"/>
        <w:ind w:firstLine="540"/>
        <w:jc w:val="both"/>
        <w:rPr>
          <w:sz w:val="22"/>
          <w:szCs w:val="22"/>
        </w:rPr>
      </w:pPr>
    </w:p>
    <w:bookmarkStart w:id="47" w:name="Par442"/>
    <w:bookmarkEnd w:id="47"/>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consultantplus://offline/ref=F98F467BED7C1C73BA15726BCADEA7302BEA5B0A69F5FDB8F18BFFC9FB0708A317838B9E873D75B2FEDAK </w:instrText>
      </w:r>
      <w:r w:rsidRPr="00942F74">
        <w:rPr>
          <w:sz w:val="22"/>
          <w:szCs w:val="22"/>
        </w:rPr>
        <w:fldChar w:fldCharType="separate"/>
      </w:r>
      <w:r w:rsidRPr="00942F74">
        <w:rPr>
          <w:color w:val="0000FF"/>
          <w:sz w:val="22"/>
          <w:szCs w:val="22"/>
        </w:rPr>
        <w:t>Статья 14</w:t>
      </w:r>
      <w:r w:rsidRPr="00942F74">
        <w:rPr>
          <w:sz w:val="22"/>
          <w:szCs w:val="22"/>
        </w:rPr>
        <w:fldChar w:fldCharType="end"/>
      </w:r>
      <w:r w:rsidRPr="00942F74">
        <w:rPr>
          <w:sz w:val="22"/>
          <w:szCs w:val="22"/>
        </w:rPr>
        <w:t>. Ответственность юридических лиц за коррупционные правонарушения</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48" w:name="Par448"/>
      <w:bookmarkEnd w:id="48"/>
      <w:r w:rsidRPr="00942F74">
        <w:rPr>
          <w:sz w:val="22"/>
          <w:szCs w:val="22"/>
        </w:rPr>
        <w:t>Уголовный кодекс Российской Федерации</w:t>
      </w:r>
    </w:p>
    <w:p w:rsidR="00564F2D" w:rsidRPr="00942F74" w:rsidRDefault="00564F2D">
      <w:pPr>
        <w:widowControl w:val="0"/>
        <w:autoSpaceDE w:val="0"/>
        <w:autoSpaceDN w:val="0"/>
        <w:adjustRightInd w:val="0"/>
        <w:ind w:firstLine="540"/>
        <w:jc w:val="both"/>
        <w:rPr>
          <w:sz w:val="22"/>
          <w:szCs w:val="22"/>
        </w:rPr>
      </w:pPr>
    </w:p>
    <w:bookmarkStart w:id="49" w:name="Par450"/>
    <w:bookmarkEnd w:id="49"/>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consultantplus://offline/ref=F98F467BED7C1C73BA15726BCADEA7302BEA5D076BF0FDB8F18BFFC9FB0708A317838B9E873F72B3FED8K </w:instrText>
      </w:r>
      <w:r w:rsidRPr="00942F74">
        <w:rPr>
          <w:sz w:val="22"/>
          <w:szCs w:val="22"/>
        </w:rPr>
        <w:fldChar w:fldCharType="separate"/>
      </w:r>
      <w:r w:rsidRPr="00942F74">
        <w:rPr>
          <w:color w:val="0000FF"/>
          <w:sz w:val="22"/>
          <w:szCs w:val="22"/>
        </w:rPr>
        <w:t>Статья 159</w:t>
      </w:r>
      <w:r w:rsidRPr="00942F74">
        <w:rPr>
          <w:sz w:val="22"/>
          <w:szCs w:val="22"/>
        </w:rPr>
        <w:fldChar w:fldCharType="end"/>
      </w:r>
      <w:r w:rsidRPr="00942F74">
        <w:rPr>
          <w:sz w:val="22"/>
          <w:szCs w:val="22"/>
        </w:rPr>
        <w:t>. Мошенничество</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Мошенничество, то есть хищение чужого имущества или приобретение права на чужое имущество путем обмана или злоупотребления доверием,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Мошенничество, совершенное группой лиц по предварительному сговору, а равно с причинением значительного ущерба гражданину,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Мошенничество, совершенное лицом с использованием своего служебного положения, а равно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564F2D" w:rsidRPr="00942F74" w:rsidRDefault="00564F2D">
      <w:pPr>
        <w:widowControl w:val="0"/>
        <w:autoSpaceDE w:val="0"/>
        <w:autoSpaceDN w:val="0"/>
        <w:adjustRightInd w:val="0"/>
        <w:ind w:firstLine="540"/>
        <w:jc w:val="both"/>
        <w:rPr>
          <w:sz w:val="22"/>
          <w:szCs w:val="22"/>
        </w:rPr>
      </w:pPr>
    </w:p>
    <w:bookmarkStart w:id="50" w:name="Par461"/>
    <w:bookmarkEnd w:id="50"/>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consultantplus://offline/ref=F98F467BED7C1C73BA15726BCADEA7302BEA5D076BF0FDB8F18BFFC9FB0708A317838B9E8539F7D6K </w:instrText>
      </w:r>
      <w:r w:rsidRPr="00942F74">
        <w:rPr>
          <w:sz w:val="22"/>
          <w:szCs w:val="22"/>
        </w:rPr>
        <w:fldChar w:fldCharType="separate"/>
      </w:r>
      <w:r w:rsidRPr="00942F74">
        <w:rPr>
          <w:color w:val="0000FF"/>
          <w:sz w:val="22"/>
          <w:szCs w:val="22"/>
        </w:rPr>
        <w:t>Статья 159.4</w:t>
      </w:r>
      <w:r w:rsidRPr="00942F74">
        <w:rPr>
          <w:sz w:val="22"/>
          <w:szCs w:val="22"/>
        </w:rPr>
        <w:fldChar w:fldCharType="end"/>
      </w:r>
      <w:r w:rsidRPr="00942F74">
        <w:rPr>
          <w:sz w:val="22"/>
          <w:szCs w:val="22"/>
        </w:rPr>
        <w:t>. Мошенничество в сфере предпринимательской деятельности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Мошенничество, сопряженное с преднамеренным неисполнением договорных обязательств в сфере предпринимательской деятельности,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То же деяние, совершенное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То же деяние, совершенное в особо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564F2D" w:rsidRPr="00942F74" w:rsidRDefault="00564F2D">
      <w:pPr>
        <w:widowControl w:val="0"/>
        <w:autoSpaceDE w:val="0"/>
        <w:autoSpaceDN w:val="0"/>
        <w:adjustRightInd w:val="0"/>
        <w:ind w:firstLine="540"/>
        <w:jc w:val="both"/>
        <w:rPr>
          <w:sz w:val="22"/>
          <w:szCs w:val="22"/>
        </w:rPr>
      </w:pPr>
    </w:p>
    <w:bookmarkStart w:id="51" w:name="Par470"/>
    <w:bookmarkEnd w:id="51"/>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consultantplus://offline/ref=F98F467BED7C1C73BA15726BCADEA7302BEA5D076BF0FDB8F18BFFC9FB0708A317838B9E873C76B4FED9K </w:instrText>
      </w:r>
      <w:r w:rsidRPr="00942F74">
        <w:rPr>
          <w:sz w:val="22"/>
          <w:szCs w:val="22"/>
        </w:rPr>
        <w:fldChar w:fldCharType="separate"/>
      </w:r>
      <w:r w:rsidRPr="00942F74">
        <w:rPr>
          <w:color w:val="0000FF"/>
          <w:sz w:val="22"/>
          <w:szCs w:val="22"/>
        </w:rPr>
        <w:t>Статья 201</w:t>
      </w:r>
      <w:r w:rsidRPr="00942F74">
        <w:rPr>
          <w:sz w:val="22"/>
          <w:szCs w:val="22"/>
        </w:rPr>
        <w:fldChar w:fldCharType="end"/>
      </w:r>
      <w:r w:rsidRPr="00942F74">
        <w:rPr>
          <w:sz w:val="22"/>
          <w:szCs w:val="22"/>
        </w:rPr>
        <w:t>. Злоупотребление полномочиями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То же деяние, повлекшее тяжкие последствия,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67" w:history="1">
        <w:r w:rsidRPr="00942F74">
          <w:rPr>
            <w:color w:val="0000FF"/>
            <w:sz w:val="22"/>
            <w:szCs w:val="22"/>
          </w:rPr>
          <w:t>статьях 199.2</w:t>
        </w:r>
      </w:hyperlink>
      <w:r w:rsidRPr="00942F74">
        <w:rPr>
          <w:sz w:val="22"/>
          <w:szCs w:val="22"/>
        </w:rPr>
        <w:t xml:space="preserve"> и </w:t>
      </w:r>
      <w:hyperlink r:id="rId68" w:history="1">
        <w:r w:rsidRPr="00942F74">
          <w:rPr>
            <w:color w:val="0000FF"/>
            <w:sz w:val="22"/>
            <w:szCs w:val="22"/>
          </w:rPr>
          <w:t>304</w:t>
        </w:r>
      </w:hyperlink>
      <w:r w:rsidRPr="00942F74">
        <w:rPr>
          <w:sz w:val="22"/>
          <w:szCs w:val="22"/>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564F2D" w:rsidRPr="00942F74" w:rsidRDefault="00564F2D">
      <w:pPr>
        <w:widowControl w:val="0"/>
        <w:autoSpaceDE w:val="0"/>
        <w:autoSpaceDN w:val="0"/>
        <w:adjustRightInd w:val="0"/>
        <w:ind w:firstLine="540"/>
        <w:jc w:val="both"/>
        <w:rPr>
          <w:sz w:val="22"/>
          <w:szCs w:val="22"/>
        </w:rPr>
      </w:pPr>
    </w:p>
    <w:bookmarkStart w:id="52" w:name="Par480"/>
    <w:bookmarkEnd w:id="52"/>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consultantplus://offline/ref=F98F467BED7C1C73BA15726BCADEA7302BEA5D076BF0FDB8F18BFFC9FB0708A317838B9B82F3DDK </w:instrText>
      </w:r>
      <w:r w:rsidRPr="00942F74">
        <w:rPr>
          <w:sz w:val="22"/>
          <w:szCs w:val="22"/>
        </w:rPr>
        <w:fldChar w:fldCharType="separate"/>
      </w:r>
      <w:r w:rsidRPr="00942F74">
        <w:rPr>
          <w:color w:val="0000FF"/>
          <w:sz w:val="22"/>
          <w:szCs w:val="22"/>
        </w:rPr>
        <w:t>Статья 204</w:t>
      </w:r>
      <w:r w:rsidRPr="00942F74">
        <w:rPr>
          <w:sz w:val="22"/>
          <w:szCs w:val="22"/>
        </w:rPr>
        <w:fldChar w:fldCharType="end"/>
      </w:r>
      <w:r w:rsidRPr="00942F74">
        <w:rPr>
          <w:sz w:val="22"/>
          <w:szCs w:val="22"/>
        </w:rPr>
        <w:t>. Коммерческий подкуп</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Деяния, предусмотренные </w:t>
      </w:r>
      <w:hyperlink r:id="rId69" w:history="1">
        <w:r w:rsidRPr="00942F74">
          <w:rPr>
            <w:color w:val="0000FF"/>
            <w:sz w:val="22"/>
            <w:szCs w:val="22"/>
          </w:rPr>
          <w:t>частью первой</w:t>
        </w:r>
      </w:hyperlink>
      <w:r w:rsidRPr="00942F74">
        <w:rPr>
          <w:sz w:val="22"/>
          <w:szCs w:val="22"/>
        </w:rPr>
        <w:t xml:space="preserve"> настоящей статьи, если они: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совершены группой лиц по предварительному сговору или организованной группой;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совершены за заведомо незаконные действия (бездействие),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4. Деяния, предусмотренные </w:t>
      </w:r>
      <w:hyperlink r:id="rId70" w:history="1">
        <w:r w:rsidRPr="00942F74">
          <w:rPr>
            <w:color w:val="0000FF"/>
            <w:sz w:val="22"/>
            <w:szCs w:val="22"/>
          </w:rPr>
          <w:t>частью третьей</w:t>
        </w:r>
      </w:hyperlink>
      <w:r w:rsidRPr="00942F74">
        <w:rPr>
          <w:sz w:val="22"/>
          <w:szCs w:val="22"/>
        </w:rPr>
        <w:t xml:space="preserve"> настоящей статьи, если они: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совершены группой лиц по предварительному сговору или организованной группой;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сопряжены с вымогательством предмета подкупа;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совершены за незаконные действия (бездействие),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Примечание. Лицо, совершившее деяния, предусмотренные </w:t>
      </w:r>
      <w:hyperlink r:id="rId71" w:history="1">
        <w:r w:rsidRPr="00942F74">
          <w:rPr>
            <w:color w:val="0000FF"/>
            <w:sz w:val="22"/>
            <w:szCs w:val="22"/>
          </w:rPr>
          <w:t>частями первой</w:t>
        </w:r>
      </w:hyperlink>
      <w:r w:rsidRPr="00942F74">
        <w:rPr>
          <w:sz w:val="22"/>
          <w:szCs w:val="22"/>
        </w:rPr>
        <w:t xml:space="preserve"> или </w:t>
      </w:r>
      <w:hyperlink r:id="rId72" w:history="1">
        <w:r w:rsidRPr="00942F74">
          <w:rPr>
            <w:color w:val="0000FF"/>
            <w:sz w:val="22"/>
            <w:szCs w:val="22"/>
          </w:rPr>
          <w:t>второй</w:t>
        </w:r>
      </w:hyperlink>
      <w:r w:rsidRPr="00942F74">
        <w:rPr>
          <w:sz w:val="22"/>
          <w:szCs w:val="22"/>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564F2D" w:rsidRPr="00942F74" w:rsidRDefault="00564F2D">
      <w:pPr>
        <w:widowControl w:val="0"/>
        <w:autoSpaceDE w:val="0"/>
        <w:autoSpaceDN w:val="0"/>
        <w:adjustRightInd w:val="0"/>
        <w:ind w:firstLine="540"/>
        <w:jc w:val="both"/>
        <w:rPr>
          <w:sz w:val="22"/>
          <w:szCs w:val="22"/>
        </w:rPr>
      </w:pPr>
    </w:p>
    <w:bookmarkStart w:id="53" w:name="Par497"/>
    <w:bookmarkEnd w:id="53"/>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consultantplus://offline/ref=F98F467BED7C1C73BA15726BCADEA7302BEA5D076BF0FDB8F18BFFC9FB0708A317838B9E873C7CB5FEDAK </w:instrText>
      </w:r>
      <w:r w:rsidRPr="00942F74">
        <w:rPr>
          <w:sz w:val="22"/>
          <w:szCs w:val="22"/>
        </w:rPr>
        <w:fldChar w:fldCharType="separate"/>
      </w:r>
      <w:r w:rsidRPr="00942F74">
        <w:rPr>
          <w:color w:val="0000FF"/>
          <w:sz w:val="22"/>
          <w:szCs w:val="22"/>
        </w:rPr>
        <w:t>Статья 285</w:t>
      </w:r>
      <w:r w:rsidRPr="00942F74">
        <w:rPr>
          <w:sz w:val="22"/>
          <w:szCs w:val="22"/>
        </w:rPr>
        <w:fldChar w:fldCharType="end"/>
      </w:r>
      <w:r w:rsidRPr="00942F74">
        <w:rPr>
          <w:sz w:val="22"/>
          <w:szCs w:val="22"/>
        </w:rPr>
        <w:t>. Злоупотребление должностными полномочиями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3. Деяния, предусмотренные </w:t>
      </w:r>
      <w:hyperlink r:id="rId73" w:history="1">
        <w:r w:rsidRPr="00942F74">
          <w:rPr>
            <w:color w:val="0000FF"/>
            <w:sz w:val="22"/>
            <w:szCs w:val="22"/>
          </w:rPr>
          <w:t>частями первой</w:t>
        </w:r>
      </w:hyperlink>
      <w:r w:rsidRPr="00942F74">
        <w:rPr>
          <w:sz w:val="22"/>
          <w:szCs w:val="22"/>
        </w:rPr>
        <w:t xml:space="preserve"> или </w:t>
      </w:r>
      <w:hyperlink r:id="rId74" w:history="1">
        <w:r w:rsidRPr="00942F74">
          <w:rPr>
            <w:color w:val="0000FF"/>
            <w:sz w:val="22"/>
            <w:szCs w:val="22"/>
          </w:rPr>
          <w:t>второй</w:t>
        </w:r>
      </w:hyperlink>
      <w:r w:rsidRPr="00942F74">
        <w:rPr>
          <w:sz w:val="22"/>
          <w:szCs w:val="22"/>
        </w:rPr>
        <w:t xml:space="preserve"> настоящей статьи, повлекшие тяжкие последствия,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75" w:history="1">
        <w:r w:rsidRPr="00942F74">
          <w:rPr>
            <w:color w:val="0000FF"/>
            <w:sz w:val="22"/>
            <w:szCs w:val="22"/>
          </w:rPr>
          <w:t>Конституцией</w:t>
        </w:r>
      </w:hyperlink>
      <w:r w:rsidRPr="00942F74">
        <w:rPr>
          <w:sz w:val="22"/>
          <w:szCs w:val="22"/>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564F2D" w:rsidRPr="00942F74" w:rsidRDefault="00564F2D">
      <w:pPr>
        <w:widowControl w:val="0"/>
        <w:autoSpaceDE w:val="0"/>
        <w:autoSpaceDN w:val="0"/>
        <w:adjustRightInd w:val="0"/>
        <w:ind w:firstLine="540"/>
        <w:jc w:val="both"/>
        <w:rPr>
          <w:sz w:val="22"/>
          <w:szCs w:val="22"/>
        </w:rPr>
      </w:pPr>
    </w:p>
    <w:bookmarkStart w:id="54" w:name="Par510"/>
    <w:bookmarkEnd w:id="54"/>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consultantplus://offline/ref=F98F467BED7C1C73BA15726BCADEA7302BEA5D076BF0FDB8F18BFFC9FB0708A317838B9B81F3DBK </w:instrText>
      </w:r>
      <w:r w:rsidRPr="00942F74">
        <w:rPr>
          <w:sz w:val="22"/>
          <w:szCs w:val="22"/>
        </w:rPr>
        <w:fldChar w:fldCharType="separate"/>
      </w:r>
      <w:r w:rsidRPr="00942F74">
        <w:rPr>
          <w:color w:val="0000FF"/>
          <w:sz w:val="22"/>
          <w:szCs w:val="22"/>
        </w:rPr>
        <w:t>Статья 290</w:t>
      </w:r>
      <w:r w:rsidRPr="00942F74">
        <w:rPr>
          <w:sz w:val="22"/>
          <w:szCs w:val="22"/>
        </w:rPr>
        <w:fldChar w:fldCharType="end"/>
      </w:r>
      <w:r w:rsidRPr="00942F74">
        <w:rPr>
          <w:sz w:val="22"/>
          <w:szCs w:val="22"/>
        </w:rPr>
        <w:t>. Получение взятки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4. Деяния, предусмотренные </w:t>
      </w:r>
      <w:hyperlink r:id="rId76" w:history="1">
        <w:r w:rsidRPr="00942F74">
          <w:rPr>
            <w:color w:val="0000FF"/>
            <w:sz w:val="22"/>
            <w:szCs w:val="22"/>
          </w:rPr>
          <w:t>частями первой</w:t>
        </w:r>
      </w:hyperlink>
      <w:r w:rsidRPr="00942F74">
        <w:rPr>
          <w:sz w:val="22"/>
          <w:szCs w:val="22"/>
        </w:rPr>
        <w:t xml:space="preserve"> - </w:t>
      </w:r>
      <w:hyperlink r:id="rId77" w:history="1">
        <w:r w:rsidRPr="00942F74">
          <w:rPr>
            <w:color w:val="0000FF"/>
            <w:sz w:val="22"/>
            <w:szCs w:val="22"/>
          </w:rPr>
          <w:t>третьей</w:t>
        </w:r>
      </w:hyperlink>
      <w:r w:rsidRPr="00942F74">
        <w:rPr>
          <w:sz w:val="22"/>
          <w:szCs w:val="22"/>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5. Деяния, предусмотренные </w:t>
      </w:r>
      <w:hyperlink r:id="rId78" w:history="1">
        <w:r w:rsidRPr="00942F74">
          <w:rPr>
            <w:color w:val="0000FF"/>
            <w:sz w:val="22"/>
            <w:szCs w:val="22"/>
          </w:rPr>
          <w:t>частями первой</w:t>
        </w:r>
      </w:hyperlink>
      <w:r w:rsidRPr="00942F74">
        <w:rPr>
          <w:sz w:val="22"/>
          <w:szCs w:val="22"/>
        </w:rPr>
        <w:t xml:space="preserve">, </w:t>
      </w:r>
      <w:hyperlink r:id="rId79" w:history="1">
        <w:r w:rsidRPr="00942F74">
          <w:rPr>
            <w:color w:val="0000FF"/>
            <w:sz w:val="22"/>
            <w:szCs w:val="22"/>
          </w:rPr>
          <w:t>третьей</w:t>
        </w:r>
      </w:hyperlink>
      <w:r w:rsidRPr="00942F74">
        <w:rPr>
          <w:sz w:val="22"/>
          <w:szCs w:val="22"/>
        </w:rPr>
        <w:t xml:space="preserve">, </w:t>
      </w:r>
      <w:hyperlink r:id="rId80" w:history="1">
        <w:r w:rsidRPr="00942F74">
          <w:rPr>
            <w:color w:val="0000FF"/>
            <w:sz w:val="22"/>
            <w:szCs w:val="22"/>
          </w:rPr>
          <w:t>четвертой</w:t>
        </w:r>
      </w:hyperlink>
      <w:r w:rsidRPr="00942F74">
        <w:rPr>
          <w:sz w:val="22"/>
          <w:szCs w:val="22"/>
        </w:rPr>
        <w:t xml:space="preserve"> настоящей статьи, если они совершены: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группой лиц по предварительному сговору или организованной группой;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с вымогательством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6. Деяния, предусмотренные </w:t>
      </w:r>
      <w:hyperlink r:id="rId81" w:history="1">
        <w:r w:rsidRPr="00942F74">
          <w:rPr>
            <w:color w:val="0000FF"/>
            <w:sz w:val="22"/>
            <w:szCs w:val="22"/>
          </w:rPr>
          <w:t>частями первой</w:t>
        </w:r>
      </w:hyperlink>
      <w:r w:rsidRPr="00942F74">
        <w:rPr>
          <w:sz w:val="22"/>
          <w:szCs w:val="22"/>
        </w:rPr>
        <w:t xml:space="preserve">, </w:t>
      </w:r>
      <w:hyperlink r:id="rId82" w:history="1">
        <w:r w:rsidRPr="00942F74">
          <w:rPr>
            <w:color w:val="0000FF"/>
            <w:sz w:val="22"/>
            <w:szCs w:val="22"/>
          </w:rPr>
          <w:t>третьей</w:t>
        </w:r>
      </w:hyperlink>
      <w:r w:rsidRPr="00942F74">
        <w:rPr>
          <w:sz w:val="22"/>
          <w:szCs w:val="22"/>
        </w:rPr>
        <w:t xml:space="preserve">, </w:t>
      </w:r>
      <w:hyperlink r:id="rId83" w:history="1">
        <w:r w:rsidRPr="00942F74">
          <w:rPr>
            <w:color w:val="0000FF"/>
            <w:sz w:val="22"/>
            <w:szCs w:val="22"/>
          </w:rPr>
          <w:t>четвертой</w:t>
        </w:r>
      </w:hyperlink>
      <w:r w:rsidRPr="00942F74">
        <w:rPr>
          <w:sz w:val="22"/>
          <w:szCs w:val="22"/>
        </w:rPr>
        <w:t xml:space="preserve"> и </w:t>
      </w:r>
      <w:hyperlink r:id="rId84" w:history="1">
        <w:r w:rsidRPr="00942F74">
          <w:rPr>
            <w:color w:val="0000FF"/>
            <w:sz w:val="22"/>
            <w:szCs w:val="22"/>
          </w:rPr>
          <w:t>пунктами "а"</w:t>
        </w:r>
      </w:hyperlink>
      <w:r w:rsidRPr="00942F74">
        <w:rPr>
          <w:sz w:val="22"/>
          <w:szCs w:val="22"/>
        </w:rPr>
        <w:t xml:space="preserve"> и </w:t>
      </w:r>
      <w:hyperlink r:id="rId85" w:history="1">
        <w:r w:rsidRPr="00942F74">
          <w:rPr>
            <w:color w:val="0000FF"/>
            <w:sz w:val="22"/>
            <w:szCs w:val="22"/>
          </w:rPr>
          <w:t>"б" части пятой</w:t>
        </w:r>
      </w:hyperlink>
      <w:r w:rsidRPr="00942F74">
        <w:rPr>
          <w:sz w:val="22"/>
          <w:szCs w:val="22"/>
        </w:rPr>
        <w:t xml:space="preserve"> настоящей статьи, совершенные в особо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Примечания. 1. Значительным размером взятки в настоящей статье, </w:t>
      </w:r>
      <w:hyperlink r:id="rId86" w:history="1">
        <w:r w:rsidRPr="00942F74">
          <w:rPr>
            <w:color w:val="0000FF"/>
            <w:sz w:val="22"/>
            <w:szCs w:val="22"/>
          </w:rPr>
          <w:t>статьях 291</w:t>
        </w:r>
      </w:hyperlink>
      <w:r w:rsidRPr="00942F74">
        <w:rPr>
          <w:sz w:val="22"/>
          <w:szCs w:val="22"/>
        </w:rPr>
        <w:t xml:space="preserve"> и </w:t>
      </w:r>
      <w:hyperlink r:id="rId87" w:history="1">
        <w:r w:rsidRPr="00942F74">
          <w:rPr>
            <w:color w:val="0000FF"/>
            <w:sz w:val="22"/>
            <w:szCs w:val="22"/>
          </w:rPr>
          <w:t>291.1</w:t>
        </w:r>
      </w:hyperlink>
      <w:r w:rsidRPr="00942F74">
        <w:rPr>
          <w:sz w:val="22"/>
          <w:szCs w:val="22"/>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Под иностранным должностным лицом в настоящей статье, </w:t>
      </w:r>
      <w:hyperlink r:id="rId88" w:history="1">
        <w:r w:rsidRPr="00942F74">
          <w:rPr>
            <w:color w:val="0000FF"/>
            <w:sz w:val="22"/>
            <w:szCs w:val="22"/>
          </w:rPr>
          <w:t>статьях 291</w:t>
        </w:r>
      </w:hyperlink>
      <w:r w:rsidRPr="00942F74">
        <w:rPr>
          <w:sz w:val="22"/>
          <w:szCs w:val="22"/>
        </w:rPr>
        <w:t xml:space="preserve"> и </w:t>
      </w:r>
      <w:hyperlink r:id="rId89" w:history="1">
        <w:r w:rsidRPr="00942F74">
          <w:rPr>
            <w:color w:val="0000FF"/>
            <w:sz w:val="22"/>
            <w:szCs w:val="22"/>
          </w:rPr>
          <w:t>291.1</w:t>
        </w:r>
      </w:hyperlink>
      <w:r w:rsidRPr="00942F74">
        <w:rPr>
          <w:sz w:val="22"/>
          <w:szCs w:val="22"/>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64F2D" w:rsidRPr="00942F74" w:rsidRDefault="00564F2D">
      <w:pPr>
        <w:widowControl w:val="0"/>
        <w:autoSpaceDE w:val="0"/>
        <w:autoSpaceDN w:val="0"/>
        <w:adjustRightInd w:val="0"/>
        <w:ind w:firstLine="540"/>
        <w:jc w:val="both"/>
        <w:rPr>
          <w:sz w:val="22"/>
          <w:szCs w:val="22"/>
        </w:rPr>
      </w:pPr>
    </w:p>
    <w:bookmarkStart w:id="55" w:name="Par530"/>
    <w:bookmarkEnd w:id="55"/>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consultantplus://offline/ref=F98F467BED7C1C73BA15726BCADEA7302BEA5D076BF0FDB8F18BFFC9FB0708A317838B9B8FF3D9K </w:instrText>
      </w:r>
      <w:r w:rsidRPr="00942F74">
        <w:rPr>
          <w:sz w:val="22"/>
          <w:szCs w:val="22"/>
        </w:rPr>
        <w:fldChar w:fldCharType="separate"/>
      </w:r>
      <w:r w:rsidRPr="00942F74">
        <w:rPr>
          <w:color w:val="0000FF"/>
          <w:sz w:val="22"/>
          <w:szCs w:val="22"/>
        </w:rPr>
        <w:t>Статья 291</w:t>
      </w:r>
      <w:r w:rsidRPr="00942F74">
        <w:rPr>
          <w:sz w:val="22"/>
          <w:szCs w:val="22"/>
        </w:rPr>
        <w:fldChar w:fldCharType="end"/>
      </w:r>
      <w:r w:rsidRPr="00942F74">
        <w:rPr>
          <w:sz w:val="22"/>
          <w:szCs w:val="22"/>
        </w:rPr>
        <w:t>. Дача взятки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4. Деяния, предусмотренные </w:t>
      </w:r>
      <w:hyperlink r:id="rId90" w:history="1">
        <w:r w:rsidRPr="00942F74">
          <w:rPr>
            <w:color w:val="0000FF"/>
            <w:sz w:val="22"/>
            <w:szCs w:val="22"/>
          </w:rPr>
          <w:t>частями первой</w:t>
        </w:r>
      </w:hyperlink>
      <w:r w:rsidRPr="00942F74">
        <w:rPr>
          <w:sz w:val="22"/>
          <w:szCs w:val="22"/>
        </w:rPr>
        <w:t xml:space="preserve"> - </w:t>
      </w:r>
      <w:hyperlink r:id="rId91" w:history="1">
        <w:r w:rsidRPr="00942F74">
          <w:rPr>
            <w:color w:val="0000FF"/>
            <w:sz w:val="22"/>
            <w:szCs w:val="22"/>
          </w:rPr>
          <w:t>третьей</w:t>
        </w:r>
      </w:hyperlink>
      <w:r w:rsidRPr="00942F74">
        <w:rPr>
          <w:sz w:val="22"/>
          <w:szCs w:val="22"/>
        </w:rPr>
        <w:t xml:space="preserve"> настоящей статьи, если они совершены: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группой лиц по предварительному сговору или организованной группой;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5. Деяния, предусмотренные </w:t>
      </w:r>
      <w:hyperlink r:id="rId92" w:history="1">
        <w:r w:rsidRPr="00942F74">
          <w:rPr>
            <w:color w:val="0000FF"/>
            <w:sz w:val="22"/>
            <w:szCs w:val="22"/>
          </w:rPr>
          <w:t>частями первой</w:t>
        </w:r>
      </w:hyperlink>
      <w:r w:rsidRPr="00942F74">
        <w:rPr>
          <w:sz w:val="22"/>
          <w:szCs w:val="22"/>
        </w:rPr>
        <w:t xml:space="preserve"> - </w:t>
      </w:r>
      <w:hyperlink r:id="rId93" w:history="1">
        <w:r w:rsidRPr="00942F74">
          <w:rPr>
            <w:color w:val="0000FF"/>
            <w:sz w:val="22"/>
            <w:szCs w:val="22"/>
          </w:rPr>
          <w:t>четвертой</w:t>
        </w:r>
      </w:hyperlink>
      <w:r w:rsidRPr="00942F74">
        <w:rPr>
          <w:sz w:val="22"/>
          <w:szCs w:val="22"/>
        </w:rPr>
        <w:t xml:space="preserve"> настоящей статьи, совершенные в особо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564F2D" w:rsidRPr="00942F74" w:rsidRDefault="00564F2D">
      <w:pPr>
        <w:widowControl w:val="0"/>
        <w:autoSpaceDE w:val="0"/>
        <w:autoSpaceDN w:val="0"/>
        <w:adjustRightInd w:val="0"/>
        <w:ind w:firstLine="540"/>
        <w:jc w:val="both"/>
        <w:rPr>
          <w:sz w:val="22"/>
          <w:szCs w:val="22"/>
        </w:rPr>
      </w:pPr>
    </w:p>
    <w:bookmarkStart w:id="56" w:name="Par546"/>
    <w:bookmarkEnd w:id="56"/>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consultantplus://offline/ref=F98F467BED7C1C73BA15726BCADEA7302BEA5D076BF0FDB8F18BFFC9FB0708A317838B9B8EF3D5K </w:instrText>
      </w:r>
      <w:r w:rsidRPr="00942F74">
        <w:rPr>
          <w:sz w:val="22"/>
          <w:szCs w:val="22"/>
        </w:rPr>
        <w:fldChar w:fldCharType="separate"/>
      </w:r>
      <w:r w:rsidRPr="00942F74">
        <w:rPr>
          <w:color w:val="0000FF"/>
          <w:sz w:val="22"/>
          <w:szCs w:val="22"/>
        </w:rPr>
        <w:t>Статья 291.1</w:t>
      </w:r>
      <w:r w:rsidRPr="00942F74">
        <w:rPr>
          <w:sz w:val="22"/>
          <w:szCs w:val="22"/>
        </w:rPr>
        <w:fldChar w:fldCharType="end"/>
      </w:r>
      <w:r w:rsidRPr="00942F74">
        <w:rPr>
          <w:sz w:val="22"/>
          <w:szCs w:val="22"/>
        </w:rPr>
        <w:t>. Посредничество во взяточничестве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Посредничество во взяточничестве, совершенное: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группой лиц по предварительному сговору или организованной группой;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Посредничество во взяточничестве, совершенное в особо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Обещание или предложение посредничества во взяточничестве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564F2D" w:rsidRPr="00942F74" w:rsidRDefault="00564F2D">
      <w:pPr>
        <w:widowControl w:val="0"/>
        <w:autoSpaceDE w:val="0"/>
        <w:autoSpaceDN w:val="0"/>
        <w:adjustRightInd w:val="0"/>
        <w:ind w:firstLine="540"/>
        <w:jc w:val="both"/>
        <w:rPr>
          <w:sz w:val="22"/>
          <w:szCs w:val="22"/>
        </w:rPr>
      </w:pPr>
    </w:p>
    <w:bookmarkStart w:id="57" w:name="Par562"/>
    <w:bookmarkEnd w:id="57"/>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consultantplus://offline/ref=F98F467BED7C1C73BA15726BCADEA7302BEA5D076BF0FDB8F18BFFC9FB0708A317838B9E873C7DB1FED9K </w:instrText>
      </w:r>
      <w:r w:rsidRPr="00942F74">
        <w:rPr>
          <w:sz w:val="22"/>
          <w:szCs w:val="22"/>
        </w:rPr>
        <w:fldChar w:fldCharType="separate"/>
      </w:r>
      <w:r w:rsidRPr="00942F74">
        <w:rPr>
          <w:color w:val="0000FF"/>
          <w:sz w:val="22"/>
          <w:szCs w:val="22"/>
        </w:rPr>
        <w:t>Статья 292</w:t>
      </w:r>
      <w:r w:rsidRPr="00942F74">
        <w:rPr>
          <w:sz w:val="22"/>
          <w:szCs w:val="22"/>
        </w:rPr>
        <w:fldChar w:fldCharType="end"/>
      </w:r>
      <w:r w:rsidRPr="00942F74">
        <w:rPr>
          <w:sz w:val="22"/>
          <w:szCs w:val="22"/>
        </w:rPr>
        <w:t>. Служебный подлог</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94" w:history="1">
        <w:r w:rsidRPr="00942F74">
          <w:rPr>
            <w:color w:val="0000FF"/>
            <w:sz w:val="22"/>
            <w:szCs w:val="22"/>
          </w:rPr>
          <w:t>частью первой статьи 292.1</w:t>
        </w:r>
      </w:hyperlink>
      <w:r w:rsidRPr="00942F74">
        <w:rPr>
          <w:sz w:val="22"/>
          <w:szCs w:val="22"/>
        </w:rPr>
        <w:t xml:space="preserve"> настоящего Кодекса),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564F2D" w:rsidRPr="00942F74" w:rsidRDefault="00564F2D">
      <w:pPr>
        <w:widowControl w:val="0"/>
        <w:autoSpaceDE w:val="0"/>
        <w:autoSpaceDN w:val="0"/>
        <w:adjustRightInd w:val="0"/>
        <w:ind w:firstLine="540"/>
        <w:jc w:val="both"/>
        <w:rPr>
          <w:sz w:val="22"/>
          <w:szCs w:val="22"/>
        </w:rPr>
      </w:pPr>
    </w:p>
    <w:bookmarkStart w:id="58" w:name="Par569"/>
    <w:bookmarkEnd w:id="58"/>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consultantplus://offline/ref=F98F467BED7C1C73BA15726BCADEA7302BEA5D076BF0FDB8F18BFFC9FB0708A317838B9E873C7DBBFEDEK </w:instrText>
      </w:r>
      <w:r w:rsidRPr="00942F74">
        <w:rPr>
          <w:sz w:val="22"/>
          <w:szCs w:val="22"/>
        </w:rPr>
        <w:fldChar w:fldCharType="separate"/>
      </w:r>
      <w:r w:rsidRPr="00942F74">
        <w:rPr>
          <w:color w:val="0000FF"/>
          <w:sz w:val="22"/>
          <w:szCs w:val="22"/>
        </w:rPr>
        <w:t>Статья 304</w:t>
      </w:r>
      <w:r w:rsidRPr="00942F74">
        <w:rPr>
          <w:sz w:val="22"/>
          <w:szCs w:val="22"/>
        </w:rPr>
        <w:fldChar w:fldCharType="end"/>
      </w:r>
      <w:r w:rsidRPr="00942F74">
        <w:rPr>
          <w:sz w:val="22"/>
          <w:szCs w:val="22"/>
        </w:rPr>
        <w:t>. Провокация взятки либо коммерческого подкупа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связи с вопросами, возникающими у судов при рассмотрении уголовных дел о взяточничестве (</w:t>
      </w:r>
      <w:hyperlink r:id="rId95" w:history="1">
        <w:r w:rsidRPr="00942F74">
          <w:rPr>
            <w:color w:val="0000FF"/>
            <w:sz w:val="22"/>
            <w:szCs w:val="22"/>
          </w:rPr>
          <w:t>статьи 290</w:t>
        </w:r>
      </w:hyperlink>
      <w:r w:rsidRPr="00942F74">
        <w:rPr>
          <w:sz w:val="22"/>
          <w:szCs w:val="22"/>
        </w:rPr>
        <w:t xml:space="preserve">, </w:t>
      </w:r>
      <w:hyperlink r:id="rId96" w:history="1">
        <w:r w:rsidRPr="00942F74">
          <w:rPr>
            <w:color w:val="0000FF"/>
            <w:sz w:val="22"/>
            <w:szCs w:val="22"/>
          </w:rPr>
          <w:t>291</w:t>
        </w:r>
      </w:hyperlink>
      <w:r w:rsidRPr="00942F74">
        <w:rPr>
          <w:sz w:val="22"/>
          <w:szCs w:val="22"/>
        </w:rPr>
        <w:t xml:space="preserve"> и </w:t>
      </w:r>
      <w:hyperlink r:id="rId97" w:history="1">
        <w:r w:rsidRPr="00942F74">
          <w:rPr>
            <w:color w:val="0000FF"/>
            <w:sz w:val="22"/>
            <w:szCs w:val="22"/>
          </w:rPr>
          <w:t>291.1</w:t>
        </w:r>
      </w:hyperlink>
      <w:r w:rsidRPr="00942F74">
        <w:rPr>
          <w:sz w:val="22"/>
          <w:szCs w:val="22"/>
        </w:rPr>
        <w:t xml:space="preserve"> УК РФ) и об иных связанных с ним преступлениях, в том числе коррупционных (в частности, предусмотренных </w:t>
      </w:r>
      <w:hyperlink r:id="rId98" w:history="1">
        <w:r w:rsidRPr="00942F74">
          <w:rPr>
            <w:color w:val="0000FF"/>
            <w:sz w:val="22"/>
            <w:szCs w:val="22"/>
          </w:rPr>
          <w:t>статьями 159</w:t>
        </w:r>
      </w:hyperlink>
      <w:r w:rsidRPr="00942F74">
        <w:rPr>
          <w:sz w:val="22"/>
          <w:szCs w:val="22"/>
        </w:rPr>
        <w:t xml:space="preserve">, </w:t>
      </w:r>
      <w:hyperlink r:id="rId99" w:history="1">
        <w:r w:rsidRPr="00942F74">
          <w:rPr>
            <w:color w:val="0000FF"/>
            <w:sz w:val="22"/>
            <w:szCs w:val="22"/>
          </w:rPr>
          <w:t>160</w:t>
        </w:r>
      </w:hyperlink>
      <w:r w:rsidRPr="00942F74">
        <w:rPr>
          <w:sz w:val="22"/>
          <w:szCs w:val="22"/>
        </w:rPr>
        <w:t xml:space="preserve">, </w:t>
      </w:r>
      <w:hyperlink r:id="rId100" w:history="1">
        <w:r w:rsidRPr="00942F74">
          <w:rPr>
            <w:color w:val="0000FF"/>
            <w:sz w:val="22"/>
            <w:szCs w:val="22"/>
          </w:rPr>
          <w:t>204</w:t>
        </w:r>
      </w:hyperlink>
      <w:r w:rsidRPr="00942F74">
        <w:rPr>
          <w:sz w:val="22"/>
          <w:szCs w:val="22"/>
        </w:rPr>
        <w:t xml:space="preserve">, </w:t>
      </w:r>
      <w:hyperlink r:id="rId101" w:history="1">
        <w:r w:rsidRPr="00942F74">
          <w:rPr>
            <w:color w:val="0000FF"/>
            <w:sz w:val="22"/>
            <w:szCs w:val="22"/>
          </w:rPr>
          <w:t>292</w:t>
        </w:r>
      </w:hyperlink>
      <w:r w:rsidRPr="00942F74">
        <w:rPr>
          <w:sz w:val="22"/>
          <w:szCs w:val="22"/>
        </w:rPr>
        <w:t xml:space="preserve">, </w:t>
      </w:r>
      <w:hyperlink r:id="rId102" w:history="1">
        <w:r w:rsidRPr="00942F74">
          <w:rPr>
            <w:color w:val="0000FF"/>
            <w:sz w:val="22"/>
            <w:szCs w:val="22"/>
          </w:rPr>
          <w:t>304</w:t>
        </w:r>
      </w:hyperlink>
      <w:r w:rsidRPr="00942F74">
        <w:rPr>
          <w:sz w:val="22"/>
          <w:szCs w:val="22"/>
        </w:rPr>
        <w:t xml:space="preserve"> УК РФ), и в целях обеспечения единства судебной практики Пленумом Верховного Суда Российской Федерации, руководствуясь </w:t>
      </w:r>
      <w:hyperlink r:id="rId103" w:history="1">
        <w:r w:rsidRPr="00942F74">
          <w:rPr>
            <w:color w:val="0000FF"/>
            <w:sz w:val="22"/>
            <w:szCs w:val="22"/>
          </w:rPr>
          <w:t>статьей 126</w:t>
        </w:r>
      </w:hyperlink>
      <w:r w:rsidRPr="00942F74">
        <w:rPr>
          <w:sz w:val="22"/>
          <w:szCs w:val="22"/>
        </w:rPr>
        <w:t xml:space="preserve"> Конституции Российской Федерации, </w:t>
      </w:r>
      <w:hyperlink r:id="rId104" w:history="1">
        <w:r w:rsidRPr="00942F74">
          <w:rPr>
            <w:color w:val="0000FF"/>
            <w:sz w:val="22"/>
            <w:szCs w:val="22"/>
          </w:rPr>
          <w:t>статьями 9</w:t>
        </w:r>
      </w:hyperlink>
      <w:r w:rsidRPr="00942F74">
        <w:rPr>
          <w:sz w:val="22"/>
          <w:szCs w:val="22"/>
        </w:rPr>
        <w:t xml:space="preserve">, </w:t>
      </w:r>
      <w:hyperlink r:id="rId105" w:history="1">
        <w:r w:rsidRPr="00942F74">
          <w:rPr>
            <w:color w:val="0000FF"/>
            <w:sz w:val="22"/>
            <w:szCs w:val="22"/>
          </w:rPr>
          <w:t>14</w:t>
        </w:r>
      </w:hyperlink>
      <w:r w:rsidRPr="00942F74">
        <w:rPr>
          <w:sz w:val="22"/>
          <w:szCs w:val="22"/>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&lt;1&gt; </w:t>
      </w:r>
      <w:hyperlink r:id="rId106" w:history="1">
        <w:r w:rsidRPr="00942F74">
          <w:rPr>
            <w:color w:val="0000FF"/>
            <w:sz w:val="22"/>
            <w:szCs w:val="22"/>
          </w:rPr>
          <w:t>Постановление</w:t>
        </w:r>
      </w:hyperlink>
      <w:r w:rsidRPr="00942F74">
        <w:rPr>
          <w:sz w:val="22"/>
          <w:szCs w:val="22"/>
        </w:rPr>
        <w:t xml:space="preserve"> Пленума Верховного Суда Российской Федерации от 9 июля </w:t>
      </w:r>
      <w:smartTag w:uri="urn:schemas-microsoft-com:office:smarttags" w:element="metricconverter">
        <w:smartTagPr>
          <w:attr w:name="ProductID" w:val="2013 г"/>
        </w:smartTagPr>
        <w:r w:rsidRPr="00942F74">
          <w:rPr>
            <w:sz w:val="22"/>
            <w:szCs w:val="22"/>
          </w:rPr>
          <w:t>2013 г</w:t>
        </w:r>
      </w:smartTag>
      <w:r w:rsidRPr="00942F74">
        <w:rPr>
          <w:sz w:val="22"/>
          <w:szCs w:val="22"/>
        </w:rPr>
        <w:t>. N 24 "О судебной практике по делам о взяточничестве и об иных коррупционных преступлениях"</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соответствии со </w:t>
      </w:r>
      <w:hyperlink r:id="rId107" w:history="1">
        <w:r w:rsidRPr="00942F74">
          <w:rPr>
            <w:color w:val="0000FF"/>
            <w:sz w:val="22"/>
            <w:szCs w:val="22"/>
          </w:rPr>
          <w:t>статьей 151</w:t>
        </w:r>
      </w:hyperlink>
      <w:r w:rsidRPr="00942F74">
        <w:rPr>
          <w:sz w:val="22"/>
          <w:szCs w:val="22"/>
        </w:rPr>
        <w:t xml:space="preserve"> Уголовно-процессуального кодекса Российской Федерации предварительное следствие производится: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 следователями Следственного комитета Российской Федерации - по уголовным делам о преступлениях, предусмотренных </w:t>
      </w:r>
      <w:hyperlink r:id="rId108" w:history="1">
        <w:r w:rsidRPr="00942F74">
          <w:rPr>
            <w:color w:val="0000FF"/>
            <w:sz w:val="22"/>
            <w:szCs w:val="22"/>
          </w:rPr>
          <w:t>статьями 201</w:t>
        </w:r>
      </w:hyperlink>
      <w:r w:rsidRPr="00942F74">
        <w:rPr>
          <w:sz w:val="22"/>
          <w:szCs w:val="22"/>
        </w:rPr>
        <w:t xml:space="preserve"> ("Злоупотребление полномочиями"), </w:t>
      </w:r>
      <w:hyperlink r:id="rId109" w:history="1">
        <w:r w:rsidRPr="00942F74">
          <w:rPr>
            <w:color w:val="0000FF"/>
            <w:sz w:val="22"/>
            <w:szCs w:val="22"/>
          </w:rPr>
          <w:t>204</w:t>
        </w:r>
      </w:hyperlink>
      <w:r w:rsidRPr="00942F74">
        <w:rPr>
          <w:sz w:val="22"/>
          <w:szCs w:val="22"/>
        </w:rPr>
        <w:t xml:space="preserve"> ("Коммерческий подкуп"), </w:t>
      </w:r>
      <w:hyperlink r:id="rId110" w:history="1">
        <w:r w:rsidRPr="00942F74">
          <w:rPr>
            <w:color w:val="0000FF"/>
            <w:sz w:val="22"/>
            <w:szCs w:val="22"/>
          </w:rPr>
          <w:t>285</w:t>
        </w:r>
      </w:hyperlink>
      <w:r w:rsidRPr="00942F74">
        <w:rPr>
          <w:sz w:val="22"/>
          <w:szCs w:val="22"/>
        </w:rPr>
        <w:t xml:space="preserve"> ("Злоупотребление должностными полномочиями"), </w:t>
      </w:r>
      <w:hyperlink r:id="rId111" w:history="1">
        <w:r w:rsidRPr="00942F74">
          <w:rPr>
            <w:color w:val="0000FF"/>
            <w:sz w:val="22"/>
            <w:szCs w:val="22"/>
          </w:rPr>
          <w:t>290</w:t>
        </w:r>
      </w:hyperlink>
      <w:r w:rsidRPr="00942F74">
        <w:rPr>
          <w:sz w:val="22"/>
          <w:szCs w:val="22"/>
        </w:rPr>
        <w:t xml:space="preserve"> ("Получение взятки"), </w:t>
      </w:r>
      <w:hyperlink r:id="rId112" w:history="1">
        <w:r w:rsidRPr="00942F74">
          <w:rPr>
            <w:color w:val="0000FF"/>
            <w:sz w:val="22"/>
            <w:szCs w:val="22"/>
          </w:rPr>
          <w:t>291</w:t>
        </w:r>
      </w:hyperlink>
      <w:r w:rsidRPr="00942F74">
        <w:rPr>
          <w:sz w:val="22"/>
          <w:szCs w:val="22"/>
        </w:rPr>
        <w:t xml:space="preserve"> ("Дача взятки"), </w:t>
      </w:r>
      <w:hyperlink r:id="rId113" w:history="1">
        <w:r w:rsidRPr="00942F74">
          <w:rPr>
            <w:color w:val="0000FF"/>
            <w:sz w:val="22"/>
            <w:szCs w:val="22"/>
          </w:rPr>
          <w:t>291.1</w:t>
        </w:r>
      </w:hyperlink>
      <w:r w:rsidRPr="00942F74">
        <w:rPr>
          <w:sz w:val="22"/>
          <w:szCs w:val="22"/>
        </w:rPr>
        <w:t xml:space="preserve"> ("Посредничество во взяточничестве"), </w:t>
      </w:r>
      <w:hyperlink r:id="rId114" w:history="1">
        <w:r w:rsidRPr="00942F74">
          <w:rPr>
            <w:color w:val="0000FF"/>
            <w:sz w:val="22"/>
            <w:szCs w:val="22"/>
          </w:rPr>
          <w:t>292</w:t>
        </w:r>
      </w:hyperlink>
      <w:r w:rsidRPr="00942F74">
        <w:rPr>
          <w:sz w:val="22"/>
          <w:szCs w:val="22"/>
        </w:rPr>
        <w:t xml:space="preserve"> ("Служебный подлог"), </w:t>
      </w:r>
      <w:hyperlink r:id="rId115" w:history="1">
        <w:r w:rsidRPr="00942F74">
          <w:rPr>
            <w:color w:val="0000FF"/>
            <w:sz w:val="22"/>
            <w:szCs w:val="22"/>
          </w:rPr>
          <w:t>304</w:t>
        </w:r>
      </w:hyperlink>
      <w:r w:rsidRPr="00942F74">
        <w:rPr>
          <w:sz w:val="22"/>
          <w:szCs w:val="22"/>
        </w:rPr>
        <w:t xml:space="preserve"> ("Провокация взятки либо коммерческого подкупа") УК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16" w:history="1">
        <w:r w:rsidRPr="00942F74">
          <w:rPr>
            <w:color w:val="0000FF"/>
            <w:sz w:val="22"/>
            <w:szCs w:val="22"/>
          </w:rPr>
          <w:t>частями 2</w:t>
        </w:r>
      </w:hyperlink>
      <w:r w:rsidRPr="00942F74">
        <w:rPr>
          <w:sz w:val="22"/>
          <w:szCs w:val="22"/>
        </w:rPr>
        <w:t xml:space="preserve"> - </w:t>
      </w:r>
      <w:hyperlink r:id="rId117" w:history="1">
        <w:r w:rsidRPr="00942F74">
          <w:rPr>
            <w:color w:val="0000FF"/>
            <w:sz w:val="22"/>
            <w:szCs w:val="22"/>
          </w:rPr>
          <w:t>4</w:t>
        </w:r>
      </w:hyperlink>
      <w:r w:rsidRPr="00942F74">
        <w:rPr>
          <w:sz w:val="22"/>
          <w:szCs w:val="22"/>
        </w:rPr>
        <w:t xml:space="preserve">, 159.4 ("Мошенничество в сфере предпринимательской деятельности") </w:t>
      </w:r>
      <w:hyperlink r:id="rId118" w:history="1">
        <w:r w:rsidRPr="00942F74">
          <w:rPr>
            <w:color w:val="0000FF"/>
            <w:sz w:val="22"/>
            <w:szCs w:val="22"/>
          </w:rPr>
          <w:t>частями 2</w:t>
        </w:r>
      </w:hyperlink>
      <w:r w:rsidRPr="00942F74">
        <w:rPr>
          <w:sz w:val="22"/>
          <w:szCs w:val="22"/>
        </w:rPr>
        <w:t xml:space="preserve"> и </w:t>
      </w:r>
      <w:hyperlink r:id="rId119" w:history="1">
        <w:r w:rsidRPr="00942F74">
          <w:rPr>
            <w:color w:val="0000FF"/>
            <w:sz w:val="22"/>
            <w:szCs w:val="22"/>
          </w:rPr>
          <w:t>3</w:t>
        </w:r>
      </w:hyperlink>
      <w:r w:rsidRPr="00942F74">
        <w:rPr>
          <w:sz w:val="22"/>
          <w:szCs w:val="22"/>
        </w:rPr>
        <w:t xml:space="preserve">, </w:t>
      </w:r>
      <w:hyperlink r:id="rId120" w:history="1">
        <w:r w:rsidRPr="00942F74">
          <w:rPr>
            <w:color w:val="0000FF"/>
            <w:sz w:val="22"/>
            <w:szCs w:val="22"/>
          </w:rPr>
          <w:t>201</w:t>
        </w:r>
      </w:hyperlink>
      <w:r w:rsidRPr="00942F74">
        <w:rPr>
          <w:sz w:val="22"/>
          <w:szCs w:val="22"/>
        </w:rPr>
        <w:t xml:space="preserve"> ("Злоупотребление полномочиями"), </w:t>
      </w:r>
      <w:hyperlink r:id="rId121" w:history="1">
        <w:r w:rsidRPr="00942F74">
          <w:rPr>
            <w:color w:val="0000FF"/>
            <w:sz w:val="22"/>
            <w:szCs w:val="22"/>
          </w:rPr>
          <w:t>304</w:t>
        </w:r>
      </w:hyperlink>
      <w:r w:rsidRPr="00942F74">
        <w:rPr>
          <w:sz w:val="22"/>
          <w:szCs w:val="22"/>
        </w:rPr>
        <w:t xml:space="preserve"> ("Провокация взятки либо коммерческого подкупа") УК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Кроме этого, </w:t>
      </w:r>
      <w:hyperlink r:id="rId122" w:history="1">
        <w:r w:rsidRPr="00942F74">
          <w:rPr>
            <w:color w:val="0000FF"/>
            <w:sz w:val="22"/>
            <w:szCs w:val="22"/>
          </w:rPr>
          <w:t>частью 5 статьи 151</w:t>
        </w:r>
      </w:hyperlink>
      <w:r w:rsidRPr="00942F74">
        <w:rPr>
          <w:sz w:val="22"/>
          <w:szCs w:val="22"/>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23" w:history="1">
        <w:r w:rsidRPr="00942F74">
          <w:rPr>
            <w:color w:val="0000FF"/>
            <w:sz w:val="22"/>
            <w:szCs w:val="22"/>
          </w:rPr>
          <w:t>частями 2</w:t>
        </w:r>
      </w:hyperlink>
      <w:r w:rsidRPr="00942F74">
        <w:rPr>
          <w:sz w:val="22"/>
          <w:szCs w:val="22"/>
        </w:rPr>
        <w:t xml:space="preserve"> - </w:t>
      </w:r>
      <w:hyperlink r:id="rId124" w:history="1">
        <w:r w:rsidRPr="00942F74">
          <w:rPr>
            <w:color w:val="0000FF"/>
            <w:sz w:val="22"/>
            <w:szCs w:val="22"/>
          </w:rPr>
          <w:t>4</w:t>
        </w:r>
      </w:hyperlink>
      <w:r w:rsidRPr="00942F74">
        <w:rPr>
          <w:sz w:val="22"/>
          <w:szCs w:val="22"/>
        </w:rPr>
        <w:t xml:space="preserve">, 159.4 ("Мошенничество в сфере предпринимательской деятельности") </w:t>
      </w:r>
      <w:hyperlink r:id="rId125" w:history="1">
        <w:r w:rsidRPr="00942F74">
          <w:rPr>
            <w:color w:val="0000FF"/>
            <w:sz w:val="22"/>
            <w:szCs w:val="22"/>
          </w:rPr>
          <w:t>частями 2</w:t>
        </w:r>
      </w:hyperlink>
      <w:r w:rsidRPr="00942F74">
        <w:rPr>
          <w:sz w:val="22"/>
          <w:szCs w:val="22"/>
        </w:rPr>
        <w:t xml:space="preserve"> и </w:t>
      </w:r>
      <w:hyperlink r:id="rId126" w:history="1">
        <w:r w:rsidRPr="00942F74">
          <w:rPr>
            <w:color w:val="0000FF"/>
            <w:sz w:val="22"/>
            <w:szCs w:val="22"/>
          </w:rPr>
          <w:t>3</w:t>
        </w:r>
      </w:hyperlink>
      <w:r w:rsidRPr="00942F74">
        <w:rPr>
          <w:sz w:val="22"/>
          <w:szCs w:val="22"/>
        </w:rPr>
        <w:t xml:space="preserve">, </w:t>
      </w:r>
      <w:hyperlink r:id="rId127" w:history="1">
        <w:r w:rsidRPr="00942F74">
          <w:rPr>
            <w:color w:val="0000FF"/>
            <w:sz w:val="22"/>
            <w:szCs w:val="22"/>
          </w:rPr>
          <w:t>201</w:t>
        </w:r>
      </w:hyperlink>
      <w:r w:rsidRPr="00942F74">
        <w:rPr>
          <w:sz w:val="22"/>
          <w:szCs w:val="22"/>
        </w:rPr>
        <w:t xml:space="preserve"> ("Злоупотребление полномочиями"), может производиться также следователями органа, выявившего эти преступления.</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59" w:name="Par582"/>
      <w:bookmarkEnd w:id="59"/>
      <w:r w:rsidRPr="00942F74">
        <w:rPr>
          <w:sz w:val="22"/>
          <w:szCs w:val="22"/>
        </w:rPr>
        <w:t>Кодекс Российской Федерации об административных правонарушениях</w:t>
      </w:r>
    </w:p>
    <w:p w:rsidR="00564F2D" w:rsidRPr="00942F74" w:rsidRDefault="00564F2D">
      <w:pPr>
        <w:widowControl w:val="0"/>
        <w:autoSpaceDE w:val="0"/>
        <w:autoSpaceDN w:val="0"/>
        <w:adjustRightInd w:val="0"/>
        <w:ind w:firstLine="540"/>
        <w:jc w:val="both"/>
        <w:rPr>
          <w:sz w:val="22"/>
          <w:szCs w:val="22"/>
        </w:rPr>
      </w:pPr>
    </w:p>
    <w:bookmarkStart w:id="60" w:name="Par584"/>
    <w:bookmarkEnd w:id="60"/>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consultantplus://offline/ref=F98F467BED7C1C73BA15726BCADEA7302BEA5D076AF7FDB8F18BFFC9FB0708A317838B9D813FF7D4K </w:instrText>
      </w:r>
      <w:r w:rsidRPr="00942F74">
        <w:rPr>
          <w:sz w:val="22"/>
          <w:szCs w:val="22"/>
        </w:rPr>
        <w:fldChar w:fldCharType="separate"/>
      </w:r>
      <w:r w:rsidRPr="00942F74">
        <w:rPr>
          <w:color w:val="0000FF"/>
          <w:sz w:val="22"/>
          <w:szCs w:val="22"/>
        </w:rPr>
        <w:t>Статья 19.28</w:t>
      </w:r>
      <w:r w:rsidRPr="00942F74">
        <w:rPr>
          <w:sz w:val="22"/>
          <w:szCs w:val="22"/>
        </w:rPr>
        <w:fldChar w:fldCharType="end"/>
      </w:r>
      <w:r w:rsidRPr="00942F74">
        <w:rPr>
          <w:sz w:val="22"/>
          <w:szCs w:val="22"/>
        </w:rPr>
        <w:t>. Незаконное вознаграждение от имени юридического лица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Действия, предусмотренные </w:t>
      </w:r>
      <w:hyperlink r:id="rId128" w:history="1">
        <w:r w:rsidRPr="00942F74">
          <w:rPr>
            <w:color w:val="0000FF"/>
            <w:sz w:val="22"/>
            <w:szCs w:val="22"/>
          </w:rPr>
          <w:t>частью 1</w:t>
        </w:r>
      </w:hyperlink>
      <w:r w:rsidRPr="00942F74">
        <w:rPr>
          <w:sz w:val="22"/>
          <w:szCs w:val="22"/>
        </w:rPr>
        <w:t xml:space="preserve"> настоящей статьи, совершенные в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3. Действия, предусмотренные </w:t>
      </w:r>
      <w:hyperlink r:id="rId129" w:history="1">
        <w:r w:rsidRPr="00942F74">
          <w:rPr>
            <w:color w:val="0000FF"/>
            <w:sz w:val="22"/>
            <w:szCs w:val="22"/>
          </w:rPr>
          <w:t>частью 1</w:t>
        </w:r>
      </w:hyperlink>
      <w:r w:rsidRPr="00942F74">
        <w:rPr>
          <w:sz w:val="22"/>
          <w:szCs w:val="22"/>
        </w:rPr>
        <w:t xml:space="preserve"> настоящей статьи, совершенные в особо крупном размере,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Примечания: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1. В настоящей статье под должностным лицом понимаются лица, указанные в </w:t>
      </w:r>
      <w:hyperlink r:id="rId130" w:history="1">
        <w:r w:rsidRPr="00942F74">
          <w:rPr>
            <w:color w:val="0000FF"/>
            <w:sz w:val="22"/>
            <w:szCs w:val="22"/>
          </w:rPr>
          <w:t>примечаниях 1</w:t>
        </w:r>
      </w:hyperlink>
      <w:r w:rsidRPr="00942F74">
        <w:rPr>
          <w:sz w:val="22"/>
          <w:szCs w:val="22"/>
        </w:rPr>
        <w:t xml:space="preserve"> - </w:t>
      </w:r>
      <w:hyperlink r:id="rId131" w:history="1">
        <w:r w:rsidRPr="00942F74">
          <w:rPr>
            <w:color w:val="0000FF"/>
            <w:sz w:val="22"/>
            <w:szCs w:val="22"/>
          </w:rPr>
          <w:t>3</w:t>
        </w:r>
      </w:hyperlink>
      <w:r w:rsidRPr="00942F74">
        <w:rPr>
          <w:sz w:val="22"/>
          <w:szCs w:val="22"/>
        </w:rPr>
        <w:t xml:space="preserve"> к статье 285 Уголовного кодекса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 лица, занимающие должности, устанавливаемые </w:t>
      </w:r>
      <w:hyperlink r:id="rId132" w:history="1">
        <w:r w:rsidRPr="00942F74">
          <w:rPr>
            <w:color w:val="0000FF"/>
            <w:sz w:val="22"/>
            <w:szCs w:val="22"/>
          </w:rPr>
          <w:t>Конституцией</w:t>
        </w:r>
      </w:hyperlink>
      <w:r w:rsidRPr="00942F74">
        <w:rPr>
          <w:sz w:val="22"/>
          <w:szCs w:val="22"/>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133" w:history="1">
        <w:r w:rsidRPr="00942F74">
          <w:rPr>
            <w:color w:val="0000FF"/>
            <w:sz w:val="22"/>
            <w:szCs w:val="22"/>
          </w:rPr>
          <w:t>примечании 1</w:t>
        </w:r>
      </w:hyperlink>
      <w:r w:rsidRPr="00942F74">
        <w:rPr>
          <w:sz w:val="22"/>
          <w:szCs w:val="22"/>
        </w:rPr>
        <w:t xml:space="preserve"> к статье 201 Уголовного кодекса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w:t>
      </w:r>
      <w:hyperlink r:id="rId134" w:history="1">
        <w:r w:rsidRPr="00942F74">
          <w:rPr>
            <w:color w:val="0000FF"/>
            <w:sz w:val="22"/>
            <w:szCs w:val="22"/>
          </w:rPr>
          <w:t>Обзоре</w:t>
        </w:r>
      </w:hyperlink>
      <w:r w:rsidRPr="00942F74">
        <w:rPr>
          <w:sz w:val="22"/>
          <w:szCs w:val="22"/>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sidRPr="00942F74">
          <w:rPr>
            <w:sz w:val="22"/>
            <w:szCs w:val="22"/>
          </w:rPr>
          <w:t>2013 г</w:t>
        </w:r>
      </w:smartTag>
      <w:r w:rsidRPr="00942F74">
        <w:rPr>
          <w:sz w:val="22"/>
          <w:szCs w:val="22"/>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135" w:history="1">
        <w:r w:rsidRPr="00942F74">
          <w:rPr>
            <w:color w:val="0000FF"/>
            <w:sz w:val="22"/>
            <w:szCs w:val="22"/>
          </w:rPr>
          <w:t>статьей 19.28</w:t>
        </w:r>
      </w:hyperlink>
      <w:r w:rsidRPr="00942F74">
        <w:rPr>
          <w:sz w:val="22"/>
          <w:szCs w:val="22"/>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По итогам анализа положений </w:t>
      </w:r>
      <w:hyperlink r:id="rId136" w:history="1">
        <w:r w:rsidRPr="00942F74">
          <w:rPr>
            <w:color w:val="0000FF"/>
            <w:sz w:val="22"/>
            <w:szCs w:val="22"/>
          </w:rPr>
          <w:t>статьи 19.28</w:t>
        </w:r>
      </w:hyperlink>
      <w:r w:rsidRPr="00942F74">
        <w:rPr>
          <w:sz w:val="22"/>
          <w:szCs w:val="22"/>
        </w:rPr>
        <w:t xml:space="preserve"> КоАП РФ и </w:t>
      </w:r>
      <w:hyperlink r:id="rId137" w:history="1">
        <w:r w:rsidRPr="00942F74">
          <w:rPr>
            <w:color w:val="0000FF"/>
            <w:sz w:val="22"/>
            <w:szCs w:val="22"/>
          </w:rPr>
          <w:t>статьи 14</w:t>
        </w:r>
      </w:hyperlink>
      <w:r w:rsidRPr="00942F74">
        <w:rPr>
          <w:sz w:val="22"/>
          <w:szCs w:val="22"/>
        </w:rPr>
        <w:t xml:space="preserve"> Федерального закона от N 273-ФЗ Верховный Суд Российской Федерации в названном </w:t>
      </w:r>
      <w:hyperlink r:id="rId138" w:history="1">
        <w:r w:rsidRPr="00942F74">
          <w:rPr>
            <w:color w:val="0000FF"/>
            <w:sz w:val="22"/>
            <w:szCs w:val="22"/>
          </w:rPr>
          <w:t>Обзоре</w:t>
        </w:r>
      </w:hyperlink>
      <w:r w:rsidRPr="00942F74">
        <w:rPr>
          <w:sz w:val="22"/>
          <w:szCs w:val="22"/>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139" w:history="1">
        <w:r w:rsidRPr="00942F74">
          <w:rPr>
            <w:color w:val="0000FF"/>
            <w:sz w:val="22"/>
            <w:szCs w:val="22"/>
          </w:rPr>
          <w:t>статья 291</w:t>
        </w:r>
      </w:hyperlink>
      <w:r w:rsidRPr="00942F74">
        <w:rPr>
          <w:sz w:val="22"/>
          <w:szCs w:val="22"/>
        </w:rPr>
        <w:t xml:space="preserve"> УК РФ - дача взятки) и дела об административном правонарушении в отношении юридического лица по </w:t>
      </w:r>
      <w:hyperlink r:id="rId140" w:history="1">
        <w:r w:rsidRPr="00942F74">
          <w:rPr>
            <w:color w:val="0000FF"/>
            <w:sz w:val="22"/>
            <w:szCs w:val="22"/>
          </w:rPr>
          <w:t>статье 19.28</w:t>
        </w:r>
      </w:hyperlink>
      <w:r w:rsidRPr="00942F74">
        <w:rPr>
          <w:sz w:val="22"/>
          <w:szCs w:val="22"/>
        </w:rPr>
        <w:t xml:space="preserve"> КоАП РФ (незаконное вознаграждение от имени юридического лица), в интересах которого действовало это физическое лицо.</w:t>
      </w:r>
    </w:p>
    <w:p w:rsidR="00564F2D" w:rsidRPr="00942F74" w:rsidRDefault="00564F2D">
      <w:pPr>
        <w:widowControl w:val="0"/>
        <w:autoSpaceDE w:val="0"/>
        <w:autoSpaceDN w:val="0"/>
        <w:adjustRightInd w:val="0"/>
        <w:ind w:firstLine="540"/>
        <w:jc w:val="both"/>
        <w:rPr>
          <w:sz w:val="22"/>
          <w:szCs w:val="22"/>
        </w:rPr>
      </w:pPr>
    </w:p>
    <w:bookmarkStart w:id="61" w:name="Par604"/>
    <w:bookmarkEnd w:id="61"/>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consultantplus://offline/ref=F98F467BED7C1C73BA15726BCADEA7302BEA5D076AF7FDB8F18BFFC9FB0708A317838B9C8735F7D4K </w:instrText>
      </w:r>
      <w:r w:rsidRPr="00942F74">
        <w:rPr>
          <w:sz w:val="22"/>
          <w:szCs w:val="22"/>
        </w:rPr>
        <w:fldChar w:fldCharType="separate"/>
      </w:r>
      <w:r w:rsidRPr="00942F74">
        <w:rPr>
          <w:color w:val="0000FF"/>
          <w:sz w:val="22"/>
          <w:szCs w:val="22"/>
        </w:rPr>
        <w:t>Статья 19.29</w:t>
      </w:r>
      <w:r w:rsidRPr="00942F74">
        <w:rPr>
          <w:sz w:val="22"/>
          <w:szCs w:val="22"/>
        </w:rPr>
        <w:fldChar w:fldCharType="end"/>
      </w:r>
      <w:r w:rsidRPr="00942F74">
        <w:rPr>
          <w:sz w:val="22"/>
          <w:szCs w:val="22"/>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41" w:history="1">
        <w:r w:rsidRPr="00942F74">
          <w:rPr>
            <w:color w:val="0000FF"/>
            <w:sz w:val="22"/>
            <w:szCs w:val="22"/>
          </w:rPr>
          <w:t>законом</w:t>
        </w:r>
      </w:hyperlink>
      <w:r w:rsidRPr="00942F74">
        <w:rPr>
          <w:sz w:val="22"/>
          <w:szCs w:val="22"/>
        </w:rPr>
        <w:t xml:space="preserve"> от 25 декабря 2008 года N 273-ФЗ "О противодействии коррупции", -</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w:t>
      </w:r>
      <w:hyperlink r:id="rId142" w:history="1">
        <w:r w:rsidRPr="00942F74">
          <w:rPr>
            <w:color w:val="0000FF"/>
            <w:sz w:val="22"/>
            <w:szCs w:val="22"/>
          </w:rPr>
          <w:t>Обзоре</w:t>
        </w:r>
      </w:hyperlink>
      <w:r w:rsidRPr="00942F74">
        <w:rPr>
          <w:sz w:val="22"/>
          <w:szCs w:val="22"/>
        </w:rPr>
        <w:t xml:space="preserve"> &lt;1&gt; рассмотрен вопрос - образует ли объективную сторону состава административного правонарушения, предусмотренного </w:t>
      </w:r>
      <w:hyperlink r:id="rId143" w:history="1">
        <w:r w:rsidRPr="00942F74">
          <w:rPr>
            <w:color w:val="0000FF"/>
            <w:sz w:val="22"/>
            <w:szCs w:val="22"/>
          </w:rPr>
          <w:t>статьей 19.29</w:t>
        </w:r>
      </w:hyperlink>
      <w:r w:rsidRPr="00942F74">
        <w:rPr>
          <w:sz w:val="22"/>
          <w:szCs w:val="22"/>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sidRPr="00942F74">
          <w:rPr>
            <w:sz w:val="22"/>
            <w:szCs w:val="22"/>
          </w:rPr>
          <w:t>2013 г</w:t>
        </w:r>
      </w:smartTag>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Так, в частности, в </w:t>
      </w:r>
      <w:hyperlink r:id="rId144" w:history="1">
        <w:r w:rsidRPr="00942F74">
          <w:rPr>
            <w:color w:val="0000FF"/>
            <w:sz w:val="22"/>
            <w:szCs w:val="22"/>
          </w:rPr>
          <w:t>Обзоре</w:t>
        </w:r>
      </w:hyperlink>
      <w:r w:rsidRPr="00942F74">
        <w:rPr>
          <w:sz w:val="22"/>
          <w:szCs w:val="22"/>
        </w:rPr>
        <w:t xml:space="preserve"> отмечено, что названные требования антикоррупционного законодательства, исходя из положений </w:t>
      </w:r>
      <w:hyperlink r:id="rId145" w:history="1">
        <w:r w:rsidRPr="00942F74">
          <w:rPr>
            <w:color w:val="0000FF"/>
            <w:sz w:val="22"/>
            <w:szCs w:val="22"/>
          </w:rPr>
          <w:t>пункта 1</w:t>
        </w:r>
      </w:hyperlink>
      <w:r w:rsidRPr="00942F74">
        <w:rPr>
          <w:sz w:val="22"/>
          <w:szCs w:val="22"/>
        </w:rPr>
        <w:t xml:space="preserve"> Указа Президента Российской Федерации от 21 июля </w:t>
      </w:r>
      <w:smartTag w:uri="urn:schemas-microsoft-com:office:smarttags" w:element="metricconverter">
        <w:smartTagPr>
          <w:attr w:name="ProductID" w:val="2010 г"/>
        </w:smartTagPr>
        <w:r w:rsidRPr="00942F74">
          <w:rPr>
            <w:sz w:val="22"/>
            <w:szCs w:val="22"/>
          </w:rPr>
          <w:t>2010 г</w:t>
        </w:r>
      </w:smartTag>
      <w:r w:rsidRPr="00942F74">
        <w:rPr>
          <w:sz w:val="22"/>
          <w:szCs w:val="22"/>
        </w:rPr>
        <w:t xml:space="preserve">.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146" w:history="1">
        <w:r w:rsidRPr="00942F74">
          <w:rPr>
            <w:color w:val="0000FF"/>
            <w:sz w:val="22"/>
            <w:szCs w:val="22"/>
          </w:rPr>
          <w:t>раздел I</w:t>
        </w:r>
      </w:hyperlink>
      <w:r w:rsidRPr="00942F74">
        <w:rPr>
          <w:sz w:val="22"/>
          <w:szCs w:val="22"/>
        </w:rPr>
        <w:t xml:space="preserve"> или </w:t>
      </w:r>
      <w:hyperlink r:id="rId147" w:history="1">
        <w:r w:rsidRPr="00942F74">
          <w:rPr>
            <w:color w:val="0000FF"/>
            <w:sz w:val="22"/>
            <w:szCs w:val="22"/>
          </w:rPr>
          <w:t>раздел II</w:t>
        </w:r>
      </w:hyperlink>
      <w:r w:rsidRPr="00942F74">
        <w:rPr>
          <w:sz w:val="22"/>
          <w:szCs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sidRPr="00942F74">
          <w:rPr>
            <w:sz w:val="22"/>
            <w:szCs w:val="22"/>
          </w:rPr>
          <w:t>2009 г</w:t>
        </w:r>
      </w:smartTag>
      <w:r w:rsidRPr="00942F74">
        <w:rPr>
          <w:sz w:val="22"/>
          <w:szCs w:val="22"/>
        </w:rPr>
        <w:t xml:space="preserve">. N 557, либо в перечень должностей, утвержденный руководителем федерального государственного органа в соответствии с </w:t>
      </w:r>
      <w:hyperlink r:id="rId148" w:history="1">
        <w:r w:rsidRPr="00942F74">
          <w:rPr>
            <w:color w:val="0000FF"/>
            <w:sz w:val="22"/>
            <w:szCs w:val="22"/>
          </w:rPr>
          <w:t>разделом III</w:t>
        </w:r>
      </w:hyperlink>
      <w:r w:rsidRPr="00942F74">
        <w:rPr>
          <w:sz w:val="22"/>
          <w:szCs w:val="22"/>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149" w:history="1">
        <w:r w:rsidRPr="00942F74">
          <w:rPr>
            <w:color w:val="0000FF"/>
            <w:sz w:val="22"/>
            <w:szCs w:val="22"/>
          </w:rPr>
          <w:t>статьей 12</w:t>
        </w:r>
      </w:hyperlink>
      <w:r w:rsidRPr="00942F74">
        <w:rPr>
          <w:sz w:val="22"/>
          <w:szCs w:val="22"/>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150" w:history="1">
        <w:r w:rsidRPr="00942F74">
          <w:rPr>
            <w:color w:val="0000FF"/>
            <w:sz w:val="22"/>
            <w:szCs w:val="22"/>
          </w:rPr>
          <w:t>пункт 4</w:t>
        </w:r>
      </w:hyperlink>
      <w:r w:rsidRPr="00942F74">
        <w:rPr>
          <w:sz w:val="22"/>
          <w:szCs w:val="22"/>
        </w:rPr>
        <w:t xml:space="preserve"> Указа Президента Российской Федерации от 21 июля </w:t>
      </w:r>
      <w:smartTag w:uri="urn:schemas-microsoft-com:office:smarttags" w:element="metricconverter">
        <w:smartTagPr>
          <w:attr w:name="ProductID" w:val="2010 г"/>
        </w:smartTagPr>
        <w:r w:rsidRPr="00942F74">
          <w:rPr>
            <w:sz w:val="22"/>
            <w:szCs w:val="22"/>
          </w:rPr>
          <w:t>2010 г</w:t>
        </w:r>
      </w:smartTag>
      <w:r w:rsidRPr="00942F74">
        <w:rPr>
          <w:sz w:val="22"/>
          <w:szCs w:val="22"/>
        </w:rPr>
        <w:t>. N 925).</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В свою очередь, на работодателе согласно </w:t>
      </w:r>
      <w:hyperlink r:id="rId151" w:history="1">
        <w:r w:rsidRPr="00942F74">
          <w:rPr>
            <w:color w:val="0000FF"/>
            <w:sz w:val="22"/>
            <w:szCs w:val="22"/>
          </w:rPr>
          <w:t>части 4 статьи 12</w:t>
        </w:r>
      </w:hyperlink>
      <w:r w:rsidRPr="00942F74">
        <w:rPr>
          <w:sz w:val="22"/>
          <w:szCs w:val="22"/>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152" w:history="1">
        <w:r w:rsidRPr="00942F74">
          <w:rPr>
            <w:color w:val="0000FF"/>
            <w:sz w:val="22"/>
            <w:szCs w:val="22"/>
          </w:rPr>
          <w:t>статьей 12</w:t>
        </w:r>
      </w:hyperlink>
      <w:r w:rsidRPr="00942F74">
        <w:rPr>
          <w:sz w:val="22"/>
          <w:szCs w:val="22"/>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Таким образом, несоблюдение работодателем (заказчиком работ, услуг) обязанности, предусмотренной </w:t>
      </w:r>
      <w:hyperlink r:id="rId153" w:history="1">
        <w:r w:rsidRPr="00942F74">
          <w:rPr>
            <w:color w:val="0000FF"/>
            <w:sz w:val="22"/>
            <w:szCs w:val="22"/>
          </w:rPr>
          <w:t>частью 4 статьи 12</w:t>
        </w:r>
      </w:hyperlink>
      <w:r w:rsidRPr="00942F74">
        <w:rPr>
          <w:sz w:val="22"/>
          <w:szCs w:val="22"/>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154" w:history="1">
        <w:r w:rsidRPr="00942F74">
          <w:rPr>
            <w:color w:val="0000FF"/>
            <w:sz w:val="22"/>
            <w:szCs w:val="22"/>
          </w:rPr>
          <w:t>статьей 19.29</w:t>
        </w:r>
      </w:hyperlink>
      <w:r w:rsidRPr="00942F74">
        <w:rPr>
          <w:sz w:val="22"/>
          <w:szCs w:val="22"/>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62" w:name="Par616"/>
      <w:bookmarkEnd w:id="62"/>
      <w:r w:rsidRPr="00942F74">
        <w:rPr>
          <w:sz w:val="22"/>
          <w:szCs w:val="22"/>
        </w:rPr>
        <w:t>Трудовой кодекс Российской Федерации</w:t>
      </w:r>
    </w:p>
    <w:p w:rsidR="00564F2D" w:rsidRPr="00942F74" w:rsidRDefault="00564F2D">
      <w:pPr>
        <w:widowControl w:val="0"/>
        <w:autoSpaceDE w:val="0"/>
        <w:autoSpaceDN w:val="0"/>
        <w:adjustRightInd w:val="0"/>
        <w:ind w:firstLine="540"/>
        <w:jc w:val="both"/>
        <w:rPr>
          <w:sz w:val="22"/>
          <w:szCs w:val="22"/>
        </w:rPr>
      </w:pPr>
    </w:p>
    <w:bookmarkStart w:id="63" w:name="Par618"/>
    <w:bookmarkEnd w:id="63"/>
    <w:p w:rsidR="00564F2D" w:rsidRPr="00942F74" w:rsidRDefault="00564F2D">
      <w:pPr>
        <w:widowControl w:val="0"/>
        <w:autoSpaceDE w:val="0"/>
        <w:autoSpaceDN w:val="0"/>
        <w:adjustRightInd w:val="0"/>
        <w:ind w:firstLine="540"/>
        <w:jc w:val="both"/>
        <w:outlineLvl w:val="2"/>
        <w:rPr>
          <w:sz w:val="22"/>
          <w:szCs w:val="22"/>
        </w:rPr>
      </w:pPr>
      <w:r w:rsidRPr="00942F74">
        <w:rPr>
          <w:sz w:val="22"/>
          <w:szCs w:val="22"/>
        </w:rPr>
        <w:fldChar w:fldCharType="begin"/>
      </w:r>
      <w:r w:rsidRPr="00942F74">
        <w:rPr>
          <w:sz w:val="22"/>
          <w:szCs w:val="22"/>
        </w:rPr>
        <w:instrText xml:space="preserve">HYPERLINK consultantplus://offline/ref=F98F467BED7C1C73BA15726BCADEA7302BEA5D0863F6FDB8F18BFFC9FB0708A317838B9E803CF7D7K </w:instrText>
      </w:r>
      <w:r w:rsidRPr="00942F74">
        <w:rPr>
          <w:sz w:val="22"/>
          <w:szCs w:val="22"/>
        </w:rPr>
        <w:fldChar w:fldCharType="separate"/>
      </w:r>
      <w:r w:rsidRPr="00942F74">
        <w:rPr>
          <w:color w:val="0000FF"/>
          <w:sz w:val="22"/>
          <w:szCs w:val="22"/>
        </w:rPr>
        <w:t>Статья 64.1</w:t>
      </w:r>
      <w:r w:rsidRPr="00942F74">
        <w:rPr>
          <w:sz w:val="22"/>
          <w:szCs w:val="22"/>
        </w:rPr>
        <w:fldChar w:fldCharType="end"/>
      </w:r>
      <w:r w:rsidRPr="00942F74">
        <w:rPr>
          <w:sz w:val="22"/>
          <w:szCs w:val="22"/>
        </w:rPr>
        <w:t xml:space="preserve"> Трудового кодекса Российской Федерации (далее - ТК РФ)</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За невыполнение требований и (или) нарушение запретов, установленных Федеральным </w:t>
      </w:r>
      <w:hyperlink r:id="rId155" w:history="1">
        <w:r w:rsidRPr="00942F74">
          <w:rPr>
            <w:color w:val="0000FF"/>
            <w:sz w:val="22"/>
            <w:szCs w:val="22"/>
          </w:rPr>
          <w:t>законом</w:t>
        </w:r>
      </w:hyperlink>
      <w:r w:rsidRPr="00942F74">
        <w:rPr>
          <w:sz w:val="22"/>
          <w:szCs w:val="22"/>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156" w:history="1">
        <w:r w:rsidRPr="00942F74">
          <w:rPr>
            <w:color w:val="0000FF"/>
            <w:sz w:val="22"/>
            <w:szCs w:val="22"/>
          </w:rPr>
          <w:t>пункту 7.1 части 1 статьи 81</w:t>
        </w:r>
      </w:hyperlink>
      <w:r w:rsidRPr="00942F74">
        <w:rPr>
          <w:sz w:val="22"/>
          <w:szCs w:val="22"/>
        </w:rPr>
        <w:t xml:space="preserve"> ТК РФ. Указанное положение применяется в случаях: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1) непринятия работником мер по предотвращению или урегулированию конфликта интересов, стороной которого он является;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С 19 мая </w:t>
      </w:r>
      <w:smartTag w:uri="urn:schemas-microsoft-com:office:smarttags" w:element="metricconverter">
        <w:smartTagPr>
          <w:attr w:name="ProductID" w:val="2013 г"/>
        </w:smartTagPr>
        <w:r w:rsidRPr="00942F74">
          <w:rPr>
            <w:sz w:val="22"/>
            <w:szCs w:val="22"/>
          </w:rPr>
          <w:t>2013 г</w:t>
        </w:r>
      </w:smartTag>
      <w:r w:rsidRPr="00942F74">
        <w:rPr>
          <w:sz w:val="22"/>
          <w:szCs w:val="22"/>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157" w:history="1">
        <w:r w:rsidRPr="00942F74">
          <w:rPr>
            <w:color w:val="0000FF"/>
            <w:sz w:val="22"/>
            <w:szCs w:val="22"/>
          </w:rPr>
          <w:t>пунктом 7.1 части 1 статьи 81</w:t>
        </w:r>
      </w:hyperlink>
      <w:r w:rsidRPr="00942F74">
        <w:rPr>
          <w:sz w:val="22"/>
          <w:szCs w:val="22"/>
        </w:rPr>
        <w:t xml:space="preserve"> ТК РФ (</w:t>
      </w:r>
      <w:hyperlink r:id="rId158" w:history="1">
        <w:r w:rsidRPr="00942F74">
          <w:rPr>
            <w:color w:val="0000FF"/>
            <w:sz w:val="22"/>
            <w:szCs w:val="22"/>
          </w:rPr>
          <w:t>статья 11</w:t>
        </w:r>
      </w:hyperlink>
      <w:r w:rsidRPr="00942F74">
        <w:rPr>
          <w:sz w:val="22"/>
          <w:szCs w:val="22"/>
        </w:rPr>
        <w:t xml:space="preserve"> Федерального закона от 7 мая </w:t>
      </w:r>
      <w:smartTag w:uri="urn:schemas-microsoft-com:office:smarttags" w:element="metricconverter">
        <w:smartTagPr>
          <w:attr w:name="ProductID" w:val="2013 г"/>
        </w:smartTagPr>
        <w:r w:rsidRPr="00942F74">
          <w:rPr>
            <w:sz w:val="22"/>
            <w:szCs w:val="22"/>
          </w:rPr>
          <w:t>2013 г</w:t>
        </w:r>
      </w:smartTag>
      <w:r w:rsidRPr="00942F74">
        <w:rPr>
          <w:sz w:val="22"/>
          <w:szCs w:val="22"/>
        </w:rPr>
        <w:t>. N 102-ФЗ). Теперь работники, занимающие определенные должности, подлежат увольнению, если они (их супруги, несовершеннолетние дети):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имеют счета (вклады) в иностранных банках, расположенных за пределами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хранят наличные денежные средства и ценности в иностранных банках, расположенных за пределами Российской Федерации;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владеют и (или) пользуются иностранными финансовыми инструментами.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Приведенные нормы действуют по отношению к следующим лицам: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159" w:history="1">
        <w:r w:rsidRPr="00942F74">
          <w:rPr>
            <w:color w:val="0000FF"/>
            <w:sz w:val="22"/>
            <w:szCs w:val="22"/>
          </w:rPr>
          <w:t>подпункт "ж" пункта 1 части 1 статьи 7.1</w:t>
        </w:r>
      </w:hyperlink>
      <w:r w:rsidRPr="00942F74">
        <w:rPr>
          <w:sz w:val="22"/>
          <w:szCs w:val="22"/>
        </w:rPr>
        <w:t xml:space="preserve">, </w:t>
      </w:r>
      <w:hyperlink r:id="rId160" w:history="1">
        <w:r w:rsidRPr="00942F74">
          <w:rPr>
            <w:color w:val="0000FF"/>
            <w:sz w:val="22"/>
            <w:szCs w:val="22"/>
          </w:rPr>
          <w:t>пункт 2 части 1 статьи 7.1</w:t>
        </w:r>
      </w:hyperlink>
      <w:r w:rsidRPr="00942F74">
        <w:rPr>
          <w:sz w:val="22"/>
          <w:szCs w:val="22"/>
        </w:rPr>
        <w:t xml:space="preserve">, </w:t>
      </w:r>
      <w:hyperlink r:id="rId161" w:history="1">
        <w:r w:rsidRPr="00942F74">
          <w:rPr>
            <w:color w:val="0000FF"/>
            <w:sz w:val="22"/>
            <w:szCs w:val="22"/>
          </w:rPr>
          <w:t>часть 3 статьи 7.1</w:t>
        </w:r>
      </w:hyperlink>
      <w:r w:rsidRPr="00942F74">
        <w:rPr>
          <w:sz w:val="22"/>
          <w:szCs w:val="22"/>
        </w:rPr>
        <w:t xml:space="preserve"> Федерального закона N 273-ФЗ, </w:t>
      </w:r>
      <w:hyperlink r:id="rId162" w:history="1">
        <w:r w:rsidRPr="00942F74">
          <w:rPr>
            <w:color w:val="0000FF"/>
            <w:sz w:val="22"/>
            <w:szCs w:val="22"/>
          </w:rPr>
          <w:t>статья 349.1</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163" w:history="1">
        <w:r w:rsidRPr="00942F74">
          <w:rPr>
            <w:color w:val="0000FF"/>
            <w:sz w:val="22"/>
            <w:szCs w:val="22"/>
          </w:rPr>
          <w:t>подпункт "ж" пункта 1 части 1 статьи 7.1</w:t>
        </w:r>
      </w:hyperlink>
      <w:r w:rsidRPr="00942F74">
        <w:rPr>
          <w:sz w:val="22"/>
          <w:szCs w:val="22"/>
        </w:rPr>
        <w:t xml:space="preserve">, </w:t>
      </w:r>
      <w:hyperlink r:id="rId164" w:history="1">
        <w:r w:rsidRPr="00942F74">
          <w:rPr>
            <w:color w:val="0000FF"/>
            <w:sz w:val="22"/>
            <w:szCs w:val="22"/>
          </w:rPr>
          <w:t>пункт 2 части 1 статьи 7.1</w:t>
        </w:r>
      </w:hyperlink>
      <w:r w:rsidRPr="00942F74">
        <w:rPr>
          <w:sz w:val="22"/>
          <w:szCs w:val="22"/>
        </w:rPr>
        <w:t xml:space="preserve">, </w:t>
      </w:r>
      <w:hyperlink r:id="rId165" w:history="1">
        <w:r w:rsidRPr="00942F74">
          <w:rPr>
            <w:color w:val="0000FF"/>
            <w:sz w:val="22"/>
            <w:szCs w:val="22"/>
          </w:rPr>
          <w:t>часть 3 статьи 7.1</w:t>
        </w:r>
      </w:hyperlink>
      <w:r w:rsidRPr="00942F74">
        <w:rPr>
          <w:sz w:val="22"/>
          <w:szCs w:val="22"/>
        </w:rPr>
        <w:t xml:space="preserve"> Федерального закона N 273-ФЗ, </w:t>
      </w:r>
      <w:hyperlink r:id="rId166" w:history="1">
        <w:r w:rsidRPr="00942F74">
          <w:rPr>
            <w:color w:val="0000FF"/>
            <w:sz w:val="22"/>
            <w:szCs w:val="22"/>
          </w:rPr>
          <w:t>статья 349.2</w:t>
        </w:r>
      </w:hyperlink>
      <w:r w:rsidRPr="00942F74">
        <w:rPr>
          <w:sz w:val="22"/>
          <w:szCs w:val="22"/>
        </w:rPr>
        <w:t xml:space="preserve"> ТК РФ).</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right"/>
        <w:outlineLvl w:val="0"/>
        <w:rPr>
          <w:sz w:val="22"/>
          <w:szCs w:val="22"/>
        </w:rPr>
      </w:pPr>
      <w:bookmarkStart w:id="64" w:name="Par639"/>
      <w:bookmarkEnd w:id="64"/>
      <w:r w:rsidRPr="00942F74">
        <w:rPr>
          <w:sz w:val="22"/>
          <w:szCs w:val="22"/>
        </w:rPr>
        <w:t>Приложение 2</w:t>
      </w:r>
    </w:p>
    <w:p w:rsidR="00564F2D" w:rsidRPr="00942F74" w:rsidRDefault="00564F2D">
      <w:pPr>
        <w:widowControl w:val="0"/>
        <w:autoSpaceDE w:val="0"/>
        <w:autoSpaceDN w:val="0"/>
        <w:adjustRightInd w:val="0"/>
        <w:jc w:val="right"/>
        <w:rPr>
          <w:sz w:val="22"/>
          <w:szCs w:val="22"/>
        </w:rPr>
      </w:pPr>
    </w:p>
    <w:p w:rsidR="00564F2D" w:rsidRPr="00942F74" w:rsidRDefault="00564F2D">
      <w:pPr>
        <w:widowControl w:val="0"/>
        <w:autoSpaceDE w:val="0"/>
        <w:autoSpaceDN w:val="0"/>
        <w:adjustRightInd w:val="0"/>
        <w:jc w:val="center"/>
        <w:rPr>
          <w:sz w:val="22"/>
          <w:szCs w:val="22"/>
        </w:rPr>
      </w:pPr>
      <w:bookmarkStart w:id="65" w:name="Par641"/>
      <w:bookmarkEnd w:id="65"/>
      <w:r w:rsidRPr="00942F74">
        <w:rPr>
          <w:sz w:val="22"/>
          <w:szCs w:val="22"/>
        </w:rPr>
        <w:t>НОРМАТИВНЫЕ ПРАВОВЫЕ АКТЫ</w:t>
      </w:r>
    </w:p>
    <w:p w:rsidR="00564F2D" w:rsidRPr="00942F74" w:rsidRDefault="00564F2D">
      <w:pPr>
        <w:widowControl w:val="0"/>
        <w:autoSpaceDE w:val="0"/>
        <w:autoSpaceDN w:val="0"/>
        <w:adjustRightInd w:val="0"/>
        <w:jc w:val="center"/>
        <w:rPr>
          <w:sz w:val="22"/>
          <w:szCs w:val="22"/>
        </w:rPr>
      </w:pPr>
      <w:r w:rsidRPr="00942F74">
        <w:rPr>
          <w:sz w:val="22"/>
          <w:szCs w:val="22"/>
        </w:rPr>
        <w:t>ЗАРУБЕЖНЫХ ГОСУДАРСТВ ПО ВОПРОСАМ ПРОТИВОДЕЙСТВИЯ</w:t>
      </w:r>
    </w:p>
    <w:p w:rsidR="00564F2D" w:rsidRPr="00942F74" w:rsidRDefault="00564F2D">
      <w:pPr>
        <w:widowControl w:val="0"/>
        <w:autoSpaceDE w:val="0"/>
        <w:autoSpaceDN w:val="0"/>
        <w:adjustRightInd w:val="0"/>
        <w:jc w:val="center"/>
        <w:rPr>
          <w:sz w:val="22"/>
          <w:szCs w:val="22"/>
        </w:rPr>
      </w:pPr>
      <w:r w:rsidRPr="00942F74">
        <w:rPr>
          <w:sz w:val="22"/>
          <w:szCs w:val="22"/>
        </w:rPr>
        <w:t>КОРРУПЦИИ, ИМЕЮЩИЕ ЭКСТЕРРИТОРИАЛЬНОЕ ДЕЙСТВИЕ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международные договоры, конвенции и иные документы;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законодательство страны, на территории которой может быть совершено преступление;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564F2D" w:rsidRPr="00942F74" w:rsidRDefault="00564F2D">
      <w:pPr>
        <w:widowControl w:val="0"/>
        <w:autoSpaceDE w:val="0"/>
        <w:autoSpaceDN w:val="0"/>
        <w:adjustRightInd w:val="0"/>
        <w:ind w:firstLine="540"/>
        <w:jc w:val="both"/>
        <w:rPr>
          <w:sz w:val="22"/>
          <w:szCs w:val="22"/>
        </w:rPr>
      </w:pPr>
    </w:p>
    <w:bookmarkStart w:id="66" w:name="Par651"/>
    <w:bookmarkEnd w:id="66"/>
    <w:p w:rsidR="00564F2D" w:rsidRPr="00942F74" w:rsidRDefault="00564F2D">
      <w:pPr>
        <w:widowControl w:val="0"/>
        <w:autoSpaceDE w:val="0"/>
        <w:autoSpaceDN w:val="0"/>
        <w:adjustRightInd w:val="0"/>
        <w:ind w:firstLine="540"/>
        <w:jc w:val="both"/>
        <w:outlineLvl w:val="1"/>
        <w:rPr>
          <w:sz w:val="22"/>
          <w:szCs w:val="22"/>
        </w:rPr>
      </w:pPr>
      <w:r w:rsidRPr="00942F74">
        <w:rPr>
          <w:sz w:val="22"/>
          <w:szCs w:val="22"/>
        </w:rPr>
        <w:fldChar w:fldCharType="begin"/>
      </w:r>
      <w:r w:rsidRPr="00942F74">
        <w:rPr>
          <w:sz w:val="22"/>
          <w:szCs w:val="22"/>
        </w:rPr>
        <w:instrText xml:space="preserve">HYPERLINK consultantplus://offline/ref=F98F467BED7C1C73BA157764C9DEA7302DEA5B0D60A0AABAA0DEF1FCDCK </w:instrText>
      </w:r>
      <w:r w:rsidRPr="00942F74">
        <w:rPr>
          <w:sz w:val="22"/>
          <w:szCs w:val="22"/>
        </w:rPr>
        <w:fldChar w:fldCharType="separate"/>
      </w:r>
      <w:r w:rsidRPr="00942F74">
        <w:rPr>
          <w:color w:val="0000FF"/>
          <w:sz w:val="22"/>
          <w:szCs w:val="22"/>
        </w:rPr>
        <w:t>Конвенция</w:t>
      </w:r>
      <w:r w:rsidRPr="00942F74">
        <w:rPr>
          <w:sz w:val="22"/>
          <w:szCs w:val="22"/>
        </w:rPr>
        <w:fldChar w:fldCharType="end"/>
      </w:r>
      <w:r w:rsidRPr="00942F74">
        <w:rPr>
          <w:sz w:val="22"/>
          <w:szCs w:val="22"/>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564F2D" w:rsidRPr="00942F74" w:rsidRDefault="00564F2D">
      <w:pPr>
        <w:widowControl w:val="0"/>
        <w:autoSpaceDE w:val="0"/>
        <w:autoSpaceDN w:val="0"/>
        <w:adjustRightInd w:val="0"/>
        <w:ind w:firstLine="540"/>
        <w:jc w:val="both"/>
        <w:rPr>
          <w:sz w:val="22"/>
          <w:szCs w:val="22"/>
        </w:rPr>
      </w:pPr>
      <w:hyperlink r:id="rId167" w:history="1">
        <w:r w:rsidRPr="00942F74">
          <w:rPr>
            <w:color w:val="0000FF"/>
            <w:sz w:val="22"/>
            <w:szCs w:val="22"/>
          </w:rPr>
          <w:t>Конвенция</w:t>
        </w:r>
      </w:hyperlink>
      <w:r w:rsidRPr="00942F74">
        <w:rPr>
          <w:sz w:val="22"/>
          <w:szCs w:val="22"/>
        </w:rPr>
        <w:t xml:space="preserve">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168" w:history="1">
        <w:r w:rsidRPr="00942F74">
          <w:rPr>
            <w:color w:val="0000FF"/>
            <w:sz w:val="22"/>
            <w:szCs w:val="22"/>
          </w:rPr>
          <w:t>Конвенцию</w:t>
        </w:r>
      </w:hyperlink>
      <w:r w:rsidRPr="00942F74">
        <w:rPr>
          <w:sz w:val="22"/>
          <w:szCs w:val="22"/>
        </w:rPr>
        <w:t xml:space="preserve"> в 2012 году (1 февраля </w:t>
      </w:r>
      <w:smartTag w:uri="urn:schemas-microsoft-com:office:smarttags" w:element="metricconverter">
        <w:smartTagPr>
          <w:attr w:name="ProductID" w:val="2012 г"/>
        </w:smartTagPr>
        <w:r w:rsidRPr="00942F74">
          <w:rPr>
            <w:sz w:val="22"/>
            <w:szCs w:val="22"/>
          </w:rPr>
          <w:t>2012 г</w:t>
        </w:r>
      </w:smartTag>
      <w:r w:rsidRPr="00942F74">
        <w:rPr>
          <w:sz w:val="22"/>
          <w:szCs w:val="22"/>
        </w:rPr>
        <w:t>.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564F2D" w:rsidRPr="00942F74" w:rsidRDefault="00564F2D">
      <w:pPr>
        <w:widowControl w:val="0"/>
        <w:autoSpaceDE w:val="0"/>
        <w:autoSpaceDN w:val="0"/>
        <w:adjustRightInd w:val="0"/>
        <w:ind w:firstLine="540"/>
        <w:jc w:val="both"/>
        <w:rPr>
          <w:sz w:val="22"/>
          <w:szCs w:val="22"/>
        </w:rPr>
      </w:pPr>
      <w:hyperlink r:id="rId169" w:history="1">
        <w:r w:rsidRPr="00942F74">
          <w:rPr>
            <w:color w:val="0000FF"/>
            <w:sz w:val="22"/>
            <w:szCs w:val="22"/>
          </w:rPr>
          <w:t>Конвенция</w:t>
        </w:r>
      </w:hyperlink>
      <w:r w:rsidRPr="00942F74">
        <w:rPr>
          <w:sz w:val="22"/>
          <w:szCs w:val="22"/>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Под подкупом иностранного должностного лица в </w:t>
      </w:r>
      <w:hyperlink r:id="rId170" w:history="1">
        <w:r w:rsidRPr="00942F74">
          <w:rPr>
            <w:color w:val="0000FF"/>
            <w:sz w:val="22"/>
            <w:szCs w:val="22"/>
          </w:rPr>
          <w:t>Конвенции</w:t>
        </w:r>
      </w:hyperlink>
      <w:r w:rsidRPr="00942F74">
        <w:rPr>
          <w:sz w:val="22"/>
          <w:szCs w:val="22"/>
        </w:rPr>
        <w:t xml:space="preserve"> понимается: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За совершение подкупа иностранного должностного лица </w:t>
      </w:r>
      <w:hyperlink r:id="rId171" w:history="1">
        <w:r w:rsidRPr="00942F74">
          <w:rPr>
            <w:color w:val="0000FF"/>
            <w:sz w:val="22"/>
            <w:szCs w:val="22"/>
          </w:rPr>
          <w:t>Конвенция</w:t>
        </w:r>
      </w:hyperlink>
      <w:r w:rsidRPr="00942F74">
        <w:rPr>
          <w:sz w:val="22"/>
          <w:szCs w:val="22"/>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172" w:history="1">
        <w:r w:rsidRPr="00942F74">
          <w:rPr>
            <w:color w:val="0000FF"/>
            <w:sz w:val="22"/>
            <w:szCs w:val="22"/>
          </w:rPr>
          <w:t>Конвенция</w:t>
        </w:r>
      </w:hyperlink>
      <w:r w:rsidRPr="00942F74">
        <w:rPr>
          <w:sz w:val="22"/>
          <w:szCs w:val="22"/>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173" w:history="1">
        <w:r w:rsidRPr="00942F74">
          <w:rPr>
            <w:color w:val="0000FF"/>
            <w:sz w:val="22"/>
            <w:szCs w:val="22"/>
          </w:rPr>
          <w:t>Конвенция</w:t>
        </w:r>
      </w:hyperlink>
      <w:r w:rsidRPr="00942F74">
        <w:rPr>
          <w:sz w:val="22"/>
          <w:szCs w:val="22"/>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w:t>
      </w:r>
      <w:hyperlink r:id="rId174" w:history="1">
        <w:r w:rsidRPr="00942F74">
          <w:rPr>
            <w:color w:val="0000FF"/>
            <w:sz w:val="22"/>
            <w:szCs w:val="22"/>
          </w:rPr>
          <w:t>Конвенция</w:t>
        </w:r>
      </w:hyperlink>
      <w:r w:rsidRPr="00942F74">
        <w:rPr>
          <w:sz w:val="22"/>
          <w:szCs w:val="22"/>
        </w:rPr>
        <w:t xml:space="preserve"> стимулирует государства к установлению юрисдикции обоих видов.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Помимо этого </w:t>
      </w:r>
      <w:hyperlink r:id="rId175" w:history="1">
        <w:r w:rsidRPr="00942F74">
          <w:rPr>
            <w:color w:val="0000FF"/>
            <w:sz w:val="22"/>
            <w:szCs w:val="22"/>
          </w:rPr>
          <w:t>Конвенция</w:t>
        </w:r>
      </w:hyperlink>
      <w:r w:rsidRPr="00942F74">
        <w:rPr>
          <w:sz w:val="22"/>
          <w:szCs w:val="22"/>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564F2D" w:rsidRPr="00942F74" w:rsidRDefault="00564F2D">
      <w:pPr>
        <w:widowControl w:val="0"/>
        <w:autoSpaceDE w:val="0"/>
        <w:autoSpaceDN w:val="0"/>
        <w:adjustRightInd w:val="0"/>
        <w:ind w:firstLine="540"/>
        <w:jc w:val="both"/>
        <w:rPr>
          <w:sz w:val="22"/>
          <w:szCs w:val="22"/>
        </w:rPr>
      </w:pPr>
      <w:hyperlink r:id="rId176" w:history="1">
        <w:r w:rsidRPr="00942F74">
          <w:rPr>
            <w:color w:val="0000FF"/>
            <w:sz w:val="22"/>
            <w:szCs w:val="22"/>
          </w:rPr>
          <w:t>Конвенция</w:t>
        </w:r>
      </w:hyperlink>
      <w:r w:rsidRPr="00942F74">
        <w:rPr>
          <w:sz w:val="22"/>
          <w:szCs w:val="22"/>
        </w:rPr>
        <w:t xml:space="preserve"> регулирует ряд иных вопросов, связанных с противодействием подкупу иностранных должностных лиц. В частности, </w:t>
      </w:r>
      <w:hyperlink r:id="rId177" w:history="1">
        <w:r w:rsidRPr="00942F74">
          <w:rPr>
            <w:color w:val="0000FF"/>
            <w:sz w:val="22"/>
            <w:szCs w:val="22"/>
          </w:rPr>
          <w:t>Конвенция</w:t>
        </w:r>
      </w:hyperlink>
      <w:r w:rsidRPr="00942F74">
        <w:rPr>
          <w:sz w:val="22"/>
          <w:szCs w:val="22"/>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w:t>
      </w:r>
      <w:hyperlink r:id="rId178" w:history="1">
        <w:r w:rsidRPr="00942F74">
          <w:rPr>
            <w:color w:val="0000FF"/>
            <w:sz w:val="22"/>
            <w:szCs w:val="22"/>
          </w:rPr>
          <w:t>Конвенции</w:t>
        </w:r>
      </w:hyperlink>
      <w:r w:rsidRPr="00942F74">
        <w:rPr>
          <w:sz w:val="22"/>
          <w:szCs w:val="22"/>
        </w:rPr>
        <w:t xml:space="preserve">. Также </w:t>
      </w:r>
      <w:hyperlink r:id="rId179" w:history="1">
        <w:r w:rsidRPr="00942F74">
          <w:rPr>
            <w:color w:val="0000FF"/>
            <w:sz w:val="22"/>
            <w:szCs w:val="22"/>
          </w:rPr>
          <w:t>Конвенция</w:t>
        </w:r>
      </w:hyperlink>
      <w:r w:rsidRPr="00942F74">
        <w:rPr>
          <w:sz w:val="22"/>
          <w:szCs w:val="22"/>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67" w:name="Par664"/>
      <w:bookmarkEnd w:id="67"/>
      <w:r w:rsidRPr="00942F74">
        <w:rPr>
          <w:sz w:val="22"/>
          <w:szCs w:val="22"/>
        </w:rPr>
        <w:t>Закон США "О коррупционных практиках за рубежом"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Данный закон распространяется на три категории субъектов: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 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942F74">
          <w:rPr>
            <w:sz w:val="22"/>
            <w:szCs w:val="22"/>
          </w:rPr>
          <w:t>1934 г</w:t>
        </w:r>
      </w:smartTag>
      <w:r w:rsidRPr="00942F74">
        <w:rPr>
          <w:sz w:val="22"/>
          <w:szCs w:val="22"/>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w:t>
      </w:r>
    </w:p>
    <w:p w:rsidR="00564F2D" w:rsidRPr="00942F74" w:rsidRDefault="00564F2D">
      <w:pPr>
        <w:widowControl w:val="0"/>
        <w:autoSpaceDE w:val="0"/>
        <w:autoSpaceDN w:val="0"/>
        <w:adjustRightInd w:val="0"/>
        <w:ind w:firstLine="540"/>
        <w:jc w:val="both"/>
        <w:rPr>
          <w:sz w:val="22"/>
          <w:szCs w:val="22"/>
        </w:rPr>
      </w:pPr>
      <w:r w:rsidRPr="00942F74">
        <w:rPr>
          <w:sz w:val="22"/>
          <w:szCs w:val="22"/>
        </w:rPr>
        <w:t>&lt;1&gt; А для третьей категории субъектов, попадающих под действие закона, также любых других действий.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иностранному должностному лицу;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иностранной политической партии или ее должностному лицу или кандидату на иностранный государственный пост;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целях: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качестве наказания за совершение указанных коррупционных правонарушений закон устанавливает следующие меры ответственности: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сделки осуществляются с общего или специального разрешения руководства;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доступ к активам разрешен только в соответствии с общего или специального разрешения руководства; 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68" w:name="Par698"/>
      <w:bookmarkEnd w:id="68"/>
      <w:r w:rsidRPr="00942F74">
        <w:rPr>
          <w:sz w:val="22"/>
          <w:szCs w:val="22"/>
        </w:rPr>
        <w:t>Закон Великобритании "О борьбе со взяточничеством"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иностранным должностным лицом при этом понимается индивид, который: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является должностным лицом или представителем общественной международной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Индивид, виновный в подкупе иностранного должностного лица, несет следующие формы ответственности (статья 11):</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Иное лицо, виновное в подкупе иностранного должностного лица, подлежит: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 осуждении в порядке суммарного производства, штрафу, не превышающему законодательно установленного максимума;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 осуждении за преступление, вмененное по обвинительному акту, штрафу.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коммерческой организацией в данном случае понимается: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942F74">
      <w:pPr>
        <w:widowControl w:val="0"/>
        <w:autoSpaceDE w:val="0"/>
        <w:autoSpaceDN w:val="0"/>
        <w:adjustRightInd w:val="0"/>
        <w:ind w:firstLine="540"/>
        <w:jc w:val="both"/>
        <w:rPr>
          <w:sz w:val="22"/>
          <w:szCs w:val="22"/>
        </w:rPr>
      </w:pPr>
      <w:r>
        <w:rPr>
          <w:sz w:val="22"/>
          <w:szCs w:val="22"/>
        </w:rPr>
        <w:br w:type="page"/>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right"/>
        <w:outlineLvl w:val="0"/>
        <w:rPr>
          <w:sz w:val="22"/>
          <w:szCs w:val="22"/>
        </w:rPr>
      </w:pPr>
      <w:bookmarkStart w:id="69" w:name="Par729"/>
      <w:bookmarkEnd w:id="69"/>
      <w:r w:rsidRPr="00942F74">
        <w:rPr>
          <w:sz w:val="22"/>
          <w:szCs w:val="22"/>
        </w:rPr>
        <w:t>Приложение 3</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jc w:val="center"/>
        <w:rPr>
          <w:sz w:val="22"/>
          <w:szCs w:val="22"/>
        </w:rPr>
      </w:pPr>
      <w:bookmarkStart w:id="70" w:name="Par731"/>
      <w:bookmarkEnd w:id="70"/>
      <w:r w:rsidRPr="00942F74">
        <w:rPr>
          <w:sz w:val="22"/>
          <w:szCs w:val="22"/>
        </w:rPr>
        <w:t>ОБЗОР ТИПОВЫХ СИТУАЦИЙ КОНФЛИКТА ИНТЕРЕСОВ</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того решения, которое является предметом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отстранение работника от принятия решения, которое является предметом конфликта интересов.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191725">
      <w:pPr>
        <w:widowControl w:val="0"/>
        <w:autoSpaceDE w:val="0"/>
        <w:autoSpaceDN w:val="0"/>
        <w:adjustRightInd w:val="0"/>
        <w:ind w:firstLine="540"/>
        <w:jc w:val="both"/>
        <w:rPr>
          <w:sz w:val="22"/>
          <w:szCs w:val="22"/>
        </w:rPr>
      </w:pPr>
      <w:r>
        <w:rPr>
          <w:sz w:val="22"/>
          <w:szCs w:val="22"/>
        </w:rPr>
        <w:br w:type="page"/>
      </w:r>
    </w:p>
    <w:p w:rsidR="00564F2D" w:rsidRPr="00942F74" w:rsidRDefault="00564F2D">
      <w:pPr>
        <w:widowControl w:val="0"/>
        <w:autoSpaceDE w:val="0"/>
        <w:autoSpaceDN w:val="0"/>
        <w:adjustRightInd w:val="0"/>
        <w:jc w:val="right"/>
        <w:outlineLvl w:val="0"/>
        <w:rPr>
          <w:sz w:val="22"/>
          <w:szCs w:val="22"/>
        </w:rPr>
      </w:pPr>
      <w:bookmarkStart w:id="71" w:name="Par775"/>
      <w:bookmarkEnd w:id="71"/>
      <w:r w:rsidRPr="00942F74">
        <w:rPr>
          <w:sz w:val="22"/>
          <w:szCs w:val="22"/>
        </w:rPr>
        <w:t>Приложение 4</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jc w:val="center"/>
        <w:rPr>
          <w:sz w:val="22"/>
          <w:szCs w:val="22"/>
        </w:rPr>
      </w:pPr>
      <w:bookmarkStart w:id="72" w:name="Par777"/>
      <w:bookmarkEnd w:id="72"/>
      <w:r w:rsidRPr="00942F74">
        <w:rPr>
          <w:sz w:val="22"/>
          <w:szCs w:val="22"/>
        </w:rPr>
        <w:t>ТИПОВАЯ ДЕКЛАРАЦИЯ КОНФЛИКТА ИНТЕРЕСОВ</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 xml:space="preserve">Настоящая Декларация содержит три раздела. </w:t>
      </w:r>
      <w:hyperlink w:anchor="Par806" w:history="1">
        <w:r w:rsidRPr="00942F74">
          <w:rPr>
            <w:color w:val="0000FF"/>
            <w:sz w:val="22"/>
            <w:szCs w:val="22"/>
          </w:rPr>
          <w:t>Первый</w:t>
        </w:r>
      </w:hyperlink>
      <w:r w:rsidRPr="00942F74">
        <w:rPr>
          <w:sz w:val="22"/>
          <w:szCs w:val="22"/>
        </w:rPr>
        <w:t xml:space="preserve"> и </w:t>
      </w:r>
      <w:hyperlink w:anchor="Par853" w:history="1">
        <w:r w:rsidRPr="00942F74">
          <w:rPr>
            <w:color w:val="0000FF"/>
            <w:sz w:val="22"/>
            <w:szCs w:val="22"/>
          </w:rPr>
          <w:t>второй</w:t>
        </w:r>
      </w:hyperlink>
      <w:r w:rsidRPr="00942F74">
        <w:rPr>
          <w:sz w:val="22"/>
          <w:szCs w:val="22"/>
        </w:rPr>
        <w:t xml:space="preserve"> разделы заполняются работником. </w:t>
      </w:r>
      <w:hyperlink w:anchor="Par867" w:history="1">
        <w:r w:rsidRPr="00942F74">
          <w:rPr>
            <w:color w:val="0000FF"/>
            <w:sz w:val="22"/>
            <w:szCs w:val="22"/>
          </w:rPr>
          <w:t>Третий</w:t>
        </w:r>
      </w:hyperlink>
      <w:r w:rsidRPr="00942F74">
        <w:rPr>
          <w:sz w:val="22"/>
          <w:szCs w:val="22"/>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564F2D" w:rsidRPr="00942F74" w:rsidRDefault="00564F2D">
      <w:pPr>
        <w:widowControl w:val="0"/>
        <w:autoSpaceDE w:val="0"/>
        <w:autoSpaceDN w:val="0"/>
        <w:adjustRightInd w:val="0"/>
        <w:jc w:val="center"/>
        <w:rPr>
          <w:sz w:val="22"/>
          <w:szCs w:val="22"/>
        </w:rPr>
      </w:pPr>
    </w:p>
    <w:p w:rsidR="00564F2D" w:rsidRPr="00942F74" w:rsidRDefault="00564F2D">
      <w:pPr>
        <w:pStyle w:val="ConsPlusNonformat"/>
        <w:rPr>
          <w:rFonts w:ascii="Times New Roman" w:hAnsi="Times New Roman" w:cs="Times New Roman"/>
          <w:sz w:val="22"/>
          <w:szCs w:val="22"/>
        </w:rPr>
      </w:pPr>
      <w:bookmarkStart w:id="73" w:name="Par782"/>
      <w:bookmarkEnd w:id="73"/>
      <w:r w:rsidRPr="00942F74">
        <w:rPr>
          <w:rFonts w:ascii="Times New Roman" w:hAnsi="Times New Roman" w:cs="Times New Roman"/>
          <w:sz w:val="22"/>
          <w:szCs w:val="22"/>
        </w:rPr>
        <w:t xml:space="preserve">                                 Заявление</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Перед заполнением настоящей декларации я ознакомился с Кодексом этики 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служебного  поведения  работников организации, Антикоррупционной политикой,</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Положением  о  конфликте  интересов  и Положением "Подарки и знаки делового</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гостеприимства".</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(подпись работника)</w:t>
      </w:r>
    </w:p>
    <w:p w:rsidR="00564F2D" w:rsidRPr="00942F74" w:rsidRDefault="00564F2D">
      <w:pPr>
        <w:widowControl w:val="0"/>
        <w:autoSpaceDE w:val="0"/>
        <w:autoSpaceDN w:val="0"/>
        <w:adjustRightInd w:val="0"/>
        <w:jc w:val="both"/>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564F2D" w:rsidRPr="00942F74">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Кому:</w:t>
            </w:r>
          </w:p>
          <w:p w:rsidR="00564F2D" w:rsidRPr="00942F74" w:rsidRDefault="00564F2D">
            <w:pPr>
              <w:widowControl w:val="0"/>
              <w:autoSpaceDE w:val="0"/>
              <w:autoSpaceDN w:val="0"/>
              <w:adjustRightInd w:val="0"/>
              <w:rPr>
                <w:sz w:val="22"/>
                <w:szCs w:val="22"/>
              </w:rPr>
            </w:pPr>
            <w:r w:rsidRPr="00942F74">
              <w:rPr>
                <w:sz w:val="22"/>
                <w:szCs w:val="22"/>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Должность:</w:t>
            </w:r>
          </w:p>
        </w:tc>
        <w:tc>
          <w:tcPr>
            <w:tcW w:w="4062"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с .......... по ...................</w:t>
            </w:r>
          </w:p>
        </w:tc>
      </w:tr>
    </w:tbl>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74" w:name="Par806"/>
      <w:bookmarkEnd w:id="74"/>
      <w:r w:rsidRPr="00942F74">
        <w:rPr>
          <w:sz w:val="22"/>
          <w:szCs w:val="22"/>
        </w:rPr>
        <w:t>Раздел 1</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5" w:name="Par808"/>
      <w:bookmarkEnd w:id="75"/>
      <w:r w:rsidRPr="00942F74">
        <w:rPr>
          <w:sz w:val="22"/>
          <w:szCs w:val="22"/>
        </w:rPr>
        <w:t>Внешние интересы или активы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1.1. В активах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1.2. В другой компании, находящейся в деловых отношениях с организацией (контрагенте, подрядчике, консультанте, клиенте и т.п.)?</w:t>
      </w:r>
    </w:p>
    <w:p w:rsidR="00564F2D" w:rsidRPr="00942F74" w:rsidRDefault="00564F2D">
      <w:pPr>
        <w:widowControl w:val="0"/>
        <w:autoSpaceDE w:val="0"/>
        <w:autoSpaceDN w:val="0"/>
        <w:adjustRightInd w:val="0"/>
        <w:ind w:firstLine="540"/>
        <w:jc w:val="both"/>
        <w:rPr>
          <w:sz w:val="22"/>
          <w:szCs w:val="22"/>
        </w:rPr>
      </w:pPr>
      <w:r w:rsidRPr="00942F74">
        <w:rPr>
          <w:sz w:val="22"/>
          <w:szCs w:val="22"/>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1.4. В деятельности компании-конкуренте или физическом лице-конкуренте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1.5. В компании или организации, выступающей стороной в судебном или арбитражном разбирательстве с организацией?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3.1. В компании, находящейся в деловых отношениях с организацией?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3.2. В компании, которая ищет возможность построить деловые отношения с организацией, или ведет с ней переговоры?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3.3. В компании-конкуренте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3.4. В компании, выступающей или предполагающей выступить стороной в судебном или арбитражном разбирательстве с организацией?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6" w:name="Par823"/>
      <w:bookmarkEnd w:id="76"/>
      <w:r w:rsidRPr="00942F74">
        <w:rPr>
          <w:sz w:val="22"/>
          <w:szCs w:val="22"/>
        </w:rPr>
        <w:t>Личные интересы и честное ведение бизнеса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7" w:name="Par828"/>
      <w:bookmarkEnd w:id="77"/>
      <w:r w:rsidRPr="00942F74">
        <w:rPr>
          <w:sz w:val="22"/>
          <w:szCs w:val="22"/>
        </w:rPr>
        <w:t>Взаимоотношения с государственными служащими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8" w:name="Par831"/>
      <w:bookmarkEnd w:id="78"/>
      <w:r w:rsidRPr="00942F74">
        <w:rPr>
          <w:sz w:val="22"/>
          <w:szCs w:val="22"/>
        </w:rPr>
        <w:t>Инсайдерская информация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564F2D" w:rsidRPr="00942F74" w:rsidRDefault="00564F2D">
      <w:pPr>
        <w:widowControl w:val="0"/>
        <w:autoSpaceDE w:val="0"/>
        <w:autoSpaceDN w:val="0"/>
        <w:adjustRightInd w:val="0"/>
        <w:ind w:firstLine="540"/>
        <w:jc w:val="both"/>
        <w:rPr>
          <w:sz w:val="22"/>
          <w:szCs w:val="22"/>
        </w:rPr>
      </w:pPr>
      <w:r w:rsidRPr="00942F74">
        <w:rPr>
          <w:sz w:val="22"/>
          <w:szCs w:val="22"/>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79" w:name="Par836"/>
      <w:bookmarkEnd w:id="79"/>
      <w:r w:rsidRPr="00942F74">
        <w:rPr>
          <w:sz w:val="22"/>
          <w:szCs w:val="22"/>
        </w:rPr>
        <w:t>Ресурсы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80" w:name="Par840"/>
      <w:bookmarkEnd w:id="80"/>
      <w:r w:rsidRPr="00942F74">
        <w:rPr>
          <w:sz w:val="22"/>
          <w:szCs w:val="22"/>
        </w:rPr>
        <w:t>Равные права работников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14. Работают ли члены Вашей семьи или близкие родственники в организации, в том числе под Вашим прямым руководством?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81" w:name="Par845"/>
      <w:bookmarkEnd w:id="81"/>
      <w:r w:rsidRPr="00942F74">
        <w:rPr>
          <w:sz w:val="22"/>
          <w:szCs w:val="22"/>
        </w:rPr>
        <w:t>Подарки и деловое гостеприимство</w:t>
      </w:r>
    </w:p>
    <w:p w:rsidR="00564F2D" w:rsidRPr="00942F74" w:rsidRDefault="00564F2D">
      <w:pPr>
        <w:widowControl w:val="0"/>
        <w:autoSpaceDE w:val="0"/>
        <w:autoSpaceDN w:val="0"/>
        <w:adjustRightInd w:val="0"/>
        <w:ind w:firstLine="540"/>
        <w:jc w:val="both"/>
        <w:rPr>
          <w:sz w:val="22"/>
          <w:szCs w:val="22"/>
        </w:rPr>
      </w:pPr>
      <w:r w:rsidRPr="00942F74">
        <w:rPr>
          <w:sz w:val="22"/>
          <w:szCs w:val="22"/>
        </w:rPr>
        <w:t>17. Нарушали ли Вы требования Положения "Подарки и знаки делового гостеприимства"?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82" w:name="Par848"/>
      <w:bookmarkEnd w:id="82"/>
      <w:r w:rsidRPr="00942F74">
        <w:rPr>
          <w:sz w:val="22"/>
          <w:szCs w:val="22"/>
        </w:rPr>
        <w:t>Другие вопросы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83" w:name="Par853"/>
      <w:bookmarkEnd w:id="83"/>
      <w:r w:rsidRPr="00942F74">
        <w:rPr>
          <w:sz w:val="22"/>
          <w:szCs w:val="22"/>
        </w:rPr>
        <w:t>Раздел 2</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2"/>
        <w:rPr>
          <w:sz w:val="22"/>
          <w:szCs w:val="22"/>
        </w:rPr>
      </w:pPr>
      <w:bookmarkStart w:id="84" w:name="Par855"/>
      <w:bookmarkEnd w:id="84"/>
      <w:r w:rsidRPr="00942F74">
        <w:rPr>
          <w:sz w:val="22"/>
          <w:szCs w:val="22"/>
        </w:rPr>
        <w:t>Декларация о доходах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19. Какие доходы получили Вы и члены Вашей семьи по месту основной работы за отчетный период?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20. Какие доходы получили Вы и члены Вашей семьи не по месту основной работы за отчетный период?</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pStyle w:val="ConsPlusNonformat"/>
        <w:rPr>
          <w:rFonts w:ascii="Times New Roman" w:hAnsi="Times New Roman" w:cs="Times New Roman"/>
          <w:sz w:val="22"/>
          <w:szCs w:val="22"/>
        </w:rPr>
      </w:pPr>
      <w:bookmarkStart w:id="85" w:name="Par859"/>
      <w:bookmarkEnd w:id="85"/>
      <w:r w:rsidRPr="00942F74">
        <w:rPr>
          <w:rFonts w:ascii="Times New Roman" w:hAnsi="Times New Roman" w:cs="Times New Roman"/>
          <w:sz w:val="22"/>
          <w:szCs w:val="22"/>
        </w:rPr>
        <w:t xml:space="preserve">                                 Заявление</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Настоящим  подтверждаю,  что  я  прочитал  и  понял  все  вышеуказанные</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вопросы,  а  мои  ответы и любая пояснительная информация являются полными,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правдивыми и правильными.</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Подпись: __________________                     ФИО: ______________________</w:t>
      </w:r>
    </w:p>
    <w:p w:rsidR="00564F2D" w:rsidRPr="00942F74" w:rsidRDefault="00564F2D">
      <w:pPr>
        <w:widowControl w:val="0"/>
        <w:autoSpaceDE w:val="0"/>
        <w:autoSpaceDN w:val="0"/>
        <w:adjustRightInd w:val="0"/>
        <w:jc w:val="center"/>
        <w:outlineLvl w:val="1"/>
        <w:rPr>
          <w:sz w:val="22"/>
          <w:szCs w:val="22"/>
        </w:rPr>
      </w:pPr>
      <w:bookmarkStart w:id="86" w:name="Par867"/>
      <w:bookmarkEnd w:id="86"/>
      <w:r w:rsidRPr="00942F74">
        <w:rPr>
          <w:sz w:val="22"/>
          <w:szCs w:val="22"/>
        </w:rPr>
        <w:t>Раздел 3</w:t>
      </w:r>
    </w:p>
    <w:p w:rsidR="00564F2D" w:rsidRPr="00942F74" w:rsidRDefault="00564F2D">
      <w:pPr>
        <w:widowControl w:val="0"/>
        <w:autoSpaceDE w:val="0"/>
        <w:autoSpaceDN w:val="0"/>
        <w:adjustRightInd w:val="0"/>
        <w:jc w:val="both"/>
        <w:rPr>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Достоверность и полнота изложенной в Декларации информации мною проверена:</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С участием (при необходимости):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Представитель руководителя организации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_____________________________________________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Представитель Департамента внутреннего аудита</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_____________________________________________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Представитель службы безопасности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_____________________________________________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Представитель юридической службы</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_____________________________________________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Представитель кадровой службы</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_____________________________________________</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(Ф.И.О., подпись)</w:t>
      </w:r>
    </w:p>
    <w:p w:rsidR="00564F2D" w:rsidRPr="00942F74" w:rsidRDefault="00564F2D">
      <w:pPr>
        <w:pStyle w:val="ConsPlusNonformat"/>
        <w:rPr>
          <w:rFonts w:ascii="Times New Roman" w:hAnsi="Times New Roman" w:cs="Times New Roman"/>
          <w:sz w:val="22"/>
          <w:szCs w:val="22"/>
        </w:rPr>
      </w:pPr>
    </w:p>
    <w:p w:rsidR="00564F2D" w:rsidRPr="00942F74" w:rsidRDefault="00564F2D">
      <w:pPr>
        <w:pStyle w:val="ConsPlusNonformat"/>
        <w:rPr>
          <w:rFonts w:ascii="Times New Roman" w:hAnsi="Times New Roman" w:cs="Times New Roman"/>
          <w:sz w:val="22"/>
          <w:szCs w:val="22"/>
        </w:rPr>
      </w:pPr>
      <w:bookmarkStart w:id="87" w:name="Par890"/>
      <w:bookmarkEnd w:id="87"/>
      <w:r w:rsidRPr="00942F74">
        <w:rPr>
          <w:rFonts w:ascii="Times New Roman" w:hAnsi="Times New Roman" w:cs="Times New Roman"/>
          <w:sz w:val="22"/>
          <w:szCs w:val="22"/>
        </w:rPr>
        <w:t xml:space="preserve">            Решение непосредственного начальника по декларации</w:t>
      </w:r>
    </w:p>
    <w:p w:rsidR="00564F2D" w:rsidRPr="00942F74" w:rsidRDefault="00564F2D">
      <w:pPr>
        <w:pStyle w:val="ConsPlusNonformat"/>
        <w:rPr>
          <w:rFonts w:ascii="Times New Roman" w:hAnsi="Times New Roman" w:cs="Times New Roman"/>
          <w:sz w:val="22"/>
          <w:szCs w:val="22"/>
        </w:rPr>
      </w:pPr>
      <w:r w:rsidRPr="00942F74">
        <w:rPr>
          <w:rFonts w:ascii="Times New Roman" w:hAnsi="Times New Roman" w:cs="Times New Roman"/>
          <w:sz w:val="22"/>
          <w:szCs w:val="22"/>
        </w:rPr>
        <w:t xml:space="preserve">                          (подтвердить подписью):</w:t>
      </w:r>
    </w:p>
    <w:p w:rsidR="00564F2D" w:rsidRPr="00942F74" w:rsidRDefault="00564F2D">
      <w:pPr>
        <w:widowControl w:val="0"/>
        <w:autoSpaceDE w:val="0"/>
        <w:autoSpaceDN w:val="0"/>
        <w:adjustRightInd w:val="0"/>
        <w:jc w:val="both"/>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ограничил работнику доступ к информации организации, которая может иметь отношение к его личным частным интересам работника</w:t>
            </w:r>
          </w:p>
          <w:p w:rsidR="00564F2D" w:rsidRPr="00942F74" w:rsidRDefault="00564F2D">
            <w:pPr>
              <w:widowControl w:val="0"/>
              <w:autoSpaceDE w:val="0"/>
              <w:autoSpaceDN w:val="0"/>
              <w:adjustRightInd w:val="0"/>
              <w:rPr>
                <w:sz w:val="22"/>
                <w:szCs w:val="22"/>
              </w:rPr>
            </w:pPr>
            <w:r w:rsidRPr="00942F74">
              <w:rPr>
                <w:sz w:val="22"/>
                <w:szCs w:val="22"/>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564F2D" w:rsidRPr="00942F74" w:rsidRDefault="00564F2D">
            <w:pPr>
              <w:widowControl w:val="0"/>
              <w:autoSpaceDE w:val="0"/>
              <w:autoSpaceDN w:val="0"/>
              <w:adjustRightInd w:val="0"/>
              <w:rPr>
                <w:sz w:val="22"/>
                <w:szCs w:val="22"/>
              </w:rPr>
            </w:pPr>
            <w:r w:rsidRPr="00942F74">
              <w:rPr>
                <w:sz w:val="22"/>
                <w:szCs w:val="22"/>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пересмотрел круг обязанностей и трудовых функций работника</w:t>
            </w:r>
          </w:p>
          <w:p w:rsidR="00564F2D" w:rsidRPr="00942F74" w:rsidRDefault="00564F2D">
            <w:pPr>
              <w:widowControl w:val="0"/>
              <w:autoSpaceDE w:val="0"/>
              <w:autoSpaceDN w:val="0"/>
              <w:adjustRightInd w:val="0"/>
              <w:rPr>
                <w:sz w:val="22"/>
                <w:szCs w:val="22"/>
              </w:rPr>
            </w:pPr>
            <w:r w:rsidRPr="00942F74">
              <w:rPr>
                <w:sz w:val="22"/>
                <w:szCs w:val="22"/>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r w:rsidR="00564F2D" w:rsidRPr="00942F74">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r w:rsidRPr="00942F74">
              <w:rPr>
                <w:sz w:val="22"/>
                <w:szCs w:val="22"/>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564F2D" w:rsidRPr="00942F74" w:rsidRDefault="00564F2D">
            <w:pPr>
              <w:widowControl w:val="0"/>
              <w:autoSpaceDE w:val="0"/>
              <w:autoSpaceDN w:val="0"/>
              <w:adjustRightInd w:val="0"/>
              <w:rPr>
                <w:sz w:val="22"/>
                <w:szCs w:val="22"/>
              </w:rPr>
            </w:pPr>
          </w:p>
        </w:tc>
      </w:tr>
    </w:tbl>
    <w:p w:rsidR="00564F2D" w:rsidRPr="00942F74" w:rsidRDefault="00564F2D">
      <w:pPr>
        <w:widowControl w:val="0"/>
        <w:autoSpaceDE w:val="0"/>
        <w:autoSpaceDN w:val="0"/>
        <w:adjustRightInd w:val="0"/>
        <w:jc w:val="both"/>
        <w:rPr>
          <w:sz w:val="22"/>
          <w:szCs w:val="22"/>
        </w:rPr>
        <w:sectPr w:rsidR="00564F2D" w:rsidRPr="00942F74" w:rsidSect="00564F2D">
          <w:pgSz w:w="11905" w:h="16838"/>
          <w:pgMar w:top="1134" w:right="850" w:bottom="1134" w:left="1701" w:header="720" w:footer="720" w:gutter="0"/>
          <w:cols w:space="720"/>
          <w:noEndnote/>
          <w:docGrid w:linePitch="381"/>
        </w:sectPr>
      </w:pPr>
    </w:p>
    <w:p w:rsidR="00564F2D" w:rsidRPr="00942F74" w:rsidRDefault="00564F2D">
      <w:pPr>
        <w:widowControl w:val="0"/>
        <w:autoSpaceDE w:val="0"/>
        <w:autoSpaceDN w:val="0"/>
        <w:adjustRightInd w:val="0"/>
        <w:jc w:val="right"/>
        <w:outlineLvl w:val="0"/>
        <w:rPr>
          <w:sz w:val="22"/>
          <w:szCs w:val="22"/>
        </w:rPr>
      </w:pPr>
      <w:bookmarkStart w:id="88" w:name="Par919"/>
      <w:bookmarkEnd w:id="88"/>
      <w:r w:rsidRPr="00942F74">
        <w:rPr>
          <w:sz w:val="22"/>
          <w:szCs w:val="22"/>
        </w:rPr>
        <w:t>Приложение 5</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rPr>
          <w:sz w:val="22"/>
          <w:szCs w:val="22"/>
        </w:rPr>
      </w:pPr>
      <w:bookmarkStart w:id="89" w:name="Par921"/>
      <w:bookmarkEnd w:id="89"/>
      <w:r w:rsidRPr="00942F74">
        <w:rPr>
          <w:sz w:val="22"/>
          <w:szCs w:val="22"/>
        </w:rPr>
        <w:t>АНТИКОРРУПЦИОННАЯ ХАРТИЯ РОССИЙСКОГО БИЗНЕСА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Мы едины в понимании того, что коррупция,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564F2D" w:rsidRPr="00942F74" w:rsidRDefault="00564F2D">
      <w:pPr>
        <w:widowControl w:val="0"/>
        <w:autoSpaceDE w:val="0"/>
        <w:autoSpaceDN w:val="0"/>
        <w:adjustRightInd w:val="0"/>
        <w:ind w:firstLine="540"/>
        <w:jc w:val="both"/>
        <w:rPr>
          <w:sz w:val="22"/>
          <w:szCs w:val="22"/>
        </w:rPr>
      </w:pPr>
      <w:r w:rsidRPr="00942F74">
        <w:rPr>
          <w:sz w:val="22"/>
          <w:szCs w:val="22"/>
        </w:rPr>
        <w:t>лишает общество необходимых ресурсов развития, выводя из легального оборота значительную часть национального богатства;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564F2D" w:rsidRPr="00942F74" w:rsidRDefault="00564F2D">
      <w:pPr>
        <w:widowControl w:val="0"/>
        <w:autoSpaceDE w:val="0"/>
        <w:autoSpaceDN w:val="0"/>
        <w:adjustRightInd w:val="0"/>
        <w:ind w:firstLine="540"/>
        <w:jc w:val="both"/>
        <w:rPr>
          <w:sz w:val="22"/>
          <w:szCs w:val="22"/>
        </w:rPr>
      </w:pPr>
      <w:r w:rsidRPr="00942F74">
        <w:rPr>
          <w:sz w:val="22"/>
          <w:szCs w:val="22"/>
        </w:rPr>
        <w:t>создает условия для распространения других форм преступности, включая отмывание денежных средств, добытых преступным путем;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0" w:name="Par935"/>
      <w:bookmarkEnd w:id="90"/>
      <w:r w:rsidRPr="00942F74">
        <w:rPr>
          <w:sz w:val="22"/>
          <w:szCs w:val="22"/>
        </w:rPr>
        <w:t>1. Управление в компаниях на основе антикоррупционных программ.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1" w:name="Par941"/>
      <w:bookmarkEnd w:id="91"/>
      <w:r w:rsidRPr="00942F74">
        <w:rPr>
          <w:sz w:val="22"/>
          <w:szCs w:val="22"/>
        </w:rPr>
        <w:t>2. Мониторинг и оценка реализации антикоррупционных программ.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2" w:name="Par946"/>
      <w:bookmarkEnd w:id="92"/>
      <w:r w:rsidRPr="00942F74">
        <w:rPr>
          <w:sz w:val="22"/>
          <w:szCs w:val="22"/>
        </w:rPr>
        <w:t>3. Эффективный финансовый контроль.</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создания неофициальной (двойной) отчетности;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проведения неучтенных или неправильно учтенных операций;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ведения учета несуществующих расходов;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отражения обязательств, объект которых неправильно идентифицирован;</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намеренного уничтожения бухгалтерской и иной документации ранее сроков, предусмотренных законодательством.</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3" w:name="Par955"/>
      <w:bookmarkEnd w:id="93"/>
      <w:r w:rsidRPr="00942F74">
        <w:rPr>
          <w:sz w:val="22"/>
          <w:szCs w:val="22"/>
        </w:rPr>
        <w:t>4. Обучение кадров и контроль за персоналом.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Результаты реализации антикоррупционных программ учитываются в кадровой политике компании.</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4" w:name="Par960"/>
      <w:bookmarkEnd w:id="94"/>
      <w:r w:rsidRPr="00942F74">
        <w:rPr>
          <w:sz w:val="22"/>
          <w:szCs w:val="22"/>
        </w:rPr>
        <w:t>5. Коллективные усилия и публичность антикоррупционных мер.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5" w:name="Par965"/>
      <w:bookmarkEnd w:id="95"/>
      <w:r w:rsidRPr="00942F74">
        <w:rPr>
          <w:sz w:val="22"/>
          <w:szCs w:val="22"/>
        </w:rPr>
        <w:t>6. Отказ от незаконного получения преимуществ.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осуществляют ответственную политику по реализации своих интересов с целью укрепления позиций на рынке.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6" w:name="Par971"/>
      <w:bookmarkEnd w:id="96"/>
      <w:r w:rsidRPr="00942F74">
        <w:rPr>
          <w:sz w:val="22"/>
          <w:szCs w:val="22"/>
        </w:rPr>
        <w:t>7. Взаимоотношения с партнерами и контрагентами с учетом принципов антикоррупционной политики.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564F2D" w:rsidRPr="00942F74" w:rsidRDefault="00564F2D">
      <w:pPr>
        <w:widowControl w:val="0"/>
        <w:autoSpaceDE w:val="0"/>
        <w:autoSpaceDN w:val="0"/>
        <w:adjustRightInd w:val="0"/>
        <w:ind w:firstLine="540"/>
        <w:jc w:val="both"/>
        <w:rPr>
          <w:sz w:val="22"/>
          <w:szCs w:val="22"/>
        </w:rPr>
      </w:pPr>
      <w:r w:rsidRPr="00942F74">
        <w:rPr>
          <w:sz w:val="22"/>
          <w:szCs w:val="22"/>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борьбе с коррупцией и недопущения неправомерного вмешательства в деятельность органов государственной власти.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Важными элементами сотрудничества, в частности, являются: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публичное продвижение и защита принципа выгодности и успешности бизнеса, действующего в рамках правового поля;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активное освещение деятельности компаний и предпринимателей, использующих антикоррупционные практики;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всемерное содействие и распространение позитивного опыта противостояния предпринимателей попыткам коррупционного давления.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564F2D" w:rsidRPr="00942F74" w:rsidRDefault="00564F2D">
      <w:pPr>
        <w:widowControl w:val="0"/>
        <w:autoSpaceDE w:val="0"/>
        <w:autoSpaceDN w:val="0"/>
        <w:adjustRightInd w:val="0"/>
        <w:ind w:firstLine="540"/>
        <w:jc w:val="both"/>
        <w:rPr>
          <w:sz w:val="22"/>
          <w:szCs w:val="22"/>
        </w:rPr>
      </w:pPr>
      <w:r w:rsidRPr="00942F74">
        <w:rPr>
          <w:sz w:val="22"/>
          <w:szCs w:val="22"/>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7" w:name="Par984"/>
      <w:bookmarkEnd w:id="97"/>
      <w:r w:rsidRPr="00942F74">
        <w:rPr>
          <w:sz w:val="22"/>
          <w:szCs w:val="22"/>
        </w:rPr>
        <w:t>8. Содействие осуществлению правосудия и соблюдению законности.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приобретению, владению или использованию имущества, если известно, что такое имущество представляет собой доходы от преступлений;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8" w:name="Par993"/>
      <w:bookmarkEnd w:id="98"/>
      <w:r w:rsidRPr="00942F74">
        <w:rPr>
          <w:sz w:val="22"/>
          <w:szCs w:val="22"/>
        </w:rPr>
        <w:t>9. Противодействие подкупу иностранных публичных должностных лиц и должностных лиц публичных международных организаций.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outlineLvl w:val="1"/>
        <w:rPr>
          <w:sz w:val="22"/>
          <w:szCs w:val="22"/>
        </w:rPr>
      </w:pPr>
      <w:bookmarkStart w:id="99" w:name="Par996"/>
      <w:bookmarkEnd w:id="99"/>
      <w:r w:rsidRPr="00942F74">
        <w:rPr>
          <w:sz w:val="22"/>
          <w:szCs w:val="22"/>
        </w:rPr>
        <w:t>Заключительные положения.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pStyle w:val="ConsPlusCell"/>
        <w:rPr>
          <w:sz w:val="22"/>
          <w:szCs w:val="22"/>
        </w:rPr>
      </w:pPr>
      <w:r w:rsidRPr="00942F74">
        <w:rPr>
          <w:sz w:val="22"/>
          <w:szCs w:val="22"/>
        </w:rPr>
        <w:t xml:space="preserve">     От                </w:t>
      </w:r>
      <w:proofErr w:type="spellStart"/>
      <w:r w:rsidRPr="00942F74">
        <w:rPr>
          <w:sz w:val="22"/>
          <w:szCs w:val="22"/>
        </w:rPr>
        <w:t>От</w:t>
      </w:r>
      <w:proofErr w:type="spellEnd"/>
      <w:r w:rsidRPr="00942F74">
        <w:rPr>
          <w:sz w:val="22"/>
          <w:szCs w:val="22"/>
        </w:rPr>
        <w:t xml:space="preserve">                  </w:t>
      </w:r>
      <w:proofErr w:type="spellStart"/>
      <w:r w:rsidRPr="00942F74">
        <w:rPr>
          <w:sz w:val="22"/>
          <w:szCs w:val="22"/>
        </w:rPr>
        <w:t>От</w:t>
      </w:r>
      <w:proofErr w:type="spellEnd"/>
      <w:r w:rsidRPr="00942F74">
        <w:rPr>
          <w:sz w:val="22"/>
          <w:szCs w:val="22"/>
        </w:rPr>
        <w:t xml:space="preserve">           </w:t>
      </w:r>
      <w:proofErr w:type="spellStart"/>
      <w:r w:rsidRPr="00942F74">
        <w:rPr>
          <w:sz w:val="22"/>
          <w:szCs w:val="22"/>
        </w:rPr>
        <w:t>От</w:t>
      </w:r>
      <w:proofErr w:type="spellEnd"/>
      <w:r w:rsidRPr="00942F74">
        <w:rPr>
          <w:sz w:val="22"/>
          <w:szCs w:val="22"/>
        </w:rPr>
        <w:t xml:space="preserve"> Общероссийской</w:t>
      </w:r>
    </w:p>
    <w:p w:rsidR="00564F2D" w:rsidRPr="00942F74" w:rsidRDefault="00564F2D">
      <w:pPr>
        <w:pStyle w:val="ConsPlusCell"/>
        <w:rPr>
          <w:sz w:val="22"/>
          <w:szCs w:val="22"/>
        </w:rPr>
      </w:pPr>
      <w:r w:rsidRPr="00942F74">
        <w:rPr>
          <w:sz w:val="22"/>
          <w:szCs w:val="22"/>
        </w:rPr>
        <w:t xml:space="preserve">  Торгово-      Российского союза    Общероссийской        общественной</w:t>
      </w:r>
    </w:p>
    <w:p w:rsidR="00564F2D" w:rsidRPr="00942F74" w:rsidRDefault="00564F2D">
      <w:pPr>
        <w:pStyle w:val="ConsPlusCell"/>
        <w:rPr>
          <w:sz w:val="22"/>
          <w:szCs w:val="22"/>
        </w:rPr>
      </w:pPr>
      <w:r w:rsidRPr="00942F74">
        <w:rPr>
          <w:sz w:val="22"/>
          <w:szCs w:val="22"/>
        </w:rPr>
        <w:t>промышленной    промышленников и      Общественной      организации малого</w:t>
      </w:r>
    </w:p>
    <w:p w:rsidR="00564F2D" w:rsidRPr="00942F74" w:rsidRDefault="00564F2D">
      <w:pPr>
        <w:pStyle w:val="ConsPlusCell"/>
        <w:rPr>
          <w:sz w:val="22"/>
          <w:szCs w:val="22"/>
        </w:rPr>
      </w:pPr>
      <w:r w:rsidRPr="00942F74">
        <w:rPr>
          <w:sz w:val="22"/>
          <w:szCs w:val="22"/>
        </w:rPr>
        <w:t xml:space="preserve">   палаты       предпринимателей       организации          и среднего</w:t>
      </w:r>
    </w:p>
    <w:p w:rsidR="00564F2D" w:rsidRPr="00942F74" w:rsidRDefault="00564F2D">
      <w:pPr>
        <w:pStyle w:val="ConsPlusCell"/>
        <w:rPr>
          <w:sz w:val="22"/>
          <w:szCs w:val="22"/>
        </w:rPr>
      </w:pPr>
      <w:r w:rsidRPr="00942F74">
        <w:rPr>
          <w:sz w:val="22"/>
          <w:szCs w:val="22"/>
        </w:rPr>
        <w:t xml:space="preserve"> Российской                             "Деловая        предпринимательства</w:t>
      </w:r>
    </w:p>
    <w:p w:rsidR="00564F2D" w:rsidRPr="00942F74" w:rsidRDefault="00564F2D">
      <w:pPr>
        <w:pStyle w:val="ConsPlusCell"/>
        <w:rPr>
          <w:sz w:val="22"/>
          <w:szCs w:val="22"/>
        </w:rPr>
      </w:pPr>
      <w:r w:rsidRPr="00942F74">
        <w:rPr>
          <w:sz w:val="22"/>
          <w:szCs w:val="22"/>
        </w:rPr>
        <w:t xml:space="preserve"> Федерации                              "Россия"          "ОПОРА РОССИИ"</w:t>
      </w:r>
    </w:p>
    <w:p w:rsidR="00564F2D" w:rsidRPr="00942F74" w:rsidRDefault="00564F2D">
      <w:pPr>
        <w:pStyle w:val="ConsPlusCell"/>
        <w:rPr>
          <w:sz w:val="22"/>
          <w:szCs w:val="22"/>
        </w:rPr>
      </w:pPr>
    </w:p>
    <w:p w:rsidR="00564F2D" w:rsidRPr="00942F74" w:rsidRDefault="00564F2D">
      <w:pPr>
        <w:pStyle w:val="ConsPlusCell"/>
        <w:rPr>
          <w:sz w:val="22"/>
          <w:szCs w:val="22"/>
        </w:rPr>
      </w:pPr>
      <w:r w:rsidRPr="00942F74">
        <w:rPr>
          <w:sz w:val="22"/>
          <w:szCs w:val="22"/>
        </w:rPr>
        <w:t xml:space="preserve"> С.Н.КАТЫРИН        А.Н.ШОХИН         А.С.ГАЛУШКА           С.Р.БОРИСОВ</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jc w:val="center"/>
        <w:outlineLvl w:val="1"/>
        <w:rPr>
          <w:sz w:val="22"/>
          <w:szCs w:val="22"/>
        </w:rPr>
      </w:pPr>
      <w:bookmarkStart w:id="100" w:name="Par1011"/>
      <w:bookmarkEnd w:id="100"/>
    </w:p>
    <w:p w:rsidR="00564F2D" w:rsidRPr="00942F74" w:rsidRDefault="00564F2D">
      <w:pPr>
        <w:widowControl w:val="0"/>
        <w:autoSpaceDE w:val="0"/>
        <w:autoSpaceDN w:val="0"/>
        <w:adjustRightInd w:val="0"/>
        <w:jc w:val="center"/>
        <w:outlineLvl w:val="1"/>
        <w:rPr>
          <w:sz w:val="22"/>
          <w:szCs w:val="22"/>
        </w:rPr>
      </w:pPr>
    </w:p>
    <w:p w:rsidR="00564F2D" w:rsidRPr="00942F74" w:rsidRDefault="00564F2D">
      <w:pPr>
        <w:widowControl w:val="0"/>
        <w:autoSpaceDE w:val="0"/>
        <w:autoSpaceDN w:val="0"/>
        <w:adjustRightInd w:val="0"/>
        <w:jc w:val="center"/>
        <w:outlineLvl w:val="1"/>
        <w:rPr>
          <w:sz w:val="22"/>
          <w:szCs w:val="22"/>
        </w:rPr>
      </w:pPr>
      <w:r w:rsidRPr="00942F74">
        <w:rPr>
          <w:sz w:val="22"/>
          <w:szCs w:val="22"/>
        </w:rPr>
        <w:t>Положение</w:t>
      </w:r>
    </w:p>
    <w:p w:rsidR="00564F2D" w:rsidRPr="00942F74" w:rsidRDefault="00564F2D">
      <w:pPr>
        <w:widowControl w:val="0"/>
        <w:autoSpaceDE w:val="0"/>
        <w:autoSpaceDN w:val="0"/>
        <w:adjustRightInd w:val="0"/>
        <w:jc w:val="center"/>
        <w:rPr>
          <w:sz w:val="22"/>
          <w:szCs w:val="22"/>
        </w:rPr>
      </w:pPr>
      <w:r w:rsidRPr="00942F74">
        <w:rPr>
          <w:sz w:val="22"/>
          <w:szCs w:val="22"/>
        </w:rPr>
        <w:t>об условиях и порядке реализации положений</w:t>
      </w:r>
    </w:p>
    <w:p w:rsidR="00564F2D" w:rsidRPr="00942F74" w:rsidRDefault="00564F2D">
      <w:pPr>
        <w:widowControl w:val="0"/>
        <w:autoSpaceDE w:val="0"/>
        <w:autoSpaceDN w:val="0"/>
        <w:adjustRightInd w:val="0"/>
        <w:jc w:val="center"/>
        <w:rPr>
          <w:sz w:val="22"/>
          <w:szCs w:val="22"/>
        </w:rPr>
      </w:pPr>
      <w:r w:rsidRPr="00942F74">
        <w:rPr>
          <w:sz w:val="22"/>
          <w:szCs w:val="22"/>
        </w:rPr>
        <w:t>Антикоррупционной хартии российского бизнеса</w:t>
      </w:r>
    </w:p>
    <w:p w:rsidR="00564F2D" w:rsidRPr="00942F74" w:rsidRDefault="00564F2D">
      <w:pPr>
        <w:widowControl w:val="0"/>
        <w:autoSpaceDE w:val="0"/>
        <w:autoSpaceDN w:val="0"/>
        <w:adjustRightInd w:val="0"/>
        <w:jc w:val="center"/>
        <w:rPr>
          <w:sz w:val="22"/>
          <w:szCs w:val="22"/>
        </w:rPr>
      </w:pPr>
      <w:r w:rsidRPr="00942F74">
        <w:rPr>
          <w:sz w:val="22"/>
          <w:szCs w:val="22"/>
        </w:rPr>
        <w:t>(Дорожная карта Хартии)</w:t>
      </w:r>
    </w:p>
    <w:p w:rsidR="00564F2D" w:rsidRPr="00942F74" w:rsidRDefault="00564F2D">
      <w:pPr>
        <w:widowControl w:val="0"/>
        <w:autoSpaceDE w:val="0"/>
        <w:autoSpaceDN w:val="0"/>
        <w:adjustRightInd w:val="0"/>
        <w:jc w:val="center"/>
        <w:rPr>
          <w:sz w:val="22"/>
          <w:szCs w:val="22"/>
        </w:rPr>
      </w:pPr>
    </w:p>
    <w:p w:rsidR="00564F2D" w:rsidRPr="00942F74" w:rsidRDefault="00564F2D">
      <w:pPr>
        <w:widowControl w:val="0"/>
        <w:autoSpaceDE w:val="0"/>
        <w:autoSpaceDN w:val="0"/>
        <w:adjustRightInd w:val="0"/>
        <w:ind w:firstLine="540"/>
        <w:jc w:val="both"/>
        <w:rPr>
          <w:sz w:val="22"/>
          <w:szCs w:val="22"/>
        </w:rPr>
      </w:pPr>
      <w:r w:rsidRPr="00942F74">
        <w:rPr>
          <w:sz w:val="22"/>
          <w:szCs w:val="22"/>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Индивидуальные предприниматели, присоединяясь к Хартии, применяют только те положения, которые могут быть отнесены к их деятельности.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 случае присоединения к Хартии предпринимательского объединения, оно принимает все меры к реализации положений Хартии своими членами.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По инициативе организации - инициатора принятия Хартии по решению Комитета в его состав могут быть включены иные лица.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Комитет принимает все решения по вопросам своего ведения на основе консенсуса.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Организация, ведущая сводный реестр участников Хартии, обеспечивает организацию проведения заседаний Комитета.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4. Комитет: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вырабатывает рекомендации в целях обеспечения организационных и методологических основ реализации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рассматривает и обобщает информацию о ходе внедрения Хартии, готовит предложения по дополнению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принимает Положение о ведении сводного Реестра участников Хартии и осуществляет контроль за его ведением;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 представлению организаций - инициаторов принятия Хартии принимает решения о выдаче свидетельств об общественном подтверждении;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564F2D" w:rsidRPr="00942F74" w:rsidRDefault="00564F2D">
      <w:pPr>
        <w:widowControl w:val="0"/>
        <w:autoSpaceDE w:val="0"/>
        <w:autoSpaceDN w:val="0"/>
        <w:adjustRightInd w:val="0"/>
        <w:ind w:firstLine="540"/>
        <w:jc w:val="both"/>
        <w:rPr>
          <w:sz w:val="22"/>
          <w:szCs w:val="22"/>
        </w:rPr>
      </w:pPr>
      <w:r w:rsidRPr="00942F74">
        <w:rPr>
          <w:sz w:val="22"/>
          <w:szCs w:val="22"/>
        </w:rPr>
        <w:t>5. Рассмотрение споров, связанных с нарушением положений настоящей Хартии, осуществляют:</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Объединенная комиссия по корпоративной этике при РСПП;</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Центр общественных процедур "Бизнес против коррупции";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Объединенная служба медиации (посредничества) при РСПП;</w:t>
      </w:r>
    </w:p>
    <w:p w:rsidR="00564F2D" w:rsidRPr="00942F74" w:rsidRDefault="00564F2D">
      <w:pPr>
        <w:widowControl w:val="0"/>
        <w:autoSpaceDE w:val="0"/>
        <w:autoSpaceDN w:val="0"/>
        <w:adjustRightInd w:val="0"/>
        <w:ind w:firstLine="540"/>
        <w:jc w:val="both"/>
        <w:rPr>
          <w:sz w:val="22"/>
          <w:szCs w:val="22"/>
        </w:rPr>
      </w:pPr>
      <w:r w:rsidRPr="00942F74">
        <w:rPr>
          <w:sz w:val="22"/>
          <w:szCs w:val="22"/>
        </w:rPr>
        <w:t>- Коллегия посредников при ТПП РФ,</w:t>
      </w:r>
    </w:p>
    <w:p w:rsidR="00564F2D" w:rsidRPr="00942F74" w:rsidRDefault="00564F2D">
      <w:pPr>
        <w:widowControl w:val="0"/>
        <w:autoSpaceDE w:val="0"/>
        <w:autoSpaceDN w:val="0"/>
        <w:adjustRightInd w:val="0"/>
        <w:ind w:firstLine="540"/>
        <w:jc w:val="both"/>
        <w:rPr>
          <w:sz w:val="22"/>
          <w:szCs w:val="22"/>
        </w:rPr>
      </w:pPr>
      <w:r w:rsidRPr="00942F74">
        <w:rPr>
          <w:sz w:val="22"/>
          <w:szCs w:val="22"/>
        </w:rPr>
        <w:t>а также иные органы, определяемые решением Комитета.</w:t>
      </w:r>
    </w:p>
    <w:p w:rsidR="00564F2D" w:rsidRPr="00942F74" w:rsidRDefault="00564F2D">
      <w:pPr>
        <w:widowControl w:val="0"/>
        <w:autoSpaceDE w:val="0"/>
        <w:autoSpaceDN w:val="0"/>
        <w:adjustRightInd w:val="0"/>
        <w:ind w:firstLine="540"/>
        <w:jc w:val="both"/>
        <w:rPr>
          <w:sz w:val="22"/>
          <w:szCs w:val="22"/>
        </w:rPr>
      </w:pPr>
      <w:r w:rsidRPr="00942F74">
        <w:rPr>
          <w:sz w:val="22"/>
          <w:szCs w:val="22"/>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564F2D" w:rsidRPr="00942F74" w:rsidRDefault="00564F2D">
      <w:pPr>
        <w:widowControl w:val="0"/>
        <w:autoSpaceDE w:val="0"/>
        <w:autoSpaceDN w:val="0"/>
        <w:adjustRightInd w:val="0"/>
        <w:ind w:firstLine="540"/>
        <w:jc w:val="both"/>
        <w:rPr>
          <w:sz w:val="22"/>
          <w:szCs w:val="22"/>
        </w:rPr>
      </w:pPr>
      <w:r w:rsidRPr="00942F74">
        <w:rPr>
          <w:sz w:val="22"/>
          <w:szCs w:val="22"/>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564F2D" w:rsidRPr="00942F74" w:rsidRDefault="00564F2D">
      <w:pPr>
        <w:widowControl w:val="0"/>
        <w:autoSpaceDE w:val="0"/>
        <w:autoSpaceDN w:val="0"/>
        <w:adjustRightInd w:val="0"/>
        <w:ind w:firstLine="540"/>
        <w:jc w:val="both"/>
        <w:rPr>
          <w:sz w:val="22"/>
          <w:szCs w:val="22"/>
        </w:rPr>
      </w:pPr>
      <w:r w:rsidRPr="00942F74">
        <w:rPr>
          <w:sz w:val="22"/>
          <w:szCs w:val="22"/>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autoSpaceDE w:val="0"/>
        <w:autoSpaceDN w:val="0"/>
        <w:adjustRightInd w:val="0"/>
        <w:ind w:firstLine="540"/>
        <w:jc w:val="both"/>
        <w:rPr>
          <w:sz w:val="22"/>
          <w:szCs w:val="22"/>
        </w:rPr>
      </w:pPr>
    </w:p>
    <w:p w:rsidR="00564F2D" w:rsidRPr="00942F74" w:rsidRDefault="00564F2D">
      <w:pPr>
        <w:widowControl w:val="0"/>
        <w:pBdr>
          <w:bottom w:val="single" w:sz="6" w:space="0" w:color="auto"/>
        </w:pBdr>
        <w:autoSpaceDE w:val="0"/>
        <w:autoSpaceDN w:val="0"/>
        <w:adjustRightInd w:val="0"/>
        <w:rPr>
          <w:sz w:val="22"/>
          <w:szCs w:val="22"/>
        </w:rPr>
      </w:pPr>
    </w:p>
    <w:p w:rsidR="00FD66AB" w:rsidRPr="00942F74" w:rsidRDefault="00FD66AB">
      <w:pPr>
        <w:rPr>
          <w:sz w:val="22"/>
          <w:szCs w:val="22"/>
        </w:rPr>
      </w:pPr>
    </w:p>
    <w:sectPr w:rsidR="00FD66AB" w:rsidRPr="00942F74">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2D"/>
    <w:rsid w:val="000025F6"/>
    <w:rsid w:val="000077FD"/>
    <w:rsid w:val="0003164D"/>
    <w:rsid w:val="00043A8F"/>
    <w:rsid w:val="00065262"/>
    <w:rsid w:val="00066295"/>
    <w:rsid w:val="00070CF5"/>
    <w:rsid w:val="000B42DC"/>
    <w:rsid w:val="00112587"/>
    <w:rsid w:val="00134E85"/>
    <w:rsid w:val="00142022"/>
    <w:rsid w:val="00146682"/>
    <w:rsid w:val="0015063A"/>
    <w:rsid w:val="001723B3"/>
    <w:rsid w:val="00191725"/>
    <w:rsid w:val="001B4480"/>
    <w:rsid w:val="001C1D99"/>
    <w:rsid w:val="001D62BF"/>
    <w:rsid w:val="001E405E"/>
    <w:rsid w:val="001F0335"/>
    <w:rsid w:val="001F137F"/>
    <w:rsid w:val="00202586"/>
    <w:rsid w:val="00203074"/>
    <w:rsid w:val="0020683E"/>
    <w:rsid w:val="0021404F"/>
    <w:rsid w:val="00214C35"/>
    <w:rsid w:val="00222298"/>
    <w:rsid w:val="00227727"/>
    <w:rsid w:val="00266225"/>
    <w:rsid w:val="0027425F"/>
    <w:rsid w:val="00286019"/>
    <w:rsid w:val="002863BE"/>
    <w:rsid w:val="002B6D77"/>
    <w:rsid w:val="002D2D7B"/>
    <w:rsid w:val="002F5718"/>
    <w:rsid w:val="002F665E"/>
    <w:rsid w:val="003221BB"/>
    <w:rsid w:val="003262A0"/>
    <w:rsid w:val="00330E11"/>
    <w:rsid w:val="003330CE"/>
    <w:rsid w:val="00345121"/>
    <w:rsid w:val="003510E0"/>
    <w:rsid w:val="00357597"/>
    <w:rsid w:val="00365C73"/>
    <w:rsid w:val="00366817"/>
    <w:rsid w:val="00370871"/>
    <w:rsid w:val="00377C34"/>
    <w:rsid w:val="003A5A0E"/>
    <w:rsid w:val="003B1246"/>
    <w:rsid w:val="003C1EF2"/>
    <w:rsid w:val="003C2785"/>
    <w:rsid w:val="003C77A4"/>
    <w:rsid w:val="003F1226"/>
    <w:rsid w:val="003F3CDB"/>
    <w:rsid w:val="003F7FFA"/>
    <w:rsid w:val="004141FF"/>
    <w:rsid w:val="0042151D"/>
    <w:rsid w:val="00424BC6"/>
    <w:rsid w:val="00430069"/>
    <w:rsid w:val="0045198C"/>
    <w:rsid w:val="00466C86"/>
    <w:rsid w:val="004777AC"/>
    <w:rsid w:val="004B04BD"/>
    <w:rsid w:val="004B2F18"/>
    <w:rsid w:val="005128EE"/>
    <w:rsid w:val="00523F7A"/>
    <w:rsid w:val="0053363E"/>
    <w:rsid w:val="005453C1"/>
    <w:rsid w:val="00555C80"/>
    <w:rsid w:val="0055766F"/>
    <w:rsid w:val="00561FDD"/>
    <w:rsid w:val="00564F2D"/>
    <w:rsid w:val="00584F30"/>
    <w:rsid w:val="005A15C9"/>
    <w:rsid w:val="005B30DA"/>
    <w:rsid w:val="005B7A16"/>
    <w:rsid w:val="005F796E"/>
    <w:rsid w:val="00620117"/>
    <w:rsid w:val="00625267"/>
    <w:rsid w:val="00637F80"/>
    <w:rsid w:val="00657FDD"/>
    <w:rsid w:val="0066413B"/>
    <w:rsid w:val="00667335"/>
    <w:rsid w:val="00671171"/>
    <w:rsid w:val="00685654"/>
    <w:rsid w:val="00691D4D"/>
    <w:rsid w:val="006A2CC3"/>
    <w:rsid w:val="006B7D40"/>
    <w:rsid w:val="006C3BAB"/>
    <w:rsid w:val="00720AB0"/>
    <w:rsid w:val="00720CA8"/>
    <w:rsid w:val="0072200C"/>
    <w:rsid w:val="00724532"/>
    <w:rsid w:val="007407B4"/>
    <w:rsid w:val="007409DE"/>
    <w:rsid w:val="00741025"/>
    <w:rsid w:val="00746E33"/>
    <w:rsid w:val="00752C5C"/>
    <w:rsid w:val="00776211"/>
    <w:rsid w:val="0078256D"/>
    <w:rsid w:val="007906F7"/>
    <w:rsid w:val="007A6072"/>
    <w:rsid w:val="007A6F23"/>
    <w:rsid w:val="007C546B"/>
    <w:rsid w:val="007C7F59"/>
    <w:rsid w:val="008218C8"/>
    <w:rsid w:val="00860452"/>
    <w:rsid w:val="00873139"/>
    <w:rsid w:val="0087429C"/>
    <w:rsid w:val="00883178"/>
    <w:rsid w:val="008B417B"/>
    <w:rsid w:val="008C07D0"/>
    <w:rsid w:val="008C484B"/>
    <w:rsid w:val="008D4F48"/>
    <w:rsid w:val="00926F74"/>
    <w:rsid w:val="00942F74"/>
    <w:rsid w:val="009608FF"/>
    <w:rsid w:val="00977957"/>
    <w:rsid w:val="00982163"/>
    <w:rsid w:val="009A0504"/>
    <w:rsid w:val="009E3532"/>
    <w:rsid w:val="009F3CBC"/>
    <w:rsid w:val="00A0018A"/>
    <w:rsid w:val="00A22192"/>
    <w:rsid w:val="00A503D5"/>
    <w:rsid w:val="00A53B07"/>
    <w:rsid w:val="00A55B48"/>
    <w:rsid w:val="00A57D3E"/>
    <w:rsid w:val="00A60970"/>
    <w:rsid w:val="00A94C7C"/>
    <w:rsid w:val="00A957A2"/>
    <w:rsid w:val="00A95F7D"/>
    <w:rsid w:val="00AA1374"/>
    <w:rsid w:val="00AB1FD8"/>
    <w:rsid w:val="00AD2653"/>
    <w:rsid w:val="00AD3D93"/>
    <w:rsid w:val="00AD6DDA"/>
    <w:rsid w:val="00AF4F72"/>
    <w:rsid w:val="00B054F1"/>
    <w:rsid w:val="00B11002"/>
    <w:rsid w:val="00B12BAB"/>
    <w:rsid w:val="00B16E0C"/>
    <w:rsid w:val="00B2288A"/>
    <w:rsid w:val="00B33D6B"/>
    <w:rsid w:val="00B64B2F"/>
    <w:rsid w:val="00B86F00"/>
    <w:rsid w:val="00BA6154"/>
    <w:rsid w:val="00BD2EAA"/>
    <w:rsid w:val="00BF0264"/>
    <w:rsid w:val="00C011F6"/>
    <w:rsid w:val="00C13FC2"/>
    <w:rsid w:val="00C1493C"/>
    <w:rsid w:val="00C15EB7"/>
    <w:rsid w:val="00C32A87"/>
    <w:rsid w:val="00C37DA0"/>
    <w:rsid w:val="00C659D1"/>
    <w:rsid w:val="00C767F4"/>
    <w:rsid w:val="00CC667D"/>
    <w:rsid w:val="00CD10C7"/>
    <w:rsid w:val="00CD423A"/>
    <w:rsid w:val="00CE288A"/>
    <w:rsid w:val="00D10BD5"/>
    <w:rsid w:val="00D1768D"/>
    <w:rsid w:val="00D20586"/>
    <w:rsid w:val="00D264CF"/>
    <w:rsid w:val="00D37ECB"/>
    <w:rsid w:val="00D435A4"/>
    <w:rsid w:val="00D44F42"/>
    <w:rsid w:val="00DE3442"/>
    <w:rsid w:val="00E05D92"/>
    <w:rsid w:val="00E136CF"/>
    <w:rsid w:val="00E225FE"/>
    <w:rsid w:val="00E319A6"/>
    <w:rsid w:val="00E41ABD"/>
    <w:rsid w:val="00E46D53"/>
    <w:rsid w:val="00E64018"/>
    <w:rsid w:val="00E651B9"/>
    <w:rsid w:val="00E86119"/>
    <w:rsid w:val="00E87D99"/>
    <w:rsid w:val="00E9700D"/>
    <w:rsid w:val="00EB212E"/>
    <w:rsid w:val="00EC4623"/>
    <w:rsid w:val="00EC59F4"/>
    <w:rsid w:val="00ED6553"/>
    <w:rsid w:val="00F1789B"/>
    <w:rsid w:val="00F53207"/>
    <w:rsid w:val="00F56D39"/>
    <w:rsid w:val="00F8729B"/>
    <w:rsid w:val="00FB6506"/>
    <w:rsid w:val="00FD66AB"/>
    <w:rsid w:val="00FF12DE"/>
    <w:rsid w:val="00FF7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0DE8AD-06B7-4480-A433-F43675B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F2D"/>
    <w:pPr>
      <w:widowControl w:val="0"/>
      <w:autoSpaceDE w:val="0"/>
      <w:autoSpaceDN w:val="0"/>
      <w:adjustRightInd w:val="0"/>
    </w:pPr>
    <w:rPr>
      <w:rFonts w:eastAsia="Times New Roman"/>
      <w:sz w:val="28"/>
      <w:szCs w:val="28"/>
    </w:rPr>
  </w:style>
  <w:style w:type="paragraph" w:customStyle="1" w:styleId="ConsPlusNonformat">
    <w:name w:val="ConsPlusNonformat"/>
    <w:uiPriority w:val="99"/>
    <w:rsid w:val="00564F2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64F2D"/>
    <w:pPr>
      <w:widowControl w:val="0"/>
      <w:autoSpaceDE w:val="0"/>
      <w:autoSpaceDN w:val="0"/>
      <w:adjustRightInd w:val="0"/>
    </w:pPr>
    <w:rPr>
      <w:rFonts w:eastAsia="Times New Roman"/>
      <w:b/>
      <w:bCs/>
      <w:sz w:val="28"/>
      <w:szCs w:val="28"/>
    </w:rPr>
  </w:style>
  <w:style w:type="paragraph" w:customStyle="1" w:styleId="ConsPlusCell">
    <w:name w:val="ConsPlusCell"/>
    <w:uiPriority w:val="99"/>
    <w:rsid w:val="00564F2D"/>
    <w:pPr>
      <w:widowControl w:val="0"/>
      <w:autoSpaceDE w:val="0"/>
      <w:autoSpaceDN w:val="0"/>
      <w:adjustRightInd w:val="0"/>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8F467BED7C1C73BA15726BCADEA7302BED5E0669FFFDB8F18BFFC9FB0708A317838B9E873D74B1FED8K" TargetMode="External"/><Relationship Id="rId117" Type="http://schemas.openxmlformats.org/officeDocument/2006/relationships/hyperlink" Target="consultantplus://offline/ref=F98F467BED7C1C73BA15726BCADEA7302BEA5D076BF0FDB8F18BFFC9FB0708A317838B9E853CF7D7K" TargetMode="External"/><Relationship Id="rId21" Type="http://schemas.openxmlformats.org/officeDocument/2006/relationships/hyperlink" Target="consultantplus://offline/ref=F98F467BED7C1C73BA15726BCADEA7302BEA5D076AF7FDB8F18BFFC9FB0708A317838B9D813FF7D4K" TargetMode="External"/><Relationship Id="rId42" Type="http://schemas.openxmlformats.org/officeDocument/2006/relationships/hyperlink" Target="consultantplus://offline/ref=F98F467BED7C1C73BA15726BCADEA7302BEA5D0863F6FDB8F18BFFC9FB0708A317838B9E873D72B3FED8K" TargetMode="External"/><Relationship Id="rId47" Type="http://schemas.openxmlformats.org/officeDocument/2006/relationships/hyperlink" Target="consultantplus://offline/ref=F98F467BED7C1C73BA15726BCADEA73028E75E0A60A0AABAA0DEF1FCDCK" TargetMode="External"/><Relationship Id="rId63" Type="http://schemas.openxmlformats.org/officeDocument/2006/relationships/hyperlink" Target="consultantplus://offline/ref=F98F467BED7C1C73BA15726BCADEA7302BEA5B0A69F5FDB8F18BFFC9FB0708A317838B9CF8D5K" TargetMode="External"/><Relationship Id="rId68" Type="http://schemas.openxmlformats.org/officeDocument/2006/relationships/hyperlink" Target="consultantplus://offline/ref=F98F467BED7C1C73BA15726BCADEA7302BEA5D076BF0FDB8F18BFFC9FB0708A317838B9E873C7DBBFEDEK" TargetMode="External"/><Relationship Id="rId84" Type="http://schemas.openxmlformats.org/officeDocument/2006/relationships/hyperlink" Target="consultantplus://offline/ref=F98F467BED7C1C73BA15726BCADEA7302BEA5D076BF0FDB8F18BFFC9FB0708A317838B9B80F3DBK" TargetMode="External"/><Relationship Id="rId89" Type="http://schemas.openxmlformats.org/officeDocument/2006/relationships/hyperlink" Target="consultantplus://offline/ref=F98F467BED7C1C73BA15726BCADEA7302BEA5D076BF0FDB8F18BFFC9FB0708A317838B9B8EF3D5K" TargetMode="External"/><Relationship Id="rId112" Type="http://schemas.openxmlformats.org/officeDocument/2006/relationships/hyperlink" Target="consultantplus://offline/ref=F98F467BED7C1C73BA15726BCADEA7302BEA5D076BF0FDB8F18BFFC9FB0708A317838B9B8FF3D9K" TargetMode="External"/><Relationship Id="rId133" Type="http://schemas.openxmlformats.org/officeDocument/2006/relationships/hyperlink" Target="consultantplus://offline/ref=F98F467BED7C1C73BA15726BCADEA7302BEA5D076BF0FDB8F18BFFC9FB0708A317838B9E873E77B0FEDEK" TargetMode="External"/><Relationship Id="rId138" Type="http://schemas.openxmlformats.org/officeDocument/2006/relationships/hyperlink" Target="consultantplus://offline/ref=F98F467BED7C1C73BA15726BCADEA7302BEB5C0E6CF5FDB8F18BFFC9FBF0D7K" TargetMode="External"/><Relationship Id="rId154" Type="http://schemas.openxmlformats.org/officeDocument/2006/relationships/hyperlink" Target="consultantplus://offline/ref=F98F467BED7C1C73BA15726BCADEA7302BEA5D076AF7FDB8F18BFFC9FB0708A317838B9C8735F7D4K" TargetMode="External"/><Relationship Id="rId159" Type="http://schemas.openxmlformats.org/officeDocument/2006/relationships/hyperlink" Target="consultantplus://offline/ref=F98F467BED7C1C73BA15726BCADEA7302BEA5B0A69F5FDB8F18BFFC9FB0708A317838B9E87F3D5K" TargetMode="External"/><Relationship Id="rId175" Type="http://schemas.openxmlformats.org/officeDocument/2006/relationships/hyperlink" Target="consultantplus://offline/ref=F98F467BED7C1C73BA157764C9DEA7302DEA5B0D60A0AABAA0DEF1FCDCK" TargetMode="External"/><Relationship Id="rId170" Type="http://schemas.openxmlformats.org/officeDocument/2006/relationships/hyperlink" Target="consultantplus://offline/ref=F98F467BED7C1C73BA157764C9DEA7302DEA5B0D60A0AABAA0DEF1FCDCK" TargetMode="External"/><Relationship Id="rId16" Type="http://schemas.openxmlformats.org/officeDocument/2006/relationships/hyperlink" Target="consultantplus://offline/ref=F98F467BED7C1C73BA15726BCADEA7302BEA5B0A69F5FDB8F18BFFC9FB0708A317838B96F8D5K" TargetMode="External"/><Relationship Id="rId107" Type="http://schemas.openxmlformats.org/officeDocument/2006/relationships/hyperlink" Target="consultantplus://offline/ref=F98F467BED7C1C73BA15726BCADEA7302BEA5D076BF1FDB8F18BFFC9FB0708A317838B9E873C75B0FEDDK" TargetMode="External"/><Relationship Id="rId11" Type="http://schemas.openxmlformats.org/officeDocument/2006/relationships/hyperlink" Target="consultantplus://offline/ref=F98F467BED7C1C73BA15726BCADEA7302BEA5B0A69F5FDB8F18BFFC9FB0708A317838B9E873D74B2FED8K" TargetMode="External"/><Relationship Id="rId32" Type="http://schemas.openxmlformats.org/officeDocument/2006/relationships/hyperlink" Target="consultantplus://offline/ref=F98F467BED7C1C73BA15726BCADEA7302BEA5D0863F6FDB8F18BFFC9FBF0D7K" TargetMode="External"/><Relationship Id="rId37" Type="http://schemas.openxmlformats.org/officeDocument/2006/relationships/hyperlink" Target="consultantplus://offline/ref=F98F467BED7C1C73BA15726BCADEA7302BEA5D0863F6FDB8F18BFFC9FB0708A317838B9E873D72B3FEDDK" TargetMode="External"/><Relationship Id="rId53" Type="http://schemas.openxmlformats.org/officeDocument/2006/relationships/hyperlink" Target="consultantplus://offline/ref=F98F467BED7C1C73BA15726BCADEA7302BEA5D0F6AF4FDB8F18BFFC9FBF0D7K" TargetMode="External"/><Relationship Id="rId58" Type="http://schemas.openxmlformats.org/officeDocument/2006/relationships/hyperlink" Target="consultantplus://offline/ref=F98F467BED7C1C73BA15726BCADEA7302BEA5B0A69F5FDB8F18BFFC9FB0708A317838B9CF8D4K" TargetMode="External"/><Relationship Id="rId74" Type="http://schemas.openxmlformats.org/officeDocument/2006/relationships/hyperlink" Target="consultantplus://offline/ref=F98F467BED7C1C73BA15726BCADEA7302BEA5D076BF0FDB8F18BFFC9FB0708A317838B9E873C7CB5FEDFK" TargetMode="External"/><Relationship Id="rId79" Type="http://schemas.openxmlformats.org/officeDocument/2006/relationships/hyperlink" Target="consultantplus://offline/ref=F98F467BED7C1C73BA15726BCADEA7302BEA5D076BF0FDB8F18BFFC9FB0708A317838B9B80F3DCK" TargetMode="External"/><Relationship Id="rId102" Type="http://schemas.openxmlformats.org/officeDocument/2006/relationships/hyperlink" Target="consultantplus://offline/ref=F98F467BED7C1C73BA15726BCADEA7302BEA5D076BF0FDB8F18BFFC9FB0708A317838B9E873C7DBBFEDEK" TargetMode="External"/><Relationship Id="rId123" Type="http://schemas.openxmlformats.org/officeDocument/2006/relationships/hyperlink" Target="consultantplus://offline/ref=F98F467BED7C1C73BA15726BCADEA7302BEA5D076BF0FDB8F18BFFC9FB0708A317838B9E873F72B3FEDCK" TargetMode="External"/><Relationship Id="rId128" Type="http://schemas.openxmlformats.org/officeDocument/2006/relationships/hyperlink" Target="consultantplus://offline/ref=F98F467BED7C1C73BA15726BCADEA7302BEA5D076AF7FDB8F18BFFC9FB0708A317838B9D813FF7D5K" TargetMode="External"/><Relationship Id="rId144" Type="http://schemas.openxmlformats.org/officeDocument/2006/relationships/hyperlink" Target="consultantplus://offline/ref=F98F467BED7C1C73BA15726BCADEA7302BEB5C0E6CF5FDB8F18BFFC9FBF0D7K" TargetMode="External"/><Relationship Id="rId149" Type="http://schemas.openxmlformats.org/officeDocument/2006/relationships/hyperlink" Target="consultantplus://offline/ref=F98F467BED7C1C73BA15726BCADEA7302BEA5B0A69F5FDB8F18BFFC9FB0708A317838B9DF8DFK" TargetMode="External"/><Relationship Id="rId5" Type="http://schemas.openxmlformats.org/officeDocument/2006/relationships/customXml" Target="../customXml/item5.xml"/><Relationship Id="rId90" Type="http://schemas.openxmlformats.org/officeDocument/2006/relationships/hyperlink" Target="consultantplus://offline/ref=F98F467BED7C1C73BA15726BCADEA7302BEA5D076BF0FDB8F18BFFC9FB0708A317838B9B8FF3D8K" TargetMode="External"/><Relationship Id="rId95" Type="http://schemas.openxmlformats.org/officeDocument/2006/relationships/hyperlink" Target="consultantplus://offline/ref=F98F467BED7C1C73BA15726BCADEA7302BEA5D076BF0FDB8F18BFFC9FB0708A317838B9B81F3DBK" TargetMode="External"/><Relationship Id="rId160" Type="http://schemas.openxmlformats.org/officeDocument/2006/relationships/hyperlink" Target="consultantplus://offline/ref=F98F467BED7C1C73BA15726BCADEA7302BEA5B0A69F5FDB8F18BFFC9FB0708A317838B9E86F3DDK" TargetMode="External"/><Relationship Id="rId165" Type="http://schemas.openxmlformats.org/officeDocument/2006/relationships/hyperlink" Target="consultantplus://offline/ref=F98F467BED7C1C73BA15726BCADEA7302BEA5B0A69F5FDB8F18BFFC9FB0708A317838B9E86F3DEK" TargetMode="External"/><Relationship Id="rId181" Type="http://schemas.openxmlformats.org/officeDocument/2006/relationships/theme" Target="theme/theme1.xml"/><Relationship Id="rId22" Type="http://schemas.openxmlformats.org/officeDocument/2006/relationships/hyperlink" Target="consultantplus://offline/ref=F98F467BED7C1C73BA15726BCADEA7302BEA5B0A69F5FDB8F18BFFC9FB0708A317838B9DF8DFK" TargetMode="External"/><Relationship Id="rId27" Type="http://schemas.openxmlformats.org/officeDocument/2006/relationships/hyperlink" Target="consultantplus://offline/ref=F98F467BED7C1C73BA15726BCADEA7302BED5E0669FFFDB8F18BFFC9FB0708A317838B9E873D75B5FED1K" TargetMode="External"/><Relationship Id="rId43" Type="http://schemas.openxmlformats.org/officeDocument/2006/relationships/hyperlink" Target="consultantplus://offline/ref=F98F467BED7C1C73BA15726BCADEA7302BEA5D0863F6FDB8F18BFFC9FB0708A317838B9E873D72B3FEDAK" TargetMode="External"/><Relationship Id="rId48" Type="http://schemas.openxmlformats.org/officeDocument/2006/relationships/hyperlink" Target="consultantplus://offline/ref=F98F467BED7C1C73BA15726BCADEA7302BEA5D0863F6FDB8F18BFFC9FBF0D7K" TargetMode="External"/><Relationship Id="rId64" Type="http://schemas.openxmlformats.org/officeDocument/2006/relationships/hyperlink" Target="consultantplus://offline/ref=F98F467BED7C1C73BA15726BCADEA7302BEA5B0A69F5FDB8F18BFFC9FB0708A317838B9CF8D4K" TargetMode="External"/><Relationship Id="rId69" Type="http://schemas.openxmlformats.org/officeDocument/2006/relationships/hyperlink" Target="consultantplus://offline/ref=F98F467BED7C1C73BA15726BCADEA7302BEA5D076BF0FDB8F18BFFC9FB0708A317838B9B82F3DCK" TargetMode="External"/><Relationship Id="rId113" Type="http://schemas.openxmlformats.org/officeDocument/2006/relationships/hyperlink" Target="consultantplus://offline/ref=F98F467BED7C1C73BA15726BCADEA7302BEA5D076BF0FDB8F18BFFC9FB0708A317838B9B8EF3D5K" TargetMode="External"/><Relationship Id="rId118" Type="http://schemas.openxmlformats.org/officeDocument/2006/relationships/hyperlink" Target="consultantplus://offline/ref=F98F467BED7C1C73BA15726BCADEA7302BEA5D076BF0FDB8F18BFFC9FB0708A317838B9E8539F7D1K" TargetMode="External"/><Relationship Id="rId134" Type="http://schemas.openxmlformats.org/officeDocument/2006/relationships/hyperlink" Target="consultantplus://offline/ref=F98F467BED7C1C73BA15726BCADEA7302BEB5C0E6CF5FDB8F18BFFC9FBF0D7K" TargetMode="External"/><Relationship Id="rId139" Type="http://schemas.openxmlformats.org/officeDocument/2006/relationships/hyperlink" Target="consultantplus://offline/ref=F98F467BED7C1C73BA15726BCADEA7302BEA5D076BF0FDB8F18BFFC9FB0708A317838B9B8FF3D9K" TargetMode="External"/><Relationship Id="rId80" Type="http://schemas.openxmlformats.org/officeDocument/2006/relationships/hyperlink" Target="consultantplus://offline/ref=F98F467BED7C1C73BA15726BCADEA7302BEA5D076BF0FDB8F18BFFC9FB0708A317838B9B80F3DEK" TargetMode="External"/><Relationship Id="rId85" Type="http://schemas.openxmlformats.org/officeDocument/2006/relationships/hyperlink" Target="consultantplus://offline/ref=F98F467BED7C1C73BA15726BCADEA7302BEA5D076BF0FDB8F18BFFC9FB0708A317838B9B80F3DAK" TargetMode="External"/><Relationship Id="rId150" Type="http://schemas.openxmlformats.org/officeDocument/2006/relationships/hyperlink" Target="consultantplus://offline/ref=F98F467BED7C1C73BA15726BCADEA7302BEF5B0862F5FDB8F18BFFC9FB0708A317838B9E873D74B2FEDBK" TargetMode="External"/><Relationship Id="rId155" Type="http://schemas.openxmlformats.org/officeDocument/2006/relationships/hyperlink" Target="consultantplus://offline/ref=F98F467BED7C1C73BA15726BCADEA7302BEA5B0A69F5FDB8F18BFFC9FBF0D7K" TargetMode="External"/><Relationship Id="rId171" Type="http://schemas.openxmlformats.org/officeDocument/2006/relationships/hyperlink" Target="consultantplus://offline/ref=F98F467BED7C1C73BA157764C9DEA7302DEA5B0D60A0AABAA0DEF1FCDCK" TargetMode="External"/><Relationship Id="rId176" Type="http://schemas.openxmlformats.org/officeDocument/2006/relationships/hyperlink" Target="consultantplus://offline/ref=F98F467BED7C1C73BA157764C9DEA7302DEA5B0D60A0AABAA0DEF1FCDCK" TargetMode="External"/><Relationship Id="rId12" Type="http://schemas.openxmlformats.org/officeDocument/2006/relationships/hyperlink" Target="consultantplus://offline/ref=F98F467BED7C1C73BA15726BCADEA7302BEA5B0A69F5FDB8F18BFFC9FB0708A317838B9E873D74B2FEDDK" TargetMode="External"/><Relationship Id="rId17" Type="http://schemas.openxmlformats.org/officeDocument/2006/relationships/hyperlink" Target="consultantplus://offline/ref=F98F467BED7C1C73BA15726BCADEA7302BEA5B0A69F5FDB8F18BFFC9FB0708A317838B9E873D75B2FEDAK" TargetMode="External"/><Relationship Id="rId33" Type="http://schemas.openxmlformats.org/officeDocument/2006/relationships/hyperlink" Target="consultantplus://offline/ref=F98F467BED7C1C73BA15726BCADEA7302BEA5D0863F6FDB8F18BFFC9FB0708A317838B9E873C75BBFEDAK" TargetMode="External"/><Relationship Id="rId38" Type="http://schemas.openxmlformats.org/officeDocument/2006/relationships/hyperlink" Target="consultantplus://offline/ref=F98F467BED7C1C73BA15726BCADEA7302BEA5D0863F6FDB8F18BFFC9FB0708A317838B9E8E35F7DCK" TargetMode="External"/><Relationship Id="rId59" Type="http://schemas.openxmlformats.org/officeDocument/2006/relationships/hyperlink" Target="consultantplus://offline/ref=F98F467BED7C1C73BA15726BCADEA7302BEA5B0A69F5FDB8F18BFFC9FB0708A317838B9DF8DEK" TargetMode="External"/><Relationship Id="rId103" Type="http://schemas.openxmlformats.org/officeDocument/2006/relationships/hyperlink" Target="consultantplus://offline/ref=F98F467BED7C1C73BA15726BCADEA73028E75E0A60A0AABAA0DEF1CCF35740B359C6869F823BF7D5K" TargetMode="External"/><Relationship Id="rId108" Type="http://schemas.openxmlformats.org/officeDocument/2006/relationships/hyperlink" Target="consultantplus://offline/ref=F98F467BED7C1C73BA15726BCADEA7302BEA5D076BF0FDB8F18BFFC9FB0708A317838B9E873C76B4FED9K" TargetMode="External"/><Relationship Id="rId124" Type="http://schemas.openxmlformats.org/officeDocument/2006/relationships/hyperlink" Target="consultantplus://offline/ref=F98F467BED7C1C73BA15726BCADEA7302BEA5D076BF0FDB8F18BFFC9FB0708A317838B9E853CF7D7K" TargetMode="External"/><Relationship Id="rId129" Type="http://schemas.openxmlformats.org/officeDocument/2006/relationships/hyperlink" Target="consultantplus://offline/ref=F98F467BED7C1C73BA15726BCADEA7302BEA5D076AF7FDB8F18BFFC9FB0708A317838B9D813FF7D5K" TargetMode="External"/><Relationship Id="rId54" Type="http://schemas.openxmlformats.org/officeDocument/2006/relationships/hyperlink" Target="consultantplus://offline/ref=F98F467BED7C1C73BA15726BCADEA7302BEA5B0A69F5FDB8F18BFFC9FB0708A317838B9DF8DEK" TargetMode="External"/><Relationship Id="rId70" Type="http://schemas.openxmlformats.org/officeDocument/2006/relationships/hyperlink" Target="consultantplus://offline/ref=F98F467BED7C1C73BA15726BCADEA7302BEA5D076BF0FDB8F18BFFC9FB0708A317838B9B82F3DAK" TargetMode="External"/><Relationship Id="rId75" Type="http://schemas.openxmlformats.org/officeDocument/2006/relationships/hyperlink" Target="consultantplus://offline/ref=F98F467BED7C1C73BA15726BCADEA73028E75E0A60A0AABAA0DEF1FCDCK" TargetMode="External"/><Relationship Id="rId91" Type="http://schemas.openxmlformats.org/officeDocument/2006/relationships/hyperlink" Target="consultantplus://offline/ref=F98F467BED7C1C73BA15726BCADEA7302BEA5D076BF0FDB8F18BFFC9FB0708A317838B9B8FF3D4K" TargetMode="External"/><Relationship Id="rId96" Type="http://schemas.openxmlformats.org/officeDocument/2006/relationships/hyperlink" Target="consultantplus://offline/ref=F98F467BED7C1C73BA15726BCADEA7302BEA5D076BF0FDB8F18BFFC9FB0708A317838B9B8FF3D9K" TargetMode="External"/><Relationship Id="rId140" Type="http://schemas.openxmlformats.org/officeDocument/2006/relationships/hyperlink" Target="consultantplus://offline/ref=F98F467BED7C1C73BA15726BCADEA7302BEA5D076AF7FDB8F18BFFC9FB0708A317838B9D813FF7D4K" TargetMode="External"/><Relationship Id="rId145" Type="http://schemas.openxmlformats.org/officeDocument/2006/relationships/hyperlink" Target="consultantplus://offline/ref=F98F467BED7C1C73BA15726BCADEA7302BEF5B0862F5FDB8F18BFFC9FB0708A317838B9E873D74B3FEDEK" TargetMode="External"/><Relationship Id="rId161" Type="http://schemas.openxmlformats.org/officeDocument/2006/relationships/hyperlink" Target="consultantplus://offline/ref=F98F467BED7C1C73BA15726BCADEA7302BEA5B0A69F5FDB8F18BFFC9FB0708A317838B9E86F3DEK" TargetMode="External"/><Relationship Id="rId166" Type="http://schemas.openxmlformats.org/officeDocument/2006/relationships/hyperlink" Target="consultantplus://offline/ref=F98F467BED7C1C73BA15726BCADEA7302BEA5D0863F6FDB8F18BFFC9FB0708A317838B9E8F38F7D5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consultantplus://offline/ref=F98F467BED7C1C73BA15726BCADEA7302BEF5D0A62F6FDB8F18BFFC9FBF0D7K" TargetMode="External"/><Relationship Id="rId28" Type="http://schemas.openxmlformats.org/officeDocument/2006/relationships/hyperlink" Target="consultantplus://offline/ref=F98F467BED7C1C73BA15726BCADEA7302BEF5B0862F5FDB8F18BFFC9FB0708A317838B9E873D74B2FEDBK" TargetMode="External"/><Relationship Id="rId49" Type="http://schemas.openxmlformats.org/officeDocument/2006/relationships/hyperlink" Target="consultantplus://offline/ref=F98F467BED7C1C73BA15726BCADEA7302BEF5F0E6FF6FDB8F18BFFC9FBF0D7K" TargetMode="External"/><Relationship Id="rId114" Type="http://schemas.openxmlformats.org/officeDocument/2006/relationships/hyperlink" Target="consultantplus://offline/ref=F98F467BED7C1C73BA15726BCADEA7302BEA5D076BF0FDB8F18BFFC9FB0708A317838B9E873C7DB1FED9K" TargetMode="External"/><Relationship Id="rId119" Type="http://schemas.openxmlformats.org/officeDocument/2006/relationships/hyperlink" Target="consultantplus://offline/ref=F98F467BED7C1C73BA15726BCADEA7302BEA5D076BF0FDB8F18BFFC9FB0708A317838B9E8539F7D3K" TargetMode="External"/><Relationship Id="rId44" Type="http://schemas.openxmlformats.org/officeDocument/2006/relationships/hyperlink" Target="consultantplus://offline/ref=F98F467BED7C1C73BA15726BCADEA7302BEA5D0863F6FDB8F18BFFC9FB0708A317838B9E873D72B3FEDDK" TargetMode="External"/><Relationship Id="rId60" Type="http://schemas.openxmlformats.org/officeDocument/2006/relationships/hyperlink" Target="consultantplus://offline/ref=F98F467BED7C1C73BA15726BCADEA7302BEA5B0A69F5FDB8F18BFFC9FB0708A317838B9CF8D6K" TargetMode="External"/><Relationship Id="rId65" Type="http://schemas.openxmlformats.org/officeDocument/2006/relationships/hyperlink" Target="consultantplus://offline/ref=F98F467BED7C1C73BA15726BCADEA7302BEF5D0A62F6FDB8F18BFFC9FBF0D7K" TargetMode="External"/><Relationship Id="rId81" Type="http://schemas.openxmlformats.org/officeDocument/2006/relationships/hyperlink" Target="consultantplus://offline/ref=F98F467BED7C1C73BA15726BCADEA7302BEA5D076BF0FDB8F18BFFC9FB0708A317838B9B81F3DAK" TargetMode="External"/><Relationship Id="rId86" Type="http://schemas.openxmlformats.org/officeDocument/2006/relationships/hyperlink" Target="consultantplus://offline/ref=F98F467BED7C1C73BA15726BCADEA7302BEA5D076BF0FDB8F18BFFC9FB0708A317838B9B8FF3D9K" TargetMode="External"/><Relationship Id="rId130" Type="http://schemas.openxmlformats.org/officeDocument/2006/relationships/hyperlink" Target="consultantplus://offline/ref=F98F467BED7C1C73BA15726BCADEA7302BEA5D076BF0FDB8F18BFFC9FB0708A317838B9AF8D5K" TargetMode="External"/><Relationship Id="rId135" Type="http://schemas.openxmlformats.org/officeDocument/2006/relationships/hyperlink" Target="consultantplus://offline/ref=F98F467BED7C1C73BA15726BCADEA7302BEA5D076AF7FDB8F18BFFC9FB0708A317838B9D813FF7D4K" TargetMode="External"/><Relationship Id="rId151" Type="http://schemas.openxmlformats.org/officeDocument/2006/relationships/hyperlink" Target="consultantplus://offline/ref=F98F467BED7C1C73BA15726BCADEA7302BEA5B0A69F5FDB8F18BFFC9FB0708A317838B9CF8D4K" TargetMode="External"/><Relationship Id="rId156" Type="http://schemas.openxmlformats.org/officeDocument/2006/relationships/hyperlink" Target="consultantplus://offline/ref=F98F467BED7C1C73BA15726BCADEA7302BEA5D0863F6FDB8F18BFFC9FB0708A317838B9E8F35F7D7K" TargetMode="External"/><Relationship Id="rId177" Type="http://schemas.openxmlformats.org/officeDocument/2006/relationships/hyperlink" Target="consultantplus://offline/ref=F98F467BED7C1C73BA157764C9DEA7302DEA5B0D60A0AABAA0DEF1FCDCK" TargetMode="External"/><Relationship Id="rId4" Type="http://schemas.openxmlformats.org/officeDocument/2006/relationships/customXml" Target="../customXml/item4.xml"/><Relationship Id="rId9" Type="http://schemas.openxmlformats.org/officeDocument/2006/relationships/hyperlink" Target="consultantplus://offline/ref=F98F467BED7C1C73BA15726BCADEA7302BEA5C0D6AFFFDB8F18BFFC9FB0708A317838B9E873D74BBFED1K" TargetMode="External"/><Relationship Id="rId172" Type="http://schemas.openxmlformats.org/officeDocument/2006/relationships/hyperlink" Target="consultantplus://offline/ref=F98F467BED7C1C73BA157764C9DEA7302DEA5B0D60A0AABAA0DEF1FCDCK" TargetMode="External"/><Relationship Id="rId180" Type="http://schemas.openxmlformats.org/officeDocument/2006/relationships/fontTable" Target="fontTable.xml"/><Relationship Id="rId13" Type="http://schemas.openxmlformats.org/officeDocument/2006/relationships/hyperlink" Target="consultantplus://offline/ref=F98F467BED7C1C73BA15726BCADEA7302BEA5D076BF0FDB8F18BFFC9FB0708A317838B9B82F3DCK" TargetMode="External"/><Relationship Id="rId18" Type="http://schemas.openxmlformats.org/officeDocument/2006/relationships/hyperlink" Target="consultantplus://offline/ref=F98F467BED7C1C73BA15726BCADEA7302BEA5B0A69F5FDB8F18BFFC9FB0708A317838B9E873D75B2FEDAK" TargetMode="External"/><Relationship Id="rId39" Type="http://schemas.openxmlformats.org/officeDocument/2006/relationships/hyperlink" Target="consultantplus://offline/ref=F98F467BED7C1C73BA15726BCADEA7302BEA5D0863F6FDB8F18BFFC9FB0708A317838B9E873D72B3FED8K" TargetMode="External"/><Relationship Id="rId109" Type="http://schemas.openxmlformats.org/officeDocument/2006/relationships/hyperlink" Target="consultantplus://offline/ref=F98F467BED7C1C73BA15726BCADEA7302BEA5D076BF0FDB8F18BFFC9FB0708A317838B9B82F3DDK" TargetMode="External"/><Relationship Id="rId34" Type="http://schemas.openxmlformats.org/officeDocument/2006/relationships/hyperlink" Target="consultantplus://offline/ref=F98F467BED7C1C73BA15726BCADEA7302BEA5D0863F6FDB8F18BFFC9FB0708A317838B9E873D71BAFEDDK" TargetMode="External"/><Relationship Id="rId50" Type="http://schemas.openxmlformats.org/officeDocument/2006/relationships/hyperlink" Target="consultantplus://offline/ref=F98F467BED7C1C73BA15726BCADEA7302BEA5D0863F6FDB8F18BFFC9FB0708A317838B9C84F3D5K" TargetMode="External"/><Relationship Id="rId55" Type="http://schemas.openxmlformats.org/officeDocument/2006/relationships/hyperlink" Target="consultantplus://offline/ref=F98F467BED7C1C73BA15726BCADEA7302BEA5B0A69F5FDB8F18BFFC9FB0708A317838B9CF8D6K" TargetMode="External"/><Relationship Id="rId76" Type="http://schemas.openxmlformats.org/officeDocument/2006/relationships/hyperlink" Target="consultantplus://offline/ref=F98F467BED7C1C73BA15726BCADEA7302BEA5D076BF0FDB8F18BFFC9FB0708A317838B9B81F3DAK" TargetMode="External"/><Relationship Id="rId97" Type="http://schemas.openxmlformats.org/officeDocument/2006/relationships/hyperlink" Target="consultantplus://offline/ref=F98F467BED7C1C73BA15726BCADEA7302BEA5D076BF0FDB8F18BFFC9FB0708A317838B9B8EF3D5K" TargetMode="External"/><Relationship Id="rId104" Type="http://schemas.openxmlformats.org/officeDocument/2006/relationships/hyperlink" Target="consultantplus://offline/ref=F98F467BED7C1C73BA15726BCADEA7302BEC510B6DF1FDB8F18BFFC9FB0708A317838B9E873D74B6FEDFK" TargetMode="External"/><Relationship Id="rId120" Type="http://schemas.openxmlformats.org/officeDocument/2006/relationships/hyperlink" Target="consultantplus://offline/ref=F98F467BED7C1C73BA15726BCADEA7302BEA5D076BF0FDB8F18BFFC9FB0708A317838B9E873C76B4FED9K" TargetMode="External"/><Relationship Id="rId125" Type="http://schemas.openxmlformats.org/officeDocument/2006/relationships/hyperlink" Target="consultantplus://offline/ref=F98F467BED7C1C73BA15726BCADEA7302BEA5D076BF0FDB8F18BFFC9FB0708A317838B9E8539F7D1K" TargetMode="External"/><Relationship Id="rId141" Type="http://schemas.openxmlformats.org/officeDocument/2006/relationships/hyperlink" Target="consultantplus://offline/ref=F98F467BED7C1C73BA15726BCADEA7302BEA5B0A69F5FDB8F18BFFC9FBF0D7K" TargetMode="External"/><Relationship Id="rId146" Type="http://schemas.openxmlformats.org/officeDocument/2006/relationships/hyperlink" Target="consultantplus://offline/ref=F98F467BED7C1C73BA15726BCADEA7302BED5E0669FFFDB8F18BFFC9FB0708A317838B9E873D74B2FEDEK" TargetMode="External"/><Relationship Id="rId167" Type="http://schemas.openxmlformats.org/officeDocument/2006/relationships/hyperlink" Target="consultantplus://offline/ref=F98F467BED7C1C73BA157764C9DEA7302DEA5B0D60A0AABAA0DEF1FCDCK" TargetMode="External"/><Relationship Id="rId7" Type="http://schemas.openxmlformats.org/officeDocument/2006/relationships/settings" Target="settings.xml"/><Relationship Id="rId71" Type="http://schemas.openxmlformats.org/officeDocument/2006/relationships/hyperlink" Target="consultantplus://offline/ref=F98F467BED7C1C73BA15726BCADEA7302BEA5D076BF0FDB8F18BFFC9FB0708A317838B9B82F3DCK" TargetMode="External"/><Relationship Id="rId92" Type="http://schemas.openxmlformats.org/officeDocument/2006/relationships/hyperlink" Target="consultantplus://offline/ref=F98F467BED7C1C73BA15726BCADEA7302BEA5D076BF0FDB8F18BFFC9FB0708A317838B9B8FF3D8K" TargetMode="External"/><Relationship Id="rId162" Type="http://schemas.openxmlformats.org/officeDocument/2006/relationships/hyperlink" Target="consultantplus://offline/ref=F98F467BED7C1C73BA15726BCADEA7302BEA5D0863F6FDB8F18BFFC9FB0708A317838B9E813DF7D6K" TargetMode="External"/><Relationship Id="rId2" Type="http://schemas.openxmlformats.org/officeDocument/2006/relationships/customXml" Target="../customXml/item2.xml"/><Relationship Id="rId29" Type="http://schemas.openxmlformats.org/officeDocument/2006/relationships/hyperlink" Target="consultantplus://offline/ref=F98F467BED7C1C73BA15726BCADEA7302BEA5B0A69F5FDB8F18BFFC9FB0708A317838B9CF8D4K" TargetMode="External"/><Relationship Id="rId24" Type="http://schemas.openxmlformats.org/officeDocument/2006/relationships/hyperlink" Target="consultantplus://offline/ref=F98F467BED7C1C73BA15726BCADEA7302BEF5B0862F5FDB8F18BFFC9FB0708A317838B9E873D74B3FEDEK" TargetMode="External"/><Relationship Id="rId40" Type="http://schemas.openxmlformats.org/officeDocument/2006/relationships/hyperlink" Target="consultantplus://offline/ref=F98F467BED7C1C73BA15726BCADEA7302BEA5D0863F6FDB8F18BFFC9FB0708A317838B9E8F35F7D7K" TargetMode="External"/><Relationship Id="rId45" Type="http://schemas.openxmlformats.org/officeDocument/2006/relationships/hyperlink" Target="consultantplus://offline/ref=F98F467BED7C1C73BA157764C9DEA7302DEA5B0D60A0AABAA0DEF1FCDCK" TargetMode="External"/><Relationship Id="rId66" Type="http://schemas.openxmlformats.org/officeDocument/2006/relationships/hyperlink" Target="consultantplus://offline/ref=F98F467BED7C1C73BA15726BCADEA7302BEF5D0A62F6FDB8F18BFFC9FB0708A317838B9E873D74B3FEDCK" TargetMode="External"/><Relationship Id="rId87" Type="http://schemas.openxmlformats.org/officeDocument/2006/relationships/hyperlink" Target="consultantplus://offline/ref=F98F467BED7C1C73BA15726BCADEA7302BEA5D076BF0FDB8F18BFFC9FB0708A317838B9B8EF3D5K" TargetMode="External"/><Relationship Id="rId110" Type="http://schemas.openxmlformats.org/officeDocument/2006/relationships/hyperlink" Target="consultantplus://offline/ref=F98F467BED7C1C73BA15726BCADEA7302BEA5D076BF0FDB8F18BFFC9FB0708A317838B9E873C7CB5FEDAK" TargetMode="External"/><Relationship Id="rId115" Type="http://schemas.openxmlformats.org/officeDocument/2006/relationships/hyperlink" Target="consultantplus://offline/ref=F98F467BED7C1C73BA15726BCADEA7302BEA5D076BF0FDB8F18BFFC9FB0708A317838B9E873C7DBBFEDEK" TargetMode="External"/><Relationship Id="rId131" Type="http://schemas.openxmlformats.org/officeDocument/2006/relationships/hyperlink" Target="consultantplus://offline/ref=F98F467BED7C1C73BA15726BCADEA7302BEA5D076BF0FDB8F18BFFC9FB0708A317838B9E873C7CB4FEDBK" TargetMode="External"/><Relationship Id="rId136" Type="http://schemas.openxmlformats.org/officeDocument/2006/relationships/hyperlink" Target="consultantplus://offline/ref=F98F467BED7C1C73BA15726BCADEA7302BEA5D076AF7FDB8F18BFFC9FB0708A317838B9D813FF7D4K" TargetMode="External"/><Relationship Id="rId157" Type="http://schemas.openxmlformats.org/officeDocument/2006/relationships/hyperlink" Target="consultantplus://offline/ref=F98F467BED7C1C73BA15726BCADEA7302BEA5D0863F6FDB8F18BFFC9FB0708A317838B9E8F35F7D7K" TargetMode="External"/><Relationship Id="rId178" Type="http://schemas.openxmlformats.org/officeDocument/2006/relationships/hyperlink" Target="consultantplus://offline/ref=F98F467BED7C1C73BA157764C9DEA7302DEA5B0D60A0AABAA0DEF1FCDCK" TargetMode="External"/><Relationship Id="rId61" Type="http://schemas.openxmlformats.org/officeDocument/2006/relationships/hyperlink" Target="consultantplus://offline/ref=F98F467BED7C1C73BA15726BCADEA7302BEA5B0A69F5FDB8F18BFFC9FB0708A317838B9DF8DEK" TargetMode="External"/><Relationship Id="rId82" Type="http://schemas.openxmlformats.org/officeDocument/2006/relationships/hyperlink" Target="consultantplus://offline/ref=F98F467BED7C1C73BA15726BCADEA7302BEA5D076BF0FDB8F18BFFC9FB0708A317838B9B80F3DCK" TargetMode="External"/><Relationship Id="rId152" Type="http://schemas.openxmlformats.org/officeDocument/2006/relationships/hyperlink" Target="consultantplus://offline/ref=F98F467BED7C1C73BA15726BCADEA7302BEA5B0A69F5FDB8F18BFFC9FB0708A317838B9DF8DFK" TargetMode="External"/><Relationship Id="rId173" Type="http://schemas.openxmlformats.org/officeDocument/2006/relationships/hyperlink" Target="consultantplus://offline/ref=F98F467BED7C1C73BA157764C9DEA7302DEA5B0D60A0AABAA0DEF1FCDCK" TargetMode="External"/><Relationship Id="rId19" Type="http://schemas.openxmlformats.org/officeDocument/2006/relationships/hyperlink" Target="consultantplus://offline/ref=F98F467BED7C1C73BA15726BCADEA7302BEA5D076AF7FDB8F18BFFC9FB0708A317838B9D813FF7D4K" TargetMode="External"/><Relationship Id="rId14" Type="http://schemas.openxmlformats.org/officeDocument/2006/relationships/hyperlink" Target="consultantplus://offline/ref=F98F467BED7C1C73BA15726BCADEA7302BEA5B0A69F5FDB8F18BFFC9FBF0D7K" TargetMode="External"/><Relationship Id="rId30" Type="http://schemas.openxmlformats.org/officeDocument/2006/relationships/hyperlink" Target="consultantplus://offline/ref=F98F467BED7C1C73BA15726BCADEA7302BEA5D076AF7FDB8F18BFFC9FB0708A317838B9C8735F7D4K" TargetMode="External"/><Relationship Id="rId35" Type="http://schemas.openxmlformats.org/officeDocument/2006/relationships/hyperlink" Target="consultantplus://offline/ref=F98F467BED7C1C73BA15726BCADEA7302BEA5D0863F6FDB8F18BFFC9FB0708A317838B9E873D71BAFEDCK" TargetMode="External"/><Relationship Id="rId56" Type="http://schemas.openxmlformats.org/officeDocument/2006/relationships/hyperlink" Target="consultantplus://offline/ref=F98F467BED7C1C73BA15726BCADEA7302BEA5B0A69F5FDB8F18BFFC9FB0708A317838B9DF8DEK" TargetMode="External"/><Relationship Id="rId77" Type="http://schemas.openxmlformats.org/officeDocument/2006/relationships/hyperlink" Target="consultantplus://offline/ref=F98F467BED7C1C73BA15726BCADEA7302BEA5D076BF0FDB8F18BFFC9FB0708A317838B9B80F3DCK" TargetMode="External"/><Relationship Id="rId100" Type="http://schemas.openxmlformats.org/officeDocument/2006/relationships/hyperlink" Target="consultantplus://offline/ref=F98F467BED7C1C73BA15726BCADEA7302BEA5D076BF0FDB8F18BFFC9FB0708A317838B9B82F3DDK" TargetMode="External"/><Relationship Id="rId105" Type="http://schemas.openxmlformats.org/officeDocument/2006/relationships/hyperlink" Target="consultantplus://offline/ref=F98F467BED7C1C73BA15726BCADEA7302BEC510B6DF1FDB8F18BFFC9FB0708A317838B9E873D74BBFEDBK" TargetMode="External"/><Relationship Id="rId126" Type="http://schemas.openxmlformats.org/officeDocument/2006/relationships/hyperlink" Target="consultantplus://offline/ref=F98F467BED7C1C73BA15726BCADEA7302BEA5D076BF0FDB8F18BFFC9FB0708A317838B9E8539F7D3K" TargetMode="External"/><Relationship Id="rId147" Type="http://schemas.openxmlformats.org/officeDocument/2006/relationships/hyperlink" Target="consultantplus://offline/ref=F98F467BED7C1C73BA15726BCADEA7302BED5E0669FFFDB8F18BFFC9FB0708A317838B9E873D74B1FED8K" TargetMode="External"/><Relationship Id="rId168" Type="http://schemas.openxmlformats.org/officeDocument/2006/relationships/hyperlink" Target="consultantplus://offline/ref=F98F467BED7C1C73BA15726BCADEA7302BED5C0A68F5FDB8F18BFFC9FBF0D7K" TargetMode="External"/><Relationship Id="rId8" Type="http://schemas.openxmlformats.org/officeDocument/2006/relationships/webSettings" Target="webSettings.xml"/><Relationship Id="rId51" Type="http://schemas.openxmlformats.org/officeDocument/2006/relationships/hyperlink" Target="consultantplus://offline/ref=F98F467BED7C1C73BA15726BCADEA7302BEA5D0863F6FDB8F18BFFC9FBF0D7K" TargetMode="External"/><Relationship Id="rId72" Type="http://schemas.openxmlformats.org/officeDocument/2006/relationships/hyperlink" Target="consultantplus://offline/ref=F98F467BED7C1C73BA15726BCADEA7302BEA5D076BF0FDB8F18BFFC9FB0708A317838B9B82F3DEK" TargetMode="External"/><Relationship Id="rId93" Type="http://schemas.openxmlformats.org/officeDocument/2006/relationships/hyperlink" Target="consultantplus://offline/ref=F98F467BED7C1C73BA15726BCADEA7302BEA5D076BF0FDB8F18BFFC9FB0708A317838B9B8EF3DCK" TargetMode="External"/><Relationship Id="rId98" Type="http://schemas.openxmlformats.org/officeDocument/2006/relationships/hyperlink" Target="consultantplus://offline/ref=F98F467BED7C1C73BA15726BCADEA7302BEA5D076BF0FDB8F18BFFC9FB0708A317838B9E873F72B3FED8K" TargetMode="External"/><Relationship Id="rId121" Type="http://schemas.openxmlformats.org/officeDocument/2006/relationships/hyperlink" Target="consultantplus://offline/ref=F98F467BED7C1C73BA15726BCADEA7302BEA5D076BF0FDB8F18BFFC9FB0708A317838B9E873C7DBBFEDEK" TargetMode="External"/><Relationship Id="rId142" Type="http://schemas.openxmlformats.org/officeDocument/2006/relationships/hyperlink" Target="consultantplus://offline/ref=F98F467BED7C1C73BA15726BCADEA7302BEB5C0E6CF5FDB8F18BFFC9FBF0D7K" TargetMode="External"/><Relationship Id="rId163" Type="http://schemas.openxmlformats.org/officeDocument/2006/relationships/hyperlink" Target="consultantplus://offline/ref=F98F467BED7C1C73BA15726BCADEA7302BEA5B0A69F5FDB8F18BFFC9FB0708A317838B9E87F3D5K" TargetMode="External"/><Relationship Id="rId3" Type="http://schemas.openxmlformats.org/officeDocument/2006/relationships/customXml" Target="../customXml/item3.xml"/><Relationship Id="rId25" Type="http://schemas.openxmlformats.org/officeDocument/2006/relationships/hyperlink" Target="consultantplus://offline/ref=F98F467BED7C1C73BA15726BCADEA7302BED5E0669FFFDB8F18BFFC9FB0708A317838B9E873D74B2FEDEK" TargetMode="External"/><Relationship Id="rId46" Type="http://schemas.openxmlformats.org/officeDocument/2006/relationships/hyperlink" Target="consultantplus://offline/ref=F98F467BED7C1C73BA157764C9DEA7302DEA5B0D60A0AABAA0DEF1FCDCK" TargetMode="External"/><Relationship Id="rId67" Type="http://schemas.openxmlformats.org/officeDocument/2006/relationships/hyperlink" Target="consultantplus://offline/ref=F98F467BED7C1C73BA15726BCADEA7302BEA5D076BF0FDB8F18BFFC9FB0708A317838B9E873F7CB3FED1K" TargetMode="External"/><Relationship Id="rId116" Type="http://schemas.openxmlformats.org/officeDocument/2006/relationships/hyperlink" Target="consultantplus://offline/ref=F98F467BED7C1C73BA15726BCADEA7302BEA5D076BF0FDB8F18BFFC9FB0708A317838B9E873F72B3FEDCK" TargetMode="External"/><Relationship Id="rId137" Type="http://schemas.openxmlformats.org/officeDocument/2006/relationships/hyperlink" Target="consultantplus://offline/ref=F98F467BED7C1C73BA15726BCADEA7302BEA5B0A69F5FDB8F18BFFC9FB0708A317838B9E873D75B2FEDAK" TargetMode="External"/><Relationship Id="rId158" Type="http://schemas.openxmlformats.org/officeDocument/2006/relationships/hyperlink" Target="consultantplus://offline/ref=F98F467BED7C1C73BA15726BCADEA7302BEB5C0663F5FDB8F18BFFC9FB0708A317838B9E873D74B5FED9K" TargetMode="External"/><Relationship Id="rId20" Type="http://schemas.openxmlformats.org/officeDocument/2006/relationships/hyperlink" Target="consultantplus://offline/ref=F98F467BED7C1C73BA15726BCADEA7302BEA5D076AF7FDB8F18BFFC9FB0708A317838B9D813FF7D4K" TargetMode="External"/><Relationship Id="rId41" Type="http://schemas.openxmlformats.org/officeDocument/2006/relationships/hyperlink" Target="consultantplus://offline/ref=F98F467BED7C1C73BA15726BCADEA7302BEA5D0863F6FDB8F18BFFC9FB0708A317838B9A87F3DCK" TargetMode="External"/><Relationship Id="rId62" Type="http://schemas.openxmlformats.org/officeDocument/2006/relationships/hyperlink" Target="consultantplus://offline/ref=F98F467BED7C1C73BA15726BCADEA7302BEA5B0A69F5FDB8F18BFFC9FB0708A317838B9DF8DEK" TargetMode="External"/><Relationship Id="rId83" Type="http://schemas.openxmlformats.org/officeDocument/2006/relationships/hyperlink" Target="consultantplus://offline/ref=F98F467BED7C1C73BA15726BCADEA7302BEA5D076BF0FDB8F18BFFC9FB0708A317838B9B80F3DEK" TargetMode="External"/><Relationship Id="rId88" Type="http://schemas.openxmlformats.org/officeDocument/2006/relationships/hyperlink" Target="consultantplus://offline/ref=F98F467BED7C1C73BA15726BCADEA7302BEA5D076BF0FDB8F18BFFC9FB0708A317838B9B8FF3D9K" TargetMode="External"/><Relationship Id="rId111" Type="http://schemas.openxmlformats.org/officeDocument/2006/relationships/hyperlink" Target="consultantplus://offline/ref=F98F467BED7C1C73BA15726BCADEA7302BEA5D076BF0FDB8F18BFFC9FB0708A317838B9B81F3DBK" TargetMode="External"/><Relationship Id="rId132" Type="http://schemas.openxmlformats.org/officeDocument/2006/relationships/hyperlink" Target="consultantplus://offline/ref=F98F467BED7C1C73BA15726BCADEA73028E75E0A60A0AABAA0DEF1FCDCK" TargetMode="External"/><Relationship Id="rId153" Type="http://schemas.openxmlformats.org/officeDocument/2006/relationships/hyperlink" Target="consultantplus://offline/ref=F98F467BED7C1C73BA15726BCADEA7302BEA5B0A69F5FDB8F18BFFC9FB0708A317838B9CF8D4K" TargetMode="External"/><Relationship Id="rId174" Type="http://schemas.openxmlformats.org/officeDocument/2006/relationships/hyperlink" Target="consultantplus://offline/ref=F98F467BED7C1C73BA157764C9DEA7302DEA5B0D60A0AABAA0DEF1FCDCK" TargetMode="External"/><Relationship Id="rId179" Type="http://schemas.openxmlformats.org/officeDocument/2006/relationships/hyperlink" Target="consultantplus://offline/ref=F98F467BED7C1C73BA157764C9DEA7302DEA5B0D60A0AABAA0DEF1FCDCK" TargetMode="External"/><Relationship Id="rId15" Type="http://schemas.openxmlformats.org/officeDocument/2006/relationships/hyperlink" Target="consultantplus://offline/ref=F98F467BED7C1C73BA15726BCADEA7302BEA5B0A69F5FDB8F18BFFC9FB0708A317838B96F8D6K" TargetMode="External"/><Relationship Id="rId36" Type="http://schemas.openxmlformats.org/officeDocument/2006/relationships/hyperlink" Target="consultantplus://offline/ref=F98F467BED7C1C73BA15726BCADEA7302BEA5D0863F6FDB8F18BFFC9FB0708A317838B9E873D72B3FEDAK" TargetMode="External"/><Relationship Id="rId57" Type="http://schemas.openxmlformats.org/officeDocument/2006/relationships/hyperlink" Target="consultantplus://offline/ref=F98F467BED7C1C73BA15726BCADEA7302BEA5B0A69F5FDB8F18BFFC9FB0708A317838B9DF8DEK" TargetMode="External"/><Relationship Id="rId106" Type="http://schemas.openxmlformats.org/officeDocument/2006/relationships/hyperlink" Target="consultantplus://offline/ref=F98F467BED7C1C73BA15726BCADEA7302BEB500F62F4FDB8F18BFFC9FBF0D7K" TargetMode="External"/><Relationship Id="rId127" Type="http://schemas.openxmlformats.org/officeDocument/2006/relationships/hyperlink" Target="consultantplus://offline/ref=F98F467BED7C1C73BA15726BCADEA7302BEA5D076BF0FDB8F18BFFC9FB0708A317838B9E873C76B4FED9K" TargetMode="External"/><Relationship Id="rId10" Type="http://schemas.openxmlformats.org/officeDocument/2006/relationships/hyperlink" Target="consultantplus://offline/ref=F98F467BED7C1C73BA15726BCADEA7302BEA5B0A69F5FDB8F18BFFC9FB0708A317838B96F8D7K" TargetMode="External"/><Relationship Id="rId31" Type="http://schemas.openxmlformats.org/officeDocument/2006/relationships/hyperlink" Target="consultantplus://offline/ref=F98F467BED7C1C73BA15726BCADEA7302BEA5B0A69F5FDB8F18BFFC9FB0708A317838B9E873D75B2FED9K" TargetMode="External"/><Relationship Id="rId52" Type="http://schemas.openxmlformats.org/officeDocument/2006/relationships/hyperlink" Target="consultantplus://offline/ref=F98F467BED7C1C73BA15726BCADEA7302BEA5A066EF1FDB8F18BFFC9FBF0D7K" TargetMode="External"/><Relationship Id="rId73" Type="http://schemas.openxmlformats.org/officeDocument/2006/relationships/hyperlink" Target="consultantplus://offline/ref=F98F467BED7C1C73BA15726BCADEA7302BEA5D076BF0FDB8F18BFFC9FB0708A317838B9E873C7CB5FEDDK" TargetMode="External"/><Relationship Id="rId78" Type="http://schemas.openxmlformats.org/officeDocument/2006/relationships/hyperlink" Target="consultantplus://offline/ref=F98F467BED7C1C73BA15726BCADEA7302BEA5D076BF0FDB8F18BFFC9FB0708A317838B9B81F3DAK" TargetMode="External"/><Relationship Id="rId94" Type="http://schemas.openxmlformats.org/officeDocument/2006/relationships/hyperlink" Target="consultantplus://offline/ref=F98F467BED7C1C73BA15726BCADEA7302BEA5D076BF0FDB8F18BFFC9FB0708A317838B9E873E77B2FED8K" TargetMode="External"/><Relationship Id="rId99" Type="http://schemas.openxmlformats.org/officeDocument/2006/relationships/hyperlink" Target="consultantplus://offline/ref=F98F467BED7C1C73BA15726BCADEA7302BEA5D076BF0FDB8F18BFFC9FB0708A317838B9E873F72B2FED8K" TargetMode="External"/><Relationship Id="rId101" Type="http://schemas.openxmlformats.org/officeDocument/2006/relationships/hyperlink" Target="consultantplus://offline/ref=F98F467BED7C1C73BA15726BCADEA7302BEA5D076BF0FDB8F18BFFC9FB0708A317838B9E873C7DB1FED9K" TargetMode="External"/><Relationship Id="rId122" Type="http://schemas.openxmlformats.org/officeDocument/2006/relationships/hyperlink" Target="consultantplus://offline/ref=F98F467BED7C1C73BA15726BCADEA7302BEA5D076BF1FDB8F18BFFC9FB0708A317838B9E843CF7D2K" TargetMode="External"/><Relationship Id="rId143" Type="http://schemas.openxmlformats.org/officeDocument/2006/relationships/hyperlink" Target="consultantplus://offline/ref=F98F467BED7C1C73BA15726BCADEA7302BEA5D076AF7FDB8F18BFFC9FB0708A317838B9C8735F7D4K" TargetMode="External"/><Relationship Id="rId148" Type="http://schemas.openxmlformats.org/officeDocument/2006/relationships/hyperlink" Target="consultantplus://offline/ref=F98F467BED7C1C73BA15726BCADEA7302BED5E0669FFFDB8F18BFFC9FB0708A317838B9E873D75B5FED1K" TargetMode="External"/><Relationship Id="rId164" Type="http://schemas.openxmlformats.org/officeDocument/2006/relationships/hyperlink" Target="consultantplus://offline/ref=F98F467BED7C1C73BA15726BCADEA7302BEA5B0A69F5FDB8F18BFFC9FB0708A317838B9E86F3DDK" TargetMode="External"/><Relationship Id="rId169" Type="http://schemas.openxmlformats.org/officeDocument/2006/relationships/hyperlink" Target="consultantplus://offline/ref=F98F467BED7C1C73BA157764C9DEA7302DEA5B0D60A0AABAA0DEF1FCD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02E2CD63647040A836B4279B221FB4" ma:contentTypeVersion="0" ma:contentTypeDescription="Создание документа." ma:contentTypeScope="" ma:versionID="9360ca779769b352d4c30fda91ffec90">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XXJ7TYMEEKJ2-4428-231</_dlc_DocId>
    <_dlc_DocIdUrl xmlns="57504d04-691e-4fc4-8f09-4f19fdbe90f6">
      <Url>https://vip.gov.mari.ru/minsoc/di_kolyanur/_layouts/DocIdRedir.aspx?ID=XXJ7TYMEEKJ2-4428-231</Url>
      <Description>XXJ7TYMEEKJ2-4428-231</Description>
    </_dlc_DocIdUrl>
  </documentManagement>
</p:properties>
</file>

<file path=customXml/itemProps1.xml><?xml version="1.0" encoding="utf-8"?>
<ds:datastoreItem xmlns:ds="http://schemas.openxmlformats.org/officeDocument/2006/customXml" ds:itemID="{46E0B7A9-878E-4EDD-B2A3-8DBB151F9237}"/>
</file>

<file path=customXml/itemProps2.xml><?xml version="1.0" encoding="utf-8"?>
<ds:datastoreItem xmlns:ds="http://schemas.openxmlformats.org/officeDocument/2006/customXml" ds:itemID="{6CCF9FD3-AAFC-4402-9D65-72978F44AE60}"/>
</file>

<file path=customXml/itemProps3.xml><?xml version="1.0" encoding="utf-8"?>
<ds:datastoreItem xmlns:ds="http://schemas.openxmlformats.org/officeDocument/2006/customXml" ds:itemID="{4935A0EB-D38A-4F55-B578-810A4865EE47}"/>
</file>

<file path=customXml/itemProps4.xml><?xml version="1.0" encoding="utf-8"?>
<ds:datastoreItem xmlns:ds="http://schemas.openxmlformats.org/officeDocument/2006/customXml" ds:itemID="{22AB5D3F-5BE4-4EE4-93FC-10149A7FB7A5}"/>
</file>

<file path=customXml/itemProps5.xml><?xml version="1.0" encoding="utf-8"?>
<ds:datastoreItem xmlns:ds="http://schemas.openxmlformats.org/officeDocument/2006/customXml" ds:itemID="{575B1254-B28A-494A-8CDF-4C26A43C5ECA}"/>
</file>

<file path=docProps/app.xml><?xml version="1.0" encoding="utf-8"?>
<Properties xmlns="http://schemas.openxmlformats.org/officeDocument/2006/extended-properties" xmlns:vt="http://schemas.openxmlformats.org/officeDocument/2006/docPropsVTypes">
  <Template>Normal</Template>
  <TotalTime>0</TotalTime>
  <Pages>1</Pages>
  <Words>30635</Words>
  <Characters>174625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SPecialiST RePack</Company>
  <LinksUpToDate>false</LinksUpToDate>
  <CharactersWithSpaces>204851</CharactersWithSpaces>
  <SharedDoc>false</SharedDoc>
  <HLinks>
    <vt:vector size="1218" baseType="variant">
      <vt:variant>
        <vt:i4>7209012</vt:i4>
      </vt:variant>
      <vt:variant>
        <vt:i4>606</vt:i4>
      </vt:variant>
      <vt:variant>
        <vt:i4>0</vt:i4>
      </vt:variant>
      <vt:variant>
        <vt:i4>5</vt:i4>
      </vt:variant>
      <vt:variant>
        <vt:lpwstr/>
      </vt:variant>
      <vt:variant>
        <vt:lpwstr>Par867</vt:lpwstr>
      </vt:variant>
      <vt:variant>
        <vt:i4>6946871</vt:i4>
      </vt:variant>
      <vt:variant>
        <vt:i4>603</vt:i4>
      </vt:variant>
      <vt:variant>
        <vt:i4>0</vt:i4>
      </vt:variant>
      <vt:variant>
        <vt:i4>5</vt:i4>
      </vt:variant>
      <vt:variant>
        <vt:lpwstr/>
      </vt:variant>
      <vt:variant>
        <vt:lpwstr>Par853</vt:lpwstr>
      </vt:variant>
      <vt:variant>
        <vt:i4>7274546</vt:i4>
      </vt:variant>
      <vt:variant>
        <vt:i4>600</vt:i4>
      </vt:variant>
      <vt:variant>
        <vt:i4>0</vt:i4>
      </vt:variant>
      <vt:variant>
        <vt:i4>5</vt:i4>
      </vt:variant>
      <vt:variant>
        <vt:lpwstr/>
      </vt:variant>
      <vt:variant>
        <vt:lpwstr>Par806</vt:lpwstr>
      </vt:variant>
      <vt:variant>
        <vt:i4>4587606</vt:i4>
      </vt:variant>
      <vt:variant>
        <vt:i4>597</vt:i4>
      </vt:variant>
      <vt:variant>
        <vt:i4>0</vt:i4>
      </vt:variant>
      <vt:variant>
        <vt:i4>5</vt:i4>
      </vt:variant>
      <vt:variant>
        <vt:lpwstr>consultantplus://offline/ref=F98F467BED7C1C73BA157764C9DEA7302DEA5B0D60A0AABAA0DEF1FCDCK</vt:lpwstr>
      </vt:variant>
      <vt:variant>
        <vt:lpwstr/>
      </vt:variant>
      <vt:variant>
        <vt:i4>4587606</vt:i4>
      </vt:variant>
      <vt:variant>
        <vt:i4>594</vt:i4>
      </vt:variant>
      <vt:variant>
        <vt:i4>0</vt:i4>
      </vt:variant>
      <vt:variant>
        <vt:i4>5</vt:i4>
      </vt:variant>
      <vt:variant>
        <vt:lpwstr>consultantplus://offline/ref=F98F467BED7C1C73BA157764C9DEA7302DEA5B0D60A0AABAA0DEF1FCDCK</vt:lpwstr>
      </vt:variant>
      <vt:variant>
        <vt:lpwstr/>
      </vt:variant>
      <vt:variant>
        <vt:i4>4587606</vt:i4>
      </vt:variant>
      <vt:variant>
        <vt:i4>591</vt:i4>
      </vt:variant>
      <vt:variant>
        <vt:i4>0</vt:i4>
      </vt:variant>
      <vt:variant>
        <vt:i4>5</vt:i4>
      </vt:variant>
      <vt:variant>
        <vt:lpwstr>consultantplus://offline/ref=F98F467BED7C1C73BA157764C9DEA7302DEA5B0D60A0AABAA0DEF1FCDCK</vt:lpwstr>
      </vt:variant>
      <vt:variant>
        <vt:lpwstr/>
      </vt:variant>
      <vt:variant>
        <vt:i4>4587606</vt:i4>
      </vt:variant>
      <vt:variant>
        <vt:i4>588</vt:i4>
      </vt:variant>
      <vt:variant>
        <vt:i4>0</vt:i4>
      </vt:variant>
      <vt:variant>
        <vt:i4>5</vt:i4>
      </vt:variant>
      <vt:variant>
        <vt:lpwstr>consultantplus://offline/ref=F98F467BED7C1C73BA157764C9DEA7302DEA5B0D60A0AABAA0DEF1FCDCK</vt:lpwstr>
      </vt:variant>
      <vt:variant>
        <vt:lpwstr/>
      </vt:variant>
      <vt:variant>
        <vt:i4>4587606</vt:i4>
      </vt:variant>
      <vt:variant>
        <vt:i4>585</vt:i4>
      </vt:variant>
      <vt:variant>
        <vt:i4>0</vt:i4>
      </vt:variant>
      <vt:variant>
        <vt:i4>5</vt:i4>
      </vt:variant>
      <vt:variant>
        <vt:lpwstr>consultantplus://offline/ref=F98F467BED7C1C73BA157764C9DEA7302DEA5B0D60A0AABAA0DEF1FCDCK</vt:lpwstr>
      </vt:variant>
      <vt:variant>
        <vt:lpwstr/>
      </vt:variant>
      <vt:variant>
        <vt:i4>4587606</vt:i4>
      </vt:variant>
      <vt:variant>
        <vt:i4>582</vt:i4>
      </vt:variant>
      <vt:variant>
        <vt:i4>0</vt:i4>
      </vt:variant>
      <vt:variant>
        <vt:i4>5</vt:i4>
      </vt:variant>
      <vt:variant>
        <vt:lpwstr>consultantplus://offline/ref=F98F467BED7C1C73BA157764C9DEA7302DEA5B0D60A0AABAA0DEF1FCDCK</vt:lpwstr>
      </vt:variant>
      <vt:variant>
        <vt:lpwstr/>
      </vt:variant>
      <vt:variant>
        <vt:i4>4587606</vt:i4>
      </vt:variant>
      <vt:variant>
        <vt:i4>579</vt:i4>
      </vt:variant>
      <vt:variant>
        <vt:i4>0</vt:i4>
      </vt:variant>
      <vt:variant>
        <vt:i4>5</vt:i4>
      </vt:variant>
      <vt:variant>
        <vt:lpwstr>consultantplus://offline/ref=F98F467BED7C1C73BA157764C9DEA7302DEA5B0D60A0AABAA0DEF1FCDCK</vt:lpwstr>
      </vt:variant>
      <vt:variant>
        <vt:lpwstr/>
      </vt:variant>
      <vt:variant>
        <vt:i4>4587606</vt:i4>
      </vt:variant>
      <vt:variant>
        <vt:i4>576</vt:i4>
      </vt:variant>
      <vt:variant>
        <vt:i4>0</vt:i4>
      </vt:variant>
      <vt:variant>
        <vt:i4>5</vt:i4>
      </vt:variant>
      <vt:variant>
        <vt:lpwstr>consultantplus://offline/ref=F98F467BED7C1C73BA157764C9DEA7302DEA5B0D60A0AABAA0DEF1FCDCK</vt:lpwstr>
      </vt:variant>
      <vt:variant>
        <vt:lpwstr/>
      </vt:variant>
      <vt:variant>
        <vt:i4>4587606</vt:i4>
      </vt:variant>
      <vt:variant>
        <vt:i4>573</vt:i4>
      </vt:variant>
      <vt:variant>
        <vt:i4>0</vt:i4>
      </vt:variant>
      <vt:variant>
        <vt:i4>5</vt:i4>
      </vt:variant>
      <vt:variant>
        <vt:lpwstr>consultantplus://offline/ref=F98F467BED7C1C73BA157764C9DEA7302DEA5B0D60A0AABAA0DEF1FCDCK</vt:lpwstr>
      </vt:variant>
      <vt:variant>
        <vt:lpwstr/>
      </vt:variant>
      <vt:variant>
        <vt:i4>4587606</vt:i4>
      </vt:variant>
      <vt:variant>
        <vt:i4>570</vt:i4>
      </vt:variant>
      <vt:variant>
        <vt:i4>0</vt:i4>
      </vt:variant>
      <vt:variant>
        <vt:i4>5</vt:i4>
      </vt:variant>
      <vt:variant>
        <vt:lpwstr>consultantplus://offline/ref=F98F467BED7C1C73BA157764C9DEA7302DEA5B0D60A0AABAA0DEF1FCDCK</vt:lpwstr>
      </vt:variant>
      <vt:variant>
        <vt:lpwstr/>
      </vt:variant>
      <vt:variant>
        <vt:i4>4587606</vt:i4>
      </vt:variant>
      <vt:variant>
        <vt:i4>567</vt:i4>
      </vt:variant>
      <vt:variant>
        <vt:i4>0</vt:i4>
      </vt:variant>
      <vt:variant>
        <vt:i4>5</vt:i4>
      </vt:variant>
      <vt:variant>
        <vt:lpwstr>consultantplus://offline/ref=F98F467BED7C1C73BA157764C9DEA7302DEA5B0D60A0AABAA0DEF1FCDCK</vt:lpwstr>
      </vt:variant>
      <vt:variant>
        <vt:lpwstr/>
      </vt:variant>
      <vt:variant>
        <vt:i4>1572870</vt:i4>
      </vt:variant>
      <vt:variant>
        <vt:i4>564</vt:i4>
      </vt:variant>
      <vt:variant>
        <vt:i4>0</vt:i4>
      </vt:variant>
      <vt:variant>
        <vt:i4>5</vt:i4>
      </vt:variant>
      <vt:variant>
        <vt:lpwstr>consultantplus://offline/ref=F98F467BED7C1C73BA15726BCADEA7302BED5C0A68F5FDB8F18BFFC9FBF0D7K</vt:lpwstr>
      </vt:variant>
      <vt:variant>
        <vt:lpwstr/>
      </vt:variant>
      <vt:variant>
        <vt:i4>4587606</vt:i4>
      </vt:variant>
      <vt:variant>
        <vt:i4>561</vt:i4>
      </vt:variant>
      <vt:variant>
        <vt:i4>0</vt:i4>
      </vt:variant>
      <vt:variant>
        <vt:i4>5</vt:i4>
      </vt:variant>
      <vt:variant>
        <vt:lpwstr>consultantplus://offline/ref=F98F467BED7C1C73BA157764C9DEA7302DEA5B0D60A0AABAA0DEF1FCDCK</vt:lpwstr>
      </vt:variant>
      <vt:variant>
        <vt:lpwstr/>
      </vt:variant>
      <vt:variant>
        <vt:i4>4587606</vt:i4>
      </vt:variant>
      <vt:variant>
        <vt:i4>558</vt:i4>
      </vt:variant>
      <vt:variant>
        <vt:i4>0</vt:i4>
      </vt:variant>
      <vt:variant>
        <vt:i4>5</vt:i4>
      </vt:variant>
      <vt:variant>
        <vt:lpwstr>consultantplus://offline/ref=F98F467BED7C1C73BA157764C9DEA7302DEA5B0D60A0AABAA0DEF1FCDCK</vt:lpwstr>
      </vt:variant>
      <vt:variant>
        <vt:lpwstr/>
      </vt:variant>
      <vt:variant>
        <vt:i4>7995441</vt:i4>
      </vt:variant>
      <vt:variant>
        <vt:i4>555</vt:i4>
      </vt:variant>
      <vt:variant>
        <vt:i4>0</vt:i4>
      </vt:variant>
      <vt:variant>
        <vt:i4>5</vt:i4>
      </vt:variant>
      <vt:variant>
        <vt:lpwstr>consultantplus://offline/ref=F98F467BED7C1C73BA15726BCADEA7302BEA5D0863F6FDB8F18BFFC9FB0708A317838B9E8F38F7D5K</vt:lpwstr>
      </vt:variant>
      <vt:variant>
        <vt:lpwstr/>
      </vt:variant>
      <vt:variant>
        <vt:i4>4784219</vt:i4>
      </vt:variant>
      <vt:variant>
        <vt:i4>552</vt:i4>
      </vt:variant>
      <vt:variant>
        <vt:i4>0</vt:i4>
      </vt:variant>
      <vt:variant>
        <vt:i4>5</vt:i4>
      </vt:variant>
      <vt:variant>
        <vt:lpwstr>consultantplus://offline/ref=F98F467BED7C1C73BA15726BCADEA7302BEA5B0A69F5FDB8F18BFFC9FB0708A317838B9E86F3DEK</vt:lpwstr>
      </vt:variant>
      <vt:variant>
        <vt:lpwstr/>
      </vt:variant>
      <vt:variant>
        <vt:i4>4784218</vt:i4>
      </vt:variant>
      <vt:variant>
        <vt:i4>549</vt:i4>
      </vt:variant>
      <vt:variant>
        <vt:i4>0</vt:i4>
      </vt:variant>
      <vt:variant>
        <vt:i4>5</vt:i4>
      </vt:variant>
      <vt:variant>
        <vt:lpwstr>consultantplus://offline/ref=F98F467BED7C1C73BA15726BCADEA7302BEA5B0A69F5FDB8F18BFFC9FB0708A317838B9E86F3DDK</vt:lpwstr>
      </vt:variant>
      <vt:variant>
        <vt:lpwstr/>
      </vt:variant>
      <vt:variant>
        <vt:i4>4784138</vt:i4>
      </vt:variant>
      <vt:variant>
        <vt:i4>546</vt:i4>
      </vt:variant>
      <vt:variant>
        <vt:i4>0</vt:i4>
      </vt:variant>
      <vt:variant>
        <vt:i4>5</vt:i4>
      </vt:variant>
      <vt:variant>
        <vt:lpwstr>consultantplus://offline/ref=F98F467BED7C1C73BA15726BCADEA7302BEA5B0A69F5FDB8F18BFFC9FB0708A317838B9E87F3D5K</vt:lpwstr>
      </vt:variant>
      <vt:variant>
        <vt:lpwstr/>
      </vt:variant>
      <vt:variant>
        <vt:i4>7995449</vt:i4>
      </vt:variant>
      <vt:variant>
        <vt:i4>543</vt:i4>
      </vt:variant>
      <vt:variant>
        <vt:i4>0</vt:i4>
      </vt:variant>
      <vt:variant>
        <vt:i4>5</vt:i4>
      </vt:variant>
      <vt:variant>
        <vt:lpwstr>consultantplus://offline/ref=F98F467BED7C1C73BA15726BCADEA7302BEA5D0863F6FDB8F18BFFC9FB0708A317838B9E813DF7D6K</vt:lpwstr>
      </vt:variant>
      <vt:variant>
        <vt:lpwstr/>
      </vt:variant>
      <vt:variant>
        <vt:i4>4784219</vt:i4>
      </vt:variant>
      <vt:variant>
        <vt:i4>540</vt:i4>
      </vt:variant>
      <vt:variant>
        <vt:i4>0</vt:i4>
      </vt:variant>
      <vt:variant>
        <vt:i4>5</vt:i4>
      </vt:variant>
      <vt:variant>
        <vt:lpwstr>consultantplus://offline/ref=F98F467BED7C1C73BA15726BCADEA7302BEA5B0A69F5FDB8F18BFFC9FB0708A317838B9E86F3DEK</vt:lpwstr>
      </vt:variant>
      <vt:variant>
        <vt:lpwstr/>
      </vt:variant>
      <vt:variant>
        <vt:i4>4784218</vt:i4>
      </vt:variant>
      <vt:variant>
        <vt:i4>537</vt:i4>
      </vt:variant>
      <vt:variant>
        <vt:i4>0</vt:i4>
      </vt:variant>
      <vt:variant>
        <vt:i4>5</vt:i4>
      </vt:variant>
      <vt:variant>
        <vt:lpwstr>consultantplus://offline/ref=F98F467BED7C1C73BA15726BCADEA7302BEA5B0A69F5FDB8F18BFFC9FB0708A317838B9E86F3DDK</vt:lpwstr>
      </vt:variant>
      <vt:variant>
        <vt:lpwstr/>
      </vt:variant>
      <vt:variant>
        <vt:i4>4784138</vt:i4>
      </vt:variant>
      <vt:variant>
        <vt:i4>534</vt:i4>
      </vt:variant>
      <vt:variant>
        <vt:i4>0</vt:i4>
      </vt:variant>
      <vt:variant>
        <vt:i4>5</vt:i4>
      </vt:variant>
      <vt:variant>
        <vt:lpwstr>consultantplus://offline/ref=F98F467BED7C1C73BA15726BCADEA7302BEA5B0A69F5FDB8F18BFFC9FB0708A317838B9E87F3D5K</vt:lpwstr>
      </vt:variant>
      <vt:variant>
        <vt:lpwstr/>
      </vt:variant>
      <vt:variant>
        <vt:i4>3080298</vt:i4>
      </vt:variant>
      <vt:variant>
        <vt:i4>531</vt:i4>
      </vt:variant>
      <vt:variant>
        <vt:i4>0</vt:i4>
      </vt:variant>
      <vt:variant>
        <vt:i4>5</vt:i4>
      </vt:variant>
      <vt:variant>
        <vt:lpwstr>consultantplus://offline/ref=F98F467BED7C1C73BA15726BCADEA7302BEB5C0663F5FDB8F18BFFC9FB0708A317838B9E873D74B5FED9K</vt:lpwstr>
      </vt:variant>
      <vt:variant>
        <vt:lpwstr/>
      </vt:variant>
      <vt:variant>
        <vt:i4>7995454</vt:i4>
      </vt:variant>
      <vt:variant>
        <vt:i4>528</vt:i4>
      </vt:variant>
      <vt:variant>
        <vt:i4>0</vt:i4>
      </vt:variant>
      <vt:variant>
        <vt:i4>5</vt:i4>
      </vt:variant>
      <vt:variant>
        <vt:lpwstr>consultantplus://offline/ref=F98F467BED7C1C73BA15726BCADEA7302BEA5D0863F6FDB8F18BFFC9FB0708A317838B9E8F35F7D7K</vt:lpwstr>
      </vt:variant>
      <vt:variant>
        <vt:lpwstr/>
      </vt:variant>
      <vt:variant>
        <vt:i4>7995454</vt:i4>
      </vt:variant>
      <vt:variant>
        <vt:i4>525</vt:i4>
      </vt:variant>
      <vt:variant>
        <vt:i4>0</vt:i4>
      </vt:variant>
      <vt:variant>
        <vt:i4>5</vt:i4>
      </vt:variant>
      <vt:variant>
        <vt:lpwstr>consultantplus://offline/ref=F98F467BED7C1C73BA15726BCADEA7302BEA5D0863F6FDB8F18BFFC9FB0708A317838B9E8F35F7D7K</vt:lpwstr>
      </vt:variant>
      <vt:variant>
        <vt:lpwstr/>
      </vt:variant>
      <vt:variant>
        <vt:i4>1572867</vt:i4>
      </vt:variant>
      <vt:variant>
        <vt:i4>522</vt:i4>
      </vt:variant>
      <vt:variant>
        <vt:i4>0</vt:i4>
      </vt:variant>
      <vt:variant>
        <vt:i4>5</vt:i4>
      </vt:variant>
      <vt:variant>
        <vt:lpwstr>consultantplus://offline/ref=F98F467BED7C1C73BA15726BCADEA7302BEA5B0A69F5FDB8F18BFFC9FBF0D7K</vt:lpwstr>
      </vt:variant>
      <vt:variant>
        <vt:lpwstr/>
      </vt:variant>
      <vt:variant>
        <vt:i4>7995454</vt:i4>
      </vt:variant>
      <vt:variant>
        <vt:i4>519</vt:i4>
      </vt:variant>
      <vt:variant>
        <vt:i4>0</vt:i4>
      </vt:variant>
      <vt:variant>
        <vt:i4>5</vt:i4>
      </vt:variant>
      <vt:variant>
        <vt:lpwstr>consultantplus://offline/ref=F98F467BED7C1C73BA15726BCADEA7302BEA5D0863F6FDB8F18BFFC9FB0708A317838B9E803CF7D7K</vt:lpwstr>
      </vt:variant>
      <vt:variant>
        <vt:lpwstr/>
      </vt:variant>
      <vt:variant>
        <vt:i4>7995446</vt:i4>
      </vt:variant>
      <vt:variant>
        <vt:i4>516</vt:i4>
      </vt:variant>
      <vt:variant>
        <vt:i4>0</vt:i4>
      </vt:variant>
      <vt:variant>
        <vt:i4>5</vt:i4>
      </vt:variant>
      <vt:variant>
        <vt:lpwstr>consultantplus://offline/ref=F98F467BED7C1C73BA15726BCADEA7302BEA5D076AF7FDB8F18BFFC9FB0708A317838B9C8735F7D4K</vt:lpwstr>
      </vt:variant>
      <vt:variant>
        <vt:lpwstr/>
      </vt:variant>
      <vt:variant>
        <vt:i4>7405617</vt:i4>
      </vt:variant>
      <vt:variant>
        <vt:i4>513</vt:i4>
      </vt:variant>
      <vt:variant>
        <vt:i4>0</vt:i4>
      </vt:variant>
      <vt:variant>
        <vt:i4>5</vt:i4>
      </vt:variant>
      <vt:variant>
        <vt:lpwstr>consultantplus://offline/ref=F98F467BED7C1C73BA15726BCADEA7302BEA5B0A69F5FDB8F18BFFC9FB0708A317838B9CF8D4K</vt:lpwstr>
      </vt:variant>
      <vt:variant>
        <vt:lpwstr/>
      </vt:variant>
      <vt:variant>
        <vt:i4>7405668</vt:i4>
      </vt:variant>
      <vt:variant>
        <vt:i4>510</vt:i4>
      </vt:variant>
      <vt:variant>
        <vt:i4>0</vt:i4>
      </vt:variant>
      <vt:variant>
        <vt:i4>5</vt:i4>
      </vt:variant>
      <vt:variant>
        <vt:lpwstr>consultantplus://offline/ref=F98F467BED7C1C73BA15726BCADEA7302BEA5B0A69F5FDB8F18BFFC9FB0708A317838B9DF8DFK</vt:lpwstr>
      </vt:variant>
      <vt:variant>
        <vt:lpwstr/>
      </vt:variant>
      <vt:variant>
        <vt:i4>7405617</vt:i4>
      </vt:variant>
      <vt:variant>
        <vt:i4>507</vt:i4>
      </vt:variant>
      <vt:variant>
        <vt:i4>0</vt:i4>
      </vt:variant>
      <vt:variant>
        <vt:i4>5</vt:i4>
      </vt:variant>
      <vt:variant>
        <vt:lpwstr>consultantplus://offline/ref=F98F467BED7C1C73BA15726BCADEA7302BEA5B0A69F5FDB8F18BFFC9FB0708A317838B9CF8D4K</vt:lpwstr>
      </vt:variant>
      <vt:variant>
        <vt:lpwstr/>
      </vt:variant>
      <vt:variant>
        <vt:i4>3080252</vt:i4>
      </vt:variant>
      <vt:variant>
        <vt:i4>504</vt:i4>
      </vt:variant>
      <vt:variant>
        <vt:i4>0</vt:i4>
      </vt:variant>
      <vt:variant>
        <vt:i4>5</vt:i4>
      </vt:variant>
      <vt:variant>
        <vt:lpwstr>consultantplus://offline/ref=F98F467BED7C1C73BA15726BCADEA7302BEF5B0862F5FDB8F18BFFC9FB0708A317838B9E873D74B2FEDBK</vt:lpwstr>
      </vt:variant>
      <vt:variant>
        <vt:lpwstr/>
      </vt:variant>
      <vt:variant>
        <vt:i4>7405668</vt:i4>
      </vt:variant>
      <vt:variant>
        <vt:i4>501</vt:i4>
      </vt:variant>
      <vt:variant>
        <vt:i4>0</vt:i4>
      </vt:variant>
      <vt:variant>
        <vt:i4>5</vt:i4>
      </vt:variant>
      <vt:variant>
        <vt:lpwstr>consultantplus://offline/ref=F98F467BED7C1C73BA15726BCADEA7302BEA5B0A69F5FDB8F18BFFC9FB0708A317838B9DF8DFK</vt:lpwstr>
      </vt:variant>
      <vt:variant>
        <vt:lpwstr/>
      </vt:variant>
      <vt:variant>
        <vt:i4>3080250</vt:i4>
      </vt:variant>
      <vt:variant>
        <vt:i4>498</vt:i4>
      </vt:variant>
      <vt:variant>
        <vt:i4>0</vt:i4>
      </vt:variant>
      <vt:variant>
        <vt:i4>5</vt:i4>
      </vt:variant>
      <vt:variant>
        <vt:lpwstr>consultantplus://offline/ref=F98F467BED7C1C73BA15726BCADEA7302BED5E0669FFFDB8F18BFFC9FB0708A317838B9E873D75B5FED1K</vt:lpwstr>
      </vt:variant>
      <vt:variant>
        <vt:lpwstr/>
      </vt:variant>
      <vt:variant>
        <vt:i4>3080246</vt:i4>
      </vt:variant>
      <vt:variant>
        <vt:i4>495</vt:i4>
      </vt:variant>
      <vt:variant>
        <vt:i4>0</vt:i4>
      </vt:variant>
      <vt:variant>
        <vt:i4>5</vt:i4>
      </vt:variant>
      <vt:variant>
        <vt:lpwstr>consultantplus://offline/ref=F98F467BED7C1C73BA15726BCADEA7302BED5E0669FFFDB8F18BFFC9FB0708A317838B9E873D74B1FED8K</vt:lpwstr>
      </vt:variant>
      <vt:variant>
        <vt:lpwstr/>
      </vt:variant>
      <vt:variant>
        <vt:i4>3080296</vt:i4>
      </vt:variant>
      <vt:variant>
        <vt:i4>492</vt:i4>
      </vt:variant>
      <vt:variant>
        <vt:i4>0</vt:i4>
      </vt:variant>
      <vt:variant>
        <vt:i4>5</vt:i4>
      </vt:variant>
      <vt:variant>
        <vt:lpwstr>consultantplus://offline/ref=F98F467BED7C1C73BA15726BCADEA7302BED5E0669FFFDB8F18BFFC9FB0708A317838B9E873D74B2FEDEK</vt:lpwstr>
      </vt:variant>
      <vt:variant>
        <vt:lpwstr/>
      </vt:variant>
      <vt:variant>
        <vt:i4>3080250</vt:i4>
      </vt:variant>
      <vt:variant>
        <vt:i4>489</vt:i4>
      </vt:variant>
      <vt:variant>
        <vt:i4>0</vt:i4>
      </vt:variant>
      <vt:variant>
        <vt:i4>5</vt:i4>
      </vt:variant>
      <vt:variant>
        <vt:lpwstr>consultantplus://offline/ref=F98F467BED7C1C73BA15726BCADEA7302BEF5B0862F5FDB8F18BFFC9FB0708A317838B9E873D74B3FEDEK</vt:lpwstr>
      </vt:variant>
      <vt:variant>
        <vt:lpwstr/>
      </vt:variant>
      <vt:variant>
        <vt:i4>1572959</vt:i4>
      </vt:variant>
      <vt:variant>
        <vt:i4>486</vt:i4>
      </vt:variant>
      <vt:variant>
        <vt:i4>0</vt:i4>
      </vt:variant>
      <vt:variant>
        <vt:i4>5</vt:i4>
      </vt:variant>
      <vt:variant>
        <vt:lpwstr>consultantplus://offline/ref=F98F467BED7C1C73BA15726BCADEA7302BEB5C0E6CF5FDB8F18BFFC9FBF0D7K</vt:lpwstr>
      </vt:variant>
      <vt:variant>
        <vt:lpwstr/>
      </vt:variant>
      <vt:variant>
        <vt:i4>7995446</vt:i4>
      </vt:variant>
      <vt:variant>
        <vt:i4>483</vt:i4>
      </vt:variant>
      <vt:variant>
        <vt:i4>0</vt:i4>
      </vt:variant>
      <vt:variant>
        <vt:i4>5</vt:i4>
      </vt:variant>
      <vt:variant>
        <vt:lpwstr>consultantplus://offline/ref=F98F467BED7C1C73BA15726BCADEA7302BEA5D076AF7FDB8F18BFFC9FB0708A317838B9C8735F7D4K</vt:lpwstr>
      </vt:variant>
      <vt:variant>
        <vt:lpwstr/>
      </vt:variant>
      <vt:variant>
        <vt:i4>1572959</vt:i4>
      </vt:variant>
      <vt:variant>
        <vt:i4>480</vt:i4>
      </vt:variant>
      <vt:variant>
        <vt:i4>0</vt:i4>
      </vt:variant>
      <vt:variant>
        <vt:i4>5</vt:i4>
      </vt:variant>
      <vt:variant>
        <vt:lpwstr>consultantplus://offline/ref=F98F467BED7C1C73BA15726BCADEA7302BEB5C0E6CF5FDB8F18BFFC9FBF0D7K</vt:lpwstr>
      </vt:variant>
      <vt:variant>
        <vt:lpwstr/>
      </vt:variant>
      <vt:variant>
        <vt:i4>1572867</vt:i4>
      </vt:variant>
      <vt:variant>
        <vt:i4>477</vt:i4>
      </vt:variant>
      <vt:variant>
        <vt:i4>0</vt:i4>
      </vt:variant>
      <vt:variant>
        <vt:i4>5</vt:i4>
      </vt:variant>
      <vt:variant>
        <vt:lpwstr>consultantplus://offline/ref=F98F467BED7C1C73BA15726BCADEA7302BEA5B0A69F5FDB8F18BFFC9FBF0D7K</vt:lpwstr>
      </vt:variant>
      <vt:variant>
        <vt:lpwstr/>
      </vt:variant>
      <vt:variant>
        <vt:i4>7995446</vt:i4>
      </vt:variant>
      <vt:variant>
        <vt:i4>474</vt:i4>
      </vt:variant>
      <vt:variant>
        <vt:i4>0</vt:i4>
      </vt:variant>
      <vt:variant>
        <vt:i4>5</vt:i4>
      </vt:variant>
      <vt:variant>
        <vt:lpwstr>consultantplus://offline/ref=F98F467BED7C1C73BA15726BCADEA7302BEA5D076AF7FDB8F18BFFC9FB0708A317838B9C8735F7D4K</vt:lpwstr>
      </vt:variant>
      <vt:variant>
        <vt:lpwstr/>
      </vt:variant>
      <vt:variant>
        <vt:i4>7995492</vt:i4>
      </vt:variant>
      <vt:variant>
        <vt:i4>471</vt:i4>
      </vt:variant>
      <vt:variant>
        <vt:i4>0</vt:i4>
      </vt:variant>
      <vt:variant>
        <vt:i4>5</vt:i4>
      </vt:variant>
      <vt:variant>
        <vt:lpwstr>consultantplus://offline/ref=F98F467BED7C1C73BA15726BCADEA7302BEA5D076AF7FDB8F18BFFC9FB0708A317838B9D813FF7D4K</vt:lpwstr>
      </vt:variant>
      <vt:variant>
        <vt:lpwstr/>
      </vt:variant>
      <vt:variant>
        <vt:i4>4784222</vt:i4>
      </vt:variant>
      <vt:variant>
        <vt:i4>468</vt:i4>
      </vt:variant>
      <vt:variant>
        <vt:i4>0</vt:i4>
      </vt:variant>
      <vt:variant>
        <vt:i4>5</vt:i4>
      </vt:variant>
      <vt:variant>
        <vt:lpwstr>consultantplus://offline/ref=F98F467BED7C1C73BA15726BCADEA7302BEA5D076BF0FDB8F18BFFC9FB0708A317838B9B8FF3D9K</vt:lpwstr>
      </vt:variant>
      <vt:variant>
        <vt:lpwstr/>
      </vt:variant>
      <vt:variant>
        <vt:i4>1572959</vt:i4>
      </vt:variant>
      <vt:variant>
        <vt:i4>465</vt:i4>
      </vt:variant>
      <vt:variant>
        <vt:i4>0</vt:i4>
      </vt:variant>
      <vt:variant>
        <vt:i4>5</vt:i4>
      </vt:variant>
      <vt:variant>
        <vt:lpwstr>consultantplus://offline/ref=F98F467BED7C1C73BA15726BCADEA7302BEB5C0E6CF5FDB8F18BFFC9FBF0D7K</vt:lpwstr>
      </vt:variant>
      <vt:variant>
        <vt:lpwstr/>
      </vt:variant>
      <vt:variant>
        <vt:i4>3080299</vt:i4>
      </vt:variant>
      <vt:variant>
        <vt:i4>462</vt:i4>
      </vt:variant>
      <vt:variant>
        <vt:i4>0</vt:i4>
      </vt:variant>
      <vt:variant>
        <vt:i4>5</vt:i4>
      </vt:variant>
      <vt:variant>
        <vt:lpwstr>consultantplus://offline/ref=F98F467BED7C1C73BA15726BCADEA7302BEA5B0A69F5FDB8F18BFFC9FB0708A317838B9E873D75B2FEDAK</vt:lpwstr>
      </vt:variant>
      <vt:variant>
        <vt:lpwstr/>
      </vt:variant>
      <vt:variant>
        <vt:i4>7995492</vt:i4>
      </vt:variant>
      <vt:variant>
        <vt:i4>459</vt:i4>
      </vt:variant>
      <vt:variant>
        <vt:i4>0</vt:i4>
      </vt:variant>
      <vt:variant>
        <vt:i4>5</vt:i4>
      </vt:variant>
      <vt:variant>
        <vt:lpwstr>consultantplus://offline/ref=F98F467BED7C1C73BA15726BCADEA7302BEA5D076AF7FDB8F18BFFC9FB0708A317838B9D813FF7D4K</vt:lpwstr>
      </vt:variant>
      <vt:variant>
        <vt:lpwstr/>
      </vt:variant>
      <vt:variant>
        <vt:i4>7995492</vt:i4>
      </vt:variant>
      <vt:variant>
        <vt:i4>456</vt:i4>
      </vt:variant>
      <vt:variant>
        <vt:i4>0</vt:i4>
      </vt:variant>
      <vt:variant>
        <vt:i4>5</vt:i4>
      </vt:variant>
      <vt:variant>
        <vt:lpwstr>consultantplus://offline/ref=F98F467BED7C1C73BA15726BCADEA7302BEA5D076AF7FDB8F18BFFC9FB0708A317838B9D813FF7D4K</vt:lpwstr>
      </vt:variant>
      <vt:variant>
        <vt:lpwstr/>
      </vt:variant>
      <vt:variant>
        <vt:i4>1572959</vt:i4>
      </vt:variant>
      <vt:variant>
        <vt:i4>453</vt:i4>
      </vt:variant>
      <vt:variant>
        <vt:i4>0</vt:i4>
      </vt:variant>
      <vt:variant>
        <vt:i4>5</vt:i4>
      </vt:variant>
      <vt:variant>
        <vt:lpwstr>consultantplus://offline/ref=F98F467BED7C1C73BA15726BCADEA7302BEB5C0E6CF5FDB8F18BFFC9FBF0D7K</vt:lpwstr>
      </vt:variant>
      <vt:variant>
        <vt:lpwstr/>
      </vt:variant>
      <vt:variant>
        <vt:i4>3080288</vt:i4>
      </vt:variant>
      <vt:variant>
        <vt:i4>450</vt:i4>
      </vt:variant>
      <vt:variant>
        <vt:i4>0</vt:i4>
      </vt:variant>
      <vt:variant>
        <vt:i4>5</vt:i4>
      </vt:variant>
      <vt:variant>
        <vt:lpwstr>consultantplus://offline/ref=F98F467BED7C1C73BA15726BCADEA7302BEA5D076BF0FDB8F18BFFC9FB0708A317838B9E873E77B0FEDEK</vt:lpwstr>
      </vt:variant>
      <vt:variant>
        <vt:lpwstr/>
      </vt:variant>
      <vt:variant>
        <vt:i4>4587605</vt:i4>
      </vt:variant>
      <vt:variant>
        <vt:i4>447</vt:i4>
      </vt:variant>
      <vt:variant>
        <vt:i4>0</vt:i4>
      </vt:variant>
      <vt:variant>
        <vt:i4>5</vt:i4>
      </vt:variant>
      <vt:variant>
        <vt:lpwstr>consultantplus://offline/ref=F98F467BED7C1C73BA15726BCADEA73028E75E0A60A0AABAA0DEF1FCDCK</vt:lpwstr>
      </vt:variant>
      <vt:variant>
        <vt:lpwstr/>
      </vt:variant>
      <vt:variant>
        <vt:i4>3080241</vt:i4>
      </vt:variant>
      <vt:variant>
        <vt:i4>444</vt:i4>
      </vt:variant>
      <vt:variant>
        <vt:i4>0</vt:i4>
      </vt:variant>
      <vt:variant>
        <vt:i4>5</vt:i4>
      </vt:variant>
      <vt:variant>
        <vt:lpwstr>consultantplus://offline/ref=F98F467BED7C1C73BA15726BCADEA7302BEA5D076BF0FDB8F18BFFC9FB0708A317838B9E873C7CB4FEDBK</vt:lpwstr>
      </vt:variant>
      <vt:variant>
        <vt:lpwstr/>
      </vt:variant>
      <vt:variant>
        <vt:i4>7405628</vt:i4>
      </vt:variant>
      <vt:variant>
        <vt:i4>441</vt:i4>
      </vt:variant>
      <vt:variant>
        <vt:i4>0</vt:i4>
      </vt:variant>
      <vt:variant>
        <vt:i4>5</vt:i4>
      </vt:variant>
      <vt:variant>
        <vt:lpwstr>consultantplus://offline/ref=F98F467BED7C1C73BA15726BCADEA7302BEA5D076BF0FDB8F18BFFC9FB0708A317838B9AF8D5K</vt:lpwstr>
      </vt:variant>
      <vt:variant>
        <vt:lpwstr/>
      </vt:variant>
      <vt:variant>
        <vt:i4>7995493</vt:i4>
      </vt:variant>
      <vt:variant>
        <vt:i4>438</vt:i4>
      </vt:variant>
      <vt:variant>
        <vt:i4>0</vt:i4>
      </vt:variant>
      <vt:variant>
        <vt:i4>5</vt:i4>
      </vt:variant>
      <vt:variant>
        <vt:lpwstr>consultantplus://offline/ref=F98F467BED7C1C73BA15726BCADEA7302BEA5D076AF7FDB8F18BFFC9FB0708A317838B9D813FF7D5K</vt:lpwstr>
      </vt:variant>
      <vt:variant>
        <vt:lpwstr/>
      </vt:variant>
      <vt:variant>
        <vt:i4>7995493</vt:i4>
      </vt:variant>
      <vt:variant>
        <vt:i4>435</vt:i4>
      </vt:variant>
      <vt:variant>
        <vt:i4>0</vt:i4>
      </vt:variant>
      <vt:variant>
        <vt:i4>5</vt:i4>
      </vt:variant>
      <vt:variant>
        <vt:lpwstr>consultantplus://offline/ref=F98F467BED7C1C73BA15726BCADEA7302BEA5D076AF7FDB8F18BFFC9FB0708A317838B9D813FF7D5K</vt:lpwstr>
      </vt:variant>
      <vt:variant>
        <vt:lpwstr/>
      </vt:variant>
      <vt:variant>
        <vt:i4>7995492</vt:i4>
      </vt:variant>
      <vt:variant>
        <vt:i4>432</vt:i4>
      </vt:variant>
      <vt:variant>
        <vt:i4>0</vt:i4>
      </vt:variant>
      <vt:variant>
        <vt:i4>5</vt:i4>
      </vt:variant>
      <vt:variant>
        <vt:lpwstr>consultantplus://offline/ref=F98F467BED7C1C73BA15726BCADEA7302BEA5D076AF7FDB8F18BFFC9FB0708A317838B9D813FF7D4K</vt:lpwstr>
      </vt:variant>
      <vt:variant>
        <vt:lpwstr/>
      </vt:variant>
      <vt:variant>
        <vt:i4>3080255</vt:i4>
      </vt:variant>
      <vt:variant>
        <vt:i4>429</vt:i4>
      </vt:variant>
      <vt:variant>
        <vt:i4>0</vt:i4>
      </vt:variant>
      <vt:variant>
        <vt:i4>5</vt:i4>
      </vt:variant>
      <vt:variant>
        <vt:lpwstr>consultantplus://offline/ref=F98F467BED7C1C73BA15726BCADEA7302BEA5D076BF0FDB8F18BFFC9FB0708A317838B9E873C76B4FED9K</vt:lpwstr>
      </vt:variant>
      <vt:variant>
        <vt:lpwstr/>
      </vt:variant>
      <vt:variant>
        <vt:i4>7995453</vt:i4>
      </vt:variant>
      <vt:variant>
        <vt:i4>426</vt:i4>
      </vt:variant>
      <vt:variant>
        <vt:i4>0</vt:i4>
      </vt:variant>
      <vt:variant>
        <vt:i4>5</vt:i4>
      </vt:variant>
      <vt:variant>
        <vt:lpwstr>consultantplus://offline/ref=F98F467BED7C1C73BA15726BCADEA7302BEA5D076BF0FDB8F18BFFC9FB0708A317838B9E8539F7D3K</vt:lpwstr>
      </vt:variant>
      <vt:variant>
        <vt:lpwstr/>
      </vt:variant>
      <vt:variant>
        <vt:i4>7995455</vt:i4>
      </vt:variant>
      <vt:variant>
        <vt:i4>423</vt:i4>
      </vt:variant>
      <vt:variant>
        <vt:i4>0</vt:i4>
      </vt:variant>
      <vt:variant>
        <vt:i4>5</vt:i4>
      </vt:variant>
      <vt:variant>
        <vt:lpwstr>consultantplus://offline/ref=F98F467BED7C1C73BA15726BCADEA7302BEA5D076BF0FDB8F18BFFC9FB0708A317838B9E8539F7D1K</vt:lpwstr>
      </vt:variant>
      <vt:variant>
        <vt:lpwstr/>
      </vt:variant>
      <vt:variant>
        <vt:i4>7995491</vt:i4>
      </vt:variant>
      <vt:variant>
        <vt:i4>420</vt:i4>
      </vt:variant>
      <vt:variant>
        <vt:i4>0</vt:i4>
      </vt:variant>
      <vt:variant>
        <vt:i4>5</vt:i4>
      </vt:variant>
      <vt:variant>
        <vt:lpwstr>consultantplus://offline/ref=F98F467BED7C1C73BA15726BCADEA7302BEA5D076BF0FDB8F18BFFC9FB0708A317838B9E853CF7D7K</vt:lpwstr>
      </vt:variant>
      <vt:variant>
        <vt:lpwstr/>
      </vt:variant>
      <vt:variant>
        <vt:i4>3080291</vt:i4>
      </vt:variant>
      <vt:variant>
        <vt:i4>417</vt:i4>
      </vt:variant>
      <vt:variant>
        <vt:i4>0</vt:i4>
      </vt:variant>
      <vt:variant>
        <vt:i4>5</vt:i4>
      </vt:variant>
      <vt:variant>
        <vt:lpwstr>consultantplus://offline/ref=F98F467BED7C1C73BA15726BCADEA7302BEA5D076BF0FDB8F18BFFC9FB0708A317838B9E873F72B3FEDCK</vt:lpwstr>
      </vt:variant>
      <vt:variant>
        <vt:lpwstr/>
      </vt:variant>
      <vt:variant>
        <vt:i4>7995494</vt:i4>
      </vt:variant>
      <vt:variant>
        <vt:i4>414</vt:i4>
      </vt:variant>
      <vt:variant>
        <vt:i4>0</vt:i4>
      </vt:variant>
      <vt:variant>
        <vt:i4>5</vt:i4>
      </vt:variant>
      <vt:variant>
        <vt:lpwstr>consultantplus://offline/ref=F98F467BED7C1C73BA15726BCADEA7302BEA5D076BF1FDB8F18BFFC9FB0708A317838B9E843CF7D2K</vt:lpwstr>
      </vt:variant>
      <vt:variant>
        <vt:lpwstr/>
      </vt:variant>
      <vt:variant>
        <vt:i4>3080295</vt:i4>
      </vt:variant>
      <vt:variant>
        <vt:i4>411</vt:i4>
      </vt:variant>
      <vt:variant>
        <vt:i4>0</vt:i4>
      </vt:variant>
      <vt:variant>
        <vt:i4>5</vt:i4>
      </vt:variant>
      <vt:variant>
        <vt:lpwstr>consultantplus://offline/ref=F98F467BED7C1C73BA15726BCADEA7302BEA5D076BF0FDB8F18BFFC9FB0708A317838B9E873C7DBBFEDEK</vt:lpwstr>
      </vt:variant>
      <vt:variant>
        <vt:lpwstr/>
      </vt:variant>
      <vt:variant>
        <vt:i4>3080255</vt:i4>
      </vt:variant>
      <vt:variant>
        <vt:i4>408</vt:i4>
      </vt:variant>
      <vt:variant>
        <vt:i4>0</vt:i4>
      </vt:variant>
      <vt:variant>
        <vt:i4>5</vt:i4>
      </vt:variant>
      <vt:variant>
        <vt:lpwstr>consultantplus://offline/ref=F98F467BED7C1C73BA15726BCADEA7302BEA5D076BF0FDB8F18BFFC9FB0708A317838B9E873C76B4FED9K</vt:lpwstr>
      </vt:variant>
      <vt:variant>
        <vt:lpwstr/>
      </vt:variant>
      <vt:variant>
        <vt:i4>7995453</vt:i4>
      </vt:variant>
      <vt:variant>
        <vt:i4>405</vt:i4>
      </vt:variant>
      <vt:variant>
        <vt:i4>0</vt:i4>
      </vt:variant>
      <vt:variant>
        <vt:i4>5</vt:i4>
      </vt:variant>
      <vt:variant>
        <vt:lpwstr>consultantplus://offline/ref=F98F467BED7C1C73BA15726BCADEA7302BEA5D076BF0FDB8F18BFFC9FB0708A317838B9E8539F7D3K</vt:lpwstr>
      </vt:variant>
      <vt:variant>
        <vt:lpwstr/>
      </vt:variant>
      <vt:variant>
        <vt:i4>7995455</vt:i4>
      </vt:variant>
      <vt:variant>
        <vt:i4>402</vt:i4>
      </vt:variant>
      <vt:variant>
        <vt:i4>0</vt:i4>
      </vt:variant>
      <vt:variant>
        <vt:i4>5</vt:i4>
      </vt:variant>
      <vt:variant>
        <vt:lpwstr>consultantplus://offline/ref=F98F467BED7C1C73BA15726BCADEA7302BEA5D076BF0FDB8F18BFFC9FB0708A317838B9E8539F7D1K</vt:lpwstr>
      </vt:variant>
      <vt:variant>
        <vt:lpwstr/>
      </vt:variant>
      <vt:variant>
        <vt:i4>7995491</vt:i4>
      </vt:variant>
      <vt:variant>
        <vt:i4>399</vt:i4>
      </vt:variant>
      <vt:variant>
        <vt:i4>0</vt:i4>
      </vt:variant>
      <vt:variant>
        <vt:i4>5</vt:i4>
      </vt:variant>
      <vt:variant>
        <vt:lpwstr>consultantplus://offline/ref=F98F467BED7C1C73BA15726BCADEA7302BEA5D076BF0FDB8F18BFFC9FB0708A317838B9E853CF7D7K</vt:lpwstr>
      </vt:variant>
      <vt:variant>
        <vt:lpwstr/>
      </vt:variant>
      <vt:variant>
        <vt:i4>3080291</vt:i4>
      </vt:variant>
      <vt:variant>
        <vt:i4>396</vt:i4>
      </vt:variant>
      <vt:variant>
        <vt:i4>0</vt:i4>
      </vt:variant>
      <vt:variant>
        <vt:i4>5</vt:i4>
      </vt:variant>
      <vt:variant>
        <vt:lpwstr>consultantplus://offline/ref=F98F467BED7C1C73BA15726BCADEA7302BEA5D076BF0FDB8F18BFFC9FB0708A317838B9E873F72B3FEDCK</vt:lpwstr>
      </vt:variant>
      <vt:variant>
        <vt:lpwstr/>
      </vt:variant>
      <vt:variant>
        <vt:i4>3080295</vt:i4>
      </vt:variant>
      <vt:variant>
        <vt:i4>393</vt:i4>
      </vt:variant>
      <vt:variant>
        <vt:i4>0</vt:i4>
      </vt:variant>
      <vt:variant>
        <vt:i4>5</vt:i4>
      </vt:variant>
      <vt:variant>
        <vt:lpwstr>consultantplus://offline/ref=F98F467BED7C1C73BA15726BCADEA7302BEA5D076BF0FDB8F18BFFC9FB0708A317838B9E873C7DBBFEDEK</vt:lpwstr>
      </vt:variant>
      <vt:variant>
        <vt:lpwstr/>
      </vt:variant>
      <vt:variant>
        <vt:i4>3080296</vt:i4>
      </vt:variant>
      <vt:variant>
        <vt:i4>390</vt:i4>
      </vt:variant>
      <vt:variant>
        <vt:i4>0</vt:i4>
      </vt:variant>
      <vt:variant>
        <vt:i4>5</vt:i4>
      </vt:variant>
      <vt:variant>
        <vt:lpwstr>consultantplus://offline/ref=F98F467BED7C1C73BA15726BCADEA7302BEA5D076BF0FDB8F18BFFC9FB0708A317838B9E873C7DB1FED9K</vt:lpwstr>
      </vt:variant>
      <vt:variant>
        <vt:lpwstr/>
      </vt:variant>
      <vt:variant>
        <vt:i4>4784209</vt:i4>
      </vt:variant>
      <vt:variant>
        <vt:i4>387</vt:i4>
      </vt:variant>
      <vt:variant>
        <vt:i4>0</vt:i4>
      </vt:variant>
      <vt:variant>
        <vt:i4>5</vt:i4>
      </vt:variant>
      <vt:variant>
        <vt:lpwstr>consultantplus://offline/ref=F98F467BED7C1C73BA15726BCADEA7302BEA5D076BF0FDB8F18BFFC9FB0708A317838B9B8EF3D5K</vt:lpwstr>
      </vt:variant>
      <vt:variant>
        <vt:lpwstr/>
      </vt:variant>
      <vt:variant>
        <vt:i4>4784222</vt:i4>
      </vt:variant>
      <vt:variant>
        <vt:i4>384</vt:i4>
      </vt:variant>
      <vt:variant>
        <vt:i4>0</vt:i4>
      </vt:variant>
      <vt:variant>
        <vt:i4>5</vt:i4>
      </vt:variant>
      <vt:variant>
        <vt:lpwstr>consultantplus://offline/ref=F98F467BED7C1C73BA15726BCADEA7302BEA5D076BF0FDB8F18BFFC9FB0708A317838B9B8FF3D9K</vt:lpwstr>
      </vt:variant>
      <vt:variant>
        <vt:lpwstr/>
      </vt:variant>
      <vt:variant>
        <vt:i4>4784210</vt:i4>
      </vt:variant>
      <vt:variant>
        <vt:i4>381</vt:i4>
      </vt:variant>
      <vt:variant>
        <vt:i4>0</vt:i4>
      </vt:variant>
      <vt:variant>
        <vt:i4>5</vt:i4>
      </vt:variant>
      <vt:variant>
        <vt:lpwstr>consultantplus://offline/ref=F98F467BED7C1C73BA15726BCADEA7302BEA5D076BF0FDB8F18BFFC9FB0708A317838B9B81F3DBK</vt:lpwstr>
      </vt:variant>
      <vt:variant>
        <vt:lpwstr/>
      </vt:variant>
      <vt:variant>
        <vt:i4>3080243</vt:i4>
      </vt:variant>
      <vt:variant>
        <vt:i4>378</vt:i4>
      </vt:variant>
      <vt:variant>
        <vt:i4>0</vt:i4>
      </vt:variant>
      <vt:variant>
        <vt:i4>5</vt:i4>
      </vt:variant>
      <vt:variant>
        <vt:lpwstr>consultantplus://offline/ref=F98F467BED7C1C73BA15726BCADEA7302BEA5D076BF0FDB8F18BFFC9FB0708A317838B9E873C7CB5FEDAK</vt:lpwstr>
      </vt:variant>
      <vt:variant>
        <vt:lpwstr/>
      </vt:variant>
      <vt:variant>
        <vt:i4>4784215</vt:i4>
      </vt:variant>
      <vt:variant>
        <vt:i4>375</vt:i4>
      </vt:variant>
      <vt:variant>
        <vt:i4>0</vt:i4>
      </vt:variant>
      <vt:variant>
        <vt:i4>5</vt:i4>
      </vt:variant>
      <vt:variant>
        <vt:lpwstr>consultantplus://offline/ref=F98F467BED7C1C73BA15726BCADEA7302BEA5D076BF0FDB8F18BFFC9FB0708A317838B9B82F3DDK</vt:lpwstr>
      </vt:variant>
      <vt:variant>
        <vt:lpwstr/>
      </vt:variant>
      <vt:variant>
        <vt:i4>3080255</vt:i4>
      </vt:variant>
      <vt:variant>
        <vt:i4>372</vt:i4>
      </vt:variant>
      <vt:variant>
        <vt:i4>0</vt:i4>
      </vt:variant>
      <vt:variant>
        <vt:i4>5</vt:i4>
      </vt:variant>
      <vt:variant>
        <vt:lpwstr>consultantplus://offline/ref=F98F467BED7C1C73BA15726BCADEA7302BEA5D076BF0FDB8F18BFFC9FB0708A317838B9E873C76B4FED9K</vt:lpwstr>
      </vt:variant>
      <vt:variant>
        <vt:lpwstr/>
      </vt:variant>
      <vt:variant>
        <vt:i4>3080292</vt:i4>
      </vt:variant>
      <vt:variant>
        <vt:i4>369</vt:i4>
      </vt:variant>
      <vt:variant>
        <vt:i4>0</vt:i4>
      </vt:variant>
      <vt:variant>
        <vt:i4>5</vt:i4>
      </vt:variant>
      <vt:variant>
        <vt:lpwstr>consultantplus://offline/ref=F98F467BED7C1C73BA15726BCADEA7302BEA5D076BF1FDB8F18BFFC9FB0708A317838B9E873C75B0FEDDK</vt:lpwstr>
      </vt:variant>
      <vt:variant>
        <vt:lpwstr/>
      </vt:variant>
      <vt:variant>
        <vt:i4>1572959</vt:i4>
      </vt:variant>
      <vt:variant>
        <vt:i4>366</vt:i4>
      </vt:variant>
      <vt:variant>
        <vt:i4>0</vt:i4>
      </vt:variant>
      <vt:variant>
        <vt:i4>5</vt:i4>
      </vt:variant>
      <vt:variant>
        <vt:lpwstr>consultantplus://offline/ref=F98F467BED7C1C73BA15726BCADEA7302BEB500F62F4FDB8F18BFFC9FBF0D7K</vt:lpwstr>
      </vt:variant>
      <vt:variant>
        <vt:lpwstr/>
      </vt:variant>
      <vt:variant>
        <vt:i4>3080242</vt:i4>
      </vt:variant>
      <vt:variant>
        <vt:i4>363</vt:i4>
      </vt:variant>
      <vt:variant>
        <vt:i4>0</vt:i4>
      </vt:variant>
      <vt:variant>
        <vt:i4>5</vt:i4>
      </vt:variant>
      <vt:variant>
        <vt:lpwstr>consultantplus://offline/ref=F98F467BED7C1C73BA15726BCADEA7302BEC510B6DF1FDB8F18BFFC9FB0708A317838B9E873D74BBFEDBK</vt:lpwstr>
      </vt:variant>
      <vt:variant>
        <vt:lpwstr/>
      </vt:variant>
      <vt:variant>
        <vt:i4>3080290</vt:i4>
      </vt:variant>
      <vt:variant>
        <vt:i4>360</vt:i4>
      </vt:variant>
      <vt:variant>
        <vt:i4>0</vt:i4>
      </vt:variant>
      <vt:variant>
        <vt:i4>5</vt:i4>
      </vt:variant>
      <vt:variant>
        <vt:lpwstr>consultantplus://offline/ref=F98F467BED7C1C73BA15726BCADEA7302BEC510B6DF1FDB8F18BFFC9FB0708A317838B9E873D74B6FEDFK</vt:lpwstr>
      </vt:variant>
      <vt:variant>
        <vt:lpwstr/>
      </vt:variant>
      <vt:variant>
        <vt:i4>8126524</vt:i4>
      </vt:variant>
      <vt:variant>
        <vt:i4>357</vt:i4>
      </vt:variant>
      <vt:variant>
        <vt:i4>0</vt:i4>
      </vt:variant>
      <vt:variant>
        <vt:i4>5</vt:i4>
      </vt:variant>
      <vt:variant>
        <vt:lpwstr>consultantplus://offline/ref=F98F467BED7C1C73BA15726BCADEA73028E75E0A60A0AABAA0DEF1CCF35740B359C6869F823BF7D5K</vt:lpwstr>
      </vt:variant>
      <vt:variant>
        <vt:lpwstr/>
      </vt:variant>
      <vt:variant>
        <vt:i4>3080295</vt:i4>
      </vt:variant>
      <vt:variant>
        <vt:i4>354</vt:i4>
      </vt:variant>
      <vt:variant>
        <vt:i4>0</vt:i4>
      </vt:variant>
      <vt:variant>
        <vt:i4>5</vt:i4>
      </vt:variant>
      <vt:variant>
        <vt:lpwstr>consultantplus://offline/ref=F98F467BED7C1C73BA15726BCADEA7302BEA5D076BF0FDB8F18BFFC9FB0708A317838B9E873C7DBBFEDEK</vt:lpwstr>
      </vt:variant>
      <vt:variant>
        <vt:lpwstr/>
      </vt:variant>
      <vt:variant>
        <vt:i4>3080296</vt:i4>
      </vt:variant>
      <vt:variant>
        <vt:i4>351</vt:i4>
      </vt:variant>
      <vt:variant>
        <vt:i4>0</vt:i4>
      </vt:variant>
      <vt:variant>
        <vt:i4>5</vt:i4>
      </vt:variant>
      <vt:variant>
        <vt:lpwstr>consultantplus://offline/ref=F98F467BED7C1C73BA15726BCADEA7302BEA5D076BF0FDB8F18BFFC9FB0708A317838B9E873C7DB1FED9K</vt:lpwstr>
      </vt:variant>
      <vt:variant>
        <vt:lpwstr/>
      </vt:variant>
      <vt:variant>
        <vt:i4>4784215</vt:i4>
      </vt:variant>
      <vt:variant>
        <vt:i4>348</vt:i4>
      </vt:variant>
      <vt:variant>
        <vt:i4>0</vt:i4>
      </vt:variant>
      <vt:variant>
        <vt:i4>5</vt:i4>
      </vt:variant>
      <vt:variant>
        <vt:lpwstr>consultantplus://offline/ref=F98F467BED7C1C73BA15726BCADEA7302BEA5D076BF0FDB8F18BFFC9FB0708A317838B9B82F3DDK</vt:lpwstr>
      </vt:variant>
      <vt:variant>
        <vt:lpwstr/>
      </vt:variant>
      <vt:variant>
        <vt:i4>3080249</vt:i4>
      </vt:variant>
      <vt:variant>
        <vt:i4>345</vt:i4>
      </vt:variant>
      <vt:variant>
        <vt:i4>0</vt:i4>
      </vt:variant>
      <vt:variant>
        <vt:i4>5</vt:i4>
      </vt:variant>
      <vt:variant>
        <vt:lpwstr>consultantplus://offline/ref=F98F467BED7C1C73BA15726BCADEA7302BEA5D076BF0FDB8F18BFFC9FB0708A317838B9E873F72B2FED8K</vt:lpwstr>
      </vt:variant>
      <vt:variant>
        <vt:lpwstr/>
      </vt:variant>
      <vt:variant>
        <vt:i4>3080248</vt:i4>
      </vt:variant>
      <vt:variant>
        <vt:i4>342</vt:i4>
      </vt:variant>
      <vt:variant>
        <vt:i4>0</vt:i4>
      </vt:variant>
      <vt:variant>
        <vt:i4>5</vt:i4>
      </vt:variant>
      <vt:variant>
        <vt:lpwstr>consultantplus://offline/ref=F98F467BED7C1C73BA15726BCADEA7302BEA5D076BF0FDB8F18BFFC9FB0708A317838B9E873F72B3FED8K</vt:lpwstr>
      </vt:variant>
      <vt:variant>
        <vt:lpwstr/>
      </vt:variant>
      <vt:variant>
        <vt:i4>4784209</vt:i4>
      </vt:variant>
      <vt:variant>
        <vt:i4>339</vt:i4>
      </vt:variant>
      <vt:variant>
        <vt:i4>0</vt:i4>
      </vt:variant>
      <vt:variant>
        <vt:i4>5</vt:i4>
      </vt:variant>
      <vt:variant>
        <vt:lpwstr>consultantplus://offline/ref=F98F467BED7C1C73BA15726BCADEA7302BEA5D076BF0FDB8F18BFFC9FB0708A317838B9B8EF3D5K</vt:lpwstr>
      </vt:variant>
      <vt:variant>
        <vt:lpwstr/>
      </vt:variant>
      <vt:variant>
        <vt:i4>4784222</vt:i4>
      </vt:variant>
      <vt:variant>
        <vt:i4>336</vt:i4>
      </vt:variant>
      <vt:variant>
        <vt:i4>0</vt:i4>
      </vt:variant>
      <vt:variant>
        <vt:i4>5</vt:i4>
      </vt:variant>
      <vt:variant>
        <vt:lpwstr>consultantplus://offline/ref=F98F467BED7C1C73BA15726BCADEA7302BEA5D076BF0FDB8F18BFFC9FB0708A317838B9B8FF3D9K</vt:lpwstr>
      </vt:variant>
      <vt:variant>
        <vt:lpwstr/>
      </vt:variant>
      <vt:variant>
        <vt:i4>4784210</vt:i4>
      </vt:variant>
      <vt:variant>
        <vt:i4>333</vt:i4>
      </vt:variant>
      <vt:variant>
        <vt:i4>0</vt:i4>
      </vt:variant>
      <vt:variant>
        <vt:i4>5</vt:i4>
      </vt:variant>
      <vt:variant>
        <vt:lpwstr>consultantplus://offline/ref=F98F467BED7C1C73BA15726BCADEA7302BEA5D076BF0FDB8F18BFFC9FB0708A317838B9B81F3DBK</vt:lpwstr>
      </vt:variant>
      <vt:variant>
        <vt:lpwstr/>
      </vt:variant>
      <vt:variant>
        <vt:i4>3080295</vt:i4>
      </vt:variant>
      <vt:variant>
        <vt:i4>330</vt:i4>
      </vt:variant>
      <vt:variant>
        <vt:i4>0</vt:i4>
      </vt:variant>
      <vt:variant>
        <vt:i4>5</vt:i4>
      </vt:variant>
      <vt:variant>
        <vt:lpwstr>consultantplus://offline/ref=F98F467BED7C1C73BA15726BCADEA7302BEA5D076BF0FDB8F18BFFC9FB0708A317838B9E873C7DBBFEDEK</vt:lpwstr>
      </vt:variant>
      <vt:variant>
        <vt:lpwstr/>
      </vt:variant>
      <vt:variant>
        <vt:i4>3080255</vt:i4>
      </vt:variant>
      <vt:variant>
        <vt:i4>327</vt:i4>
      </vt:variant>
      <vt:variant>
        <vt:i4>0</vt:i4>
      </vt:variant>
      <vt:variant>
        <vt:i4>5</vt:i4>
      </vt:variant>
      <vt:variant>
        <vt:lpwstr>consultantplus://offline/ref=F98F467BED7C1C73BA15726BCADEA7302BEA5D076BF0FDB8F18BFFC9FB0708A317838B9E873E77B2FED8K</vt:lpwstr>
      </vt:variant>
      <vt:variant>
        <vt:lpwstr/>
      </vt:variant>
      <vt:variant>
        <vt:i4>3080296</vt:i4>
      </vt:variant>
      <vt:variant>
        <vt:i4>324</vt:i4>
      </vt:variant>
      <vt:variant>
        <vt:i4>0</vt:i4>
      </vt:variant>
      <vt:variant>
        <vt:i4>5</vt:i4>
      </vt:variant>
      <vt:variant>
        <vt:lpwstr>consultantplus://offline/ref=F98F467BED7C1C73BA15726BCADEA7302BEA5D076BF0FDB8F18BFFC9FB0708A317838B9E873C7DB1FED9K</vt:lpwstr>
      </vt:variant>
      <vt:variant>
        <vt:lpwstr/>
      </vt:variant>
      <vt:variant>
        <vt:i4>4784209</vt:i4>
      </vt:variant>
      <vt:variant>
        <vt:i4>321</vt:i4>
      </vt:variant>
      <vt:variant>
        <vt:i4>0</vt:i4>
      </vt:variant>
      <vt:variant>
        <vt:i4>5</vt:i4>
      </vt:variant>
      <vt:variant>
        <vt:lpwstr>consultantplus://offline/ref=F98F467BED7C1C73BA15726BCADEA7302BEA5D076BF0FDB8F18BFFC9FB0708A317838B9B8EF3D5K</vt:lpwstr>
      </vt:variant>
      <vt:variant>
        <vt:lpwstr/>
      </vt:variant>
      <vt:variant>
        <vt:i4>4784135</vt:i4>
      </vt:variant>
      <vt:variant>
        <vt:i4>318</vt:i4>
      </vt:variant>
      <vt:variant>
        <vt:i4>0</vt:i4>
      </vt:variant>
      <vt:variant>
        <vt:i4>5</vt:i4>
      </vt:variant>
      <vt:variant>
        <vt:lpwstr>consultantplus://offline/ref=F98F467BED7C1C73BA15726BCADEA7302BEA5D076BF0FDB8F18BFFC9FB0708A317838B9B8EF3DCK</vt:lpwstr>
      </vt:variant>
      <vt:variant>
        <vt:lpwstr/>
      </vt:variant>
      <vt:variant>
        <vt:i4>4784223</vt:i4>
      </vt:variant>
      <vt:variant>
        <vt:i4>315</vt:i4>
      </vt:variant>
      <vt:variant>
        <vt:i4>0</vt:i4>
      </vt:variant>
      <vt:variant>
        <vt:i4>5</vt:i4>
      </vt:variant>
      <vt:variant>
        <vt:lpwstr>consultantplus://offline/ref=F98F467BED7C1C73BA15726BCADEA7302BEA5D076BF0FDB8F18BFFC9FB0708A317838B9B8FF3D8K</vt:lpwstr>
      </vt:variant>
      <vt:variant>
        <vt:lpwstr/>
      </vt:variant>
      <vt:variant>
        <vt:i4>4784211</vt:i4>
      </vt:variant>
      <vt:variant>
        <vt:i4>312</vt:i4>
      </vt:variant>
      <vt:variant>
        <vt:i4>0</vt:i4>
      </vt:variant>
      <vt:variant>
        <vt:i4>5</vt:i4>
      </vt:variant>
      <vt:variant>
        <vt:lpwstr>consultantplus://offline/ref=F98F467BED7C1C73BA15726BCADEA7302BEA5D076BF0FDB8F18BFFC9FB0708A317838B9B8FF3D4K</vt:lpwstr>
      </vt:variant>
      <vt:variant>
        <vt:lpwstr/>
      </vt:variant>
      <vt:variant>
        <vt:i4>4784223</vt:i4>
      </vt:variant>
      <vt:variant>
        <vt:i4>309</vt:i4>
      </vt:variant>
      <vt:variant>
        <vt:i4>0</vt:i4>
      </vt:variant>
      <vt:variant>
        <vt:i4>5</vt:i4>
      </vt:variant>
      <vt:variant>
        <vt:lpwstr>consultantplus://offline/ref=F98F467BED7C1C73BA15726BCADEA7302BEA5D076BF0FDB8F18BFFC9FB0708A317838B9B8FF3D8K</vt:lpwstr>
      </vt:variant>
      <vt:variant>
        <vt:lpwstr/>
      </vt:variant>
      <vt:variant>
        <vt:i4>4784222</vt:i4>
      </vt:variant>
      <vt:variant>
        <vt:i4>306</vt:i4>
      </vt:variant>
      <vt:variant>
        <vt:i4>0</vt:i4>
      </vt:variant>
      <vt:variant>
        <vt:i4>5</vt:i4>
      </vt:variant>
      <vt:variant>
        <vt:lpwstr>consultantplus://offline/ref=F98F467BED7C1C73BA15726BCADEA7302BEA5D076BF0FDB8F18BFFC9FB0708A317838B9B8FF3D9K</vt:lpwstr>
      </vt:variant>
      <vt:variant>
        <vt:lpwstr/>
      </vt:variant>
      <vt:variant>
        <vt:i4>4784209</vt:i4>
      </vt:variant>
      <vt:variant>
        <vt:i4>303</vt:i4>
      </vt:variant>
      <vt:variant>
        <vt:i4>0</vt:i4>
      </vt:variant>
      <vt:variant>
        <vt:i4>5</vt:i4>
      </vt:variant>
      <vt:variant>
        <vt:lpwstr>consultantplus://offline/ref=F98F467BED7C1C73BA15726BCADEA7302BEA5D076BF0FDB8F18BFFC9FB0708A317838B9B8EF3D5K</vt:lpwstr>
      </vt:variant>
      <vt:variant>
        <vt:lpwstr/>
      </vt:variant>
      <vt:variant>
        <vt:i4>4784222</vt:i4>
      </vt:variant>
      <vt:variant>
        <vt:i4>300</vt:i4>
      </vt:variant>
      <vt:variant>
        <vt:i4>0</vt:i4>
      </vt:variant>
      <vt:variant>
        <vt:i4>5</vt:i4>
      </vt:variant>
      <vt:variant>
        <vt:lpwstr>consultantplus://offline/ref=F98F467BED7C1C73BA15726BCADEA7302BEA5D076BF0FDB8F18BFFC9FB0708A317838B9B8FF3D9K</vt:lpwstr>
      </vt:variant>
      <vt:variant>
        <vt:lpwstr/>
      </vt:variant>
      <vt:variant>
        <vt:i4>4784209</vt:i4>
      </vt:variant>
      <vt:variant>
        <vt:i4>297</vt:i4>
      </vt:variant>
      <vt:variant>
        <vt:i4>0</vt:i4>
      </vt:variant>
      <vt:variant>
        <vt:i4>5</vt:i4>
      </vt:variant>
      <vt:variant>
        <vt:lpwstr>consultantplus://offline/ref=F98F467BED7C1C73BA15726BCADEA7302BEA5D076BF0FDB8F18BFFC9FB0708A317838B9B8EF3D5K</vt:lpwstr>
      </vt:variant>
      <vt:variant>
        <vt:lpwstr/>
      </vt:variant>
      <vt:variant>
        <vt:i4>4784222</vt:i4>
      </vt:variant>
      <vt:variant>
        <vt:i4>294</vt:i4>
      </vt:variant>
      <vt:variant>
        <vt:i4>0</vt:i4>
      </vt:variant>
      <vt:variant>
        <vt:i4>5</vt:i4>
      </vt:variant>
      <vt:variant>
        <vt:lpwstr>consultantplus://offline/ref=F98F467BED7C1C73BA15726BCADEA7302BEA5D076BF0FDB8F18BFFC9FB0708A317838B9B8FF3D9K</vt:lpwstr>
      </vt:variant>
      <vt:variant>
        <vt:lpwstr/>
      </vt:variant>
      <vt:variant>
        <vt:i4>4784208</vt:i4>
      </vt:variant>
      <vt:variant>
        <vt:i4>291</vt:i4>
      </vt:variant>
      <vt:variant>
        <vt:i4>0</vt:i4>
      </vt:variant>
      <vt:variant>
        <vt:i4>5</vt:i4>
      </vt:variant>
      <vt:variant>
        <vt:lpwstr>consultantplus://offline/ref=F98F467BED7C1C73BA15726BCADEA7302BEA5D076BF0FDB8F18BFFC9FB0708A317838B9B80F3DAK</vt:lpwstr>
      </vt:variant>
      <vt:variant>
        <vt:lpwstr/>
      </vt:variant>
      <vt:variant>
        <vt:i4>4784211</vt:i4>
      </vt:variant>
      <vt:variant>
        <vt:i4>288</vt:i4>
      </vt:variant>
      <vt:variant>
        <vt:i4>0</vt:i4>
      </vt:variant>
      <vt:variant>
        <vt:i4>5</vt:i4>
      </vt:variant>
      <vt:variant>
        <vt:lpwstr>consultantplus://offline/ref=F98F467BED7C1C73BA15726BCADEA7302BEA5D076BF0FDB8F18BFFC9FB0708A317838B9B80F3DBK</vt:lpwstr>
      </vt:variant>
      <vt:variant>
        <vt:lpwstr/>
      </vt:variant>
      <vt:variant>
        <vt:i4>4784212</vt:i4>
      </vt:variant>
      <vt:variant>
        <vt:i4>285</vt:i4>
      </vt:variant>
      <vt:variant>
        <vt:i4>0</vt:i4>
      </vt:variant>
      <vt:variant>
        <vt:i4>5</vt:i4>
      </vt:variant>
      <vt:variant>
        <vt:lpwstr>consultantplus://offline/ref=F98F467BED7C1C73BA15726BCADEA7302BEA5D076BF0FDB8F18BFFC9FB0708A317838B9B80F3DEK</vt:lpwstr>
      </vt:variant>
      <vt:variant>
        <vt:lpwstr/>
      </vt:variant>
      <vt:variant>
        <vt:i4>4784210</vt:i4>
      </vt:variant>
      <vt:variant>
        <vt:i4>282</vt:i4>
      </vt:variant>
      <vt:variant>
        <vt:i4>0</vt:i4>
      </vt:variant>
      <vt:variant>
        <vt:i4>5</vt:i4>
      </vt:variant>
      <vt:variant>
        <vt:lpwstr>consultantplus://offline/ref=F98F467BED7C1C73BA15726BCADEA7302BEA5D076BF0FDB8F18BFFC9FB0708A317838B9B80F3DCK</vt:lpwstr>
      </vt:variant>
      <vt:variant>
        <vt:lpwstr/>
      </vt:variant>
      <vt:variant>
        <vt:i4>4784209</vt:i4>
      </vt:variant>
      <vt:variant>
        <vt:i4>279</vt:i4>
      </vt:variant>
      <vt:variant>
        <vt:i4>0</vt:i4>
      </vt:variant>
      <vt:variant>
        <vt:i4>5</vt:i4>
      </vt:variant>
      <vt:variant>
        <vt:lpwstr>consultantplus://offline/ref=F98F467BED7C1C73BA15726BCADEA7302BEA5D076BF0FDB8F18BFFC9FB0708A317838B9B81F3DAK</vt:lpwstr>
      </vt:variant>
      <vt:variant>
        <vt:lpwstr/>
      </vt:variant>
      <vt:variant>
        <vt:i4>4784212</vt:i4>
      </vt:variant>
      <vt:variant>
        <vt:i4>276</vt:i4>
      </vt:variant>
      <vt:variant>
        <vt:i4>0</vt:i4>
      </vt:variant>
      <vt:variant>
        <vt:i4>5</vt:i4>
      </vt:variant>
      <vt:variant>
        <vt:lpwstr>consultantplus://offline/ref=F98F467BED7C1C73BA15726BCADEA7302BEA5D076BF0FDB8F18BFFC9FB0708A317838B9B80F3DEK</vt:lpwstr>
      </vt:variant>
      <vt:variant>
        <vt:lpwstr/>
      </vt:variant>
      <vt:variant>
        <vt:i4>4784210</vt:i4>
      </vt:variant>
      <vt:variant>
        <vt:i4>273</vt:i4>
      </vt:variant>
      <vt:variant>
        <vt:i4>0</vt:i4>
      </vt:variant>
      <vt:variant>
        <vt:i4>5</vt:i4>
      </vt:variant>
      <vt:variant>
        <vt:lpwstr>consultantplus://offline/ref=F98F467BED7C1C73BA15726BCADEA7302BEA5D076BF0FDB8F18BFFC9FB0708A317838B9B80F3DCK</vt:lpwstr>
      </vt:variant>
      <vt:variant>
        <vt:lpwstr/>
      </vt:variant>
      <vt:variant>
        <vt:i4>4784209</vt:i4>
      </vt:variant>
      <vt:variant>
        <vt:i4>270</vt:i4>
      </vt:variant>
      <vt:variant>
        <vt:i4>0</vt:i4>
      </vt:variant>
      <vt:variant>
        <vt:i4>5</vt:i4>
      </vt:variant>
      <vt:variant>
        <vt:lpwstr>consultantplus://offline/ref=F98F467BED7C1C73BA15726BCADEA7302BEA5D076BF0FDB8F18BFFC9FB0708A317838B9B81F3DAK</vt:lpwstr>
      </vt:variant>
      <vt:variant>
        <vt:lpwstr/>
      </vt:variant>
      <vt:variant>
        <vt:i4>4784210</vt:i4>
      </vt:variant>
      <vt:variant>
        <vt:i4>267</vt:i4>
      </vt:variant>
      <vt:variant>
        <vt:i4>0</vt:i4>
      </vt:variant>
      <vt:variant>
        <vt:i4>5</vt:i4>
      </vt:variant>
      <vt:variant>
        <vt:lpwstr>consultantplus://offline/ref=F98F467BED7C1C73BA15726BCADEA7302BEA5D076BF0FDB8F18BFFC9FB0708A317838B9B80F3DCK</vt:lpwstr>
      </vt:variant>
      <vt:variant>
        <vt:lpwstr/>
      </vt:variant>
      <vt:variant>
        <vt:i4>4784209</vt:i4>
      </vt:variant>
      <vt:variant>
        <vt:i4>264</vt:i4>
      </vt:variant>
      <vt:variant>
        <vt:i4>0</vt:i4>
      </vt:variant>
      <vt:variant>
        <vt:i4>5</vt:i4>
      </vt:variant>
      <vt:variant>
        <vt:lpwstr>consultantplus://offline/ref=F98F467BED7C1C73BA15726BCADEA7302BEA5D076BF0FDB8F18BFFC9FB0708A317838B9B81F3DAK</vt:lpwstr>
      </vt:variant>
      <vt:variant>
        <vt:lpwstr/>
      </vt:variant>
      <vt:variant>
        <vt:i4>4784210</vt:i4>
      </vt:variant>
      <vt:variant>
        <vt:i4>261</vt:i4>
      </vt:variant>
      <vt:variant>
        <vt:i4>0</vt:i4>
      </vt:variant>
      <vt:variant>
        <vt:i4>5</vt:i4>
      </vt:variant>
      <vt:variant>
        <vt:lpwstr>consultantplus://offline/ref=F98F467BED7C1C73BA15726BCADEA7302BEA5D076BF0FDB8F18BFFC9FB0708A317838B9B81F3DBK</vt:lpwstr>
      </vt:variant>
      <vt:variant>
        <vt:lpwstr/>
      </vt:variant>
      <vt:variant>
        <vt:i4>4587605</vt:i4>
      </vt:variant>
      <vt:variant>
        <vt:i4>258</vt:i4>
      </vt:variant>
      <vt:variant>
        <vt:i4>0</vt:i4>
      </vt:variant>
      <vt:variant>
        <vt:i4>5</vt:i4>
      </vt:variant>
      <vt:variant>
        <vt:lpwstr>consultantplus://offline/ref=F98F467BED7C1C73BA15726BCADEA73028E75E0A60A0AABAA0DEF1FCDCK</vt:lpwstr>
      </vt:variant>
      <vt:variant>
        <vt:lpwstr/>
      </vt:variant>
      <vt:variant>
        <vt:i4>3080244</vt:i4>
      </vt:variant>
      <vt:variant>
        <vt:i4>255</vt:i4>
      </vt:variant>
      <vt:variant>
        <vt:i4>0</vt:i4>
      </vt:variant>
      <vt:variant>
        <vt:i4>5</vt:i4>
      </vt:variant>
      <vt:variant>
        <vt:lpwstr>consultantplus://offline/ref=F98F467BED7C1C73BA15726BCADEA7302BEA5D076BF0FDB8F18BFFC9FB0708A317838B9E873C7CB5FEDFK</vt:lpwstr>
      </vt:variant>
      <vt:variant>
        <vt:lpwstr/>
      </vt:variant>
      <vt:variant>
        <vt:i4>3080246</vt:i4>
      </vt:variant>
      <vt:variant>
        <vt:i4>252</vt:i4>
      </vt:variant>
      <vt:variant>
        <vt:i4>0</vt:i4>
      </vt:variant>
      <vt:variant>
        <vt:i4>5</vt:i4>
      </vt:variant>
      <vt:variant>
        <vt:lpwstr>consultantplus://offline/ref=F98F467BED7C1C73BA15726BCADEA7302BEA5D076BF0FDB8F18BFFC9FB0708A317838B9E873C7CB5FEDDK</vt:lpwstr>
      </vt:variant>
      <vt:variant>
        <vt:lpwstr/>
      </vt:variant>
      <vt:variant>
        <vt:i4>3080243</vt:i4>
      </vt:variant>
      <vt:variant>
        <vt:i4>249</vt:i4>
      </vt:variant>
      <vt:variant>
        <vt:i4>0</vt:i4>
      </vt:variant>
      <vt:variant>
        <vt:i4>5</vt:i4>
      </vt:variant>
      <vt:variant>
        <vt:lpwstr>consultantplus://offline/ref=F98F467BED7C1C73BA15726BCADEA7302BEA5D076BF0FDB8F18BFFC9FB0708A317838B9E873C7CB5FEDAK</vt:lpwstr>
      </vt:variant>
      <vt:variant>
        <vt:lpwstr/>
      </vt:variant>
      <vt:variant>
        <vt:i4>4784214</vt:i4>
      </vt:variant>
      <vt:variant>
        <vt:i4>246</vt:i4>
      </vt:variant>
      <vt:variant>
        <vt:i4>0</vt:i4>
      </vt:variant>
      <vt:variant>
        <vt:i4>5</vt:i4>
      </vt:variant>
      <vt:variant>
        <vt:lpwstr>consultantplus://offline/ref=F98F467BED7C1C73BA15726BCADEA7302BEA5D076BF0FDB8F18BFFC9FB0708A317838B9B82F3DEK</vt:lpwstr>
      </vt:variant>
      <vt:variant>
        <vt:lpwstr/>
      </vt:variant>
      <vt:variant>
        <vt:i4>4784208</vt:i4>
      </vt:variant>
      <vt:variant>
        <vt:i4>243</vt:i4>
      </vt:variant>
      <vt:variant>
        <vt:i4>0</vt:i4>
      </vt:variant>
      <vt:variant>
        <vt:i4>5</vt:i4>
      </vt:variant>
      <vt:variant>
        <vt:lpwstr>consultantplus://offline/ref=F98F467BED7C1C73BA15726BCADEA7302BEA5D076BF0FDB8F18BFFC9FB0708A317838B9B82F3DCK</vt:lpwstr>
      </vt:variant>
      <vt:variant>
        <vt:lpwstr/>
      </vt:variant>
      <vt:variant>
        <vt:i4>4784210</vt:i4>
      </vt:variant>
      <vt:variant>
        <vt:i4>240</vt:i4>
      </vt:variant>
      <vt:variant>
        <vt:i4>0</vt:i4>
      </vt:variant>
      <vt:variant>
        <vt:i4>5</vt:i4>
      </vt:variant>
      <vt:variant>
        <vt:lpwstr>consultantplus://offline/ref=F98F467BED7C1C73BA15726BCADEA7302BEA5D076BF0FDB8F18BFFC9FB0708A317838B9B82F3DAK</vt:lpwstr>
      </vt:variant>
      <vt:variant>
        <vt:lpwstr/>
      </vt:variant>
      <vt:variant>
        <vt:i4>4784208</vt:i4>
      </vt:variant>
      <vt:variant>
        <vt:i4>237</vt:i4>
      </vt:variant>
      <vt:variant>
        <vt:i4>0</vt:i4>
      </vt:variant>
      <vt:variant>
        <vt:i4>5</vt:i4>
      </vt:variant>
      <vt:variant>
        <vt:lpwstr>consultantplus://offline/ref=F98F467BED7C1C73BA15726BCADEA7302BEA5D076BF0FDB8F18BFFC9FB0708A317838B9B82F3DCK</vt:lpwstr>
      </vt:variant>
      <vt:variant>
        <vt:lpwstr/>
      </vt:variant>
      <vt:variant>
        <vt:i4>4784215</vt:i4>
      </vt:variant>
      <vt:variant>
        <vt:i4>234</vt:i4>
      </vt:variant>
      <vt:variant>
        <vt:i4>0</vt:i4>
      </vt:variant>
      <vt:variant>
        <vt:i4>5</vt:i4>
      </vt:variant>
      <vt:variant>
        <vt:lpwstr>consultantplus://offline/ref=F98F467BED7C1C73BA15726BCADEA7302BEA5D076BF0FDB8F18BFFC9FB0708A317838B9B82F3DDK</vt:lpwstr>
      </vt:variant>
      <vt:variant>
        <vt:lpwstr/>
      </vt:variant>
      <vt:variant>
        <vt:i4>3080295</vt:i4>
      </vt:variant>
      <vt:variant>
        <vt:i4>231</vt:i4>
      </vt:variant>
      <vt:variant>
        <vt:i4>0</vt:i4>
      </vt:variant>
      <vt:variant>
        <vt:i4>5</vt:i4>
      </vt:variant>
      <vt:variant>
        <vt:lpwstr>consultantplus://offline/ref=F98F467BED7C1C73BA15726BCADEA7302BEA5D076BF0FDB8F18BFFC9FB0708A317838B9E873C7DBBFEDEK</vt:lpwstr>
      </vt:variant>
      <vt:variant>
        <vt:lpwstr/>
      </vt:variant>
      <vt:variant>
        <vt:i4>3080288</vt:i4>
      </vt:variant>
      <vt:variant>
        <vt:i4>228</vt:i4>
      </vt:variant>
      <vt:variant>
        <vt:i4>0</vt:i4>
      </vt:variant>
      <vt:variant>
        <vt:i4>5</vt:i4>
      </vt:variant>
      <vt:variant>
        <vt:lpwstr>consultantplus://offline/ref=F98F467BED7C1C73BA15726BCADEA7302BEA5D076BF0FDB8F18BFFC9FB0708A317838B9E873F7CB3FED1K</vt:lpwstr>
      </vt:variant>
      <vt:variant>
        <vt:lpwstr/>
      </vt:variant>
      <vt:variant>
        <vt:i4>3080255</vt:i4>
      </vt:variant>
      <vt:variant>
        <vt:i4>225</vt:i4>
      </vt:variant>
      <vt:variant>
        <vt:i4>0</vt:i4>
      </vt:variant>
      <vt:variant>
        <vt:i4>5</vt:i4>
      </vt:variant>
      <vt:variant>
        <vt:lpwstr>consultantplus://offline/ref=F98F467BED7C1C73BA15726BCADEA7302BEA5D076BF0FDB8F18BFFC9FB0708A317838B9E873C76B4FED9K</vt:lpwstr>
      </vt:variant>
      <vt:variant>
        <vt:lpwstr/>
      </vt:variant>
      <vt:variant>
        <vt:i4>7995448</vt:i4>
      </vt:variant>
      <vt:variant>
        <vt:i4>222</vt:i4>
      </vt:variant>
      <vt:variant>
        <vt:i4>0</vt:i4>
      </vt:variant>
      <vt:variant>
        <vt:i4>5</vt:i4>
      </vt:variant>
      <vt:variant>
        <vt:lpwstr>consultantplus://offline/ref=F98F467BED7C1C73BA15726BCADEA7302BEA5D076BF0FDB8F18BFFC9FB0708A317838B9E8539F7D6K</vt:lpwstr>
      </vt:variant>
      <vt:variant>
        <vt:lpwstr/>
      </vt:variant>
      <vt:variant>
        <vt:i4>3080248</vt:i4>
      </vt:variant>
      <vt:variant>
        <vt:i4>219</vt:i4>
      </vt:variant>
      <vt:variant>
        <vt:i4>0</vt:i4>
      </vt:variant>
      <vt:variant>
        <vt:i4>5</vt:i4>
      </vt:variant>
      <vt:variant>
        <vt:lpwstr>consultantplus://offline/ref=F98F467BED7C1C73BA15726BCADEA7302BEA5D076BF0FDB8F18BFFC9FB0708A317838B9E873F72B3FED8K</vt:lpwstr>
      </vt:variant>
      <vt:variant>
        <vt:lpwstr/>
      </vt:variant>
      <vt:variant>
        <vt:i4>3080299</vt:i4>
      </vt:variant>
      <vt:variant>
        <vt:i4>216</vt:i4>
      </vt:variant>
      <vt:variant>
        <vt:i4>0</vt:i4>
      </vt:variant>
      <vt:variant>
        <vt:i4>5</vt:i4>
      </vt:variant>
      <vt:variant>
        <vt:lpwstr>consultantplus://offline/ref=F98F467BED7C1C73BA15726BCADEA7302BEA5B0A69F5FDB8F18BFFC9FB0708A317838B9E873D75B2FEDAK</vt:lpwstr>
      </vt:variant>
      <vt:variant>
        <vt:lpwstr/>
      </vt:variant>
      <vt:variant>
        <vt:i4>7405671</vt:i4>
      </vt:variant>
      <vt:variant>
        <vt:i4>213</vt:i4>
      </vt:variant>
      <vt:variant>
        <vt:i4>0</vt:i4>
      </vt:variant>
      <vt:variant>
        <vt:i4>5</vt:i4>
      </vt:variant>
      <vt:variant>
        <vt:lpwstr>consultantplus://offline/ref=F98F467BED7C1C73BA15726BCADEA7302BEA5B0A69F5FDB8F18BFFC9FB0708A317838B96F8D7K</vt:lpwstr>
      </vt:variant>
      <vt:variant>
        <vt:lpwstr/>
      </vt:variant>
      <vt:variant>
        <vt:i4>3080243</vt:i4>
      </vt:variant>
      <vt:variant>
        <vt:i4>210</vt:i4>
      </vt:variant>
      <vt:variant>
        <vt:i4>0</vt:i4>
      </vt:variant>
      <vt:variant>
        <vt:i4>5</vt:i4>
      </vt:variant>
      <vt:variant>
        <vt:lpwstr>consultantplus://offline/ref=F98F467BED7C1C73BA15726BCADEA7302BEA5B0A69F5FDB8F18BFFC9FB0708A317838B9E873D75B2FED9K</vt:lpwstr>
      </vt:variant>
      <vt:variant>
        <vt:lpwstr/>
      </vt:variant>
      <vt:variant>
        <vt:i4>3080288</vt:i4>
      </vt:variant>
      <vt:variant>
        <vt:i4>207</vt:i4>
      </vt:variant>
      <vt:variant>
        <vt:i4>0</vt:i4>
      </vt:variant>
      <vt:variant>
        <vt:i4>5</vt:i4>
      </vt:variant>
      <vt:variant>
        <vt:lpwstr>consultantplus://offline/ref=F98F467BED7C1C73BA15726BCADEA7302BEF5D0A62F6FDB8F18BFFC9FB0708A317838B9E873D74B3FEDCK</vt:lpwstr>
      </vt:variant>
      <vt:variant>
        <vt:lpwstr/>
      </vt:variant>
      <vt:variant>
        <vt:i4>1572874</vt:i4>
      </vt:variant>
      <vt:variant>
        <vt:i4>204</vt:i4>
      </vt:variant>
      <vt:variant>
        <vt:i4>0</vt:i4>
      </vt:variant>
      <vt:variant>
        <vt:i4>5</vt:i4>
      </vt:variant>
      <vt:variant>
        <vt:lpwstr>consultantplus://offline/ref=F98F467BED7C1C73BA15726BCADEA7302BEF5D0A62F6FDB8F18BFFC9FBF0D7K</vt:lpwstr>
      </vt:variant>
      <vt:variant>
        <vt:lpwstr/>
      </vt:variant>
      <vt:variant>
        <vt:i4>7405617</vt:i4>
      </vt:variant>
      <vt:variant>
        <vt:i4>201</vt:i4>
      </vt:variant>
      <vt:variant>
        <vt:i4>0</vt:i4>
      </vt:variant>
      <vt:variant>
        <vt:i4>5</vt:i4>
      </vt:variant>
      <vt:variant>
        <vt:lpwstr>consultantplus://offline/ref=F98F467BED7C1C73BA15726BCADEA7302BEA5B0A69F5FDB8F18BFFC9FB0708A317838B9CF8D4K</vt:lpwstr>
      </vt:variant>
      <vt:variant>
        <vt:lpwstr/>
      </vt:variant>
      <vt:variant>
        <vt:i4>7405616</vt:i4>
      </vt:variant>
      <vt:variant>
        <vt:i4>198</vt:i4>
      </vt:variant>
      <vt:variant>
        <vt:i4>0</vt:i4>
      </vt:variant>
      <vt:variant>
        <vt:i4>5</vt:i4>
      </vt:variant>
      <vt:variant>
        <vt:lpwstr>consultantplus://offline/ref=F98F467BED7C1C73BA15726BCADEA7302BEA5B0A69F5FDB8F18BFFC9FB0708A317838B9CF8D5K</vt:lpwstr>
      </vt:variant>
      <vt:variant>
        <vt:lpwstr/>
      </vt:variant>
      <vt:variant>
        <vt:i4>7405671</vt:i4>
      </vt:variant>
      <vt:variant>
        <vt:i4>195</vt:i4>
      </vt:variant>
      <vt:variant>
        <vt:i4>0</vt:i4>
      </vt:variant>
      <vt:variant>
        <vt:i4>5</vt:i4>
      </vt:variant>
      <vt:variant>
        <vt:lpwstr>consultantplus://offline/ref=F98F467BED7C1C73BA15726BCADEA7302BEA5B0A69F5FDB8F18BFFC9FB0708A317838B9DF8DEK</vt:lpwstr>
      </vt:variant>
      <vt:variant>
        <vt:lpwstr/>
      </vt:variant>
      <vt:variant>
        <vt:i4>7405671</vt:i4>
      </vt:variant>
      <vt:variant>
        <vt:i4>192</vt:i4>
      </vt:variant>
      <vt:variant>
        <vt:i4>0</vt:i4>
      </vt:variant>
      <vt:variant>
        <vt:i4>5</vt:i4>
      </vt:variant>
      <vt:variant>
        <vt:lpwstr>consultantplus://offline/ref=F98F467BED7C1C73BA15726BCADEA7302BEA5B0A69F5FDB8F18BFFC9FB0708A317838B9DF8DEK</vt:lpwstr>
      </vt:variant>
      <vt:variant>
        <vt:lpwstr/>
      </vt:variant>
      <vt:variant>
        <vt:i4>7405619</vt:i4>
      </vt:variant>
      <vt:variant>
        <vt:i4>189</vt:i4>
      </vt:variant>
      <vt:variant>
        <vt:i4>0</vt:i4>
      </vt:variant>
      <vt:variant>
        <vt:i4>5</vt:i4>
      </vt:variant>
      <vt:variant>
        <vt:lpwstr>consultantplus://offline/ref=F98F467BED7C1C73BA15726BCADEA7302BEA5B0A69F5FDB8F18BFFC9FB0708A317838B9CF8D6K</vt:lpwstr>
      </vt:variant>
      <vt:variant>
        <vt:lpwstr/>
      </vt:variant>
      <vt:variant>
        <vt:i4>7405671</vt:i4>
      </vt:variant>
      <vt:variant>
        <vt:i4>186</vt:i4>
      </vt:variant>
      <vt:variant>
        <vt:i4>0</vt:i4>
      </vt:variant>
      <vt:variant>
        <vt:i4>5</vt:i4>
      </vt:variant>
      <vt:variant>
        <vt:lpwstr>consultantplus://offline/ref=F98F467BED7C1C73BA15726BCADEA7302BEA5B0A69F5FDB8F18BFFC9FB0708A317838B9DF8DEK</vt:lpwstr>
      </vt:variant>
      <vt:variant>
        <vt:lpwstr/>
      </vt:variant>
      <vt:variant>
        <vt:i4>7405617</vt:i4>
      </vt:variant>
      <vt:variant>
        <vt:i4>183</vt:i4>
      </vt:variant>
      <vt:variant>
        <vt:i4>0</vt:i4>
      </vt:variant>
      <vt:variant>
        <vt:i4>5</vt:i4>
      </vt:variant>
      <vt:variant>
        <vt:lpwstr>consultantplus://offline/ref=F98F467BED7C1C73BA15726BCADEA7302BEA5B0A69F5FDB8F18BFFC9FB0708A317838B9CF8D4K</vt:lpwstr>
      </vt:variant>
      <vt:variant>
        <vt:lpwstr/>
      </vt:variant>
      <vt:variant>
        <vt:i4>7405671</vt:i4>
      </vt:variant>
      <vt:variant>
        <vt:i4>180</vt:i4>
      </vt:variant>
      <vt:variant>
        <vt:i4>0</vt:i4>
      </vt:variant>
      <vt:variant>
        <vt:i4>5</vt:i4>
      </vt:variant>
      <vt:variant>
        <vt:lpwstr>consultantplus://offline/ref=F98F467BED7C1C73BA15726BCADEA7302BEA5B0A69F5FDB8F18BFFC9FB0708A317838B9DF8DEK</vt:lpwstr>
      </vt:variant>
      <vt:variant>
        <vt:lpwstr/>
      </vt:variant>
      <vt:variant>
        <vt:i4>7405671</vt:i4>
      </vt:variant>
      <vt:variant>
        <vt:i4>177</vt:i4>
      </vt:variant>
      <vt:variant>
        <vt:i4>0</vt:i4>
      </vt:variant>
      <vt:variant>
        <vt:i4>5</vt:i4>
      </vt:variant>
      <vt:variant>
        <vt:lpwstr>consultantplus://offline/ref=F98F467BED7C1C73BA15726BCADEA7302BEA5B0A69F5FDB8F18BFFC9FB0708A317838B9DF8DEK</vt:lpwstr>
      </vt:variant>
      <vt:variant>
        <vt:lpwstr/>
      </vt:variant>
      <vt:variant>
        <vt:i4>7405619</vt:i4>
      </vt:variant>
      <vt:variant>
        <vt:i4>174</vt:i4>
      </vt:variant>
      <vt:variant>
        <vt:i4>0</vt:i4>
      </vt:variant>
      <vt:variant>
        <vt:i4>5</vt:i4>
      </vt:variant>
      <vt:variant>
        <vt:lpwstr>consultantplus://offline/ref=F98F467BED7C1C73BA15726BCADEA7302BEA5B0A69F5FDB8F18BFFC9FB0708A317838B9CF8D6K</vt:lpwstr>
      </vt:variant>
      <vt:variant>
        <vt:lpwstr/>
      </vt:variant>
      <vt:variant>
        <vt:i4>7405671</vt:i4>
      </vt:variant>
      <vt:variant>
        <vt:i4>171</vt:i4>
      </vt:variant>
      <vt:variant>
        <vt:i4>0</vt:i4>
      </vt:variant>
      <vt:variant>
        <vt:i4>5</vt:i4>
      </vt:variant>
      <vt:variant>
        <vt:lpwstr>consultantplus://offline/ref=F98F467BED7C1C73BA15726BCADEA7302BEA5B0A69F5FDB8F18BFFC9FB0708A317838B9DF8DEK</vt:lpwstr>
      </vt:variant>
      <vt:variant>
        <vt:lpwstr/>
      </vt:variant>
      <vt:variant>
        <vt:i4>7405668</vt:i4>
      </vt:variant>
      <vt:variant>
        <vt:i4>168</vt:i4>
      </vt:variant>
      <vt:variant>
        <vt:i4>0</vt:i4>
      </vt:variant>
      <vt:variant>
        <vt:i4>5</vt:i4>
      </vt:variant>
      <vt:variant>
        <vt:lpwstr>consultantplus://offline/ref=F98F467BED7C1C73BA15726BCADEA7302BEA5B0A69F5FDB8F18BFFC9FB0708A317838B9DF8DFK</vt:lpwstr>
      </vt:variant>
      <vt:variant>
        <vt:lpwstr/>
      </vt:variant>
      <vt:variant>
        <vt:i4>6357042</vt:i4>
      </vt:variant>
      <vt:variant>
        <vt:i4>165</vt:i4>
      </vt:variant>
      <vt:variant>
        <vt:i4>0</vt:i4>
      </vt:variant>
      <vt:variant>
        <vt:i4>5</vt:i4>
      </vt:variant>
      <vt:variant>
        <vt:lpwstr/>
      </vt:variant>
      <vt:variant>
        <vt:lpwstr>Par1011</vt:lpwstr>
      </vt:variant>
      <vt:variant>
        <vt:i4>6881328</vt:i4>
      </vt:variant>
      <vt:variant>
        <vt:i4>162</vt:i4>
      </vt:variant>
      <vt:variant>
        <vt:i4>0</vt:i4>
      </vt:variant>
      <vt:variant>
        <vt:i4>5</vt:i4>
      </vt:variant>
      <vt:variant>
        <vt:lpwstr/>
      </vt:variant>
      <vt:variant>
        <vt:lpwstr>Par921</vt:lpwstr>
      </vt:variant>
      <vt:variant>
        <vt:i4>6553650</vt:i4>
      </vt:variant>
      <vt:variant>
        <vt:i4>159</vt:i4>
      </vt:variant>
      <vt:variant>
        <vt:i4>0</vt:i4>
      </vt:variant>
      <vt:variant>
        <vt:i4>5</vt:i4>
      </vt:variant>
      <vt:variant>
        <vt:lpwstr/>
      </vt:variant>
      <vt:variant>
        <vt:lpwstr>Par401</vt:lpwstr>
      </vt:variant>
      <vt:variant>
        <vt:i4>1572955</vt:i4>
      </vt:variant>
      <vt:variant>
        <vt:i4>156</vt:i4>
      </vt:variant>
      <vt:variant>
        <vt:i4>0</vt:i4>
      </vt:variant>
      <vt:variant>
        <vt:i4>5</vt:i4>
      </vt:variant>
      <vt:variant>
        <vt:lpwstr>consultantplus://offline/ref=F98F467BED7C1C73BA15726BCADEA7302BEA5D0F6AF4FDB8F18BFFC9FBF0D7K</vt:lpwstr>
      </vt:variant>
      <vt:variant>
        <vt:lpwstr/>
      </vt:variant>
      <vt:variant>
        <vt:i4>6422581</vt:i4>
      </vt:variant>
      <vt:variant>
        <vt:i4>153</vt:i4>
      </vt:variant>
      <vt:variant>
        <vt:i4>0</vt:i4>
      </vt:variant>
      <vt:variant>
        <vt:i4>5</vt:i4>
      </vt:variant>
      <vt:variant>
        <vt:lpwstr/>
      </vt:variant>
      <vt:variant>
        <vt:lpwstr>Par172</vt:lpwstr>
      </vt:variant>
      <vt:variant>
        <vt:i4>1572879</vt:i4>
      </vt:variant>
      <vt:variant>
        <vt:i4>150</vt:i4>
      </vt:variant>
      <vt:variant>
        <vt:i4>0</vt:i4>
      </vt:variant>
      <vt:variant>
        <vt:i4>5</vt:i4>
      </vt:variant>
      <vt:variant>
        <vt:lpwstr>consultantplus://offline/ref=F98F467BED7C1C73BA15726BCADEA7302BEA5A066EF1FDB8F18BFFC9FBF0D7K</vt:lpwstr>
      </vt:variant>
      <vt:variant>
        <vt:lpwstr/>
      </vt:variant>
      <vt:variant>
        <vt:i4>6357045</vt:i4>
      </vt:variant>
      <vt:variant>
        <vt:i4>147</vt:i4>
      </vt:variant>
      <vt:variant>
        <vt:i4>0</vt:i4>
      </vt:variant>
      <vt:variant>
        <vt:i4>5</vt:i4>
      </vt:variant>
      <vt:variant>
        <vt:lpwstr/>
      </vt:variant>
      <vt:variant>
        <vt:lpwstr>Par777</vt:lpwstr>
      </vt:variant>
      <vt:variant>
        <vt:i4>6750257</vt:i4>
      </vt:variant>
      <vt:variant>
        <vt:i4>144</vt:i4>
      </vt:variant>
      <vt:variant>
        <vt:i4>0</vt:i4>
      </vt:variant>
      <vt:variant>
        <vt:i4>5</vt:i4>
      </vt:variant>
      <vt:variant>
        <vt:lpwstr/>
      </vt:variant>
      <vt:variant>
        <vt:lpwstr>Par731</vt:lpwstr>
      </vt:variant>
      <vt:variant>
        <vt:i4>1572949</vt:i4>
      </vt:variant>
      <vt:variant>
        <vt:i4>141</vt:i4>
      </vt:variant>
      <vt:variant>
        <vt:i4>0</vt:i4>
      </vt:variant>
      <vt:variant>
        <vt:i4>5</vt:i4>
      </vt:variant>
      <vt:variant>
        <vt:lpwstr>consultantplus://offline/ref=F98F467BED7C1C73BA15726BCADEA7302BEA5D0863F6FDB8F18BFFC9FBF0D7K</vt:lpwstr>
      </vt:variant>
      <vt:variant>
        <vt:lpwstr/>
      </vt:variant>
      <vt:variant>
        <vt:i4>4784217</vt:i4>
      </vt:variant>
      <vt:variant>
        <vt:i4>138</vt:i4>
      </vt:variant>
      <vt:variant>
        <vt:i4>0</vt:i4>
      </vt:variant>
      <vt:variant>
        <vt:i4>5</vt:i4>
      </vt:variant>
      <vt:variant>
        <vt:lpwstr>consultantplus://offline/ref=F98F467BED7C1C73BA15726BCADEA7302BEA5D0863F6FDB8F18BFFC9FB0708A317838B9C84F3D5K</vt:lpwstr>
      </vt:variant>
      <vt:variant>
        <vt:lpwstr/>
      </vt:variant>
      <vt:variant>
        <vt:i4>1572952</vt:i4>
      </vt:variant>
      <vt:variant>
        <vt:i4>135</vt:i4>
      </vt:variant>
      <vt:variant>
        <vt:i4>0</vt:i4>
      </vt:variant>
      <vt:variant>
        <vt:i4>5</vt:i4>
      </vt:variant>
      <vt:variant>
        <vt:lpwstr>consultantplus://offline/ref=F98F467BED7C1C73BA15726BCADEA7302BEF5F0E6FF6FDB8F18BFFC9FBF0D7K</vt:lpwstr>
      </vt:variant>
      <vt:variant>
        <vt:lpwstr/>
      </vt:variant>
      <vt:variant>
        <vt:i4>1572949</vt:i4>
      </vt:variant>
      <vt:variant>
        <vt:i4>132</vt:i4>
      </vt:variant>
      <vt:variant>
        <vt:i4>0</vt:i4>
      </vt:variant>
      <vt:variant>
        <vt:i4>5</vt:i4>
      </vt:variant>
      <vt:variant>
        <vt:lpwstr>consultantplus://offline/ref=F98F467BED7C1C73BA15726BCADEA7302BEA5D0863F6FDB8F18BFFC9FBF0D7K</vt:lpwstr>
      </vt:variant>
      <vt:variant>
        <vt:lpwstr/>
      </vt:variant>
      <vt:variant>
        <vt:i4>4587605</vt:i4>
      </vt:variant>
      <vt:variant>
        <vt:i4>129</vt:i4>
      </vt:variant>
      <vt:variant>
        <vt:i4>0</vt:i4>
      </vt:variant>
      <vt:variant>
        <vt:i4>5</vt:i4>
      </vt:variant>
      <vt:variant>
        <vt:lpwstr>consultantplus://offline/ref=F98F467BED7C1C73BA15726BCADEA73028E75E0A60A0AABAA0DEF1FCDCK</vt:lpwstr>
      </vt:variant>
      <vt:variant>
        <vt:lpwstr/>
      </vt:variant>
      <vt:variant>
        <vt:i4>7274555</vt:i4>
      </vt:variant>
      <vt:variant>
        <vt:i4>126</vt:i4>
      </vt:variant>
      <vt:variant>
        <vt:i4>0</vt:i4>
      </vt:variant>
      <vt:variant>
        <vt:i4>5</vt:i4>
      </vt:variant>
      <vt:variant>
        <vt:lpwstr/>
      </vt:variant>
      <vt:variant>
        <vt:lpwstr>Par698</vt:lpwstr>
      </vt:variant>
      <vt:variant>
        <vt:i4>6488116</vt:i4>
      </vt:variant>
      <vt:variant>
        <vt:i4>123</vt:i4>
      </vt:variant>
      <vt:variant>
        <vt:i4>0</vt:i4>
      </vt:variant>
      <vt:variant>
        <vt:i4>5</vt:i4>
      </vt:variant>
      <vt:variant>
        <vt:lpwstr/>
      </vt:variant>
      <vt:variant>
        <vt:lpwstr>Par664</vt:lpwstr>
      </vt:variant>
      <vt:variant>
        <vt:i4>6684726</vt:i4>
      </vt:variant>
      <vt:variant>
        <vt:i4>120</vt:i4>
      </vt:variant>
      <vt:variant>
        <vt:i4>0</vt:i4>
      </vt:variant>
      <vt:variant>
        <vt:i4>5</vt:i4>
      </vt:variant>
      <vt:variant>
        <vt:lpwstr/>
      </vt:variant>
      <vt:variant>
        <vt:lpwstr>Par641</vt:lpwstr>
      </vt:variant>
      <vt:variant>
        <vt:i4>6684726</vt:i4>
      </vt:variant>
      <vt:variant>
        <vt:i4>117</vt:i4>
      </vt:variant>
      <vt:variant>
        <vt:i4>0</vt:i4>
      </vt:variant>
      <vt:variant>
        <vt:i4>5</vt:i4>
      </vt:variant>
      <vt:variant>
        <vt:lpwstr/>
      </vt:variant>
      <vt:variant>
        <vt:lpwstr>Par641</vt:lpwstr>
      </vt:variant>
      <vt:variant>
        <vt:i4>4587606</vt:i4>
      </vt:variant>
      <vt:variant>
        <vt:i4>114</vt:i4>
      </vt:variant>
      <vt:variant>
        <vt:i4>0</vt:i4>
      </vt:variant>
      <vt:variant>
        <vt:i4>5</vt:i4>
      </vt:variant>
      <vt:variant>
        <vt:lpwstr>consultantplus://offline/ref=F98F467BED7C1C73BA157764C9DEA7302DEA5B0D60A0AABAA0DEF1FCDCK</vt:lpwstr>
      </vt:variant>
      <vt:variant>
        <vt:lpwstr/>
      </vt:variant>
      <vt:variant>
        <vt:i4>4587606</vt:i4>
      </vt:variant>
      <vt:variant>
        <vt:i4>111</vt:i4>
      </vt:variant>
      <vt:variant>
        <vt:i4>0</vt:i4>
      </vt:variant>
      <vt:variant>
        <vt:i4>5</vt:i4>
      </vt:variant>
      <vt:variant>
        <vt:lpwstr>consultantplus://offline/ref=F98F467BED7C1C73BA157764C9DEA7302DEA5B0D60A0AABAA0DEF1FCDCK</vt:lpwstr>
      </vt:variant>
      <vt:variant>
        <vt:lpwstr/>
      </vt:variant>
      <vt:variant>
        <vt:i4>3080254</vt:i4>
      </vt:variant>
      <vt:variant>
        <vt:i4>108</vt:i4>
      </vt:variant>
      <vt:variant>
        <vt:i4>0</vt:i4>
      </vt:variant>
      <vt:variant>
        <vt:i4>5</vt:i4>
      </vt:variant>
      <vt:variant>
        <vt:lpwstr>consultantplus://offline/ref=F98F467BED7C1C73BA15726BCADEA7302BEA5D0863F6FDB8F18BFFC9FB0708A317838B9E873D72B3FEDDK</vt:lpwstr>
      </vt:variant>
      <vt:variant>
        <vt:lpwstr/>
      </vt:variant>
      <vt:variant>
        <vt:i4>3080251</vt:i4>
      </vt:variant>
      <vt:variant>
        <vt:i4>105</vt:i4>
      </vt:variant>
      <vt:variant>
        <vt:i4>0</vt:i4>
      </vt:variant>
      <vt:variant>
        <vt:i4>5</vt:i4>
      </vt:variant>
      <vt:variant>
        <vt:lpwstr>consultantplus://offline/ref=F98F467BED7C1C73BA15726BCADEA7302BEA5D0863F6FDB8F18BFFC9FB0708A317838B9E873D72B3FEDAK</vt:lpwstr>
      </vt:variant>
      <vt:variant>
        <vt:lpwstr/>
      </vt:variant>
      <vt:variant>
        <vt:i4>3080290</vt:i4>
      </vt:variant>
      <vt:variant>
        <vt:i4>102</vt:i4>
      </vt:variant>
      <vt:variant>
        <vt:i4>0</vt:i4>
      </vt:variant>
      <vt:variant>
        <vt:i4>5</vt:i4>
      </vt:variant>
      <vt:variant>
        <vt:lpwstr>consultantplus://offline/ref=F98F467BED7C1C73BA15726BCADEA7302BEA5D0863F6FDB8F18BFFC9FB0708A317838B9E873D72B3FED8K</vt:lpwstr>
      </vt:variant>
      <vt:variant>
        <vt:lpwstr/>
      </vt:variant>
      <vt:variant>
        <vt:i4>4784142</vt:i4>
      </vt:variant>
      <vt:variant>
        <vt:i4>99</vt:i4>
      </vt:variant>
      <vt:variant>
        <vt:i4>0</vt:i4>
      </vt:variant>
      <vt:variant>
        <vt:i4>5</vt:i4>
      </vt:variant>
      <vt:variant>
        <vt:lpwstr>consultantplus://offline/ref=F98F467BED7C1C73BA15726BCADEA7302BEA5D0863F6FDB8F18BFFC9FB0708A317838B9A87F3DCK</vt:lpwstr>
      </vt:variant>
      <vt:variant>
        <vt:lpwstr/>
      </vt:variant>
      <vt:variant>
        <vt:i4>7995454</vt:i4>
      </vt:variant>
      <vt:variant>
        <vt:i4>96</vt:i4>
      </vt:variant>
      <vt:variant>
        <vt:i4>0</vt:i4>
      </vt:variant>
      <vt:variant>
        <vt:i4>5</vt:i4>
      </vt:variant>
      <vt:variant>
        <vt:lpwstr>consultantplus://offline/ref=F98F467BED7C1C73BA15726BCADEA7302BEA5D0863F6FDB8F18BFFC9FB0708A317838B9E8F35F7D7K</vt:lpwstr>
      </vt:variant>
      <vt:variant>
        <vt:lpwstr/>
      </vt:variant>
      <vt:variant>
        <vt:i4>3080290</vt:i4>
      </vt:variant>
      <vt:variant>
        <vt:i4>93</vt:i4>
      </vt:variant>
      <vt:variant>
        <vt:i4>0</vt:i4>
      </vt:variant>
      <vt:variant>
        <vt:i4>5</vt:i4>
      </vt:variant>
      <vt:variant>
        <vt:lpwstr>consultantplus://offline/ref=F98F467BED7C1C73BA15726BCADEA7302BEA5D0863F6FDB8F18BFFC9FB0708A317838B9E873D72B3FED8K</vt:lpwstr>
      </vt:variant>
      <vt:variant>
        <vt:lpwstr/>
      </vt:variant>
      <vt:variant>
        <vt:i4>7995497</vt:i4>
      </vt:variant>
      <vt:variant>
        <vt:i4>90</vt:i4>
      </vt:variant>
      <vt:variant>
        <vt:i4>0</vt:i4>
      </vt:variant>
      <vt:variant>
        <vt:i4>5</vt:i4>
      </vt:variant>
      <vt:variant>
        <vt:lpwstr>consultantplus://offline/ref=F98F467BED7C1C73BA15726BCADEA7302BEA5D0863F6FDB8F18BFFC9FB0708A317838B9E8E35F7DCK</vt:lpwstr>
      </vt:variant>
      <vt:variant>
        <vt:lpwstr/>
      </vt:variant>
      <vt:variant>
        <vt:i4>3080254</vt:i4>
      </vt:variant>
      <vt:variant>
        <vt:i4>87</vt:i4>
      </vt:variant>
      <vt:variant>
        <vt:i4>0</vt:i4>
      </vt:variant>
      <vt:variant>
        <vt:i4>5</vt:i4>
      </vt:variant>
      <vt:variant>
        <vt:lpwstr>consultantplus://offline/ref=F98F467BED7C1C73BA15726BCADEA7302BEA5D0863F6FDB8F18BFFC9FB0708A317838B9E873D72B3FEDDK</vt:lpwstr>
      </vt:variant>
      <vt:variant>
        <vt:lpwstr/>
      </vt:variant>
      <vt:variant>
        <vt:i4>3080251</vt:i4>
      </vt:variant>
      <vt:variant>
        <vt:i4>84</vt:i4>
      </vt:variant>
      <vt:variant>
        <vt:i4>0</vt:i4>
      </vt:variant>
      <vt:variant>
        <vt:i4>5</vt:i4>
      </vt:variant>
      <vt:variant>
        <vt:lpwstr>consultantplus://offline/ref=F98F467BED7C1C73BA15726BCADEA7302BEA5D0863F6FDB8F18BFFC9FB0708A317838B9E873D72B3FEDAK</vt:lpwstr>
      </vt:variant>
      <vt:variant>
        <vt:lpwstr/>
      </vt:variant>
      <vt:variant>
        <vt:i4>3080296</vt:i4>
      </vt:variant>
      <vt:variant>
        <vt:i4>81</vt:i4>
      </vt:variant>
      <vt:variant>
        <vt:i4>0</vt:i4>
      </vt:variant>
      <vt:variant>
        <vt:i4>5</vt:i4>
      </vt:variant>
      <vt:variant>
        <vt:lpwstr>consultantplus://offline/ref=F98F467BED7C1C73BA15726BCADEA7302BEA5D0863F6FDB8F18BFFC9FB0708A317838B9E873D71BAFEDCK</vt:lpwstr>
      </vt:variant>
      <vt:variant>
        <vt:lpwstr/>
      </vt:variant>
      <vt:variant>
        <vt:i4>3080303</vt:i4>
      </vt:variant>
      <vt:variant>
        <vt:i4>78</vt:i4>
      </vt:variant>
      <vt:variant>
        <vt:i4>0</vt:i4>
      </vt:variant>
      <vt:variant>
        <vt:i4>5</vt:i4>
      </vt:variant>
      <vt:variant>
        <vt:lpwstr>consultantplus://offline/ref=F98F467BED7C1C73BA15726BCADEA7302BEA5D0863F6FDB8F18BFFC9FB0708A317838B9E873D71BAFEDDK</vt:lpwstr>
      </vt:variant>
      <vt:variant>
        <vt:lpwstr/>
      </vt:variant>
      <vt:variant>
        <vt:i4>3080298</vt:i4>
      </vt:variant>
      <vt:variant>
        <vt:i4>75</vt:i4>
      </vt:variant>
      <vt:variant>
        <vt:i4>0</vt:i4>
      </vt:variant>
      <vt:variant>
        <vt:i4>5</vt:i4>
      </vt:variant>
      <vt:variant>
        <vt:lpwstr>consultantplus://offline/ref=F98F467BED7C1C73BA15726BCADEA7302BEA5D0863F6FDB8F18BFFC9FB0708A317838B9E873C75BBFEDAK</vt:lpwstr>
      </vt:variant>
      <vt:variant>
        <vt:lpwstr/>
      </vt:variant>
      <vt:variant>
        <vt:i4>1572949</vt:i4>
      </vt:variant>
      <vt:variant>
        <vt:i4>72</vt:i4>
      </vt:variant>
      <vt:variant>
        <vt:i4>0</vt:i4>
      </vt:variant>
      <vt:variant>
        <vt:i4>5</vt:i4>
      </vt:variant>
      <vt:variant>
        <vt:lpwstr>consultantplus://offline/ref=F98F467BED7C1C73BA15726BCADEA7302BEA5D0863F6FDB8F18BFFC9FBF0D7K</vt:lpwstr>
      </vt:variant>
      <vt:variant>
        <vt:lpwstr/>
      </vt:variant>
      <vt:variant>
        <vt:i4>6553650</vt:i4>
      </vt:variant>
      <vt:variant>
        <vt:i4>69</vt:i4>
      </vt:variant>
      <vt:variant>
        <vt:i4>0</vt:i4>
      </vt:variant>
      <vt:variant>
        <vt:i4>5</vt:i4>
      </vt:variant>
      <vt:variant>
        <vt:lpwstr/>
      </vt:variant>
      <vt:variant>
        <vt:lpwstr>Par401</vt:lpwstr>
      </vt:variant>
      <vt:variant>
        <vt:i4>3080243</vt:i4>
      </vt:variant>
      <vt:variant>
        <vt:i4>66</vt:i4>
      </vt:variant>
      <vt:variant>
        <vt:i4>0</vt:i4>
      </vt:variant>
      <vt:variant>
        <vt:i4>5</vt:i4>
      </vt:variant>
      <vt:variant>
        <vt:lpwstr>consultantplus://offline/ref=F98F467BED7C1C73BA15726BCADEA7302BEA5B0A69F5FDB8F18BFFC9FB0708A317838B9E873D75B2FED9K</vt:lpwstr>
      </vt:variant>
      <vt:variant>
        <vt:lpwstr/>
      </vt:variant>
      <vt:variant>
        <vt:i4>7995446</vt:i4>
      </vt:variant>
      <vt:variant>
        <vt:i4>63</vt:i4>
      </vt:variant>
      <vt:variant>
        <vt:i4>0</vt:i4>
      </vt:variant>
      <vt:variant>
        <vt:i4>5</vt:i4>
      </vt:variant>
      <vt:variant>
        <vt:lpwstr>consultantplus://offline/ref=F98F467BED7C1C73BA15726BCADEA7302BEA5D076AF7FDB8F18BFFC9FB0708A317838B9C8735F7D4K</vt:lpwstr>
      </vt:variant>
      <vt:variant>
        <vt:lpwstr/>
      </vt:variant>
      <vt:variant>
        <vt:i4>7405617</vt:i4>
      </vt:variant>
      <vt:variant>
        <vt:i4>60</vt:i4>
      </vt:variant>
      <vt:variant>
        <vt:i4>0</vt:i4>
      </vt:variant>
      <vt:variant>
        <vt:i4>5</vt:i4>
      </vt:variant>
      <vt:variant>
        <vt:lpwstr>consultantplus://offline/ref=F98F467BED7C1C73BA15726BCADEA7302BEA5B0A69F5FDB8F18BFFC9FB0708A317838B9CF8D4K</vt:lpwstr>
      </vt:variant>
      <vt:variant>
        <vt:lpwstr/>
      </vt:variant>
      <vt:variant>
        <vt:i4>3080252</vt:i4>
      </vt:variant>
      <vt:variant>
        <vt:i4>57</vt:i4>
      </vt:variant>
      <vt:variant>
        <vt:i4>0</vt:i4>
      </vt:variant>
      <vt:variant>
        <vt:i4>5</vt:i4>
      </vt:variant>
      <vt:variant>
        <vt:lpwstr>consultantplus://offline/ref=F98F467BED7C1C73BA15726BCADEA7302BEF5B0862F5FDB8F18BFFC9FB0708A317838B9E873D74B2FEDBK</vt:lpwstr>
      </vt:variant>
      <vt:variant>
        <vt:lpwstr/>
      </vt:variant>
      <vt:variant>
        <vt:i4>3080250</vt:i4>
      </vt:variant>
      <vt:variant>
        <vt:i4>54</vt:i4>
      </vt:variant>
      <vt:variant>
        <vt:i4>0</vt:i4>
      </vt:variant>
      <vt:variant>
        <vt:i4>5</vt:i4>
      </vt:variant>
      <vt:variant>
        <vt:lpwstr>consultantplus://offline/ref=F98F467BED7C1C73BA15726BCADEA7302BED5E0669FFFDB8F18BFFC9FB0708A317838B9E873D75B5FED1K</vt:lpwstr>
      </vt:variant>
      <vt:variant>
        <vt:lpwstr/>
      </vt:variant>
      <vt:variant>
        <vt:i4>3080246</vt:i4>
      </vt:variant>
      <vt:variant>
        <vt:i4>51</vt:i4>
      </vt:variant>
      <vt:variant>
        <vt:i4>0</vt:i4>
      </vt:variant>
      <vt:variant>
        <vt:i4>5</vt:i4>
      </vt:variant>
      <vt:variant>
        <vt:lpwstr>consultantplus://offline/ref=F98F467BED7C1C73BA15726BCADEA7302BED5E0669FFFDB8F18BFFC9FB0708A317838B9E873D74B1FED8K</vt:lpwstr>
      </vt:variant>
      <vt:variant>
        <vt:lpwstr/>
      </vt:variant>
      <vt:variant>
        <vt:i4>3080296</vt:i4>
      </vt:variant>
      <vt:variant>
        <vt:i4>48</vt:i4>
      </vt:variant>
      <vt:variant>
        <vt:i4>0</vt:i4>
      </vt:variant>
      <vt:variant>
        <vt:i4>5</vt:i4>
      </vt:variant>
      <vt:variant>
        <vt:lpwstr>consultantplus://offline/ref=F98F467BED7C1C73BA15726BCADEA7302BED5E0669FFFDB8F18BFFC9FB0708A317838B9E873D74B2FEDEK</vt:lpwstr>
      </vt:variant>
      <vt:variant>
        <vt:lpwstr/>
      </vt:variant>
      <vt:variant>
        <vt:i4>3080250</vt:i4>
      </vt:variant>
      <vt:variant>
        <vt:i4>45</vt:i4>
      </vt:variant>
      <vt:variant>
        <vt:i4>0</vt:i4>
      </vt:variant>
      <vt:variant>
        <vt:i4>5</vt:i4>
      </vt:variant>
      <vt:variant>
        <vt:lpwstr>consultantplus://offline/ref=F98F467BED7C1C73BA15726BCADEA7302BEF5B0862F5FDB8F18BFFC9FB0708A317838B9E873D74B3FEDEK</vt:lpwstr>
      </vt:variant>
      <vt:variant>
        <vt:lpwstr/>
      </vt:variant>
      <vt:variant>
        <vt:i4>1572874</vt:i4>
      </vt:variant>
      <vt:variant>
        <vt:i4>42</vt:i4>
      </vt:variant>
      <vt:variant>
        <vt:i4>0</vt:i4>
      </vt:variant>
      <vt:variant>
        <vt:i4>5</vt:i4>
      </vt:variant>
      <vt:variant>
        <vt:lpwstr>consultantplus://offline/ref=F98F467BED7C1C73BA15726BCADEA7302BEF5D0A62F6FDB8F18BFFC9FBF0D7K</vt:lpwstr>
      </vt:variant>
      <vt:variant>
        <vt:lpwstr/>
      </vt:variant>
      <vt:variant>
        <vt:i4>7405668</vt:i4>
      </vt:variant>
      <vt:variant>
        <vt:i4>39</vt:i4>
      </vt:variant>
      <vt:variant>
        <vt:i4>0</vt:i4>
      </vt:variant>
      <vt:variant>
        <vt:i4>5</vt:i4>
      </vt:variant>
      <vt:variant>
        <vt:lpwstr>consultantplus://offline/ref=F98F467BED7C1C73BA15726BCADEA7302BEA5B0A69F5FDB8F18BFFC9FB0708A317838B9DF8DFK</vt:lpwstr>
      </vt:variant>
      <vt:variant>
        <vt:lpwstr/>
      </vt:variant>
      <vt:variant>
        <vt:i4>7995492</vt:i4>
      </vt:variant>
      <vt:variant>
        <vt:i4>36</vt:i4>
      </vt:variant>
      <vt:variant>
        <vt:i4>0</vt:i4>
      </vt:variant>
      <vt:variant>
        <vt:i4>5</vt:i4>
      </vt:variant>
      <vt:variant>
        <vt:lpwstr>consultantplus://offline/ref=F98F467BED7C1C73BA15726BCADEA7302BEA5D076AF7FDB8F18BFFC9FB0708A317838B9D813FF7D4K</vt:lpwstr>
      </vt:variant>
      <vt:variant>
        <vt:lpwstr/>
      </vt:variant>
      <vt:variant>
        <vt:i4>7995492</vt:i4>
      </vt:variant>
      <vt:variant>
        <vt:i4>33</vt:i4>
      </vt:variant>
      <vt:variant>
        <vt:i4>0</vt:i4>
      </vt:variant>
      <vt:variant>
        <vt:i4>5</vt:i4>
      </vt:variant>
      <vt:variant>
        <vt:lpwstr>consultantplus://offline/ref=F98F467BED7C1C73BA15726BCADEA7302BEA5D076AF7FDB8F18BFFC9FB0708A317838B9D813FF7D4K</vt:lpwstr>
      </vt:variant>
      <vt:variant>
        <vt:lpwstr/>
      </vt:variant>
      <vt:variant>
        <vt:i4>7995492</vt:i4>
      </vt:variant>
      <vt:variant>
        <vt:i4>30</vt:i4>
      </vt:variant>
      <vt:variant>
        <vt:i4>0</vt:i4>
      </vt:variant>
      <vt:variant>
        <vt:i4>5</vt:i4>
      </vt:variant>
      <vt:variant>
        <vt:lpwstr>consultantplus://offline/ref=F98F467BED7C1C73BA15726BCADEA7302BEA5D076AF7FDB8F18BFFC9FB0708A317838B9D813FF7D4K</vt:lpwstr>
      </vt:variant>
      <vt:variant>
        <vt:lpwstr/>
      </vt:variant>
      <vt:variant>
        <vt:i4>3080299</vt:i4>
      </vt:variant>
      <vt:variant>
        <vt:i4>27</vt:i4>
      </vt:variant>
      <vt:variant>
        <vt:i4>0</vt:i4>
      </vt:variant>
      <vt:variant>
        <vt:i4>5</vt:i4>
      </vt:variant>
      <vt:variant>
        <vt:lpwstr>consultantplus://offline/ref=F98F467BED7C1C73BA15726BCADEA7302BEA5B0A69F5FDB8F18BFFC9FB0708A317838B9E873D75B2FEDAK</vt:lpwstr>
      </vt:variant>
      <vt:variant>
        <vt:lpwstr/>
      </vt:variant>
      <vt:variant>
        <vt:i4>3080299</vt:i4>
      </vt:variant>
      <vt:variant>
        <vt:i4>24</vt:i4>
      </vt:variant>
      <vt:variant>
        <vt:i4>0</vt:i4>
      </vt:variant>
      <vt:variant>
        <vt:i4>5</vt:i4>
      </vt:variant>
      <vt:variant>
        <vt:lpwstr>consultantplus://offline/ref=F98F467BED7C1C73BA15726BCADEA7302BEA5B0A69F5FDB8F18BFFC9FB0708A317838B9E873D75B2FEDAK</vt:lpwstr>
      </vt:variant>
      <vt:variant>
        <vt:lpwstr/>
      </vt:variant>
      <vt:variant>
        <vt:i4>7405669</vt:i4>
      </vt:variant>
      <vt:variant>
        <vt:i4>21</vt:i4>
      </vt:variant>
      <vt:variant>
        <vt:i4>0</vt:i4>
      </vt:variant>
      <vt:variant>
        <vt:i4>5</vt:i4>
      </vt:variant>
      <vt:variant>
        <vt:lpwstr>consultantplus://offline/ref=F98F467BED7C1C73BA15726BCADEA7302BEA5B0A69F5FDB8F18BFFC9FB0708A317838B96F8D5K</vt:lpwstr>
      </vt:variant>
      <vt:variant>
        <vt:lpwstr/>
      </vt:variant>
      <vt:variant>
        <vt:i4>7405670</vt:i4>
      </vt:variant>
      <vt:variant>
        <vt:i4>18</vt:i4>
      </vt:variant>
      <vt:variant>
        <vt:i4>0</vt:i4>
      </vt:variant>
      <vt:variant>
        <vt:i4>5</vt:i4>
      </vt:variant>
      <vt:variant>
        <vt:lpwstr>consultantplus://offline/ref=F98F467BED7C1C73BA15726BCADEA7302BEA5B0A69F5FDB8F18BFFC9FB0708A317838B96F8D6K</vt:lpwstr>
      </vt:variant>
      <vt:variant>
        <vt:lpwstr/>
      </vt:variant>
      <vt:variant>
        <vt:i4>1572867</vt:i4>
      </vt:variant>
      <vt:variant>
        <vt:i4>15</vt:i4>
      </vt:variant>
      <vt:variant>
        <vt:i4>0</vt:i4>
      </vt:variant>
      <vt:variant>
        <vt:i4>5</vt:i4>
      </vt:variant>
      <vt:variant>
        <vt:lpwstr>consultantplus://offline/ref=F98F467BED7C1C73BA15726BCADEA7302BEA5B0A69F5FDB8F18BFFC9FBF0D7K</vt:lpwstr>
      </vt:variant>
      <vt:variant>
        <vt:lpwstr/>
      </vt:variant>
      <vt:variant>
        <vt:i4>4784208</vt:i4>
      </vt:variant>
      <vt:variant>
        <vt:i4>12</vt:i4>
      </vt:variant>
      <vt:variant>
        <vt:i4>0</vt:i4>
      </vt:variant>
      <vt:variant>
        <vt:i4>5</vt:i4>
      </vt:variant>
      <vt:variant>
        <vt:lpwstr>consultantplus://offline/ref=F98F467BED7C1C73BA15726BCADEA7302BEA5D076BF0FDB8F18BFFC9FB0708A317838B9B82F3DCK</vt:lpwstr>
      </vt:variant>
      <vt:variant>
        <vt:lpwstr/>
      </vt:variant>
      <vt:variant>
        <vt:i4>3080303</vt:i4>
      </vt:variant>
      <vt:variant>
        <vt:i4>9</vt:i4>
      </vt:variant>
      <vt:variant>
        <vt:i4>0</vt:i4>
      </vt:variant>
      <vt:variant>
        <vt:i4>5</vt:i4>
      </vt:variant>
      <vt:variant>
        <vt:lpwstr>consultantplus://offline/ref=F98F467BED7C1C73BA15726BCADEA7302BEA5B0A69F5FDB8F18BFFC9FB0708A317838B9E873D74B2FEDDK</vt:lpwstr>
      </vt:variant>
      <vt:variant>
        <vt:lpwstr/>
      </vt:variant>
      <vt:variant>
        <vt:i4>3080243</vt:i4>
      </vt:variant>
      <vt:variant>
        <vt:i4>6</vt:i4>
      </vt:variant>
      <vt:variant>
        <vt:i4>0</vt:i4>
      </vt:variant>
      <vt:variant>
        <vt:i4>5</vt:i4>
      </vt:variant>
      <vt:variant>
        <vt:lpwstr>consultantplus://offline/ref=F98F467BED7C1C73BA15726BCADEA7302BEA5B0A69F5FDB8F18BFFC9FB0708A317838B9E873D74B2FED8K</vt:lpwstr>
      </vt:variant>
      <vt:variant>
        <vt:lpwstr/>
      </vt:variant>
      <vt:variant>
        <vt:i4>7405671</vt:i4>
      </vt:variant>
      <vt:variant>
        <vt:i4>3</vt:i4>
      </vt:variant>
      <vt:variant>
        <vt:i4>0</vt:i4>
      </vt:variant>
      <vt:variant>
        <vt:i4>5</vt:i4>
      </vt:variant>
      <vt:variant>
        <vt:lpwstr>consultantplus://offline/ref=F98F467BED7C1C73BA15726BCADEA7302BEA5B0A69F5FDB8F18BFFC9FB0708A317838B96F8D7K</vt:lpwstr>
      </vt:variant>
      <vt:variant>
        <vt:lpwstr/>
      </vt:variant>
      <vt:variant>
        <vt:i4>3080293</vt:i4>
      </vt:variant>
      <vt:variant>
        <vt:i4>0</vt:i4>
      </vt:variant>
      <vt:variant>
        <vt:i4>0</vt:i4>
      </vt:variant>
      <vt:variant>
        <vt:i4>5</vt:i4>
      </vt:variant>
      <vt:variant>
        <vt:lpwstr>consultantplus://offline/ref=F98F467BED7C1C73BA15726BCADEA7302BEA5C0D6AFFFDB8F18BFFC9FB0708A317838B9E873D74BBFED1K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Упр_госслужбы_ПопцоваИВ</dc:creator>
  <cp:keywords/>
  <cp:lastModifiedBy>Приемная</cp:lastModifiedBy>
  <cp:revision>3</cp:revision>
  <cp:lastPrinted>2013-12-23T14:56:00Z</cp:lastPrinted>
  <dcterms:created xsi:type="dcterms:W3CDTF">2021-04-02T11:08:00Z</dcterms:created>
  <dcterms:modified xsi:type="dcterms:W3CDTF">2021-04-02T11:08:00Z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XXJ7TYMEEKJ2-2747-17</vt:lpwstr>
  </property>
  <property fmtid="{D5CDD505-2E9C-101B-9397-08002B2CF9AE}" pid="3" name="_dlc_DocIdItemGuid">
    <vt:lpwstr>f5330c42-d13a-4888-9c74-acce6740ad3c</vt:lpwstr>
  </property>
  <property fmtid="{D5CDD505-2E9C-101B-9397-08002B2CF9AE}" pid="4" name="_dlc_DocIdUrl">
    <vt:lpwstr>https://vip.gov.mari.ru/publicservice/_layouts/DocIdRedir.aspx?ID=XXJ7TYMEEKJ2-2747-17, XXJ7TYMEEKJ2-2747-17</vt:lpwstr>
  </property>
  <property fmtid="{D5CDD505-2E9C-101B-9397-08002B2CF9AE}" pid="5" name="Папка">
    <vt:lpwstr>Методические рекомендации</vt:lpwstr>
  </property>
  <property fmtid="{D5CDD505-2E9C-101B-9397-08002B2CF9AE}" pid="6" name="Описание">
    <vt:lpwstr>Министерство труда и социальной защиты Российской Федерации, 8 ноября 2013 г.</vt:lpwstr>
  </property>
  <property fmtid="{D5CDD505-2E9C-101B-9397-08002B2CF9AE}" pid="7" name="ContentTypeId">
    <vt:lpwstr>0x010100DD02E2CD63647040A836B4279B221FB4</vt:lpwstr>
  </property>
</Properties>
</file>