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ayout w:type="fixed"/>
        <w:tblLook w:val="0000"/>
      </w:tblPr>
      <w:tblGrid>
        <w:gridCol w:w="4111"/>
        <w:gridCol w:w="4678"/>
      </w:tblGrid>
      <w:tr w:rsidR="00394608" w:rsidTr="008063B6">
        <w:tc>
          <w:tcPr>
            <w:tcW w:w="4111" w:type="dxa"/>
          </w:tcPr>
          <w:p w:rsidR="00394608" w:rsidRDefault="00394608" w:rsidP="008063B6">
            <w:pPr>
              <w:pStyle w:val="Heading"/>
              <w:rPr>
                <w:rFonts w:ascii="Times New Roman" w:hAnsi="Times New Roman"/>
                <w:bCs/>
                <w:sz w:val="28"/>
              </w:rPr>
            </w:pPr>
          </w:p>
          <w:p w:rsidR="001A339D" w:rsidRDefault="001A339D" w:rsidP="008063B6">
            <w:pPr>
              <w:pStyle w:val="Heading"/>
              <w:rPr>
                <w:rFonts w:ascii="Times New Roman" w:hAnsi="Times New Roman"/>
                <w:bCs/>
                <w:sz w:val="28"/>
              </w:rPr>
            </w:pPr>
          </w:p>
          <w:p w:rsidR="001A339D" w:rsidRDefault="001A339D" w:rsidP="008063B6">
            <w:pPr>
              <w:pStyle w:val="Heading"/>
              <w:rPr>
                <w:rFonts w:ascii="Times New Roman" w:hAnsi="Times New Roman"/>
                <w:bCs/>
                <w:sz w:val="28"/>
              </w:rPr>
            </w:pPr>
          </w:p>
          <w:p w:rsidR="001A339D" w:rsidRDefault="001A339D" w:rsidP="008063B6">
            <w:pPr>
              <w:pStyle w:val="Heading"/>
              <w:rPr>
                <w:rFonts w:ascii="Times New Roman" w:hAnsi="Times New Roman"/>
                <w:bCs/>
                <w:sz w:val="28"/>
              </w:rPr>
            </w:pPr>
          </w:p>
          <w:p w:rsidR="001A339D" w:rsidRDefault="001A339D" w:rsidP="008063B6">
            <w:pPr>
              <w:pStyle w:val="Heading"/>
              <w:rPr>
                <w:rFonts w:ascii="Times New Roman" w:hAnsi="Times New Roman"/>
                <w:bCs/>
                <w:sz w:val="28"/>
              </w:rPr>
            </w:pPr>
          </w:p>
          <w:p w:rsidR="001A339D" w:rsidRDefault="001A339D" w:rsidP="008063B6">
            <w:pPr>
              <w:pStyle w:val="Heading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4678" w:type="dxa"/>
          </w:tcPr>
          <w:p w:rsidR="00394608" w:rsidRDefault="00394608" w:rsidP="008063B6">
            <w:pPr>
              <w:pStyle w:val="Heading"/>
              <w:ind w:left="-709" w:firstLine="72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УТВЕРЖДЕНА</w:t>
            </w:r>
          </w:p>
          <w:p w:rsidR="00C749D5" w:rsidRDefault="00394608" w:rsidP="00C749D5">
            <w:pPr>
              <w:pStyle w:val="Heading"/>
              <w:ind w:firstLine="1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приказом </w:t>
            </w:r>
            <w:r w:rsidR="00C749D5">
              <w:rPr>
                <w:rFonts w:ascii="Times New Roman" w:hAnsi="Times New Roman"/>
                <w:b w:val="0"/>
                <w:sz w:val="28"/>
                <w:szCs w:val="28"/>
              </w:rPr>
              <w:t>Государственного</w:t>
            </w:r>
            <w:r w:rsidR="00C749D5" w:rsidRPr="00C749D5">
              <w:rPr>
                <w:rFonts w:ascii="Times New Roman" w:hAnsi="Times New Roman"/>
                <w:b w:val="0"/>
                <w:sz w:val="28"/>
                <w:szCs w:val="28"/>
              </w:rPr>
              <w:t xml:space="preserve"> казенно</w:t>
            </w:r>
            <w:r w:rsidR="00C749D5"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r w:rsidR="00C749D5" w:rsidRPr="00C749D5">
              <w:rPr>
                <w:rFonts w:ascii="Times New Roman" w:hAnsi="Times New Roman"/>
                <w:b w:val="0"/>
                <w:sz w:val="28"/>
                <w:szCs w:val="28"/>
              </w:rPr>
              <w:t xml:space="preserve"> учреждени</w:t>
            </w:r>
            <w:r w:rsidR="00C749D5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="00C749D5" w:rsidRPr="00C749D5">
              <w:rPr>
                <w:rFonts w:ascii="Times New Roman" w:hAnsi="Times New Roman"/>
                <w:b w:val="0"/>
                <w:sz w:val="28"/>
                <w:szCs w:val="28"/>
              </w:rPr>
              <w:t xml:space="preserve"> Республики Марий Эл «Центр предоставления мер социальной поддержки населению в Звениговском районе Республики Марий Эл» </w:t>
            </w:r>
          </w:p>
          <w:p w:rsidR="00394608" w:rsidRPr="00C749D5" w:rsidRDefault="00394608" w:rsidP="00C749D5">
            <w:pPr>
              <w:pStyle w:val="Heading"/>
              <w:ind w:firstLine="11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C749D5">
              <w:rPr>
                <w:rFonts w:ascii="Times New Roman" w:hAnsi="Times New Roman"/>
                <w:b w:val="0"/>
                <w:color w:val="000000"/>
                <w:sz w:val="28"/>
              </w:rPr>
              <w:t>17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 w:rsidR="00C749D5">
              <w:rPr>
                <w:rFonts w:ascii="Times New Roman" w:hAnsi="Times New Roman"/>
                <w:b w:val="0"/>
                <w:color w:val="000000"/>
                <w:sz w:val="28"/>
              </w:rPr>
              <w:t>января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 w:rsidRPr="00DA7B78">
              <w:rPr>
                <w:rFonts w:ascii="Times New Roman" w:hAnsi="Times New Roman"/>
                <w:b w:val="0"/>
                <w:color w:val="000000"/>
                <w:sz w:val="28"/>
              </w:rPr>
              <w:t>20</w:t>
            </w:r>
            <w:r w:rsidR="00C749D5">
              <w:rPr>
                <w:rFonts w:ascii="Times New Roman" w:hAnsi="Times New Roman"/>
                <w:b w:val="0"/>
                <w:color w:val="000000"/>
                <w:sz w:val="28"/>
              </w:rPr>
              <w:t>22</w:t>
            </w:r>
            <w:r w:rsidRPr="00A1027F"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 w:rsidR="00C749D5">
              <w:rPr>
                <w:rFonts w:ascii="Times New Roman" w:hAnsi="Times New Roman"/>
                <w:b w:val="0"/>
                <w:color w:val="000000"/>
                <w:sz w:val="28"/>
              </w:rPr>
              <w:t>г. № </w:t>
            </w:r>
            <w:r w:rsidR="00D76BC7">
              <w:rPr>
                <w:rFonts w:ascii="Times New Roman" w:hAnsi="Times New Roman"/>
                <w:b w:val="0"/>
                <w:color w:val="000000"/>
                <w:sz w:val="28"/>
              </w:rPr>
              <w:t>4</w:t>
            </w:r>
          </w:p>
        </w:tc>
      </w:tr>
    </w:tbl>
    <w:p w:rsidR="006C5F91" w:rsidRDefault="006C5F91" w:rsidP="006C5F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5F91" w:rsidRDefault="006C5F91" w:rsidP="006C5F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7707" w:rsidRPr="009B174D" w:rsidRDefault="008F7707" w:rsidP="008F770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74D">
        <w:rPr>
          <w:rFonts w:ascii="Times New Roman" w:hAnsi="Times New Roman" w:cs="Times New Roman"/>
          <w:sz w:val="28"/>
          <w:szCs w:val="28"/>
        </w:rPr>
        <w:t>ПРОГРАММА</w:t>
      </w:r>
    </w:p>
    <w:p w:rsidR="008F7707" w:rsidRPr="009B174D" w:rsidRDefault="00F63D15" w:rsidP="008F770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74D">
        <w:rPr>
          <w:rFonts w:ascii="Times New Roman" w:hAnsi="Times New Roman" w:cs="Times New Roman"/>
          <w:b/>
          <w:sz w:val="28"/>
          <w:szCs w:val="28"/>
        </w:rPr>
        <w:t>«Нулево</w:t>
      </w:r>
      <w:r w:rsidR="008C43AF" w:rsidRPr="009B174D">
        <w:rPr>
          <w:rFonts w:ascii="Times New Roman" w:hAnsi="Times New Roman" w:cs="Times New Roman"/>
          <w:b/>
          <w:sz w:val="28"/>
          <w:szCs w:val="28"/>
        </w:rPr>
        <w:t>й</w:t>
      </w:r>
      <w:r w:rsidRPr="009B174D">
        <w:rPr>
          <w:rFonts w:ascii="Times New Roman" w:hAnsi="Times New Roman" w:cs="Times New Roman"/>
          <w:b/>
          <w:sz w:val="28"/>
          <w:szCs w:val="28"/>
        </w:rPr>
        <w:t xml:space="preserve"> травматизм»</w:t>
      </w:r>
      <w:r w:rsidR="008F7707" w:rsidRPr="009B174D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tbl>
      <w:tblPr>
        <w:tblW w:w="877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75"/>
      </w:tblGrid>
      <w:tr w:rsidR="008F7707" w:rsidRPr="006424D2" w:rsidTr="00394608">
        <w:tc>
          <w:tcPr>
            <w:tcW w:w="8775" w:type="dxa"/>
            <w:tcBorders>
              <w:bottom w:val="single" w:sz="4" w:space="0" w:color="auto"/>
            </w:tcBorders>
            <w:vAlign w:val="bottom"/>
          </w:tcPr>
          <w:p w:rsidR="008F7707" w:rsidRPr="00C749D5" w:rsidRDefault="00515AE3" w:rsidP="00A75D0F">
            <w:pPr>
              <w:jc w:val="center"/>
              <w:rPr>
                <w:b/>
              </w:rPr>
            </w:pPr>
            <w:r w:rsidRPr="00C749D5">
              <w:rPr>
                <w:b/>
                <w:szCs w:val="28"/>
              </w:rPr>
              <w:t>Государственном казенном учреждении Республики Марий Эл «Центр предоставления мер социальной поддержки населению в Звениговском районе Республики Марий Эл»</w:t>
            </w:r>
          </w:p>
        </w:tc>
      </w:tr>
      <w:tr w:rsidR="008F7707" w:rsidRPr="006424D2" w:rsidTr="00394608">
        <w:tc>
          <w:tcPr>
            <w:tcW w:w="8775" w:type="dxa"/>
            <w:tcBorders>
              <w:top w:val="single" w:sz="4" w:space="0" w:color="auto"/>
              <w:bottom w:val="nil"/>
            </w:tcBorders>
            <w:vAlign w:val="bottom"/>
          </w:tcPr>
          <w:p w:rsidR="008F7707" w:rsidRPr="008C43AF" w:rsidRDefault="008F7707" w:rsidP="008F7707">
            <w:pPr>
              <w:jc w:val="center"/>
              <w:rPr>
                <w:sz w:val="25"/>
                <w:szCs w:val="25"/>
              </w:rPr>
            </w:pPr>
          </w:p>
        </w:tc>
      </w:tr>
    </w:tbl>
    <w:p w:rsidR="008F7707" w:rsidRPr="008F7707" w:rsidRDefault="008F7707" w:rsidP="008F77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8F7707" w:rsidRPr="008F7707" w:rsidRDefault="008F7707" w:rsidP="008F7707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F7707" w:rsidRPr="00F63D15" w:rsidRDefault="00BA13A3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AE3">
        <w:rPr>
          <w:rFonts w:ascii="Times New Roman" w:hAnsi="Times New Roman" w:cs="Times New Roman"/>
          <w:sz w:val="28"/>
          <w:szCs w:val="28"/>
        </w:rPr>
        <w:t>1. Настоящая П</w:t>
      </w:r>
      <w:r w:rsidR="008F7707" w:rsidRPr="00F63D1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15AE3">
        <w:rPr>
          <w:rFonts w:ascii="Times New Roman" w:hAnsi="Times New Roman" w:cs="Times New Roman"/>
          <w:sz w:val="28"/>
          <w:szCs w:val="28"/>
        </w:rPr>
        <w:t>«Н</w:t>
      </w:r>
      <w:r w:rsidR="008F7707" w:rsidRPr="00F63D15">
        <w:rPr>
          <w:rFonts w:ascii="Times New Roman" w:hAnsi="Times New Roman" w:cs="Times New Roman"/>
          <w:sz w:val="28"/>
          <w:szCs w:val="28"/>
        </w:rPr>
        <w:t>улевого травматизма</w:t>
      </w:r>
      <w:r w:rsidR="00515AE3">
        <w:rPr>
          <w:rFonts w:ascii="Times New Roman" w:hAnsi="Times New Roman" w:cs="Times New Roman"/>
          <w:sz w:val="28"/>
          <w:szCs w:val="28"/>
        </w:rPr>
        <w:t xml:space="preserve">» в </w:t>
      </w:r>
      <w:r w:rsidR="00515AE3" w:rsidRPr="00515AE3">
        <w:rPr>
          <w:rFonts w:ascii="Times New Roman" w:hAnsi="Times New Roman" w:cs="Times New Roman"/>
          <w:sz w:val="28"/>
          <w:szCs w:val="28"/>
        </w:rPr>
        <w:t>Государственном казенном учреждении Республики Марий Эл «Центр предоставления мер социальной поддержки населению в Звениговском районе Республики Марий Эл»</w:t>
      </w:r>
      <w:r w:rsidR="008F7707" w:rsidRPr="00515AE3">
        <w:rPr>
          <w:rFonts w:ascii="Times New Roman" w:hAnsi="Times New Roman" w:cs="Times New Roman"/>
          <w:sz w:val="28"/>
          <w:szCs w:val="28"/>
        </w:rPr>
        <w:t xml:space="preserve"> </w:t>
      </w:r>
      <w:r w:rsidR="008F7707" w:rsidRPr="00F63D15">
        <w:rPr>
          <w:rFonts w:ascii="Times New Roman" w:hAnsi="Times New Roman" w:cs="Times New Roman"/>
          <w:sz w:val="28"/>
          <w:szCs w:val="28"/>
        </w:rPr>
        <w:t xml:space="preserve">(далее – Программа) разработана в соответствии со статьей 212 Трудового кодекса Российской Федерации и подпрограммой </w:t>
      </w:r>
      <w:r w:rsidR="008F7707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«Улучшение условий и охраны труда в Республике Марий Эл» государственной программы Республики Марий Эл «Содейств</w:t>
      </w:r>
      <w:r w:rsidR="00BA4552">
        <w:rPr>
          <w:rFonts w:ascii="Times New Roman" w:hAnsi="Times New Roman" w:cs="Times New Roman"/>
          <w:sz w:val="28"/>
          <w:szCs w:val="28"/>
          <w:shd w:val="clear" w:color="auto" w:fill="FFFFFF"/>
        </w:rPr>
        <w:t>ие занятости населения на 2013-</w:t>
      </w:r>
      <w:r w:rsidR="008F7707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C36560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F7707"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годы», утвержденной </w:t>
      </w:r>
      <w:r w:rsidR="008F7707"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="008F7707"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 и здоровья работников в про</w:t>
      </w:r>
      <w:r w:rsidR="00C71083">
        <w:rPr>
          <w:rFonts w:ascii="Times New Roman" w:hAnsi="Times New Roman" w:cs="Times New Roman"/>
          <w:sz w:val="28"/>
          <w:szCs w:val="28"/>
        </w:rPr>
        <w:t>цессе их трудовой деятельности.</w:t>
      </w:r>
    </w:p>
    <w:p w:rsidR="00F63D15" w:rsidRP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63D15" w:rsidRPr="00F63D15">
        <w:rPr>
          <w:rFonts w:ascii="Times New Roman" w:hAnsi="Times New Roman" w:cs="Times New Roman"/>
          <w:b/>
          <w:sz w:val="28"/>
          <w:szCs w:val="28"/>
        </w:rPr>
        <w:t>. ЦЕЛИ ПРОГРАММЫ</w:t>
      </w:r>
    </w:p>
    <w:p w:rsidR="00F63D15" w:rsidRPr="007E7478" w:rsidRDefault="00F63D15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3D15">
        <w:rPr>
          <w:rFonts w:ascii="Times New Roman" w:hAnsi="Times New Roman" w:cs="Times New Roman"/>
          <w:b/>
          <w:sz w:val="28"/>
          <w:szCs w:val="28"/>
        </w:rPr>
        <w:t>. ЗАДАЧИ ПРОГРАММЫ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F63D15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63D15" w:rsidRPr="00F63D15">
        <w:rPr>
          <w:rFonts w:ascii="Times New Roman" w:hAnsi="Times New Roman" w:cs="Times New Roman"/>
          <w:b/>
          <w:sz w:val="28"/>
          <w:szCs w:val="28"/>
        </w:rPr>
        <w:t>. ПРИНЦИПЫ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руководителей и каждого работника </w:t>
      </w:r>
      <w:r w:rsidR="009B174D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за безопасность и соблюдение всех обязательных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</w:t>
      </w:r>
      <w:r w:rsidR="009B174D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 охраны труда.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 w:rsidR="00F63D15"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 w:rsidR="00F63D15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9B174D">
        <w:rPr>
          <w:rFonts w:ascii="Times New Roman" w:hAnsi="Times New Roman" w:cs="Times New Roman"/>
          <w:sz w:val="28"/>
          <w:szCs w:val="28"/>
        </w:rPr>
        <w:br/>
      </w:r>
      <w:r w:rsidR="00F63D15">
        <w:rPr>
          <w:rFonts w:ascii="Times New Roman" w:hAnsi="Times New Roman" w:cs="Times New Roman"/>
          <w:sz w:val="28"/>
          <w:szCs w:val="28"/>
        </w:rPr>
        <w:t>по вопросам охраны труда.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F63D15" w:rsidRDefault="00C14E1B" w:rsidP="00F63D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63D15" w:rsidRPr="00F63D15">
        <w:rPr>
          <w:rFonts w:ascii="Times New Roman" w:hAnsi="Times New Roman" w:cs="Times New Roman"/>
          <w:b/>
          <w:sz w:val="28"/>
          <w:szCs w:val="28"/>
        </w:rPr>
        <w:t>. ОСНОВНЫЕ НАПРАВЛЕНИЯ ПРОГРАММЫ</w:t>
      </w:r>
    </w:p>
    <w:p w:rsidR="00F63D15" w:rsidRPr="007E7478" w:rsidRDefault="00F63D15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 w:rsidR="00F63D15"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 w:rsidR="00F63D15"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от несчастных случаев на производстве и</w:t>
      </w:r>
      <w:r w:rsidR="00F63D1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 w:rsidR="00F63D15"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 w:rsidR="00F63D15"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с установленными нормами работникам, занятым на работах с вредными и (или) опасными условиями труда, а также на работах, выполняемых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в особых температурных условиях или связанных с загрязнением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иных мероприятий по вопросам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 w:rsidR="007E7478" w:rsidRPr="007E7478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Организация контроля за состоянием условий труда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на рабочих местах, а также за правильностью применения работниками средств индивидуальной и коллективной защиты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5.1.10. 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обязательных предварительных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(при поступлении на работу) и периодических (в течение трудовой деятельности) медицинских осмотров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состоянии условий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и охраны труда на рабочих местах, существующем риске повреждения здоровья, о полагающихся работникам компенсациях за работу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во вредных и (или) опасных условиях труда, средствах индивидуальной защиты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5.1.12. </w:t>
      </w:r>
      <w:r w:rsidR="007E7478"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проверок состояния условий и охраны труда </w:t>
      </w:r>
      <w:r w:rsidR="00F63D15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на рабочих местах, рассмотрение их результатов, выработка предложений по приведению условий и охраны труда в соответствие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с государственными нормативными требованиями охраны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7E7478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78">
        <w:rPr>
          <w:rFonts w:ascii="Times New Roman" w:hAnsi="Times New Roman" w:cs="Times New Roman"/>
          <w:sz w:val="28"/>
          <w:szCs w:val="28"/>
        </w:rPr>
        <w:t>5.1.1</w:t>
      </w:r>
      <w:r w:rsidR="004F23BA">
        <w:rPr>
          <w:rFonts w:ascii="Times New Roman" w:hAnsi="Times New Roman" w:cs="Times New Roman"/>
          <w:sz w:val="28"/>
          <w:szCs w:val="28"/>
        </w:rPr>
        <w:t>4. </w:t>
      </w:r>
      <w:r w:rsidRPr="007E7478">
        <w:rPr>
          <w:rFonts w:ascii="Times New Roman" w:hAnsi="Times New Roman" w:cs="Times New Roman"/>
          <w:sz w:val="28"/>
          <w:szCs w:val="28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и (или) опасными условиями труда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5.1.16. 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</w:t>
      </w:r>
      <w:r w:rsidR="00C14E1B">
        <w:rPr>
          <w:rFonts w:ascii="Times New Roman" w:hAnsi="Times New Roman" w:cs="Times New Roman"/>
          <w:sz w:val="28"/>
          <w:szCs w:val="28"/>
        </w:rPr>
        <w:br/>
      </w:r>
      <w:r w:rsidR="007E7478" w:rsidRPr="007E7478">
        <w:rPr>
          <w:rFonts w:ascii="Times New Roman" w:hAnsi="Times New Roman" w:cs="Times New Roman"/>
          <w:sz w:val="28"/>
          <w:szCs w:val="28"/>
        </w:rPr>
        <w:t>по охране труда профессионального союза или трудового коллектива</w:t>
      </w:r>
      <w:r w:rsidR="00F63D15">
        <w:rPr>
          <w:rFonts w:ascii="Times New Roman" w:hAnsi="Times New Roman" w:cs="Times New Roman"/>
          <w:sz w:val="28"/>
          <w:szCs w:val="28"/>
        </w:rPr>
        <w:t>;</w:t>
      </w:r>
    </w:p>
    <w:p w:rsidR="008832C8" w:rsidRPr="008832C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5.1.17. </w:t>
      </w:r>
      <w:r w:rsidR="007E7478" w:rsidRPr="007E7478">
        <w:rPr>
          <w:rFonts w:ascii="Times New Roman" w:hAnsi="Times New Roman" w:cs="Times New Roman"/>
          <w:sz w:val="28"/>
          <w:szCs w:val="28"/>
        </w:rPr>
        <w:t xml:space="preserve">Проведение предварительной проверки (самопроверки) соблюдения требований трудового законодательства </w:t>
      </w:r>
      <w:r w:rsidR="008832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832C8" w:rsidRPr="007E7478">
        <w:rPr>
          <w:rFonts w:ascii="Times New Roman" w:hAnsi="Times New Roman" w:cs="Times New Roman"/>
          <w:sz w:val="28"/>
          <w:szCs w:val="28"/>
        </w:rPr>
        <w:t>«</w:t>
      </w:r>
      <w:r w:rsidR="008832C8">
        <w:rPr>
          <w:rFonts w:ascii="Times New Roman" w:hAnsi="Times New Roman" w:cs="Times New Roman"/>
          <w:sz w:val="28"/>
          <w:szCs w:val="28"/>
        </w:rPr>
        <w:t>о</w:t>
      </w:r>
      <w:r w:rsidR="008832C8" w:rsidRPr="007E7478">
        <w:rPr>
          <w:rFonts w:ascii="Times New Roman" w:hAnsi="Times New Roman" w:cs="Times New Roman"/>
          <w:sz w:val="28"/>
          <w:szCs w:val="28"/>
        </w:rPr>
        <w:t>нлайнинспекция.</w:t>
      </w:r>
      <w:r w:rsidR="008832C8">
        <w:rPr>
          <w:rFonts w:ascii="Times New Roman" w:hAnsi="Times New Roman" w:cs="Times New Roman"/>
          <w:sz w:val="28"/>
          <w:szCs w:val="28"/>
        </w:rPr>
        <w:t>рф</w:t>
      </w:r>
      <w:r w:rsidR="008832C8" w:rsidRPr="007E7478">
        <w:rPr>
          <w:rFonts w:ascii="Times New Roman" w:hAnsi="Times New Roman" w:cs="Times New Roman"/>
          <w:sz w:val="28"/>
          <w:szCs w:val="28"/>
        </w:rPr>
        <w:t>»</w:t>
      </w:r>
      <w:r w:rsidR="008832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E7478" w:rsidRPr="007E7478" w:rsidRDefault="004F23BA" w:rsidP="00C36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7E7478"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C34C5F" w:rsidRPr="00C34C5F" w:rsidRDefault="00C34C5F" w:rsidP="00EF12BB">
      <w:pPr>
        <w:ind w:firstLine="708"/>
        <w:jc w:val="both"/>
        <w:rPr>
          <w:szCs w:val="28"/>
          <w:shd w:val="clear" w:color="auto" w:fill="FFFFFF"/>
        </w:rPr>
      </w:pPr>
    </w:p>
    <w:p w:rsidR="008832C8" w:rsidRDefault="008832C8" w:rsidP="00EF12BB">
      <w:pPr>
        <w:ind w:firstLine="708"/>
        <w:jc w:val="both"/>
        <w:rPr>
          <w:szCs w:val="28"/>
          <w:shd w:val="clear" w:color="auto" w:fill="FFFFFF"/>
        </w:rPr>
      </w:pPr>
    </w:p>
    <w:p w:rsidR="008832C8" w:rsidRDefault="008832C8" w:rsidP="008832C8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_____________</w:t>
      </w:r>
    </w:p>
    <w:p w:rsidR="002E4CB3" w:rsidRDefault="002E4CB3" w:rsidP="008832C8">
      <w:pPr>
        <w:jc w:val="center"/>
        <w:rPr>
          <w:szCs w:val="28"/>
          <w:shd w:val="clear" w:color="auto" w:fill="FFFFFF"/>
        </w:rPr>
      </w:pPr>
    </w:p>
    <w:p w:rsidR="002E4CB3" w:rsidRDefault="002E4CB3" w:rsidP="008832C8">
      <w:pPr>
        <w:jc w:val="center"/>
        <w:rPr>
          <w:szCs w:val="28"/>
          <w:shd w:val="clear" w:color="auto" w:fill="FFFFFF"/>
        </w:rPr>
      </w:pPr>
    </w:p>
    <w:p w:rsidR="002E4CB3" w:rsidRDefault="002E4CB3" w:rsidP="008832C8">
      <w:pPr>
        <w:jc w:val="center"/>
        <w:rPr>
          <w:szCs w:val="28"/>
          <w:shd w:val="clear" w:color="auto" w:fill="FFFFFF"/>
        </w:rPr>
      </w:pPr>
    </w:p>
    <w:p w:rsidR="002E4CB3" w:rsidRDefault="002E4CB3" w:rsidP="008832C8">
      <w:pPr>
        <w:jc w:val="center"/>
        <w:rPr>
          <w:szCs w:val="28"/>
          <w:shd w:val="clear" w:color="auto" w:fill="FFFFFF"/>
        </w:rPr>
      </w:pPr>
    </w:p>
    <w:p w:rsidR="002E4CB3" w:rsidRDefault="002E4CB3" w:rsidP="00375A3D">
      <w:pPr>
        <w:rPr>
          <w:szCs w:val="28"/>
          <w:shd w:val="clear" w:color="auto" w:fill="FFFFFF"/>
        </w:rPr>
      </w:pPr>
    </w:p>
    <w:p w:rsidR="002E4CB3" w:rsidRDefault="002E4CB3" w:rsidP="00375A3D">
      <w:pPr>
        <w:rPr>
          <w:szCs w:val="28"/>
          <w:shd w:val="clear" w:color="auto" w:fill="FFFFFF"/>
        </w:rPr>
      </w:pPr>
    </w:p>
    <w:p w:rsidR="002E4CB3" w:rsidRDefault="002E4CB3" w:rsidP="00375A3D">
      <w:pPr>
        <w:rPr>
          <w:szCs w:val="28"/>
          <w:shd w:val="clear" w:color="auto" w:fill="FFFFFF"/>
        </w:rPr>
      </w:pPr>
    </w:p>
    <w:sectPr w:rsidR="002E4CB3" w:rsidSect="00375A3D"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9D" w:rsidRDefault="00A9319D" w:rsidP="00A559EE">
      <w:r>
        <w:separator/>
      </w:r>
    </w:p>
  </w:endnote>
  <w:endnote w:type="continuationSeparator" w:id="1">
    <w:p w:rsidR="00A9319D" w:rsidRDefault="00A9319D" w:rsidP="00A5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9D" w:rsidRDefault="00A9319D" w:rsidP="00A559EE">
      <w:r>
        <w:separator/>
      </w:r>
    </w:p>
  </w:footnote>
  <w:footnote w:type="continuationSeparator" w:id="1">
    <w:p w:rsidR="00A9319D" w:rsidRDefault="00A9319D" w:rsidP="00A55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C3D"/>
    <w:multiLevelType w:val="multilevel"/>
    <w:tmpl w:val="3BD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87C8C"/>
    <w:multiLevelType w:val="hybridMultilevel"/>
    <w:tmpl w:val="D9B47ECC"/>
    <w:lvl w:ilvl="0" w:tplc="CD747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28C"/>
    <w:multiLevelType w:val="multilevel"/>
    <w:tmpl w:val="227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01656B"/>
    <w:rsid w:val="00002602"/>
    <w:rsid w:val="00003E3F"/>
    <w:rsid w:val="00003F99"/>
    <w:rsid w:val="000041F7"/>
    <w:rsid w:val="00005646"/>
    <w:rsid w:val="00007483"/>
    <w:rsid w:val="00007555"/>
    <w:rsid w:val="00012CFE"/>
    <w:rsid w:val="00013E13"/>
    <w:rsid w:val="0001415E"/>
    <w:rsid w:val="000154B0"/>
    <w:rsid w:val="000154B3"/>
    <w:rsid w:val="0001656B"/>
    <w:rsid w:val="00017F20"/>
    <w:rsid w:val="00021393"/>
    <w:rsid w:val="00022B4D"/>
    <w:rsid w:val="00032113"/>
    <w:rsid w:val="00034A16"/>
    <w:rsid w:val="00037A69"/>
    <w:rsid w:val="0004034D"/>
    <w:rsid w:val="00041849"/>
    <w:rsid w:val="00041F97"/>
    <w:rsid w:val="0004404D"/>
    <w:rsid w:val="000449ED"/>
    <w:rsid w:val="00057735"/>
    <w:rsid w:val="0006089A"/>
    <w:rsid w:val="00060E0C"/>
    <w:rsid w:val="00062ECE"/>
    <w:rsid w:val="00066C62"/>
    <w:rsid w:val="00066E83"/>
    <w:rsid w:val="00073DB6"/>
    <w:rsid w:val="00074AFF"/>
    <w:rsid w:val="00074C23"/>
    <w:rsid w:val="00087BB1"/>
    <w:rsid w:val="00087F04"/>
    <w:rsid w:val="000902F9"/>
    <w:rsid w:val="000979C5"/>
    <w:rsid w:val="000A006F"/>
    <w:rsid w:val="000A2C3B"/>
    <w:rsid w:val="000A4649"/>
    <w:rsid w:val="000A563D"/>
    <w:rsid w:val="000A6D17"/>
    <w:rsid w:val="000C00CC"/>
    <w:rsid w:val="000C0186"/>
    <w:rsid w:val="000C2553"/>
    <w:rsid w:val="000C4917"/>
    <w:rsid w:val="000C5F3B"/>
    <w:rsid w:val="000C70DE"/>
    <w:rsid w:val="000D2F30"/>
    <w:rsid w:val="000D6889"/>
    <w:rsid w:val="000E3622"/>
    <w:rsid w:val="000E40A8"/>
    <w:rsid w:val="000E466F"/>
    <w:rsid w:val="000E60DC"/>
    <w:rsid w:val="000F35D6"/>
    <w:rsid w:val="000F6839"/>
    <w:rsid w:val="000F777F"/>
    <w:rsid w:val="0010537A"/>
    <w:rsid w:val="0010585F"/>
    <w:rsid w:val="00107DC5"/>
    <w:rsid w:val="001113B4"/>
    <w:rsid w:val="00113EB5"/>
    <w:rsid w:val="00114466"/>
    <w:rsid w:val="001333F8"/>
    <w:rsid w:val="00134A90"/>
    <w:rsid w:val="0014539C"/>
    <w:rsid w:val="001459DB"/>
    <w:rsid w:val="00151227"/>
    <w:rsid w:val="00151540"/>
    <w:rsid w:val="00152EDA"/>
    <w:rsid w:val="00155598"/>
    <w:rsid w:val="001614DE"/>
    <w:rsid w:val="00166AB5"/>
    <w:rsid w:val="00166ED4"/>
    <w:rsid w:val="00167993"/>
    <w:rsid w:val="00172827"/>
    <w:rsid w:val="001731D4"/>
    <w:rsid w:val="001749B9"/>
    <w:rsid w:val="001766BB"/>
    <w:rsid w:val="00176876"/>
    <w:rsid w:val="001818C3"/>
    <w:rsid w:val="001824B3"/>
    <w:rsid w:val="00182B0D"/>
    <w:rsid w:val="001918FB"/>
    <w:rsid w:val="00192BB5"/>
    <w:rsid w:val="001949CF"/>
    <w:rsid w:val="001A1A83"/>
    <w:rsid w:val="001A1F88"/>
    <w:rsid w:val="001A2A42"/>
    <w:rsid w:val="001A31F9"/>
    <w:rsid w:val="001A339D"/>
    <w:rsid w:val="001A3A00"/>
    <w:rsid w:val="001A42D0"/>
    <w:rsid w:val="001A471F"/>
    <w:rsid w:val="001A50D4"/>
    <w:rsid w:val="001A5113"/>
    <w:rsid w:val="001A5FC7"/>
    <w:rsid w:val="001A6327"/>
    <w:rsid w:val="001B0780"/>
    <w:rsid w:val="001B5B15"/>
    <w:rsid w:val="001B753E"/>
    <w:rsid w:val="001D25A3"/>
    <w:rsid w:val="001D2A63"/>
    <w:rsid w:val="001D3A81"/>
    <w:rsid w:val="001D4825"/>
    <w:rsid w:val="001E0D60"/>
    <w:rsid w:val="001E41E5"/>
    <w:rsid w:val="001E477D"/>
    <w:rsid w:val="001E7DD5"/>
    <w:rsid w:val="001F0F4A"/>
    <w:rsid w:val="001F2B03"/>
    <w:rsid w:val="001F3ECB"/>
    <w:rsid w:val="001F4E19"/>
    <w:rsid w:val="001F59C1"/>
    <w:rsid w:val="00201E31"/>
    <w:rsid w:val="00203E48"/>
    <w:rsid w:val="00212A6C"/>
    <w:rsid w:val="002154C0"/>
    <w:rsid w:val="002164A2"/>
    <w:rsid w:val="002247FE"/>
    <w:rsid w:val="00225377"/>
    <w:rsid w:val="0022596A"/>
    <w:rsid w:val="002345C4"/>
    <w:rsid w:val="00236319"/>
    <w:rsid w:val="0023683A"/>
    <w:rsid w:val="00236D32"/>
    <w:rsid w:val="00240E7A"/>
    <w:rsid w:val="00241F0C"/>
    <w:rsid w:val="0024281D"/>
    <w:rsid w:val="002478CB"/>
    <w:rsid w:val="0025630E"/>
    <w:rsid w:val="00257500"/>
    <w:rsid w:val="002707A7"/>
    <w:rsid w:val="002718E7"/>
    <w:rsid w:val="00272D8A"/>
    <w:rsid w:val="00274634"/>
    <w:rsid w:val="00284708"/>
    <w:rsid w:val="002866F6"/>
    <w:rsid w:val="00287A76"/>
    <w:rsid w:val="00292C98"/>
    <w:rsid w:val="00293188"/>
    <w:rsid w:val="002952FE"/>
    <w:rsid w:val="002A0BBA"/>
    <w:rsid w:val="002A0E41"/>
    <w:rsid w:val="002A40F9"/>
    <w:rsid w:val="002A5C84"/>
    <w:rsid w:val="002A6D45"/>
    <w:rsid w:val="002B0E30"/>
    <w:rsid w:val="002C2371"/>
    <w:rsid w:val="002C23A5"/>
    <w:rsid w:val="002C4F12"/>
    <w:rsid w:val="002C5F2C"/>
    <w:rsid w:val="002D038B"/>
    <w:rsid w:val="002D53C5"/>
    <w:rsid w:val="002D5B07"/>
    <w:rsid w:val="002E33E8"/>
    <w:rsid w:val="002E4C28"/>
    <w:rsid w:val="002E4CB3"/>
    <w:rsid w:val="002E55B8"/>
    <w:rsid w:val="002E5BAA"/>
    <w:rsid w:val="002F1F2F"/>
    <w:rsid w:val="002F40A0"/>
    <w:rsid w:val="00303818"/>
    <w:rsid w:val="00303C58"/>
    <w:rsid w:val="0030733E"/>
    <w:rsid w:val="00310771"/>
    <w:rsid w:val="00311200"/>
    <w:rsid w:val="00316896"/>
    <w:rsid w:val="00316ADA"/>
    <w:rsid w:val="00320955"/>
    <w:rsid w:val="0032395C"/>
    <w:rsid w:val="00324458"/>
    <w:rsid w:val="00325AE6"/>
    <w:rsid w:val="00334DF4"/>
    <w:rsid w:val="00336620"/>
    <w:rsid w:val="00342BD4"/>
    <w:rsid w:val="00346687"/>
    <w:rsid w:val="00350E78"/>
    <w:rsid w:val="003541F9"/>
    <w:rsid w:val="00357D8D"/>
    <w:rsid w:val="003600D3"/>
    <w:rsid w:val="0036770C"/>
    <w:rsid w:val="00367DD2"/>
    <w:rsid w:val="00370B02"/>
    <w:rsid w:val="0037546B"/>
    <w:rsid w:val="00375A3D"/>
    <w:rsid w:val="00377397"/>
    <w:rsid w:val="0038270D"/>
    <w:rsid w:val="00382AE1"/>
    <w:rsid w:val="00383D1B"/>
    <w:rsid w:val="003848C7"/>
    <w:rsid w:val="00390259"/>
    <w:rsid w:val="00394179"/>
    <w:rsid w:val="00394608"/>
    <w:rsid w:val="0039487B"/>
    <w:rsid w:val="00397141"/>
    <w:rsid w:val="00397A21"/>
    <w:rsid w:val="003A1189"/>
    <w:rsid w:val="003B1402"/>
    <w:rsid w:val="003B63D8"/>
    <w:rsid w:val="003B7CC7"/>
    <w:rsid w:val="003C229F"/>
    <w:rsid w:val="003C7EE2"/>
    <w:rsid w:val="003D0B9D"/>
    <w:rsid w:val="003D13F7"/>
    <w:rsid w:val="003D4B02"/>
    <w:rsid w:val="003D561A"/>
    <w:rsid w:val="003E35D5"/>
    <w:rsid w:val="003F5F03"/>
    <w:rsid w:val="004012E2"/>
    <w:rsid w:val="00403387"/>
    <w:rsid w:val="004036D2"/>
    <w:rsid w:val="00403863"/>
    <w:rsid w:val="0040747D"/>
    <w:rsid w:val="004151EA"/>
    <w:rsid w:val="00417F57"/>
    <w:rsid w:val="00420932"/>
    <w:rsid w:val="004247C5"/>
    <w:rsid w:val="004265AC"/>
    <w:rsid w:val="00426787"/>
    <w:rsid w:val="00433563"/>
    <w:rsid w:val="00435F44"/>
    <w:rsid w:val="004364E3"/>
    <w:rsid w:val="004423EE"/>
    <w:rsid w:val="0044241F"/>
    <w:rsid w:val="00443A7E"/>
    <w:rsid w:val="00443ABD"/>
    <w:rsid w:val="0044639B"/>
    <w:rsid w:val="00450A0E"/>
    <w:rsid w:val="00453DDB"/>
    <w:rsid w:val="0045546D"/>
    <w:rsid w:val="00456C20"/>
    <w:rsid w:val="00460652"/>
    <w:rsid w:val="00464A7C"/>
    <w:rsid w:val="00474D26"/>
    <w:rsid w:val="00476816"/>
    <w:rsid w:val="004801BC"/>
    <w:rsid w:val="004828C6"/>
    <w:rsid w:val="00486AF5"/>
    <w:rsid w:val="004872A1"/>
    <w:rsid w:val="004913CC"/>
    <w:rsid w:val="00491FF3"/>
    <w:rsid w:val="00494CEC"/>
    <w:rsid w:val="0049628F"/>
    <w:rsid w:val="004969EF"/>
    <w:rsid w:val="004A1785"/>
    <w:rsid w:val="004A18C4"/>
    <w:rsid w:val="004B04C3"/>
    <w:rsid w:val="004B49E3"/>
    <w:rsid w:val="004B6FB7"/>
    <w:rsid w:val="004C2402"/>
    <w:rsid w:val="004C279B"/>
    <w:rsid w:val="004C6AC4"/>
    <w:rsid w:val="004D1658"/>
    <w:rsid w:val="004D47D8"/>
    <w:rsid w:val="004E1270"/>
    <w:rsid w:val="004E579A"/>
    <w:rsid w:val="004F23BA"/>
    <w:rsid w:val="005020BF"/>
    <w:rsid w:val="005073DD"/>
    <w:rsid w:val="005121AA"/>
    <w:rsid w:val="00513B19"/>
    <w:rsid w:val="00514BC3"/>
    <w:rsid w:val="00514DA6"/>
    <w:rsid w:val="00515AE3"/>
    <w:rsid w:val="00516433"/>
    <w:rsid w:val="00524B40"/>
    <w:rsid w:val="00524CA6"/>
    <w:rsid w:val="00525D33"/>
    <w:rsid w:val="0053436A"/>
    <w:rsid w:val="0053738D"/>
    <w:rsid w:val="00541990"/>
    <w:rsid w:val="00545B50"/>
    <w:rsid w:val="00546ABD"/>
    <w:rsid w:val="00553B9E"/>
    <w:rsid w:val="00560B6E"/>
    <w:rsid w:val="0056347B"/>
    <w:rsid w:val="00563B40"/>
    <w:rsid w:val="00565463"/>
    <w:rsid w:val="00565E8D"/>
    <w:rsid w:val="00566035"/>
    <w:rsid w:val="0057034B"/>
    <w:rsid w:val="005721F8"/>
    <w:rsid w:val="00573CD3"/>
    <w:rsid w:val="005756CE"/>
    <w:rsid w:val="0057666C"/>
    <w:rsid w:val="00584AE8"/>
    <w:rsid w:val="005870DB"/>
    <w:rsid w:val="00590C75"/>
    <w:rsid w:val="00592365"/>
    <w:rsid w:val="00593BAA"/>
    <w:rsid w:val="00593BB4"/>
    <w:rsid w:val="00597F10"/>
    <w:rsid w:val="005A200B"/>
    <w:rsid w:val="005A2965"/>
    <w:rsid w:val="005A7CCE"/>
    <w:rsid w:val="005B1064"/>
    <w:rsid w:val="005B18A2"/>
    <w:rsid w:val="005B1E76"/>
    <w:rsid w:val="005B295F"/>
    <w:rsid w:val="005B3FAF"/>
    <w:rsid w:val="005C4C6B"/>
    <w:rsid w:val="005C5695"/>
    <w:rsid w:val="005C69E3"/>
    <w:rsid w:val="005D2678"/>
    <w:rsid w:val="005D2DDC"/>
    <w:rsid w:val="005D4900"/>
    <w:rsid w:val="005D72FF"/>
    <w:rsid w:val="005F273E"/>
    <w:rsid w:val="005F2B45"/>
    <w:rsid w:val="005F4D41"/>
    <w:rsid w:val="006019BA"/>
    <w:rsid w:val="0061622F"/>
    <w:rsid w:val="0061672B"/>
    <w:rsid w:val="006226B3"/>
    <w:rsid w:val="00622771"/>
    <w:rsid w:val="00637001"/>
    <w:rsid w:val="00637626"/>
    <w:rsid w:val="0064232E"/>
    <w:rsid w:val="006456FF"/>
    <w:rsid w:val="00645EDD"/>
    <w:rsid w:val="00660121"/>
    <w:rsid w:val="006603DC"/>
    <w:rsid w:val="006610BC"/>
    <w:rsid w:val="00671E84"/>
    <w:rsid w:val="006725A3"/>
    <w:rsid w:val="006764F7"/>
    <w:rsid w:val="00677E13"/>
    <w:rsid w:val="00685CE5"/>
    <w:rsid w:val="00692319"/>
    <w:rsid w:val="00692A97"/>
    <w:rsid w:val="006A0DAF"/>
    <w:rsid w:val="006A0F2B"/>
    <w:rsid w:val="006B2A25"/>
    <w:rsid w:val="006B34B9"/>
    <w:rsid w:val="006B4226"/>
    <w:rsid w:val="006B52C8"/>
    <w:rsid w:val="006B5F71"/>
    <w:rsid w:val="006B651E"/>
    <w:rsid w:val="006B78DE"/>
    <w:rsid w:val="006B79A2"/>
    <w:rsid w:val="006C1578"/>
    <w:rsid w:val="006C3304"/>
    <w:rsid w:val="006C5A07"/>
    <w:rsid w:val="006C5F91"/>
    <w:rsid w:val="006D20F3"/>
    <w:rsid w:val="006D266F"/>
    <w:rsid w:val="006D35BB"/>
    <w:rsid w:val="006D6AB6"/>
    <w:rsid w:val="006E17EF"/>
    <w:rsid w:val="006E4847"/>
    <w:rsid w:val="006E4D88"/>
    <w:rsid w:val="006E62E2"/>
    <w:rsid w:val="006E6B11"/>
    <w:rsid w:val="006F556C"/>
    <w:rsid w:val="006F6993"/>
    <w:rsid w:val="006F7406"/>
    <w:rsid w:val="006F7F34"/>
    <w:rsid w:val="00700106"/>
    <w:rsid w:val="00706CB9"/>
    <w:rsid w:val="00716690"/>
    <w:rsid w:val="00725C7A"/>
    <w:rsid w:val="00725E3E"/>
    <w:rsid w:val="0072641B"/>
    <w:rsid w:val="00726506"/>
    <w:rsid w:val="00730A17"/>
    <w:rsid w:val="00733444"/>
    <w:rsid w:val="00737A78"/>
    <w:rsid w:val="00743818"/>
    <w:rsid w:val="00746AF3"/>
    <w:rsid w:val="00747D10"/>
    <w:rsid w:val="00750354"/>
    <w:rsid w:val="0075365D"/>
    <w:rsid w:val="00753A56"/>
    <w:rsid w:val="00761E39"/>
    <w:rsid w:val="007639DF"/>
    <w:rsid w:val="00763DA0"/>
    <w:rsid w:val="00764B81"/>
    <w:rsid w:val="00764D11"/>
    <w:rsid w:val="00770C7D"/>
    <w:rsid w:val="007721C3"/>
    <w:rsid w:val="00772555"/>
    <w:rsid w:val="00782C7B"/>
    <w:rsid w:val="007913F9"/>
    <w:rsid w:val="00791840"/>
    <w:rsid w:val="00792002"/>
    <w:rsid w:val="0079521C"/>
    <w:rsid w:val="007A7869"/>
    <w:rsid w:val="007B28A9"/>
    <w:rsid w:val="007B34F7"/>
    <w:rsid w:val="007B4D36"/>
    <w:rsid w:val="007B6F09"/>
    <w:rsid w:val="007D2366"/>
    <w:rsid w:val="007D531D"/>
    <w:rsid w:val="007E4BBD"/>
    <w:rsid w:val="007E7478"/>
    <w:rsid w:val="007E77F6"/>
    <w:rsid w:val="007F3A7A"/>
    <w:rsid w:val="007F4282"/>
    <w:rsid w:val="0080276A"/>
    <w:rsid w:val="00803552"/>
    <w:rsid w:val="00803BA6"/>
    <w:rsid w:val="0080693B"/>
    <w:rsid w:val="008103FB"/>
    <w:rsid w:val="008116B7"/>
    <w:rsid w:val="00811C3E"/>
    <w:rsid w:val="0082760D"/>
    <w:rsid w:val="00827A05"/>
    <w:rsid w:val="0083233F"/>
    <w:rsid w:val="008338EA"/>
    <w:rsid w:val="00836326"/>
    <w:rsid w:val="00837E4F"/>
    <w:rsid w:val="00840118"/>
    <w:rsid w:val="008401C4"/>
    <w:rsid w:val="008406D4"/>
    <w:rsid w:val="00844909"/>
    <w:rsid w:val="00845C8E"/>
    <w:rsid w:val="00847EBD"/>
    <w:rsid w:val="00850C68"/>
    <w:rsid w:val="00854256"/>
    <w:rsid w:val="008561DB"/>
    <w:rsid w:val="00856CD7"/>
    <w:rsid w:val="0086309F"/>
    <w:rsid w:val="008655CE"/>
    <w:rsid w:val="00866133"/>
    <w:rsid w:val="00866790"/>
    <w:rsid w:val="00866DD3"/>
    <w:rsid w:val="00870989"/>
    <w:rsid w:val="0087320F"/>
    <w:rsid w:val="00873F90"/>
    <w:rsid w:val="00880CB2"/>
    <w:rsid w:val="008832C8"/>
    <w:rsid w:val="00894A62"/>
    <w:rsid w:val="008A0889"/>
    <w:rsid w:val="008A1485"/>
    <w:rsid w:val="008B48A4"/>
    <w:rsid w:val="008C0C5D"/>
    <w:rsid w:val="008C1149"/>
    <w:rsid w:val="008C2102"/>
    <w:rsid w:val="008C2F82"/>
    <w:rsid w:val="008C43AF"/>
    <w:rsid w:val="008C536D"/>
    <w:rsid w:val="008D7C42"/>
    <w:rsid w:val="008E754F"/>
    <w:rsid w:val="008F0CCC"/>
    <w:rsid w:val="008F1055"/>
    <w:rsid w:val="008F19B2"/>
    <w:rsid w:val="008F4D6F"/>
    <w:rsid w:val="008F7707"/>
    <w:rsid w:val="00903BBE"/>
    <w:rsid w:val="00905FF9"/>
    <w:rsid w:val="00917D8D"/>
    <w:rsid w:val="00922226"/>
    <w:rsid w:val="00922599"/>
    <w:rsid w:val="009225A4"/>
    <w:rsid w:val="00922B21"/>
    <w:rsid w:val="00923A42"/>
    <w:rsid w:val="00931A64"/>
    <w:rsid w:val="00936801"/>
    <w:rsid w:val="00937270"/>
    <w:rsid w:val="00937E67"/>
    <w:rsid w:val="009439B8"/>
    <w:rsid w:val="00945343"/>
    <w:rsid w:val="00945E86"/>
    <w:rsid w:val="009466C1"/>
    <w:rsid w:val="009512FE"/>
    <w:rsid w:val="00952E6F"/>
    <w:rsid w:val="009533A8"/>
    <w:rsid w:val="00953E66"/>
    <w:rsid w:val="00955B91"/>
    <w:rsid w:val="00955C68"/>
    <w:rsid w:val="00955C93"/>
    <w:rsid w:val="00957FF4"/>
    <w:rsid w:val="00961529"/>
    <w:rsid w:val="00965DB2"/>
    <w:rsid w:val="009715B6"/>
    <w:rsid w:val="009725E4"/>
    <w:rsid w:val="00972B89"/>
    <w:rsid w:val="009738EC"/>
    <w:rsid w:val="00975213"/>
    <w:rsid w:val="0097548B"/>
    <w:rsid w:val="00981F53"/>
    <w:rsid w:val="00984C28"/>
    <w:rsid w:val="0098713E"/>
    <w:rsid w:val="009916B2"/>
    <w:rsid w:val="00995278"/>
    <w:rsid w:val="00997909"/>
    <w:rsid w:val="00997C1B"/>
    <w:rsid w:val="00997DF1"/>
    <w:rsid w:val="009A1BCE"/>
    <w:rsid w:val="009A42F3"/>
    <w:rsid w:val="009B174D"/>
    <w:rsid w:val="009B3324"/>
    <w:rsid w:val="009B6F15"/>
    <w:rsid w:val="009C1D55"/>
    <w:rsid w:val="009C1FB1"/>
    <w:rsid w:val="009C5636"/>
    <w:rsid w:val="009D3D41"/>
    <w:rsid w:val="009D4482"/>
    <w:rsid w:val="009D5B7A"/>
    <w:rsid w:val="009D62D2"/>
    <w:rsid w:val="009F25C5"/>
    <w:rsid w:val="009F5F11"/>
    <w:rsid w:val="009F6583"/>
    <w:rsid w:val="00A03D41"/>
    <w:rsid w:val="00A0414B"/>
    <w:rsid w:val="00A07763"/>
    <w:rsid w:val="00A10D24"/>
    <w:rsid w:val="00A13563"/>
    <w:rsid w:val="00A13D41"/>
    <w:rsid w:val="00A15F7A"/>
    <w:rsid w:val="00A22161"/>
    <w:rsid w:val="00A22279"/>
    <w:rsid w:val="00A24F78"/>
    <w:rsid w:val="00A25B07"/>
    <w:rsid w:val="00A264AD"/>
    <w:rsid w:val="00A273FC"/>
    <w:rsid w:val="00A307DC"/>
    <w:rsid w:val="00A31B02"/>
    <w:rsid w:val="00A33B84"/>
    <w:rsid w:val="00A44D88"/>
    <w:rsid w:val="00A466EA"/>
    <w:rsid w:val="00A54C05"/>
    <w:rsid w:val="00A559EE"/>
    <w:rsid w:val="00A66640"/>
    <w:rsid w:val="00A666CE"/>
    <w:rsid w:val="00A71521"/>
    <w:rsid w:val="00A75D0F"/>
    <w:rsid w:val="00A763B1"/>
    <w:rsid w:val="00A77546"/>
    <w:rsid w:val="00A77E6E"/>
    <w:rsid w:val="00A820D6"/>
    <w:rsid w:val="00A8395F"/>
    <w:rsid w:val="00A83B91"/>
    <w:rsid w:val="00A865D6"/>
    <w:rsid w:val="00A86C27"/>
    <w:rsid w:val="00A9319D"/>
    <w:rsid w:val="00A95389"/>
    <w:rsid w:val="00A97016"/>
    <w:rsid w:val="00AA42C6"/>
    <w:rsid w:val="00AA43FD"/>
    <w:rsid w:val="00AB18E2"/>
    <w:rsid w:val="00AC123C"/>
    <w:rsid w:val="00AC67EC"/>
    <w:rsid w:val="00AC6F70"/>
    <w:rsid w:val="00AC794B"/>
    <w:rsid w:val="00AD038B"/>
    <w:rsid w:val="00AD526F"/>
    <w:rsid w:val="00AD61AE"/>
    <w:rsid w:val="00AE0130"/>
    <w:rsid w:val="00AE50E1"/>
    <w:rsid w:val="00AE7018"/>
    <w:rsid w:val="00AE78D8"/>
    <w:rsid w:val="00AE7A52"/>
    <w:rsid w:val="00AF08FD"/>
    <w:rsid w:val="00AF09B9"/>
    <w:rsid w:val="00AF2300"/>
    <w:rsid w:val="00AF26CE"/>
    <w:rsid w:val="00AF617A"/>
    <w:rsid w:val="00AF7894"/>
    <w:rsid w:val="00B006E8"/>
    <w:rsid w:val="00B00C84"/>
    <w:rsid w:val="00B02198"/>
    <w:rsid w:val="00B02C90"/>
    <w:rsid w:val="00B03930"/>
    <w:rsid w:val="00B13D2E"/>
    <w:rsid w:val="00B149E5"/>
    <w:rsid w:val="00B14BB7"/>
    <w:rsid w:val="00B238D7"/>
    <w:rsid w:val="00B26868"/>
    <w:rsid w:val="00B303B4"/>
    <w:rsid w:val="00B30719"/>
    <w:rsid w:val="00B33F5D"/>
    <w:rsid w:val="00B3753E"/>
    <w:rsid w:val="00B44EB8"/>
    <w:rsid w:val="00B47143"/>
    <w:rsid w:val="00B53754"/>
    <w:rsid w:val="00B561E4"/>
    <w:rsid w:val="00B6559D"/>
    <w:rsid w:val="00B72EE2"/>
    <w:rsid w:val="00B76E78"/>
    <w:rsid w:val="00B8354E"/>
    <w:rsid w:val="00B90C81"/>
    <w:rsid w:val="00B92B5A"/>
    <w:rsid w:val="00B92DA8"/>
    <w:rsid w:val="00B92DC3"/>
    <w:rsid w:val="00B94ABE"/>
    <w:rsid w:val="00B95F92"/>
    <w:rsid w:val="00BA13A3"/>
    <w:rsid w:val="00BA28CD"/>
    <w:rsid w:val="00BA4552"/>
    <w:rsid w:val="00BA45FD"/>
    <w:rsid w:val="00BA7C78"/>
    <w:rsid w:val="00BB302E"/>
    <w:rsid w:val="00BD009B"/>
    <w:rsid w:val="00BD1D3E"/>
    <w:rsid w:val="00BD5BB0"/>
    <w:rsid w:val="00BE3693"/>
    <w:rsid w:val="00BE4E88"/>
    <w:rsid w:val="00BF26AA"/>
    <w:rsid w:val="00C05755"/>
    <w:rsid w:val="00C07BC5"/>
    <w:rsid w:val="00C10635"/>
    <w:rsid w:val="00C14E1B"/>
    <w:rsid w:val="00C2067B"/>
    <w:rsid w:val="00C231D5"/>
    <w:rsid w:val="00C25426"/>
    <w:rsid w:val="00C2625E"/>
    <w:rsid w:val="00C27526"/>
    <w:rsid w:val="00C34C5F"/>
    <w:rsid w:val="00C36560"/>
    <w:rsid w:val="00C36579"/>
    <w:rsid w:val="00C36EE7"/>
    <w:rsid w:val="00C51D1A"/>
    <w:rsid w:val="00C51F99"/>
    <w:rsid w:val="00C55B99"/>
    <w:rsid w:val="00C57F84"/>
    <w:rsid w:val="00C61C6C"/>
    <w:rsid w:val="00C63C7E"/>
    <w:rsid w:val="00C64DB4"/>
    <w:rsid w:val="00C65EF2"/>
    <w:rsid w:val="00C67719"/>
    <w:rsid w:val="00C71083"/>
    <w:rsid w:val="00C74855"/>
    <w:rsid w:val="00C749D5"/>
    <w:rsid w:val="00C775F3"/>
    <w:rsid w:val="00C903B4"/>
    <w:rsid w:val="00C95B55"/>
    <w:rsid w:val="00C97453"/>
    <w:rsid w:val="00CA78EB"/>
    <w:rsid w:val="00CB09C3"/>
    <w:rsid w:val="00CB0F10"/>
    <w:rsid w:val="00CB2030"/>
    <w:rsid w:val="00CC7733"/>
    <w:rsid w:val="00CD0F0B"/>
    <w:rsid w:val="00CD7036"/>
    <w:rsid w:val="00CD7948"/>
    <w:rsid w:val="00CD7F97"/>
    <w:rsid w:val="00CE0CA5"/>
    <w:rsid w:val="00CE5922"/>
    <w:rsid w:val="00CF2E63"/>
    <w:rsid w:val="00CF3B2A"/>
    <w:rsid w:val="00CF5400"/>
    <w:rsid w:val="00CF69C4"/>
    <w:rsid w:val="00D00BAE"/>
    <w:rsid w:val="00D01BDD"/>
    <w:rsid w:val="00D02D84"/>
    <w:rsid w:val="00D06B3A"/>
    <w:rsid w:val="00D11127"/>
    <w:rsid w:val="00D14F1A"/>
    <w:rsid w:val="00D169C7"/>
    <w:rsid w:val="00D2160E"/>
    <w:rsid w:val="00D244FD"/>
    <w:rsid w:val="00D2465A"/>
    <w:rsid w:val="00D2749F"/>
    <w:rsid w:val="00D330AC"/>
    <w:rsid w:val="00D35235"/>
    <w:rsid w:val="00D37ABD"/>
    <w:rsid w:val="00D42B47"/>
    <w:rsid w:val="00D42E4E"/>
    <w:rsid w:val="00D51A07"/>
    <w:rsid w:val="00D54373"/>
    <w:rsid w:val="00D5613D"/>
    <w:rsid w:val="00D71F22"/>
    <w:rsid w:val="00D75083"/>
    <w:rsid w:val="00D76BC7"/>
    <w:rsid w:val="00D80785"/>
    <w:rsid w:val="00D81439"/>
    <w:rsid w:val="00D81960"/>
    <w:rsid w:val="00D84BF1"/>
    <w:rsid w:val="00D92F1F"/>
    <w:rsid w:val="00D95B49"/>
    <w:rsid w:val="00DA349D"/>
    <w:rsid w:val="00DA3BBB"/>
    <w:rsid w:val="00DB2F81"/>
    <w:rsid w:val="00DB766B"/>
    <w:rsid w:val="00DC50AF"/>
    <w:rsid w:val="00DC74B5"/>
    <w:rsid w:val="00DD0409"/>
    <w:rsid w:val="00DD39C1"/>
    <w:rsid w:val="00DD52C9"/>
    <w:rsid w:val="00DE05F7"/>
    <w:rsid w:val="00DE6AF1"/>
    <w:rsid w:val="00DE7425"/>
    <w:rsid w:val="00DF6178"/>
    <w:rsid w:val="00DF7DCA"/>
    <w:rsid w:val="00E0155F"/>
    <w:rsid w:val="00E01F6A"/>
    <w:rsid w:val="00E03073"/>
    <w:rsid w:val="00E03F4F"/>
    <w:rsid w:val="00E0464B"/>
    <w:rsid w:val="00E065C5"/>
    <w:rsid w:val="00E06F2E"/>
    <w:rsid w:val="00E10363"/>
    <w:rsid w:val="00E12177"/>
    <w:rsid w:val="00E1375C"/>
    <w:rsid w:val="00E14BBA"/>
    <w:rsid w:val="00E15019"/>
    <w:rsid w:val="00E215F9"/>
    <w:rsid w:val="00E22CF3"/>
    <w:rsid w:val="00E23397"/>
    <w:rsid w:val="00E2356A"/>
    <w:rsid w:val="00E2609A"/>
    <w:rsid w:val="00E27AAA"/>
    <w:rsid w:val="00E31CA1"/>
    <w:rsid w:val="00E33EED"/>
    <w:rsid w:val="00E341D3"/>
    <w:rsid w:val="00E36560"/>
    <w:rsid w:val="00E379ED"/>
    <w:rsid w:val="00E4167C"/>
    <w:rsid w:val="00E47F46"/>
    <w:rsid w:val="00E54535"/>
    <w:rsid w:val="00E57755"/>
    <w:rsid w:val="00E63E8B"/>
    <w:rsid w:val="00E67677"/>
    <w:rsid w:val="00E734AA"/>
    <w:rsid w:val="00E74CC6"/>
    <w:rsid w:val="00E823B4"/>
    <w:rsid w:val="00E82563"/>
    <w:rsid w:val="00E84114"/>
    <w:rsid w:val="00E86AB9"/>
    <w:rsid w:val="00E901A2"/>
    <w:rsid w:val="00E91C5A"/>
    <w:rsid w:val="00E95CA4"/>
    <w:rsid w:val="00E96982"/>
    <w:rsid w:val="00EA0C99"/>
    <w:rsid w:val="00EA29D4"/>
    <w:rsid w:val="00EA514C"/>
    <w:rsid w:val="00EA68D2"/>
    <w:rsid w:val="00EB0E68"/>
    <w:rsid w:val="00EB1DFC"/>
    <w:rsid w:val="00EB4E60"/>
    <w:rsid w:val="00EB5954"/>
    <w:rsid w:val="00EB5E32"/>
    <w:rsid w:val="00EB6DC4"/>
    <w:rsid w:val="00EC1886"/>
    <w:rsid w:val="00EC47D1"/>
    <w:rsid w:val="00EC50C9"/>
    <w:rsid w:val="00EC7049"/>
    <w:rsid w:val="00ED336B"/>
    <w:rsid w:val="00ED3FC0"/>
    <w:rsid w:val="00ED4655"/>
    <w:rsid w:val="00EE157D"/>
    <w:rsid w:val="00EE3943"/>
    <w:rsid w:val="00EE4D5A"/>
    <w:rsid w:val="00EE580C"/>
    <w:rsid w:val="00EE634E"/>
    <w:rsid w:val="00EE7871"/>
    <w:rsid w:val="00EE7E80"/>
    <w:rsid w:val="00EF0FC4"/>
    <w:rsid w:val="00EF12BB"/>
    <w:rsid w:val="00EF265E"/>
    <w:rsid w:val="00EF4609"/>
    <w:rsid w:val="00EF5B97"/>
    <w:rsid w:val="00EF7A44"/>
    <w:rsid w:val="00F03753"/>
    <w:rsid w:val="00F04AF4"/>
    <w:rsid w:val="00F04FF9"/>
    <w:rsid w:val="00F0528F"/>
    <w:rsid w:val="00F14EB5"/>
    <w:rsid w:val="00F21955"/>
    <w:rsid w:val="00F251D0"/>
    <w:rsid w:val="00F25BAF"/>
    <w:rsid w:val="00F37351"/>
    <w:rsid w:val="00F40EDF"/>
    <w:rsid w:val="00F42477"/>
    <w:rsid w:val="00F425ED"/>
    <w:rsid w:val="00F440F5"/>
    <w:rsid w:val="00F44879"/>
    <w:rsid w:val="00F4681E"/>
    <w:rsid w:val="00F51860"/>
    <w:rsid w:val="00F53D66"/>
    <w:rsid w:val="00F53E30"/>
    <w:rsid w:val="00F541B9"/>
    <w:rsid w:val="00F54B09"/>
    <w:rsid w:val="00F5645C"/>
    <w:rsid w:val="00F63D15"/>
    <w:rsid w:val="00F63E9A"/>
    <w:rsid w:val="00F642F4"/>
    <w:rsid w:val="00F64705"/>
    <w:rsid w:val="00F65A40"/>
    <w:rsid w:val="00F67C38"/>
    <w:rsid w:val="00F67CED"/>
    <w:rsid w:val="00F747E0"/>
    <w:rsid w:val="00F770FB"/>
    <w:rsid w:val="00F7795C"/>
    <w:rsid w:val="00F8186D"/>
    <w:rsid w:val="00F8243A"/>
    <w:rsid w:val="00F82E26"/>
    <w:rsid w:val="00F83A95"/>
    <w:rsid w:val="00F94674"/>
    <w:rsid w:val="00F97B51"/>
    <w:rsid w:val="00FA05ED"/>
    <w:rsid w:val="00FA596C"/>
    <w:rsid w:val="00FA7748"/>
    <w:rsid w:val="00FB6549"/>
    <w:rsid w:val="00FC1256"/>
    <w:rsid w:val="00FC3A2F"/>
    <w:rsid w:val="00FC7D45"/>
    <w:rsid w:val="00FD364F"/>
    <w:rsid w:val="00FE3C85"/>
    <w:rsid w:val="00FE64BF"/>
    <w:rsid w:val="00FF23F2"/>
    <w:rsid w:val="00FF277B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  <w:rPr>
      <w:sz w:val="28"/>
    </w:rPr>
  </w:style>
  <w:style w:type="paragraph" w:styleId="1">
    <w:name w:val="heading 1"/>
    <w:basedOn w:val="a"/>
    <w:next w:val="a"/>
    <w:link w:val="10"/>
    <w:qFormat/>
    <w:locked/>
    <w:rsid w:val="00642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94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4CEC"/>
    <w:rPr>
      <w:rFonts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B02198"/>
    <w:pPr>
      <w:jc w:val="center"/>
    </w:pPr>
    <w:rPr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4D5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641B"/>
    <w:pPr>
      <w:suppressAutoHyphens/>
      <w:overflowPunct w:val="0"/>
      <w:autoSpaceDE w:val="0"/>
      <w:ind w:left="5103"/>
      <w:textAlignment w:val="baseline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4D5A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749B9"/>
    <w:rPr>
      <w:rFonts w:cs="Times New Roman"/>
      <w:color w:val="0000FF"/>
      <w:u w:val="single"/>
    </w:rPr>
  </w:style>
  <w:style w:type="paragraph" w:customStyle="1" w:styleId="a7">
    <w:name w:val="Знак"/>
    <w:basedOn w:val="a"/>
    <w:uiPriority w:val="99"/>
    <w:rsid w:val="00334DF4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1A1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4D5A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A559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559EE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A559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559EE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272D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72D8A"/>
    <w:rPr>
      <w:rFonts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AF26CE"/>
    <w:rPr>
      <w:rFonts w:ascii="Times New Roman" w:hAnsi="Times New Roman" w:cs="Times New Roman"/>
      <w:sz w:val="20"/>
      <w:szCs w:val="20"/>
    </w:rPr>
  </w:style>
  <w:style w:type="character" w:customStyle="1" w:styleId="ae">
    <w:name w:val="Цветовое выделение"/>
    <w:uiPriority w:val="99"/>
    <w:rsid w:val="00A71521"/>
    <w:rPr>
      <w:b/>
      <w:color w:val="000080"/>
    </w:rPr>
  </w:style>
  <w:style w:type="character" w:styleId="af">
    <w:name w:val="FollowedHyperlink"/>
    <w:basedOn w:val="a0"/>
    <w:uiPriority w:val="99"/>
    <w:rsid w:val="00A83B91"/>
    <w:rPr>
      <w:rFonts w:cs="Times New Roman"/>
      <w:color w:val="800080"/>
      <w:u w:val="single"/>
    </w:rPr>
  </w:style>
  <w:style w:type="character" w:styleId="af0">
    <w:name w:val="Strong"/>
    <w:basedOn w:val="a0"/>
    <w:uiPriority w:val="22"/>
    <w:qFormat/>
    <w:rsid w:val="00827A0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642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Emphasis"/>
    <w:basedOn w:val="a0"/>
    <w:uiPriority w:val="20"/>
    <w:qFormat/>
    <w:locked/>
    <w:rsid w:val="00CF2E63"/>
    <w:rPr>
      <w:i/>
      <w:iCs/>
    </w:rPr>
  </w:style>
  <w:style w:type="character" w:customStyle="1" w:styleId="apple-converted-space">
    <w:name w:val="apple-converted-space"/>
    <w:basedOn w:val="a0"/>
    <w:rsid w:val="00E57755"/>
  </w:style>
  <w:style w:type="character" w:customStyle="1" w:styleId="af2">
    <w:name w:val="Гипертекстовая ссылка"/>
    <w:basedOn w:val="ae"/>
    <w:uiPriority w:val="99"/>
    <w:rsid w:val="009F25C5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AE7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018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F7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77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semiHidden/>
    <w:rsid w:val="001A471F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semiHidden/>
    <w:rsid w:val="001A471F"/>
    <w:rPr>
      <w:sz w:val="28"/>
    </w:rPr>
  </w:style>
  <w:style w:type="paragraph" w:customStyle="1" w:styleId="Heading">
    <w:name w:val="Heading"/>
    <w:rsid w:val="00394608"/>
    <w:pPr>
      <w:widowControl w:val="0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809">
                  <w:marLeft w:val="23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F94CC53F442844851354D8887AB326" ma:contentTypeVersion="0" ma:contentTypeDescription="Создание документа." ma:contentTypeScope="" ma:versionID="93053cd19c5e62d0ba0b683c413a0e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XXJ7TYMEEKJ2-1794205933-304</_dlc_DocId>
    <_dlc_DocIdUrl xmlns="57504d04-691e-4fc4-8f09-4f19fdbe90f6">
      <Url>https://vip.gov.mari.ru/minsoc/cspn-zvenigovo/_layouts/DocIdRedir.aspx?ID=XXJ7TYMEEKJ2-1794205933-304</Url>
      <Description>XXJ7TYMEEKJ2-1794205933-304</Description>
    </_dlc_DocIdUrl>
  </documentManagement>
</p:properties>
</file>

<file path=customXml/itemProps1.xml><?xml version="1.0" encoding="utf-8"?>
<ds:datastoreItem xmlns:ds="http://schemas.openxmlformats.org/officeDocument/2006/customXml" ds:itemID="{391B7067-BC44-4ECA-A0F1-CC5125E78922}"/>
</file>

<file path=customXml/itemProps2.xml><?xml version="1.0" encoding="utf-8"?>
<ds:datastoreItem xmlns:ds="http://schemas.openxmlformats.org/officeDocument/2006/customXml" ds:itemID="{E0B14CD5-FD7B-4227-8A5C-D4964850C102}"/>
</file>

<file path=customXml/itemProps3.xml><?xml version="1.0" encoding="utf-8"?>
<ds:datastoreItem xmlns:ds="http://schemas.openxmlformats.org/officeDocument/2006/customXml" ds:itemID="{30E02F57-7A36-4C8F-B915-87F0CE2A32C6}"/>
</file>

<file path=customXml/itemProps4.xml><?xml version="1.0" encoding="utf-8"?>
<ds:datastoreItem xmlns:ds="http://schemas.openxmlformats.org/officeDocument/2006/customXml" ds:itemID="{223EBF8E-6058-4634-9B5A-762CFE6D93D3}"/>
</file>

<file path=customXml/itemProps5.xml><?xml version="1.0" encoding="utf-8"?>
<ds:datastoreItem xmlns:ds="http://schemas.openxmlformats.org/officeDocument/2006/customXml" ds:itemID="{DB8067FB-9920-4559-A59E-C9AF84308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</vt:lpstr>
    </vt:vector>
  </TitlesOfParts>
  <Company>ДТЗН РМЭ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</dc:title>
  <dc:creator>u41602</dc:creator>
  <cp:lastModifiedBy>user_01</cp:lastModifiedBy>
  <cp:revision>11</cp:revision>
  <cp:lastPrinted>2022-01-18T13:40:00Z</cp:lastPrinted>
  <dcterms:created xsi:type="dcterms:W3CDTF">2022-01-17T11:30:00Z</dcterms:created>
  <dcterms:modified xsi:type="dcterms:W3CDTF">2022-01-18T14:56:00Z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0x01010089F94CC53F442844851354D8887AB326</vt:lpwstr>
  </property>
  <property fmtid="{D5CDD505-2E9C-101B-9397-08002B2CF9AE}" pid="3" name="_dlc_DocIdItemGuid">
    <vt:lpwstr>94fdfa04-c1ab-482b-b32a-6cbf71379767</vt:lpwstr>
  </property>
</Properties>
</file>