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9D" w:rsidRPr="00BA459D" w:rsidRDefault="00BA459D">
      <w:pPr>
        <w:pStyle w:val="ConsPlusTitlePage"/>
        <w:rPr>
          <w:rFonts w:ascii="Times New Roman" w:hAnsi="Times New Roman" w:cs="Times New Roman"/>
          <w:sz w:val="24"/>
          <w:szCs w:val="24"/>
        </w:rPr>
      </w:pPr>
      <w:r w:rsidRPr="00BA459D">
        <w:rPr>
          <w:rFonts w:ascii="Times New Roman" w:hAnsi="Times New Roman" w:cs="Times New Roman"/>
          <w:sz w:val="24"/>
          <w:szCs w:val="24"/>
        </w:rPr>
        <w:t xml:space="preserve">Документ предоставлен </w:t>
      </w:r>
      <w:hyperlink r:id="rId4" w:history="1">
        <w:r w:rsidRPr="00BA459D">
          <w:rPr>
            <w:rFonts w:ascii="Times New Roman" w:hAnsi="Times New Roman" w:cs="Times New Roman"/>
            <w:sz w:val="24"/>
            <w:szCs w:val="24"/>
          </w:rPr>
          <w:t>КонсультантПлюс</w:t>
        </w:r>
      </w:hyperlink>
      <w:r w:rsidRPr="00BA459D">
        <w:rPr>
          <w:rFonts w:ascii="Times New Roman" w:hAnsi="Times New Roman" w:cs="Times New Roman"/>
          <w:sz w:val="24"/>
          <w:szCs w:val="24"/>
        </w:rPr>
        <w:br/>
      </w:r>
    </w:p>
    <w:p w:rsidR="00BA459D" w:rsidRPr="00BA459D" w:rsidRDefault="00BA459D">
      <w:pPr>
        <w:pStyle w:val="ConsPlusNormal"/>
        <w:jc w:val="both"/>
        <w:outlineLvl w:val="0"/>
        <w:rPr>
          <w:rFonts w:ascii="Times New Roman" w:hAnsi="Times New Roman" w:cs="Times New Roman"/>
          <w:sz w:val="24"/>
          <w:szCs w:val="24"/>
        </w:rPr>
      </w:pPr>
    </w:p>
    <w:p w:rsidR="00BA459D" w:rsidRPr="00BA459D" w:rsidRDefault="00BA459D">
      <w:pPr>
        <w:pStyle w:val="ConsPlusNormal"/>
        <w:outlineLvl w:val="0"/>
        <w:rPr>
          <w:rFonts w:ascii="Times New Roman" w:hAnsi="Times New Roman" w:cs="Times New Roman"/>
          <w:sz w:val="24"/>
          <w:szCs w:val="24"/>
        </w:rPr>
      </w:pPr>
      <w:r w:rsidRPr="00BA459D">
        <w:rPr>
          <w:rFonts w:ascii="Times New Roman" w:hAnsi="Times New Roman" w:cs="Times New Roman"/>
          <w:sz w:val="24"/>
          <w:szCs w:val="24"/>
        </w:rPr>
        <w:t>Зарегистрировано в Минюсте России 15 ноября 2016 г. N 44342</w:t>
      </w:r>
    </w:p>
    <w:p w:rsidR="00BA459D" w:rsidRPr="00BA459D" w:rsidRDefault="00BA459D">
      <w:pPr>
        <w:pStyle w:val="ConsPlusNormal"/>
        <w:pBdr>
          <w:top w:val="single" w:sz="6" w:space="0" w:color="auto"/>
        </w:pBdr>
        <w:spacing w:before="100" w:after="100"/>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Title"/>
        <w:jc w:val="center"/>
        <w:rPr>
          <w:rFonts w:ascii="Times New Roman" w:hAnsi="Times New Roman" w:cs="Times New Roman"/>
          <w:sz w:val="24"/>
          <w:szCs w:val="24"/>
        </w:rPr>
      </w:pPr>
      <w:r w:rsidRPr="00BA459D">
        <w:rPr>
          <w:rFonts w:ascii="Times New Roman" w:hAnsi="Times New Roman" w:cs="Times New Roman"/>
          <w:sz w:val="24"/>
          <w:szCs w:val="24"/>
        </w:rPr>
        <w:t>МИНИСТЕРСТВО ПРИРОДНЫХ РЕСУРСОВ И ЭКОЛОГИИ</w:t>
      </w:r>
    </w:p>
    <w:p w:rsidR="00BA459D" w:rsidRPr="00BA459D" w:rsidRDefault="00BA459D">
      <w:pPr>
        <w:pStyle w:val="ConsPlusTitle"/>
        <w:jc w:val="center"/>
        <w:rPr>
          <w:rFonts w:ascii="Times New Roman" w:hAnsi="Times New Roman" w:cs="Times New Roman"/>
          <w:sz w:val="24"/>
          <w:szCs w:val="24"/>
        </w:rPr>
      </w:pPr>
      <w:r w:rsidRPr="00BA459D">
        <w:rPr>
          <w:rFonts w:ascii="Times New Roman" w:hAnsi="Times New Roman" w:cs="Times New Roman"/>
          <w:sz w:val="24"/>
          <w:szCs w:val="24"/>
        </w:rPr>
        <w:t>РОССИЙСКОЙ ФЕДЕРАЦИИ</w:t>
      </w:r>
    </w:p>
    <w:p w:rsidR="00BA459D" w:rsidRPr="00BA459D" w:rsidRDefault="00BA459D">
      <w:pPr>
        <w:pStyle w:val="ConsPlusTitle"/>
        <w:jc w:val="center"/>
        <w:rPr>
          <w:rFonts w:ascii="Times New Roman" w:hAnsi="Times New Roman" w:cs="Times New Roman"/>
          <w:sz w:val="24"/>
          <w:szCs w:val="24"/>
        </w:rPr>
      </w:pPr>
    </w:p>
    <w:p w:rsidR="00BA459D" w:rsidRPr="00BA459D" w:rsidRDefault="00BA459D">
      <w:pPr>
        <w:pStyle w:val="ConsPlusTitle"/>
        <w:jc w:val="center"/>
        <w:rPr>
          <w:rFonts w:ascii="Times New Roman" w:hAnsi="Times New Roman" w:cs="Times New Roman"/>
          <w:sz w:val="24"/>
          <w:szCs w:val="24"/>
        </w:rPr>
      </w:pPr>
      <w:r w:rsidRPr="00BA459D">
        <w:rPr>
          <w:rFonts w:ascii="Times New Roman" w:hAnsi="Times New Roman" w:cs="Times New Roman"/>
          <w:sz w:val="24"/>
          <w:szCs w:val="24"/>
        </w:rPr>
        <w:t>ПРИКАЗ</w:t>
      </w:r>
    </w:p>
    <w:p w:rsidR="00BA459D" w:rsidRPr="00BA459D" w:rsidRDefault="00BA459D">
      <w:pPr>
        <w:pStyle w:val="ConsPlusTitle"/>
        <w:jc w:val="center"/>
        <w:rPr>
          <w:rFonts w:ascii="Times New Roman" w:hAnsi="Times New Roman" w:cs="Times New Roman"/>
          <w:sz w:val="24"/>
          <w:szCs w:val="24"/>
        </w:rPr>
      </w:pPr>
      <w:r w:rsidRPr="00BA459D">
        <w:rPr>
          <w:rFonts w:ascii="Times New Roman" w:hAnsi="Times New Roman" w:cs="Times New Roman"/>
          <w:sz w:val="24"/>
          <w:szCs w:val="24"/>
        </w:rPr>
        <w:t>от 29 июня 2016 г. N 375</w:t>
      </w:r>
    </w:p>
    <w:p w:rsidR="00BA459D" w:rsidRPr="00BA459D" w:rsidRDefault="00BA459D">
      <w:pPr>
        <w:pStyle w:val="ConsPlusTitle"/>
        <w:jc w:val="center"/>
        <w:rPr>
          <w:rFonts w:ascii="Times New Roman" w:hAnsi="Times New Roman" w:cs="Times New Roman"/>
          <w:sz w:val="24"/>
          <w:szCs w:val="24"/>
        </w:rPr>
      </w:pPr>
    </w:p>
    <w:p w:rsidR="00BA459D" w:rsidRPr="00BA459D" w:rsidRDefault="00BA459D">
      <w:pPr>
        <w:pStyle w:val="ConsPlusTitle"/>
        <w:jc w:val="center"/>
        <w:rPr>
          <w:rFonts w:ascii="Times New Roman" w:hAnsi="Times New Roman" w:cs="Times New Roman"/>
          <w:sz w:val="24"/>
          <w:szCs w:val="24"/>
        </w:rPr>
      </w:pPr>
      <w:r w:rsidRPr="00BA459D">
        <w:rPr>
          <w:rFonts w:ascii="Times New Roman" w:hAnsi="Times New Roman" w:cs="Times New Roman"/>
          <w:sz w:val="24"/>
          <w:szCs w:val="24"/>
        </w:rPr>
        <w:t>ОБ УТВЕРЖДЕНИИ ПРАВИЛ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В соответствии со </w:t>
      </w:r>
      <w:hyperlink r:id="rId5" w:history="1">
        <w:r w:rsidRPr="00BA459D">
          <w:rPr>
            <w:rFonts w:ascii="Times New Roman" w:hAnsi="Times New Roman" w:cs="Times New Roman"/>
            <w:sz w:val="24"/>
            <w:szCs w:val="24"/>
          </w:rPr>
          <w:t>статьями 15</w:t>
        </w:r>
      </w:hyperlink>
      <w:r w:rsidRPr="00BA459D">
        <w:rPr>
          <w:rFonts w:ascii="Times New Roman" w:hAnsi="Times New Roman" w:cs="Times New Roman"/>
          <w:sz w:val="24"/>
          <w:szCs w:val="24"/>
        </w:rPr>
        <w:t xml:space="preserve">, </w:t>
      </w:r>
      <w:hyperlink r:id="rId6" w:history="1">
        <w:r w:rsidRPr="00BA459D">
          <w:rPr>
            <w:rFonts w:ascii="Times New Roman" w:hAnsi="Times New Roman" w:cs="Times New Roman"/>
            <w:sz w:val="24"/>
            <w:szCs w:val="24"/>
          </w:rPr>
          <w:t>62</w:t>
        </w:r>
      </w:hyperlink>
      <w:r w:rsidRPr="00BA459D">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(ч. 1), ст. 3597, ст. 3599, ст. 3616, N 52 (ч. 1), ст. 6236; 2009, N 11, ст. 1261, N 29, ст. 3601, N 30, ст. 3735, N 52 (1 ч.), ст. 6441, 2010, N 30, ст. 3998; 2011, N 1, ст. 54, N 25, ст. 3530, N 27, ст. 3880, N 29, ст. 4291, N 30 (ч. 1), ст. 4590, N 48, ст. 6732, N 50, ст. 7343; 2012, N 26, ст. 3446, N 31, ст. 4322; 2013, N 51, ст. 6680, N 52 (ч. I), ст. 6961, ст. 6971, ст. 6980; 2014, N 11, ст. 1092, N 26 (ч. I), ст. 3377, ст. 3386, N 30 (ч. I), ст. 4251; 2015, N 24, ст. 3547, N 27, ст. 3997, N 29 (ч. I), ст. 4350, ст. 4359; 2016, N 18, ст. 2495) приказываю:</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1. Утвердить прилагаемые </w:t>
      </w:r>
      <w:hyperlink w:anchor="P29" w:history="1">
        <w:r w:rsidRPr="00BA459D">
          <w:rPr>
            <w:rFonts w:ascii="Times New Roman" w:hAnsi="Times New Roman" w:cs="Times New Roman"/>
            <w:sz w:val="24"/>
            <w:szCs w:val="24"/>
          </w:rPr>
          <w:t>Правила</w:t>
        </w:r>
      </w:hyperlink>
      <w:r w:rsidRPr="00BA459D">
        <w:rPr>
          <w:rFonts w:ascii="Times New Roman" w:hAnsi="Times New Roman" w:cs="Times New Roman"/>
          <w:sz w:val="24"/>
          <w:szCs w:val="24"/>
        </w:rPr>
        <w:t xml:space="preserve"> лесовосстановления.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 Признать утратившими силу:</w:t>
      </w:r>
    </w:p>
    <w:p w:rsidR="00BA459D" w:rsidRPr="00BA459D" w:rsidRDefault="00BA459D">
      <w:pPr>
        <w:pStyle w:val="ConsPlusNormal"/>
        <w:spacing w:before="220"/>
        <w:ind w:firstLine="540"/>
        <w:jc w:val="both"/>
        <w:rPr>
          <w:rFonts w:ascii="Times New Roman" w:hAnsi="Times New Roman" w:cs="Times New Roman"/>
          <w:sz w:val="24"/>
          <w:szCs w:val="24"/>
        </w:rPr>
      </w:pPr>
      <w:hyperlink r:id="rId7" w:history="1">
        <w:r w:rsidRPr="00BA459D">
          <w:rPr>
            <w:rFonts w:ascii="Times New Roman" w:hAnsi="Times New Roman" w:cs="Times New Roman"/>
            <w:sz w:val="24"/>
            <w:szCs w:val="24"/>
          </w:rPr>
          <w:t>приказ</w:t>
        </w:r>
      </w:hyperlink>
      <w:r w:rsidRPr="00BA459D">
        <w:rPr>
          <w:rFonts w:ascii="Times New Roman" w:hAnsi="Times New Roman" w:cs="Times New Roman"/>
          <w:sz w:val="24"/>
          <w:szCs w:val="24"/>
        </w:rPr>
        <w:t xml:space="preserve"> МПР России от 16 июля 2007 г. N 183 "Об утверждении Правил лесовосстановления" (зарегистрирован в Минюсте России 20 августа 2007, регистрационный N 10020);</w:t>
      </w:r>
    </w:p>
    <w:p w:rsidR="00BA459D" w:rsidRPr="00BA459D" w:rsidRDefault="00BA459D">
      <w:pPr>
        <w:pStyle w:val="ConsPlusNormal"/>
        <w:spacing w:before="220"/>
        <w:ind w:firstLine="540"/>
        <w:jc w:val="both"/>
        <w:rPr>
          <w:rFonts w:ascii="Times New Roman" w:hAnsi="Times New Roman" w:cs="Times New Roman"/>
          <w:sz w:val="24"/>
          <w:szCs w:val="24"/>
        </w:rPr>
      </w:pPr>
      <w:hyperlink r:id="rId8" w:history="1">
        <w:r w:rsidRPr="00BA459D">
          <w:rPr>
            <w:rFonts w:ascii="Times New Roman" w:hAnsi="Times New Roman" w:cs="Times New Roman"/>
            <w:sz w:val="24"/>
            <w:szCs w:val="24"/>
          </w:rPr>
          <w:t>приказ</w:t>
        </w:r>
      </w:hyperlink>
      <w:r w:rsidRPr="00BA459D">
        <w:rPr>
          <w:rFonts w:ascii="Times New Roman" w:hAnsi="Times New Roman" w:cs="Times New Roman"/>
          <w:sz w:val="24"/>
          <w:szCs w:val="24"/>
        </w:rPr>
        <w:t xml:space="preserve"> Минприроды России от 05 ноября 2013 г. N 479 "О внесении изменений в приказ Министерства природных ресурсов Российской Федерации от 16 июля 2007 г. N 183 "Об утверждении правил лесовосстановления" (зарегистрирован Минюстом России 23 декабря 2013 г., регистрационный N 30736).</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Министр</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С.Е.ДОНСКОЙ</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0"/>
        <w:rPr>
          <w:rFonts w:ascii="Times New Roman" w:hAnsi="Times New Roman" w:cs="Times New Roman"/>
          <w:sz w:val="24"/>
          <w:szCs w:val="24"/>
        </w:rPr>
      </w:pPr>
      <w:r w:rsidRPr="00BA459D">
        <w:rPr>
          <w:rFonts w:ascii="Times New Roman" w:hAnsi="Times New Roman" w:cs="Times New Roman"/>
          <w:sz w:val="24"/>
          <w:szCs w:val="24"/>
        </w:rPr>
        <w:t>Утверждены</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приказом Минприроды России</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от 29.06.2016 N 375</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Title"/>
        <w:jc w:val="center"/>
        <w:rPr>
          <w:rFonts w:ascii="Times New Roman" w:hAnsi="Times New Roman" w:cs="Times New Roman"/>
          <w:sz w:val="24"/>
          <w:szCs w:val="24"/>
        </w:rPr>
      </w:pPr>
      <w:bookmarkStart w:id="0" w:name="P29"/>
      <w:bookmarkEnd w:id="0"/>
      <w:r w:rsidRPr="00BA459D">
        <w:rPr>
          <w:rFonts w:ascii="Times New Roman" w:hAnsi="Times New Roman" w:cs="Times New Roman"/>
          <w:sz w:val="24"/>
          <w:szCs w:val="24"/>
        </w:rPr>
        <w:t>ПРАВИЛА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outlineLvl w:val="1"/>
        <w:rPr>
          <w:rFonts w:ascii="Times New Roman" w:hAnsi="Times New Roman" w:cs="Times New Roman"/>
          <w:sz w:val="24"/>
          <w:szCs w:val="24"/>
        </w:rPr>
      </w:pPr>
      <w:r w:rsidRPr="00BA459D">
        <w:rPr>
          <w:rFonts w:ascii="Times New Roman" w:hAnsi="Times New Roman" w:cs="Times New Roman"/>
          <w:sz w:val="24"/>
          <w:szCs w:val="24"/>
        </w:rPr>
        <w:t>I. Общие положения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1. Настоящие Правила лесовосстановления (далее - Правила) разработаны в </w:t>
      </w:r>
      <w:r w:rsidRPr="00BA459D">
        <w:rPr>
          <w:rFonts w:ascii="Times New Roman" w:hAnsi="Times New Roman" w:cs="Times New Roman"/>
          <w:sz w:val="24"/>
          <w:szCs w:val="24"/>
        </w:rPr>
        <w:lastRenderedPageBreak/>
        <w:t xml:space="preserve">соответствии со </w:t>
      </w:r>
      <w:hyperlink r:id="rId9" w:history="1">
        <w:r w:rsidRPr="00BA459D">
          <w:rPr>
            <w:rFonts w:ascii="Times New Roman" w:hAnsi="Times New Roman" w:cs="Times New Roman"/>
            <w:sz w:val="24"/>
            <w:szCs w:val="24"/>
          </w:rPr>
          <w:t>статьями 15</w:t>
        </w:r>
      </w:hyperlink>
      <w:r w:rsidRPr="00BA459D">
        <w:rPr>
          <w:rFonts w:ascii="Times New Roman" w:hAnsi="Times New Roman" w:cs="Times New Roman"/>
          <w:sz w:val="24"/>
          <w:szCs w:val="24"/>
        </w:rPr>
        <w:t xml:space="preserve">, </w:t>
      </w:r>
      <w:hyperlink r:id="rId10" w:history="1">
        <w:r w:rsidRPr="00BA459D">
          <w:rPr>
            <w:rFonts w:ascii="Times New Roman" w:hAnsi="Times New Roman" w:cs="Times New Roman"/>
            <w:sz w:val="24"/>
            <w:szCs w:val="24"/>
          </w:rPr>
          <w:t>62</w:t>
        </w:r>
      </w:hyperlink>
      <w:r w:rsidRPr="00BA459D">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(ч. 1), ст. 3597, ст. 3599, ст. 3616, N 52 (ч. 1), ст. 6236; 2009, N 11, ст. 1261, N 29, ст. 3601, N 30, ст. 3735, N 52 (1 ч.), ст. 6441, 2010, N 30, ст. 3998; 2011, N 1, ст. 54, N 25, ст. 3530, N 27, ст. 3880, N 29, ст. 4291, N 30 (ч. 1), ст. 4590, N 48, ст. 6732, N 50, ст. 7343; 2012, N 26, ст. 3446, N 31, ст. 4322; 2013, N 51, ст. 6680, N 52 (ч. I), ст. 6961, ст. 6971, ст. 6980; 2014, N 11, ст. 1092, N 26 (ч. I), ст. 3377, ст. 3386, N 30 (ч. I), ст. 4251; 2015, N 24, ст. 3547, N 27, ст. 3997, N 29 (ч. I), ст. 4350, ст. 4359; 2016, N 18, ст. 2495) (далее - Лесной кодекс Российской Федерации) и устанавливают критерии и требования к лесовосстановлению во всех лесных районах Российской Федерации (</w:t>
      </w:r>
      <w:hyperlink w:anchor="P192" w:history="1">
        <w:r w:rsidRPr="00BA459D">
          <w:rPr>
            <w:rFonts w:ascii="Times New Roman" w:hAnsi="Times New Roman" w:cs="Times New Roman"/>
            <w:sz w:val="24"/>
            <w:szCs w:val="24"/>
          </w:rPr>
          <w:t>приложения 1</w:t>
        </w:r>
      </w:hyperlink>
      <w:r w:rsidRPr="00BA459D">
        <w:rPr>
          <w:rFonts w:ascii="Times New Roman" w:hAnsi="Times New Roman" w:cs="Times New Roman"/>
          <w:sz w:val="24"/>
          <w:szCs w:val="24"/>
        </w:rPr>
        <w:t xml:space="preserve"> - </w:t>
      </w:r>
      <w:hyperlink w:anchor="P5602" w:history="1">
        <w:r w:rsidRPr="00BA459D">
          <w:rPr>
            <w:rFonts w:ascii="Times New Roman" w:hAnsi="Times New Roman" w:cs="Times New Roman"/>
            <w:sz w:val="24"/>
            <w:szCs w:val="24"/>
          </w:rPr>
          <w:t>33</w:t>
        </w:r>
      </w:hyperlink>
      <w:r w:rsidRPr="00BA459D">
        <w:rPr>
          <w:rFonts w:ascii="Times New Roman" w:hAnsi="Times New Roman" w:cs="Times New Roman"/>
          <w:sz w:val="24"/>
          <w:szCs w:val="24"/>
        </w:rPr>
        <w:t xml:space="preserve"> настоящих Правил).</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 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 Лесовосстановление осуществляется путем естественного, искусственного или комбинированного восстановления лесов &lt;*&gt; (далее - способы лесовосстановления).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&lt;*&gt; </w:t>
      </w:r>
      <w:hyperlink r:id="rId11" w:history="1">
        <w:r w:rsidRPr="00BA459D">
          <w:rPr>
            <w:rFonts w:ascii="Times New Roman" w:hAnsi="Times New Roman" w:cs="Times New Roman"/>
            <w:sz w:val="24"/>
            <w:szCs w:val="24"/>
          </w:rPr>
          <w:t>Часть 1 статьи 62</w:t>
        </w:r>
      </w:hyperlink>
      <w:r w:rsidRPr="00BA459D">
        <w:rPr>
          <w:rFonts w:ascii="Times New Roman" w:hAnsi="Times New Roman" w:cs="Times New Roman"/>
          <w:sz w:val="24"/>
          <w:szCs w:val="24"/>
        </w:rPr>
        <w:t xml:space="preserve"> Лесного кодекса Российской Федерации.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ind w:firstLine="540"/>
        <w:jc w:val="both"/>
        <w:rPr>
          <w:rFonts w:ascii="Times New Roman" w:hAnsi="Times New Roman" w:cs="Times New Roman"/>
          <w:sz w:val="24"/>
          <w:szCs w:val="24"/>
        </w:rPr>
      </w:pPr>
      <w:r w:rsidRPr="00BA459D">
        <w:rPr>
          <w:rFonts w:ascii="Times New Roman" w:hAnsi="Times New Roman" w:cs="Times New Roman"/>
          <w:sz w:val="24"/>
          <w:szCs w:val="24"/>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4. Лесовосстановление обеспечивается:</w:t>
      </w:r>
    </w:p>
    <w:p w:rsidR="00BA459D" w:rsidRPr="00BA459D" w:rsidRDefault="00BA459D">
      <w:pPr>
        <w:pStyle w:val="ConsPlusNormal"/>
        <w:spacing w:before="220"/>
        <w:ind w:firstLine="540"/>
        <w:jc w:val="both"/>
        <w:rPr>
          <w:rFonts w:ascii="Times New Roman" w:hAnsi="Times New Roman" w:cs="Times New Roman"/>
          <w:sz w:val="24"/>
          <w:szCs w:val="24"/>
        </w:rPr>
      </w:pPr>
      <w:bookmarkStart w:id="1" w:name="P43"/>
      <w:bookmarkEnd w:id="1"/>
      <w:r w:rsidRPr="00BA459D">
        <w:rPr>
          <w:rFonts w:ascii="Times New Roman" w:hAnsi="Times New Roman" w:cs="Times New Roman"/>
          <w:sz w:val="24"/>
          <w:szCs w:val="24"/>
        </w:rPr>
        <w:t>а) на лесных участках, предоставленных в аренду для заготовки древесины, - арендаторами этих лесных участков &lt;*&gt;;</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&lt;*&gt; </w:t>
      </w:r>
      <w:hyperlink r:id="rId12" w:history="1">
        <w:r w:rsidRPr="00BA459D">
          <w:rPr>
            <w:rFonts w:ascii="Times New Roman" w:hAnsi="Times New Roman" w:cs="Times New Roman"/>
            <w:sz w:val="24"/>
            <w:szCs w:val="24"/>
          </w:rPr>
          <w:t>Часть 2 статьи 62</w:t>
        </w:r>
      </w:hyperlink>
      <w:r w:rsidRPr="00BA459D">
        <w:rPr>
          <w:rFonts w:ascii="Times New Roman" w:hAnsi="Times New Roman" w:cs="Times New Roman"/>
          <w:sz w:val="24"/>
          <w:szCs w:val="24"/>
        </w:rPr>
        <w:t xml:space="preserve"> Лесного кодекса Российской Федерации.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б) на лесных участках, за исключением указанных в </w:t>
      </w:r>
      <w:hyperlink w:anchor="P43" w:history="1">
        <w:r w:rsidRPr="00BA459D">
          <w:rPr>
            <w:rFonts w:ascii="Times New Roman" w:hAnsi="Times New Roman" w:cs="Times New Roman"/>
            <w:sz w:val="24"/>
            <w:szCs w:val="24"/>
          </w:rPr>
          <w:t>подпункте "а"</w:t>
        </w:r>
      </w:hyperlink>
      <w:r w:rsidRPr="00BA459D">
        <w:rPr>
          <w:rFonts w:ascii="Times New Roman" w:hAnsi="Times New Roman" w:cs="Times New Roman"/>
          <w:sz w:val="24"/>
          <w:szCs w:val="24"/>
        </w:rPr>
        <w:t xml:space="preserve"> настоящего пункта: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органами государственной власти, органами местного самоуправления в пределах их полномочий, определенных в соответствии со </w:t>
      </w:r>
      <w:hyperlink r:id="rId13" w:history="1">
        <w:r w:rsidRPr="00BA459D">
          <w:rPr>
            <w:rFonts w:ascii="Times New Roman" w:hAnsi="Times New Roman" w:cs="Times New Roman"/>
            <w:sz w:val="24"/>
            <w:szCs w:val="24"/>
          </w:rPr>
          <w:t>статьями 81</w:t>
        </w:r>
      </w:hyperlink>
      <w:r w:rsidRPr="00BA459D">
        <w:rPr>
          <w:rFonts w:ascii="Times New Roman" w:hAnsi="Times New Roman" w:cs="Times New Roman"/>
          <w:sz w:val="24"/>
          <w:szCs w:val="24"/>
        </w:rPr>
        <w:t xml:space="preserve"> - </w:t>
      </w:r>
      <w:hyperlink r:id="rId14" w:history="1">
        <w:r w:rsidRPr="00BA459D">
          <w:rPr>
            <w:rFonts w:ascii="Times New Roman" w:hAnsi="Times New Roman" w:cs="Times New Roman"/>
            <w:sz w:val="24"/>
            <w:szCs w:val="24"/>
          </w:rPr>
          <w:t>84</w:t>
        </w:r>
      </w:hyperlink>
      <w:r w:rsidRPr="00BA459D">
        <w:rPr>
          <w:rFonts w:ascii="Times New Roman" w:hAnsi="Times New Roman" w:cs="Times New Roman"/>
          <w:sz w:val="24"/>
          <w:szCs w:val="24"/>
        </w:rPr>
        <w:t xml:space="preserve"> Лесного кодекса Российской Федерации.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5. Лесовосстановление проводится на вырубках, гарях, прогалинах, землях, не </w:t>
      </w:r>
      <w:r w:rsidRPr="00BA459D">
        <w:rPr>
          <w:rFonts w:ascii="Times New Roman" w:hAnsi="Times New Roman" w:cs="Times New Roman"/>
          <w:sz w:val="24"/>
          <w:szCs w:val="24"/>
        </w:rPr>
        <w:lastRenderedPageBreak/>
        <w:t>занятых лесными насаждениями и требующих лесовосстановления.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6. 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w:t>
      </w:r>
      <w:hyperlink w:anchor="P275" w:history="1">
        <w:r w:rsidRPr="00BA459D">
          <w:rPr>
            <w:rFonts w:ascii="Times New Roman" w:hAnsi="Times New Roman" w:cs="Times New Roman"/>
            <w:sz w:val="24"/>
            <w:szCs w:val="24"/>
          </w:rPr>
          <w:t>таблиц 2 Приложений 1</w:t>
        </w:r>
      </w:hyperlink>
      <w:r w:rsidRPr="00BA459D">
        <w:rPr>
          <w:rFonts w:ascii="Times New Roman" w:hAnsi="Times New Roman" w:cs="Times New Roman"/>
          <w:sz w:val="24"/>
          <w:szCs w:val="24"/>
        </w:rPr>
        <w:t xml:space="preserve"> - </w:t>
      </w:r>
      <w:hyperlink w:anchor="P5519" w:history="1">
        <w:r w:rsidRPr="00BA459D">
          <w:rPr>
            <w:rFonts w:ascii="Times New Roman" w:hAnsi="Times New Roman" w:cs="Times New Roman"/>
            <w:sz w:val="24"/>
            <w:szCs w:val="24"/>
          </w:rPr>
          <w:t>32</w:t>
        </w:r>
      </w:hyperlink>
      <w:r w:rsidRPr="00BA459D">
        <w:rPr>
          <w:rFonts w:ascii="Times New Roman" w:hAnsi="Times New Roman" w:cs="Times New Roman"/>
          <w:sz w:val="24"/>
          <w:szCs w:val="24"/>
        </w:rPr>
        <w:t xml:space="preserve"> к настоящим Правилам.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7. 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8. 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При составлении проекта лесовосстановления проводятся: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обследование лесного участка;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проектирование способа лесовосстановления;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отвод лесного участка.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В проекте лесовосстановления должны содержаться: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характеристика лесорастительных условий лесного участка (в том числе рельефа, гидрологических условий, почвы);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lastRenderedPageBreak/>
        <w:t>сроки и технологии (методы) выполнения работ по лесовосстановлению;</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требования к используемому для лесовосстановления посадочному материалу;</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9. 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15" w:history="1">
        <w:r w:rsidRPr="00BA459D">
          <w:rPr>
            <w:rFonts w:ascii="Times New Roman" w:hAnsi="Times New Roman" w:cs="Times New Roman"/>
            <w:sz w:val="24"/>
            <w:szCs w:val="24"/>
          </w:rPr>
          <w:t>законом</w:t>
        </w:r>
      </w:hyperlink>
      <w:r w:rsidRPr="00BA459D">
        <w:rPr>
          <w:rFonts w:ascii="Times New Roman" w:hAnsi="Times New Roman" w:cs="Times New Roman"/>
          <w:sz w:val="24"/>
          <w:szCs w:val="24"/>
        </w:rPr>
        <w:t xml:space="preserve"> от 17 декабря 1997 г. N 149-ФЗ "О семеноводстве" (Собрание законодательства Российской Федерации, 1997, N 51, ст. 5715, 2003, N 2, ст. 167; 2005, N 19, ст. 1752; 2006, N 43, ст. 4412; 2007, N 46, ст. 5554; 2009, N 1, ст. 17; 2011, N 30, ст. 4590, ст. 4596; 2013, N 27, ст. 3477; 2014, N 11, ст. 1092, N 26, ст. 3366; 2015, N 29, ст. 4359; 2016, N 27, ст. 4291).</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10. 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w:t>
      </w:r>
      <w:hyperlink w:anchor="P198" w:history="1">
        <w:r w:rsidRPr="00BA459D">
          <w:rPr>
            <w:rFonts w:ascii="Times New Roman" w:hAnsi="Times New Roman" w:cs="Times New Roman"/>
            <w:sz w:val="24"/>
            <w:szCs w:val="24"/>
          </w:rPr>
          <w:t>таблицах 1 Приложений 1</w:t>
        </w:r>
      </w:hyperlink>
      <w:r w:rsidRPr="00BA459D">
        <w:rPr>
          <w:rFonts w:ascii="Times New Roman" w:hAnsi="Times New Roman" w:cs="Times New Roman"/>
          <w:sz w:val="24"/>
          <w:szCs w:val="24"/>
        </w:rPr>
        <w:t xml:space="preserve"> - </w:t>
      </w:r>
      <w:hyperlink w:anchor="P5608" w:history="1">
        <w:r w:rsidRPr="00BA459D">
          <w:rPr>
            <w:rFonts w:ascii="Times New Roman" w:hAnsi="Times New Roman" w:cs="Times New Roman"/>
            <w:sz w:val="24"/>
            <w:szCs w:val="24"/>
          </w:rPr>
          <w:t>33</w:t>
        </w:r>
      </w:hyperlink>
      <w:r w:rsidRPr="00BA459D">
        <w:rPr>
          <w:rFonts w:ascii="Times New Roman" w:hAnsi="Times New Roman" w:cs="Times New Roman"/>
          <w:sz w:val="24"/>
          <w:szCs w:val="24"/>
        </w:rPr>
        <w:t xml:space="preserve"> к настоящим Правилам.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11. 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outlineLvl w:val="1"/>
        <w:rPr>
          <w:rFonts w:ascii="Times New Roman" w:hAnsi="Times New Roman" w:cs="Times New Roman"/>
          <w:sz w:val="24"/>
          <w:szCs w:val="24"/>
        </w:rPr>
      </w:pPr>
      <w:r w:rsidRPr="00BA459D">
        <w:rPr>
          <w:rFonts w:ascii="Times New Roman" w:hAnsi="Times New Roman" w:cs="Times New Roman"/>
          <w:sz w:val="24"/>
          <w:szCs w:val="24"/>
        </w:rPr>
        <w:t>II. Естественное лесовосстановление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12. Естественное лесовосстановление вследствие природных процессов планируется в зоне притундровых лесов и редкостойной тайги, таежной зоне, зоне хвойно-широколиственных лесов и Южно-Сибирской горной зоне в соответствии с </w:t>
      </w:r>
      <w:hyperlink r:id="rId16" w:history="1">
        <w:r w:rsidRPr="00BA459D">
          <w:rPr>
            <w:rFonts w:ascii="Times New Roman" w:hAnsi="Times New Roman" w:cs="Times New Roman"/>
            <w:sz w:val="24"/>
            <w:szCs w:val="24"/>
          </w:rPr>
          <w:t>приказом</w:t>
        </w:r>
      </w:hyperlink>
      <w:r w:rsidRPr="00BA459D">
        <w:rPr>
          <w:rFonts w:ascii="Times New Roman" w:hAnsi="Times New Roman" w:cs="Times New Roman"/>
          <w:sz w:val="24"/>
          <w:szCs w:val="24"/>
        </w:rPr>
        <w:t xml:space="preserve"> Минприроды России от 18 августа 2014 г. N 367 "Об утверждении Перечня лесорастительных зон Российской Федерации и Перечня лесных районов Российской Федерации", (зарегистрирован Минюстом России 29 сентября 2014 г., регистрационный, 34186), с изменениями, внесенными приказом Минприроды России от 23 декабря 2014 г. N 569 (зарегистрирован Минюстом России 2 февраля 2015 г., регистрационный N 35818), приказом Минприроды России от 21 марта 2016 г. N 83 (зарегистрирован Минюстом России 27 мая 2016 г., регистрационный N 42320). 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В целях содействия естественному лесовосстановлению осуществляются следующие мероприятия: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сохранение жизнеспособного укоренившегося подроста и молодняка (экземпляров </w:t>
      </w:r>
      <w:r w:rsidRPr="00BA459D">
        <w:rPr>
          <w:rFonts w:ascii="Times New Roman" w:hAnsi="Times New Roman" w:cs="Times New Roman"/>
          <w:sz w:val="24"/>
          <w:szCs w:val="24"/>
        </w:rPr>
        <w:lastRenderedPageBreak/>
        <w:t>высотой более 2,5 метров) главных лесных древесных пород при проведении рубок лесных насаждений;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минерализация поверхности почвы на местах планируемых рубок спелых и перестойных насаждений и на вырубках;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оставление семенных деревьев, куртин и групп;</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огораживание площадей;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подавление корнеотпрысковой способности деревьев (инъекции арборицидов или окольцовывание).</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13. 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BA459D" w:rsidRPr="00BA459D" w:rsidRDefault="00BA459D">
      <w:pPr>
        <w:pStyle w:val="ConsPlusNormal"/>
        <w:spacing w:before="220"/>
        <w:ind w:firstLine="540"/>
        <w:jc w:val="both"/>
        <w:rPr>
          <w:rFonts w:ascii="Times New Roman" w:hAnsi="Times New Roman" w:cs="Times New Roman"/>
          <w:sz w:val="24"/>
          <w:szCs w:val="24"/>
        </w:rPr>
      </w:pPr>
      <w:bookmarkStart w:id="2" w:name="P84"/>
      <w:bookmarkEnd w:id="2"/>
      <w:r w:rsidRPr="00BA459D">
        <w:rPr>
          <w:rFonts w:ascii="Times New Roman" w:hAnsi="Times New Roman" w:cs="Times New Roman"/>
          <w:sz w:val="24"/>
          <w:szCs w:val="24"/>
        </w:rPr>
        <w:t>14. Сохранению подлежит жизнеспособный подрост и молодняк главных лесных древесных пород в соответствующих им природно-климатических условиях.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Жизнеспособный подрост лесных насаждений твердолиственных пород </w:t>
      </w:r>
      <w:r w:rsidRPr="00BA459D">
        <w:rPr>
          <w:rFonts w:ascii="Times New Roman" w:hAnsi="Times New Roman" w:cs="Times New Roman"/>
          <w:sz w:val="24"/>
          <w:szCs w:val="24"/>
        </w:rPr>
        <w:lastRenderedPageBreak/>
        <w:t>характеризуется нормальным облиствением кроны, пропорционально развитыми по высоте и диаметру стволиками.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Пораженный вредными организмами, слаборазвитый и поврежденный при рубке леса подрост должен быть срублен.</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Подрост всех древесных пород подразделяется: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по густоте - на три категории: редкий - до 2 тысяч, средней густоты - 2 - 8 тысяч, густой - более 8 тысяч растений на 1 гектаре;</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При наличии подроста разных высот его учет следует производить с распределением на группы по категориям крупности.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15. 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16. 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lastRenderedPageBreak/>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17. 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w:t>
      </w:r>
      <w:hyperlink w:anchor="P198" w:history="1">
        <w:r w:rsidRPr="00BA459D">
          <w:rPr>
            <w:rFonts w:ascii="Times New Roman" w:hAnsi="Times New Roman" w:cs="Times New Roman"/>
            <w:sz w:val="24"/>
            <w:szCs w:val="24"/>
          </w:rPr>
          <w:t>таблицах 1 Приложений 1</w:t>
        </w:r>
      </w:hyperlink>
      <w:r w:rsidRPr="00BA459D">
        <w:rPr>
          <w:rFonts w:ascii="Times New Roman" w:hAnsi="Times New Roman" w:cs="Times New Roman"/>
          <w:sz w:val="24"/>
          <w:szCs w:val="24"/>
        </w:rPr>
        <w:t xml:space="preserve"> - </w:t>
      </w:r>
      <w:hyperlink w:anchor="P5462" w:history="1">
        <w:r w:rsidRPr="00BA459D">
          <w:rPr>
            <w:rFonts w:ascii="Times New Roman" w:hAnsi="Times New Roman" w:cs="Times New Roman"/>
            <w:sz w:val="24"/>
            <w:szCs w:val="24"/>
          </w:rPr>
          <w:t>32</w:t>
        </w:r>
      </w:hyperlink>
      <w:r w:rsidRPr="00BA459D">
        <w:rPr>
          <w:rFonts w:ascii="Times New Roman" w:hAnsi="Times New Roman" w:cs="Times New Roman"/>
          <w:sz w:val="24"/>
          <w:szCs w:val="24"/>
        </w:rPr>
        <w:t xml:space="preserve"> к настоящим Правилам.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Учет результатов мер содействия естественному лесовосстановлению проводится не ранее чем через два года после проведения работ.</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18. 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19. При количестве подроста ниже, чем определено для естественного лесовосстановления в </w:t>
      </w:r>
      <w:hyperlink w:anchor="P275" w:history="1">
        <w:r w:rsidRPr="00BA459D">
          <w:rPr>
            <w:rFonts w:ascii="Times New Roman" w:hAnsi="Times New Roman" w:cs="Times New Roman"/>
            <w:sz w:val="24"/>
            <w:szCs w:val="24"/>
          </w:rPr>
          <w:t>таблицах 2 Приложений 1</w:t>
        </w:r>
      </w:hyperlink>
      <w:r w:rsidRPr="00BA459D">
        <w:rPr>
          <w:rFonts w:ascii="Times New Roman" w:hAnsi="Times New Roman" w:cs="Times New Roman"/>
          <w:sz w:val="24"/>
          <w:szCs w:val="24"/>
        </w:rPr>
        <w:t xml:space="preserve"> - </w:t>
      </w:r>
      <w:hyperlink w:anchor="P5519" w:history="1">
        <w:r w:rsidRPr="00BA459D">
          <w:rPr>
            <w:rFonts w:ascii="Times New Roman" w:hAnsi="Times New Roman" w:cs="Times New Roman"/>
            <w:sz w:val="24"/>
            <w:szCs w:val="24"/>
          </w:rPr>
          <w:t>32</w:t>
        </w:r>
      </w:hyperlink>
      <w:r w:rsidRPr="00BA459D">
        <w:rPr>
          <w:rFonts w:ascii="Times New Roman" w:hAnsi="Times New Roman" w:cs="Times New Roman"/>
          <w:sz w:val="24"/>
          <w:szCs w:val="24"/>
        </w:rPr>
        <w:t xml:space="preserve"> к настоящим Правилам, проводятся меры искусственного или комбинированного лесовосстановления.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20. 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w:t>
      </w:r>
      <w:hyperlink w:anchor="P5602" w:history="1">
        <w:r w:rsidRPr="00BA459D">
          <w:rPr>
            <w:rFonts w:ascii="Times New Roman" w:hAnsi="Times New Roman" w:cs="Times New Roman"/>
            <w:sz w:val="24"/>
            <w:szCs w:val="24"/>
          </w:rPr>
          <w:t>Приложении 33</w:t>
        </w:r>
      </w:hyperlink>
      <w:r w:rsidRPr="00BA459D">
        <w:rPr>
          <w:rFonts w:ascii="Times New Roman" w:hAnsi="Times New Roman" w:cs="Times New Roman"/>
          <w:sz w:val="24"/>
          <w:szCs w:val="24"/>
        </w:rPr>
        <w:t xml:space="preserve"> к настоящим Правилам.</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outlineLvl w:val="1"/>
        <w:rPr>
          <w:rFonts w:ascii="Times New Roman" w:hAnsi="Times New Roman" w:cs="Times New Roman"/>
          <w:sz w:val="24"/>
          <w:szCs w:val="24"/>
        </w:rPr>
      </w:pPr>
      <w:r w:rsidRPr="00BA459D">
        <w:rPr>
          <w:rFonts w:ascii="Times New Roman" w:hAnsi="Times New Roman" w:cs="Times New Roman"/>
          <w:sz w:val="24"/>
          <w:szCs w:val="24"/>
        </w:rPr>
        <w:t>III. Искусственное и комбинированное лесовосстановление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ind w:firstLine="540"/>
        <w:jc w:val="both"/>
        <w:rPr>
          <w:rFonts w:ascii="Times New Roman" w:hAnsi="Times New Roman" w:cs="Times New Roman"/>
          <w:sz w:val="24"/>
          <w:szCs w:val="24"/>
        </w:rPr>
      </w:pPr>
      <w:r w:rsidRPr="00BA459D">
        <w:rPr>
          <w:rFonts w:ascii="Times New Roman" w:hAnsi="Times New Roman" w:cs="Times New Roman"/>
          <w:sz w:val="24"/>
          <w:szCs w:val="24"/>
        </w:rPr>
        <w:t>21. 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22. 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23. 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lastRenderedPageBreak/>
        <w:t>24. Подготовка лесного участка к созданию лесных культур включает;</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маркировку линий будущих рядов лесных культур или полос обработки почвы и обозначение мест, опасных для работы техники;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корчевку пней, препятствующих движению техники или уменьшение их высоты до уровня, не препятствующего движению техники;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планировку поверхности лесного участка, при необходимости проведение мелиоративных работ, нарезку террас на склонах;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при необходимости - предварительную борьбу с вредными почвенными организмами.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на заболоченных, избыточно увлажненных почвах - проведение осушительных мероприятий.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25. При расчистке и планировке поверхности лесных участков должно обеспечиваться максимальное сохранение верхнего плодородного слоя почвы.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26. 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27. 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28. 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29. 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30. 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31. В горных условиях способ обработки почвы выбирается с учетом географической зональности участка, рельефа, экспозиции и крутизны склонов, водопроницаемости 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32. Способами обработки почвы в горных условиях являются: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частичная и сплошная обработка - при крутизне склонов до 6 градусов на мощных и слабокаменистых почвах;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lastRenderedPageBreak/>
        <w:t>полосная вспашка или устройство напашных террас - при крутизне до 12 градусов на слабокаменистых почвах;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устройство гряд - на влажных почвах;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полосное рыхление, нарезка борозд с рыхлением дна, подготовка микротеррас или канаво-траншей - на сухих и не зарастающих высокостебельной травянистой растительностью свежих каменистых почвах;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нарезка выемочно-насыпных террас - при крутизне склонов от 12 до 40 градусов на почвах, подстилаемых водопроницаемой материнской породой;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обработка площадками или прерывистыми полосами, подготовка ямок или траншей - на лесных участках площадью до 3 га.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33. 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34. 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35. 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36. При выборе сопутствующих лесных древесных и кустарниковых пород следует учитывать их влияние на главную лесную древесную породу.</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37. 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BA459D" w:rsidRPr="00BA459D" w:rsidRDefault="00BA459D">
      <w:pPr>
        <w:pStyle w:val="ConsPlusNormal"/>
        <w:spacing w:before="220"/>
        <w:ind w:firstLine="540"/>
        <w:jc w:val="both"/>
        <w:rPr>
          <w:rFonts w:ascii="Times New Roman" w:hAnsi="Times New Roman" w:cs="Times New Roman"/>
          <w:sz w:val="24"/>
          <w:szCs w:val="24"/>
        </w:rPr>
      </w:pPr>
      <w:bookmarkStart w:id="3" w:name="P142"/>
      <w:bookmarkEnd w:id="3"/>
      <w:r w:rsidRPr="00BA459D">
        <w:rPr>
          <w:rFonts w:ascii="Times New Roman" w:hAnsi="Times New Roman" w:cs="Times New Roman"/>
          <w:sz w:val="24"/>
          <w:szCs w:val="24"/>
        </w:rPr>
        <w:t>38. 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39. 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lastRenderedPageBreak/>
        <w:t xml:space="preserve">40. Для искусственного и комбинированного лесовосстановления используется посадочный материал, соответствующий критериям и требованиям, указанным в </w:t>
      </w:r>
      <w:hyperlink w:anchor="P198" w:history="1">
        <w:r w:rsidRPr="00BA459D">
          <w:rPr>
            <w:rFonts w:ascii="Times New Roman" w:hAnsi="Times New Roman" w:cs="Times New Roman"/>
            <w:sz w:val="24"/>
            <w:szCs w:val="24"/>
          </w:rPr>
          <w:t>таблицах 1 Приложений 1</w:t>
        </w:r>
      </w:hyperlink>
      <w:r w:rsidRPr="00BA459D">
        <w:rPr>
          <w:rFonts w:ascii="Times New Roman" w:hAnsi="Times New Roman" w:cs="Times New Roman"/>
          <w:sz w:val="24"/>
          <w:szCs w:val="24"/>
        </w:rPr>
        <w:t xml:space="preserve"> - </w:t>
      </w:r>
      <w:hyperlink w:anchor="P5462" w:history="1">
        <w:r w:rsidRPr="00BA459D">
          <w:rPr>
            <w:rFonts w:ascii="Times New Roman" w:hAnsi="Times New Roman" w:cs="Times New Roman"/>
            <w:sz w:val="24"/>
            <w:szCs w:val="24"/>
          </w:rPr>
          <w:t>32</w:t>
        </w:r>
      </w:hyperlink>
      <w:r w:rsidRPr="00BA459D">
        <w:rPr>
          <w:rFonts w:ascii="Times New Roman" w:hAnsi="Times New Roman" w:cs="Times New Roman"/>
          <w:sz w:val="24"/>
          <w:szCs w:val="24"/>
        </w:rPr>
        <w:t xml:space="preserve"> к настоящим Правилам. Допускается применять посадочный материал возраста ниже указанного в </w:t>
      </w:r>
      <w:hyperlink w:anchor="P198" w:history="1">
        <w:r w:rsidRPr="00BA459D">
          <w:rPr>
            <w:rFonts w:ascii="Times New Roman" w:hAnsi="Times New Roman" w:cs="Times New Roman"/>
            <w:sz w:val="24"/>
            <w:szCs w:val="24"/>
          </w:rPr>
          <w:t>таблицах 1 Приложений 1</w:t>
        </w:r>
      </w:hyperlink>
      <w:r w:rsidRPr="00BA459D">
        <w:rPr>
          <w:rFonts w:ascii="Times New Roman" w:hAnsi="Times New Roman" w:cs="Times New Roman"/>
          <w:sz w:val="24"/>
          <w:szCs w:val="24"/>
        </w:rPr>
        <w:t xml:space="preserve"> - </w:t>
      </w:r>
      <w:hyperlink w:anchor="P5462" w:history="1">
        <w:r w:rsidRPr="00BA459D">
          <w:rPr>
            <w:rFonts w:ascii="Times New Roman" w:hAnsi="Times New Roman" w:cs="Times New Roman"/>
            <w:sz w:val="24"/>
            <w:szCs w:val="24"/>
          </w:rPr>
          <w:t>32</w:t>
        </w:r>
      </w:hyperlink>
      <w:r w:rsidRPr="00BA459D">
        <w:rPr>
          <w:rFonts w:ascii="Times New Roman" w:hAnsi="Times New Roman" w:cs="Times New Roman"/>
          <w:sz w:val="24"/>
          <w:szCs w:val="24"/>
        </w:rPr>
        <w:t xml:space="preserve"> к настоящим Правилам, при соответствии его требованиям по высоте и диаметру стволика у корневой шейки.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41. Создание лесных культур посевом семян допускается на лесных участках со слабым развитием травянистого покрова. Посев возможен в таежной зоне на участках с сухими песчаными и каменистыми почвами, в лесостепной и степной зонах европейской части Российской Федерации, зоне горного Северного Кавказа и горного Крыма - при создании лесных культур дуба, каштана, ореха и других пород, имеющих крупные семена. Посев применяется также в полупустынной зоне при создании лесных культур на песках.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42. 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43. В большинстве случаев лучшим сроком посадки и посева лесных культур является ранняя весна, до начала распускания почек.</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44. 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К агротехническому уходу относятся: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ручная оправка растений от завала травой и почвой, заноса песком, размыва и выдувания почвы, выжимания морозом;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рыхление почвы с одновременным уничтожением травянистой и древесной растительности в рядах культур и междурядьях;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дополнение лесных культур, подкормка минеральными удобрениями и полив лесных культур.</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К лесоводственному уходу относятся: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уничтожение или предупреждение появления травянистой и нежелательной древесной растительности;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45. 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46. 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47. 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w:t>
      </w:r>
      <w:hyperlink w:anchor="P198" w:history="1">
        <w:r w:rsidRPr="00BA459D">
          <w:rPr>
            <w:rFonts w:ascii="Times New Roman" w:hAnsi="Times New Roman" w:cs="Times New Roman"/>
            <w:sz w:val="24"/>
            <w:szCs w:val="24"/>
          </w:rPr>
          <w:t>таблицах 1 Приложений 1</w:t>
        </w:r>
      </w:hyperlink>
      <w:r w:rsidRPr="00BA459D">
        <w:rPr>
          <w:rFonts w:ascii="Times New Roman" w:hAnsi="Times New Roman" w:cs="Times New Roman"/>
          <w:sz w:val="24"/>
          <w:szCs w:val="24"/>
        </w:rPr>
        <w:t xml:space="preserve"> - </w:t>
      </w:r>
      <w:hyperlink w:anchor="P5462" w:history="1">
        <w:r w:rsidRPr="00BA459D">
          <w:rPr>
            <w:rFonts w:ascii="Times New Roman" w:hAnsi="Times New Roman" w:cs="Times New Roman"/>
            <w:sz w:val="24"/>
            <w:szCs w:val="24"/>
          </w:rPr>
          <w:t>32</w:t>
        </w:r>
      </w:hyperlink>
      <w:r w:rsidRPr="00BA459D">
        <w:rPr>
          <w:rFonts w:ascii="Times New Roman" w:hAnsi="Times New Roman" w:cs="Times New Roman"/>
          <w:sz w:val="24"/>
          <w:szCs w:val="24"/>
        </w:rPr>
        <w:t xml:space="preserve"> к настоящим Правилам.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lastRenderedPageBreak/>
        <w:t>48. 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49. 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50. 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51. 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w:t>
      </w:r>
      <w:hyperlink w:anchor="P142" w:history="1">
        <w:r w:rsidRPr="00BA459D">
          <w:rPr>
            <w:rFonts w:ascii="Times New Roman" w:hAnsi="Times New Roman" w:cs="Times New Roman"/>
            <w:sz w:val="24"/>
            <w:szCs w:val="24"/>
          </w:rPr>
          <w:t>пунктом 38</w:t>
        </w:r>
      </w:hyperlink>
      <w:r w:rsidRPr="00BA459D">
        <w:rPr>
          <w:rFonts w:ascii="Times New Roman" w:hAnsi="Times New Roman" w:cs="Times New Roman"/>
          <w:sz w:val="24"/>
          <w:szCs w:val="24"/>
        </w:rPr>
        <w:t xml:space="preserve"> настоящих Правил.</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52. 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53. 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w:t>
      </w:r>
      <w:hyperlink w:anchor="P142" w:history="1">
        <w:r w:rsidRPr="00BA459D">
          <w:rPr>
            <w:rFonts w:ascii="Times New Roman" w:hAnsi="Times New Roman" w:cs="Times New Roman"/>
            <w:sz w:val="24"/>
            <w:szCs w:val="24"/>
          </w:rPr>
          <w:t>пунктом 38</w:t>
        </w:r>
      </w:hyperlink>
      <w:r w:rsidRPr="00BA459D">
        <w:rPr>
          <w:rFonts w:ascii="Times New Roman" w:hAnsi="Times New Roman" w:cs="Times New Roman"/>
          <w:sz w:val="24"/>
          <w:szCs w:val="24"/>
        </w:rPr>
        <w:t xml:space="preserve"> настоящих Правил.</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54. Лесные культуры с приживаемостью менее 25% считаются погибшими.</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55. 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w:t>
      </w:r>
      <w:hyperlink w:anchor="P198" w:history="1">
        <w:r w:rsidRPr="00BA459D">
          <w:rPr>
            <w:rFonts w:ascii="Times New Roman" w:hAnsi="Times New Roman" w:cs="Times New Roman"/>
            <w:sz w:val="24"/>
            <w:szCs w:val="24"/>
          </w:rPr>
          <w:t>таблицах 1 Приложений 1</w:t>
        </w:r>
      </w:hyperlink>
      <w:r w:rsidRPr="00BA459D">
        <w:rPr>
          <w:rFonts w:ascii="Times New Roman" w:hAnsi="Times New Roman" w:cs="Times New Roman"/>
          <w:sz w:val="24"/>
          <w:szCs w:val="24"/>
        </w:rPr>
        <w:t xml:space="preserve"> - </w:t>
      </w:r>
      <w:hyperlink w:anchor="P5462" w:history="1">
        <w:r w:rsidRPr="00BA459D">
          <w:rPr>
            <w:rFonts w:ascii="Times New Roman" w:hAnsi="Times New Roman" w:cs="Times New Roman"/>
            <w:sz w:val="24"/>
            <w:szCs w:val="24"/>
          </w:rPr>
          <w:t>32</w:t>
        </w:r>
      </w:hyperlink>
      <w:r w:rsidRPr="00BA459D">
        <w:rPr>
          <w:rFonts w:ascii="Times New Roman" w:hAnsi="Times New Roman" w:cs="Times New Roman"/>
          <w:sz w:val="24"/>
          <w:szCs w:val="24"/>
        </w:rPr>
        <w:t xml:space="preserve"> к настоящим Правилам.</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outlineLvl w:val="1"/>
        <w:rPr>
          <w:rFonts w:ascii="Times New Roman" w:hAnsi="Times New Roman" w:cs="Times New Roman"/>
          <w:sz w:val="24"/>
          <w:szCs w:val="24"/>
        </w:rPr>
      </w:pPr>
      <w:r w:rsidRPr="00BA459D">
        <w:rPr>
          <w:rFonts w:ascii="Times New Roman" w:hAnsi="Times New Roman" w:cs="Times New Roman"/>
          <w:sz w:val="24"/>
          <w:szCs w:val="24"/>
        </w:rPr>
        <w:t>IV. Особенности проведения лесовосстановления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 Двинско-Вычегодском таежном лесном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56. В Двинско-Вычегодском таежном лесном районе лесовосстановление осуществляется для обеспечения потребности в древесине целевых пород, указанных в </w:t>
      </w:r>
      <w:hyperlink w:anchor="P5652" w:history="1">
        <w:r w:rsidRPr="00BA459D">
          <w:rPr>
            <w:rFonts w:ascii="Times New Roman" w:hAnsi="Times New Roman" w:cs="Times New Roman"/>
            <w:sz w:val="24"/>
            <w:szCs w:val="24"/>
          </w:rPr>
          <w:t>Приложении 34</w:t>
        </w:r>
      </w:hyperlink>
      <w:r w:rsidRPr="00BA459D">
        <w:rPr>
          <w:rFonts w:ascii="Times New Roman" w:hAnsi="Times New Roman" w:cs="Times New Roman"/>
          <w:sz w:val="24"/>
          <w:szCs w:val="24"/>
        </w:rPr>
        <w:t xml:space="preserve"> к настоящим Правилам.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Целевыми породами являются местные древесные породы, соответствующие </w:t>
      </w:r>
      <w:r w:rsidRPr="00BA459D">
        <w:rPr>
          <w:rFonts w:ascii="Times New Roman" w:hAnsi="Times New Roman" w:cs="Times New Roman"/>
          <w:sz w:val="24"/>
          <w:szCs w:val="24"/>
        </w:rPr>
        <w:lastRenderedPageBreak/>
        <w:t>лесорастительным и экономическим условиям, древесина которых наиболее востребована.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 прогноза развития лесоперерабатывающих производств, по лесничеству, лесопарку - в лесохозяйственном регламенте лесничества, лесопарка.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Из целевых пород выбираются главные лесные древесные породы или несколько главных лесных древесных пород.</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57. В Двинско-Вычегодском 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 установленными в </w:t>
      </w:r>
      <w:hyperlink w:anchor="P712" w:history="1">
        <w:r w:rsidRPr="00BA459D">
          <w:rPr>
            <w:rFonts w:ascii="Times New Roman" w:hAnsi="Times New Roman" w:cs="Times New Roman"/>
            <w:sz w:val="24"/>
            <w:szCs w:val="24"/>
          </w:rPr>
          <w:t>таблице 1</w:t>
        </w:r>
      </w:hyperlink>
      <w:r w:rsidRPr="00BA459D">
        <w:rPr>
          <w:rFonts w:ascii="Times New Roman" w:hAnsi="Times New Roman" w:cs="Times New Roman"/>
          <w:sz w:val="24"/>
          <w:szCs w:val="24"/>
        </w:rPr>
        <w:t xml:space="preserve"> Приложения 4 к настоящим Правилам.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При планировании лесовосстановления на лесных участках, предоставленных в аренду для заготовки древесины, требования </w:t>
      </w:r>
      <w:hyperlink w:anchor="P809" w:history="1">
        <w:r w:rsidRPr="00BA459D">
          <w:rPr>
            <w:rFonts w:ascii="Times New Roman" w:hAnsi="Times New Roman" w:cs="Times New Roman"/>
            <w:sz w:val="24"/>
            <w:szCs w:val="24"/>
          </w:rPr>
          <w:t>таблицы 2</w:t>
        </w:r>
      </w:hyperlink>
      <w:r w:rsidRPr="00BA459D">
        <w:rPr>
          <w:rFonts w:ascii="Times New Roman" w:hAnsi="Times New Roman" w:cs="Times New Roman"/>
          <w:sz w:val="24"/>
          <w:szCs w:val="24"/>
        </w:rPr>
        <w:t xml:space="preserve"> Приложения 4 к настоящим Правилам не учитываются. Главные лесные древесные породы, мероприятия по лесовосстановлению определяются арендатором лесного участка и указываются в проекте лесовосстановления в соответствии со способами лесовосстановления, предусмотренными настоящими Правилами и указанными в лесохозяйственном регламенте лесничества (лесопарка).</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При планировании лесовосстановления на лесных участках, за исключением указанных в </w:t>
      </w:r>
      <w:hyperlink w:anchor="P43" w:history="1">
        <w:r w:rsidRPr="00BA459D">
          <w:rPr>
            <w:rFonts w:ascii="Times New Roman" w:hAnsi="Times New Roman" w:cs="Times New Roman"/>
            <w:sz w:val="24"/>
            <w:szCs w:val="24"/>
          </w:rPr>
          <w:t>подпункте "а" пункта 4</w:t>
        </w:r>
      </w:hyperlink>
      <w:r w:rsidRPr="00BA459D">
        <w:rPr>
          <w:rFonts w:ascii="Times New Roman" w:hAnsi="Times New Roman" w:cs="Times New Roman"/>
          <w:sz w:val="24"/>
          <w:szCs w:val="24"/>
        </w:rPr>
        <w:t xml:space="preserve"> настоящих Правил, способ лесовосстановления выбирается согласно требованиям </w:t>
      </w:r>
      <w:hyperlink w:anchor="P809" w:history="1">
        <w:r w:rsidRPr="00BA459D">
          <w:rPr>
            <w:rFonts w:ascii="Times New Roman" w:hAnsi="Times New Roman" w:cs="Times New Roman"/>
            <w:sz w:val="24"/>
            <w:szCs w:val="24"/>
          </w:rPr>
          <w:t>таблицы 2</w:t>
        </w:r>
      </w:hyperlink>
      <w:r w:rsidRPr="00BA459D">
        <w:rPr>
          <w:rFonts w:ascii="Times New Roman" w:hAnsi="Times New Roman" w:cs="Times New Roman"/>
          <w:sz w:val="24"/>
          <w:szCs w:val="24"/>
        </w:rPr>
        <w:t xml:space="preserve"> Приложения 4 к настоящим Правилам.</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58. Обследование лесного участка для оценки результатов лесовосстановления проводится не позднее, чем через три года после сплошной рубки. При оценке лесовосстановления учитывается количество жизнеспособных растений главных лесных древесных пород, запланированных к лесовосстановлению на данном участке, согласно </w:t>
      </w:r>
      <w:hyperlink w:anchor="P712" w:history="1">
        <w:r w:rsidRPr="00BA459D">
          <w:rPr>
            <w:rFonts w:ascii="Times New Roman" w:hAnsi="Times New Roman" w:cs="Times New Roman"/>
            <w:sz w:val="24"/>
            <w:szCs w:val="24"/>
          </w:rPr>
          <w:t>таблице 1</w:t>
        </w:r>
      </w:hyperlink>
      <w:r w:rsidRPr="00BA459D">
        <w:rPr>
          <w:rFonts w:ascii="Times New Roman" w:hAnsi="Times New Roman" w:cs="Times New Roman"/>
          <w:sz w:val="24"/>
          <w:szCs w:val="24"/>
        </w:rPr>
        <w:t xml:space="preserve"> Приложения 4 к настоящим Правилам. Учет лесных растений проводится согласно </w:t>
      </w:r>
      <w:hyperlink w:anchor="P84" w:history="1">
        <w:r w:rsidRPr="00BA459D">
          <w:rPr>
            <w:rFonts w:ascii="Times New Roman" w:hAnsi="Times New Roman" w:cs="Times New Roman"/>
            <w:sz w:val="24"/>
            <w:szCs w:val="24"/>
          </w:rPr>
          <w:t>пункту 14</w:t>
        </w:r>
      </w:hyperlink>
      <w:r w:rsidRPr="00BA459D">
        <w:rPr>
          <w:rFonts w:ascii="Times New Roman" w:hAnsi="Times New Roman" w:cs="Times New Roman"/>
          <w:sz w:val="24"/>
          <w:szCs w:val="24"/>
        </w:rPr>
        <w:t xml:space="preserve"> настоящих Правил.</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В случае, если при обследовании количество жизнеспособных деревьев главных лесных древесных пород оказывается недостаточным, арендатор может однократно провести дополнение лесными культурами с повторным обследованием лесного участка через один год.</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59. Максимальный срок проведения лесовосстановления указан в </w:t>
      </w:r>
      <w:hyperlink w:anchor="P712" w:history="1">
        <w:r w:rsidRPr="00BA459D">
          <w:rPr>
            <w:rFonts w:ascii="Times New Roman" w:hAnsi="Times New Roman" w:cs="Times New Roman"/>
            <w:sz w:val="24"/>
            <w:szCs w:val="24"/>
          </w:rPr>
          <w:t>таблице 1</w:t>
        </w:r>
      </w:hyperlink>
      <w:r w:rsidRPr="00BA459D">
        <w:rPr>
          <w:rFonts w:ascii="Times New Roman" w:hAnsi="Times New Roman" w:cs="Times New Roman"/>
          <w:sz w:val="24"/>
          <w:szCs w:val="24"/>
        </w:rPr>
        <w:t xml:space="preserve"> Приложения 4 к настоящим Правилам. Отнесение земель с проведенным лесовосстановлением к землям, занятым лесными насаждениями, производится при достижении главными лесными древесными породами критериев и параметров, указанных в </w:t>
      </w:r>
      <w:hyperlink w:anchor="P712" w:history="1">
        <w:r w:rsidRPr="00BA459D">
          <w:rPr>
            <w:rFonts w:ascii="Times New Roman" w:hAnsi="Times New Roman" w:cs="Times New Roman"/>
            <w:sz w:val="24"/>
            <w:szCs w:val="24"/>
          </w:rPr>
          <w:t>таблице 1</w:t>
        </w:r>
      </w:hyperlink>
      <w:r w:rsidRPr="00BA459D">
        <w:rPr>
          <w:rFonts w:ascii="Times New Roman" w:hAnsi="Times New Roman" w:cs="Times New Roman"/>
          <w:sz w:val="24"/>
          <w:szCs w:val="24"/>
        </w:rPr>
        <w:t xml:space="preserve"> Приложения 4 к настоящим Правилам. Если на участке присутствует несколько главных древесных пород, то минимальное количество экземпляров устанавливается по нормативу для наиболее представленной на участке главной породы.</w:t>
      </w:r>
    </w:p>
    <w:p w:rsidR="00BA459D" w:rsidRPr="00BA459D" w:rsidRDefault="00BA459D">
      <w:pPr>
        <w:pStyle w:val="ConsPlusNormal"/>
        <w:spacing w:before="220"/>
        <w:ind w:firstLine="540"/>
        <w:jc w:val="both"/>
        <w:rPr>
          <w:rFonts w:ascii="Times New Roman" w:hAnsi="Times New Roman" w:cs="Times New Roman"/>
          <w:sz w:val="24"/>
          <w:szCs w:val="24"/>
        </w:rPr>
      </w:pPr>
      <w:r w:rsidRPr="00BA459D">
        <w:rPr>
          <w:rFonts w:ascii="Times New Roman" w:hAnsi="Times New Roman" w:cs="Times New Roman"/>
          <w:sz w:val="24"/>
          <w:szCs w:val="24"/>
        </w:rPr>
        <w:t xml:space="preserve">60. В случае гибели лесных растений на участке лесовосстановления в силу </w:t>
      </w:r>
      <w:r w:rsidRPr="00BA459D">
        <w:rPr>
          <w:rFonts w:ascii="Times New Roman" w:hAnsi="Times New Roman" w:cs="Times New Roman"/>
          <w:sz w:val="24"/>
          <w:szCs w:val="24"/>
        </w:rPr>
        <w:lastRenderedPageBreak/>
        <w:t>естественных причин в таком количестве, что оставшихся жизнеспособных лесных растений главных лесных древесных пород недостаточно для перевода участка лесовосстановления в земли, занятые лесными насаждениями, участок переводится в земли нуждающиеся в лесовосстановлении.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4" w:name="P192"/>
      <w:bookmarkEnd w:id="4"/>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СЕВЕРО-ТАЕЖНОМ РАЙОНЕ ЕВРОПЕЙСКОЙ</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ЧАСТИ РОССИЙСКОЙ ФЕДЕРАЦИИ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rsidSect="00523372">
          <w:pgSz w:w="11906" w:h="16838"/>
          <w:pgMar w:top="1134" w:right="850" w:bottom="1134" w:left="1701" w:header="708" w:footer="708" w:gutter="0"/>
          <w:cols w:space="708"/>
          <w:docGrid w:linePitch="36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5" w:name="P198"/>
      <w:bookmarkEnd w:id="5"/>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Ели европейская (обыкновенная) и сибирская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Сукачева и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 вересковая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 сфагновая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6" w:name="P275"/>
      <w:bookmarkEnd w:id="6"/>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0,6 - 1,5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0,6 - 1,5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w:t>
            </w:r>
            <w:r w:rsidRPr="00BA459D">
              <w:rPr>
                <w:rFonts w:ascii="Times New Roman" w:hAnsi="Times New Roman" w:cs="Times New Roman"/>
                <w:sz w:val="24"/>
                <w:szCs w:val="24"/>
              </w:rPr>
              <w:lastRenderedPageBreak/>
              <w:t>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w:t>
            </w:r>
            <w:r w:rsidRPr="00BA459D">
              <w:rPr>
                <w:rFonts w:ascii="Times New Roman" w:hAnsi="Times New Roman" w:cs="Times New Roman"/>
                <w:sz w:val="24"/>
                <w:szCs w:val="24"/>
              </w:rPr>
              <w:lastRenderedPageBreak/>
              <w:t>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 xml:space="preserve">Лишайниковые, вересковые, </w:t>
            </w:r>
            <w:r w:rsidRPr="00BA459D">
              <w:rPr>
                <w:rFonts w:ascii="Times New Roman" w:hAnsi="Times New Roman" w:cs="Times New Roman"/>
                <w:sz w:val="24"/>
                <w:szCs w:val="24"/>
              </w:rPr>
              <w:lastRenderedPageBreak/>
              <w:t>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1,0 - 1,3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1,0 - 1,3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КАРЕЛЬСКОМ ТАЕЖНОМ РАЙОНЕ,</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КАРЕЛЬСКОМ СЕВЕРО-ТАЕЖНОМ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Ели сибирская и европейская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Лиственницы Сукачева и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 вересковая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 сфагновая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0,6 - 1,6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0 - 1,3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0,6 - 1,3</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w:t>
            </w:r>
            <w:r w:rsidRPr="00BA459D">
              <w:rPr>
                <w:rFonts w:ascii="Times New Roman" w:hAnsi="Times New Roman" w:cs="Times New Roman"/>
                <w:sz w:val="24"/>
                <w:szCs w:val="24"/>
              </w:rPr>
              <w:lastRenderedPageBreak/>
              <w:t>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w:t>
            </w:r>
            <w:r w:rsidRPr="00BA459D">
              <w:rPr>
                <w:rFonts w:ascii="Times New Roman" w:hAnsi="Times New Roman" w:cs="Times New Roman"/>
                <w:sz w:val="24"/>
                <w:szCs w:val="24"/>
              </w:rPr>
              <w:lastRenderedPageBreak/>
              <w:t>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 xml:space="preserve">Лишайниковые, вересковые, </w:t>
            </w:r>
            <w:r w:rsidRPr="00BA459D">
              <w:rPr>
                <w:rFonts w:ascii="Times New Roman" w:hAnsi="Times New Roman" w:cs="Times New Roman"/>
                <w:sz w:val="24"/>
                <w:szCs w:val="24"/>
              </w:rPr>
              <w:lastRenderedPageBreak/>
              <w:t>брусничные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0,6</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3</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БАЛТИЙСКО-БЕЛОЗЕРСКОМ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Ели сибирская и европейская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Лиственницы Сукачева и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 вересковая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 сфагновая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0,6 - 1,6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0 - 1,3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0,6 - 1,3</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w:t>
            </w:r>
            <w:r w:rsidRPr="00BA459D">
              <w:rPr>
                <w:rFonts w:ascii="Times New Roman" w:hAnsi="Times New Roman" w:cs="Times New Roman"/>
                <w:sz w:val="24"/>
                <w:szCs w:val="24"/>
              </w:rPr>
              <w:lastRenderedPageBreak/>
              <w:t>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w:t>
            </w:r>
            <w:r w:rsidRPr="00BA459D">
              <w:rPr>
                <w:rFonts w:ascii="Times New Roman" w:hAnsi="Times New Roman" w:cs="Times New Roman"/>
                <w:sz w:val="24"/>
                <w:szCs w:val="24"/>
              </w:rPr>
              <w:lastRenderedPageBreak/>
              <w:t>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 xml:space="preserve">Лишайниковые, вересковые, </w:t>
            </w:r>
            <w:r w:rsidRPr="00BA459D">
              <w:rPr>
                <w:rFonts w:ascii="Times New Roman" w:hAnsi="Times New Roman" w:cs="Times New Roman"/>
                <w:sz w:val="24"/>
                <w:szCs w:val="24"/>
              </w:rPr>
              <w:lastRenderedPageBreak/>
              <w:t>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4</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ДВИНСКО-ВЫЧЕГОДСКОМ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7" w:name="P712"/>
      <w:bookmarkEnd w:id="7"/>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 xml:space="preserve">Максимальный срок лесовосстановления, лет </w:t>
            </w:r>
            <w:hyperlink w:anchor="P804" w:history="1">
              <w:r w:rsidRPr="00BA459D">
                <w:rPr>
                  <w:rFonts w:ascii="Times New Roman" w:hAnsi="Times New Roman" w:cs="Times New Roman"/>
                  <w:sz w:val="24"/>
                  <w:szCs w:val="24"/>
                </w:rPr>
                <w:t>&lt;1&gt;</w:t>
              </w:r>
            </w:hyperlink>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 xml:space="preserve">количество деревьев главных пород не менее, тыс. шт. на 1 га </w:t>
            </w:r>
            <w:hyperlink w:anchor="P805" w:history="1">
              <w:r w:rsidRPr="00BA459D">
                <w:rPr>
                  <w:rFonts w:ascii="Times New Roman" w:hAnsi="Times New Roman" w:cs="Times New Roman"/>
                  <w:sz w:val="24"/>
                  <w:szCs w:val="24"/>
                </w:rPr>
                <w:t>&lt;2&gt;</w:t>
              </w:r>
            </w:hyperlink>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Кисличная, черничная, лишайниковая, травяно-болотная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Ели сибирская и европейская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Лиственницы </w:t>
            </w:r>
            <w:r w:rsidRPr="00BA459D">
              <w:rPr>
                <w:rFonts w:ascii="Times New Roman" w:hAnsi="Times New Roman" w:cs="Times New Roman"/>
                <w:sz w:val="24"/>
                <w:szCs w:val="24"/>
              </w:rPr>
              <w:lastRenderedPageBreak/>
              <w:t>Сукачева и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Брусничная, </w:t>
            </w:r>
            <w:r w:rsidRPr="00BA459D">
              <w:rPr>
                <w:rFonts w:ascii="Times New Roman" w:hAnsi="Times New Roman" w:cs="Times New Roman"/>
                <w:sz w:val="24"/>
                <w:szCs w:val="24"/>
              </w:rPr>
              <w:lastRenderedPageBreak/>
              <w:t>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 вересковая, сфагновая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долгомошная, травяно-болотная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Осина</w:t>
            </w: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ind w:firstLine="540"/>
        <w:jc w:val="both"/>
        <w:rPr>
          <w:rFonts w:ascii="Times New Roman" w:hAnsi="Times New Roman" w:cs="Times New Roman"/>
          <w:sz w:val="24"/>
          <w:szCs w:val="24"/>
        </w:rPr>
      </w:pPr>
      <w:r w:rsidRPr="00BA459D">
        <w:rPr>
          <w:rFonts w:ascii="Times New Roman" w:hAnsi="Times New Roman" w:cs="Times New Roman"/>
          <w:sz w:val="24"/>
          <w:szCs w:val="24"/>
        </w:rPr>
        <w:t>Примечания:</w:t>
      </w:r>
    </w:p>
    <w:p w:rsidR="00BA459D" w:rsidRPr="00BA459D" w:rsidRDefault="00BA459D">
      <w:pPr>
        <w:pStyle w:val="ConsPlusNormal"/>
        <w:spacing w:before="220"/>
        <w:ind w:firstLine="540"/>
        <w:jc w:val="both"/>
        <w:rPr>
          <w:rFonts w:ascii="Times New Roman" w:hAnsi="Times New Roman" w:cs="Times New Roman"/>
          <w:sz w:val="24"/>
          <w:szCs w:val="24"/>
        </w:rPr>
      </w:pPr>
      <w:bookmarkStart w:id="8" w:name="P804"/>
      <w:bookmarkEnd w:id="8"/>
      <w:r w:rsidRPr="00BA459D">
        <w:rPr>
          <w:rFonts w:ascii="Times New Roman" w:hAnsi="Times New Roman" w:cs="Times New Roman"/>
          <w:sz w:val="24"/>
          <w:szCs w:val="24"/>
        </w:rPr>
        <w:t>1. Максимальный срок лесовосстановления установлен для всех способов лесовосстановления, кроме естественного лесовосстановления вследствие природных процессов.</w:t>
      </w:r>
    </w:p>
    <w:p w:rsidR="00BA459D" w:rsidRPr="00BA459D" w:rsidRDefault="00BA459D">
      <w:pPr>
        <w:pStyle w:val="ConsPlusNormal"/>
        <w:spacing w:before="220"/>
        <w:ind w:firstLine="540"/>
        <w:jc w:val="both"/>
        <w:rPr>
          <w:rFonts w:ascii="Times New Roman" w:hAnsi="Times New Roman" w:cs="Times New Roman"/>
          <w:sz w:val="24"/>
          <w:szCs w:val="24"/>
        </w:rPr>
      </w:pPr>
      <w:bookmarkStart w:id="9" w:name="P805"/>
      <w:bookmarkEnd w:id="9"/>
      <w:r w:rsidRPr="00BA459D">
        <w:rPr>
          <w:rFonts w:ascii="Times New Roman" w:hAnsi="Times New Roman" w:cs="Times New Roman"/>
          <w:sz w:val="24"/>
          <w:szCs w:val="24"/>
        </w:rPr>
        <w:t>2. Количество деревьев прочих пород, кроме главных, не должно превышать 50% от общего количества деревьев.</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10" w:name="P809"/>
      <w:bookmarkEnd w:id="10"/>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0,6 - 1,6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0 - 1,3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Лишайниковые, </w:t>
            </w:r>
            <w:r w:rsidRPr="00BA459D">
              <w:rPr>
                <w:rFonts w:ascii="Times New Roman" w:hAnsi="Times New Roman" w:cs="Times New Roman"/>
                <w:sz w:val="24"/>
                <w:szCs w:val="24"/>
              </w:rPr>
              <w:lastRenderedPageBreak/>
              <w:t>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0,7 - 1,6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0,6 - 1,3</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5</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ЗАПАДНО-УРАЛЬСКОМ 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Ели сибирская и европейская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Лиственницы Сукачева и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Все типы условий</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 вересковая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 сфагновая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0,6 - 1,6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0 - 1,3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0,7 - 1,6</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0,6 - 1,3</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w:t>
            </w:r>
            <w:r w:rsidRPr="00BA459D">
              <w:rPr>
                <w:rFonts w:ascii="Times New Roman" w:hAnsi="Times New Roman" w:cs="Times New Roman"/>
                <w:sz w:val="24"/>
                <w:szCs w:val="24"/>
              </w:rPr>
              <w:lastRenderedPageBreak/>
              <w:t>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w:t>
            </w:r>
            <w:r w:rsidRPr="00BA459D">
              <w:rPr>
                <w:rFonts w:ascii="Times New Roman" w:hAnsi="Times New Roman" w:cs="Times New Roman"/>
                <w:sz w:val="24"/>
                <w:szCs w:val="24"/>
              </w:rPr>
              <w:lastRenderedPageBreak/>
              <w:t>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 xml:space="preserve">Лишайниковые, вересковые, </w:t>
            </w:r>
            <w:r w:rsidRPr="00BA459D">
              <w:rPr>
                <w:rFonts w:ascii="Times New Roman" w:hAnsi="Times New Roman" w:cs="Times New Roman"/>
                <w:sz w:val="24"/>
                <w:szCs w:val="24"/>
              </w:rPr>
              <w:lastRenderedPageBreak/>
              <w:t>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6</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ЮЖНО-ТАЕЖНОМ РАЙОНЕ ЕВРОПЕЙСКОЙ</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ЧАСТИ РОССИЙСКОЙ ФЕДЕРАЦИИ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карельская</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Merge/>
          </w:tcPr>
          <w:p w:rsidR="00BA459D" w:rsidRPr="00BA459D" w:rsidRDefault="00BA459D">
            <w:pPr>
              <w:rPr>
                <w:rFonts w:ascii="Times New Roman" w:hAnsi="Times New Roman" w:cs="Times New Roman"/>
                <w:sz w:val="24"/>
                <w:szCs w:val="24"/>
              </w:rPr>
            </w:pPr>
          </w:p>
        </w:tc>
        <w:tc>
          <w:tcPr>
            <w:tcW w:w="1680" w:type="dxa"/>
            <w:vMerge/>
          </w:tcPr>
          <w:p w:rsidR="00BA459D" w:rsidRPr="00BA459D" w:rsidRDefault="00BA459D">
            <w:pPr>
              <w:rPr>
                <w:rFonts w:ascii="Times New Roman" w:hAnsi="Times New Roman" w:cs="Times New Roman"/>
                <w:sz w:val="24"/>
                <w:szCs w:val="24"/>
              </w:rPr>
            </w:pPr>
          </w:p>
        </w:tc>
        <w:tc>
          <w:tcPr>
            <w:tcW w:w="1279" w:type="dxa"/>
            <w:vMerge/>
          </w:tcPr>
          <w:p w:rsidR="00BA459D" w:rsidRPr="00BA459D" w:rsidRDefault="00BA459D">
            <w:pPr>
              <w:rPr>
                <w:rFonts w:ascii="Times New Roman" w:hAnsi="Times New Roman" w:cs="Times New Roman"/>
                <w:sz w:val="24"/>
                <w:szCs w:val="24"/>
              </w:rPr>
            </w:pPr>
          </w:p>
        </w:tc>
        <w:tc>
          <w:tcPr>
            <w:tcW w:w="1121" w:type="dxa"/>
            <w:vMerge/>
          </w:tcPr>
          <w:p w:rsidR="00BA459D" w:rsidRPr="00BA459D" w:rsidRDefault="00BA459D">
            <w:pPr>
              <w:rPr>
                <w:rFonts w:ascii="Times New Roman" w:hAnsi="Times New Roman" w:cs="Times New Roman"/>
                <w:sz w:val="24"/>
                <w:szCs w:val="24"/>
              </w:rPr>
            </w:pP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европейская (обыкновенная)</w:t>
            </w:r>
          </w:p>
        </w:tc>
        <w:tc>
          <w:tcPr>
            <w:tcW w:w="1031"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320"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Ель сибирская</w:t>
            </w:r>
          </w:p>
        </w:tc>
        <w:tc>
          <w:tcPr>
            <w:tcW w:w="1031"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Кисличная и черничная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приручьевая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 вересковая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сфагновая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Сукачева и сибирская</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1,7</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1,7</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0,7 - 1,7</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0,7 - 1,7</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w:t>
            </w:r>
            <w:r w:rsidRPr="00BA459D">
              <w:rPr>
                <w:rFonts w:ascii="Times New Roman" w:hAnsi="Times New Roman" w:cs="Times New Roman"/>
                <w:sz w:val="24"/>
                <w:szCs w:val="24"/>
              </w:rPr>
              <w:lastRenderedPageBreak/>
              <w:t>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w:t>
            </w:r>
            <w:r w:rsidRPr="00BA459D">
              <w:rPr>
                <w:rFonts w:ascii="Times New Roman" w:hAnsi="Times New Roman" w:cs="Times New Roman"/>
                <w:sz w:val="24"/>
                <w:szCs w:val="24"/>
              </w:rPr>
              <w:lastRenderedPageBreak/>
              <w:t>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 xml:space="preserve">Лишайниковые, вересковые, </w:t>
            </w:r>
            <w:r w:rsidRPr="00BA459D">
              <w:rPr>
                <w:rFonts w:ascii="Times New Roman" w:hAnsi="Times New Roman" w:cs="Times New Roman"/>
                <w:sz w:val="24"/>
                <w:szCs w:val="24"/>
              </w:rPr>
              <w:lastRenderedPageBreak/>
              <w:t>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1,2 - 1,6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1,2 - 1,6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1,2 - 1,6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3798" w:type="dxa"/>
            <w:gridSpan w:val="2"/>
            <w:vMerge w:val="restart"/>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вересковые, брусничные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3798" w:type="dxa"/>
            <w:gridSpan w:val="2"/>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черничные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0,7</w:t>
            </w:r>
          </w:p>
        </w:tc>
      </w:tr>
      <w:tr w:rsidR="00BA459D" w:rsidRPr="00BA459D">
        <w:tc>
          <w:tcPr>
            <w:tcW w:w="3798" w:type="dxa"/>
            <w:gridSpan w:val="2"/>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0,6</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7</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СЕВЕРО-УРАЛЬСКОМ 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Ели европейская (обыкновенная) и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 вересковая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мшисто-хвощевая и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Травяная, липняковая, </w:t>
            </w:r>
            <w:r w:rsidRPr="00BA459D">
              <w:rPr>
                <w:rFonts w:ascii="Times New Roman" w:hAnsi="Times New Roman" w:cs="Times New Roman"/>
                <w:sz w:val="24"/>
                <w:szCs w:val="24"/>
              </w:rPr>
              <w:lastRenderedPageBreak/>
              <w:t>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1 - 2</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мшисто-хвощевая и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Травяная,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8</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СРЕДНЕ-УРАЛЬСКОМ 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европейская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сибирская и Сукачева</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Вейниковая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644"/>
        <w:gridCol w:w="1134"/>
        <w:gridCol w:w="2608"/>
        <w:gridCol w:w="1531"/>
      </w:tblGrid>
      <w:tr w:rsidR="00BA459D" w:rsidRPr="00BA459D">
        <w:tc>
          <w:tcPr>
            <w:tcW w:w="3855"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855"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21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211"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211"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211"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211"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w:t>
            </w:r>
          </w:p>
        </w:tc>
      </w:tr>
      <w:tr w:rsidR="00BA459D" w:rsidRPr="00BA459D">
        <w:tc>
          <w:tcPr>
            <w:tcW w:w="2211"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w:t>
            </w:r>
          </w:p>
        </w:tc>
      </w:tr>
      <w:tr w:rsidR="00BA459D" w:rsidRPr="00BA459D">
        <w:tc>
          <w:tcPr>
            <w:tcW w:w="2211"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211"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6</w:t>
            </w:r>
          </w:p>
        </w:tc>
      </w:tr>
      <w:tr w:rsidR="00BA459D" w:rsidRPr="00BA459D">
        <w:tc>
          <w:tcPr>
            <w:tcW w:w="2211"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211"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211"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211"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Травяная, липняковая, </w:t>
            </w:r>
            <w:r w:rsidRPr="00BA459D">
              <w:rPr>
                <w:rFonts w:ascii="Times New Roman" w:hAnsi="Times New Roman" w:cs="Times New Roman"/>
                <w:sz w:val="24"/>
                <w:szCs w:val="24"/>
              </w:rPr>
              <w:lastRenderedPageBreak/>
              <w:t>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1 - 2</w:t>
            </w:r>
          </w:p>
        </w:tc>
      </w:tr>
      <w:tr w:rsidR="00BA459D" w:rsidRPr="00BA459D">
        <w:tc>
          <w:tcPr>
            <w:tcW w:w="2211"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w:t>
            </w:r>
          </w:p>
        </w:tc>
      </w:tr>
      <w:tr w:rsidR="00BA459D" w:rsidRPr="00BA459D">
        <w:tc>
          <w:tcPr>
            <w:tcW w:w="2211"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мшисто-хвощевая и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w:t>
            </w:r>
          </w:p>
        </w:tc>
      </w:tr>
      <w:tr w:rsidR="00BA459D" w:rsidRPr="00BA459D">
        <w:tc>
          <w:tcPr>
            <w:tcW w:w="2211"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1 - 4</w:t>
            </w:r>
          </w:p>
        </w:tc>
      </w:tr>
      <w:tr w:rsidR="00BA459D" w:rsidRPr="00BA459D">
        <w:tc>
          <w:tcPr>
            <w:tcW w:w="2211"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2 - 6</w:t>
            </w:r>
          </w:p>
        </w:tc>
      </w:tr>
      <w:tr w:rsidR="00BA459D" w:rsidRPr="00BA459D">
        <w:tc>
          <w:tcPr>
            <w:tcW w:w="2211"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211"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211"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211"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211"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211"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мшисто-хвощевая и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211"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211"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9</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ЗАПАДНО-СИБИРСКОМ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СЕВЕРО-ТАЕЖНОМ РАВНИННОМ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 долгомошная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Сосна кедровая </w:t>
            </w:r>
            <w:r w:rsidRPr="00BA459D">
              <w:rPr>
                <w:rFonts w:ascii="Times New Roman" w:hAnsi="Times New Roman" w:cs="Times New Roman"/>
                <w:sz w:val="24"/>
                <w:szCs w:val="24"/>
              </w:rPr>
              <w:lastRenderedPageBreak/>
              <w:t>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Мшистая, </w:t>
            </w:r>
            <w:r w:rsidRPr="00BA459D">
              <w:rPr>
                <w:rFonts w:ascii="Times New Roman" w:hAnsi="Times New Roman" w:cs="Times New Roman"/>
                <w:sz w:val="24"/>
                <w:szCs w:val="24"/>
              </w:rPr>
              <w:lastRenderedPageBreak/>
              <w:t>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Брусничная, 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w:t>
            </w:r>
            <w:r w:rsidRPr="00BA459D">
              <w:rPr>
                <w:rFonts w:ascii="Times New Roman" w:hAnsi="Times New Roman" w:cs="Times New Roman"/>
                <w:sz w:val="24"/>
                <w:szCs w:val="24"/>
              </w:rPr>
              <w:lastRenderedPageBreak/>
              <w:t>е</w:t>
            </w: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w:t>
            </w:r>
            <w:r w:rsidRPr="00BA459D">
              <w:rPr>
                <w:rFonts w:ascii="Times New Roman" w:hAnsi="Times New Roman" w:cs="Times New Roman"/>
                <w:sz w:val="24"/>
                <w:szCs w:val="24"/>
              </w:rPr>
              <w:lastRenderedPageBreak/>
              <w:t>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1,5 - 2,5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10</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ЗАПАДНО-СИБИРСКОМ СРЕДНЕ-ТАЕЖНОМ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РАВНИННОМ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 долгомошная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Сосна кедровая </w:t>
            </w:r>
            <w:r w:rsidRPr="00BA459D">
              <w:rPr>
                <w:rFonts w:ascii="Times New Roman" w:hAnsi="Times New Roman" w:cs="Times New Roman"/>
                <w:sz w:val="24"/>
                <w:szCs w:val="24"/>
              </w:rPr>
              <w:lastRenderedPageBreak/>
              <w:t>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Мшистая, </w:t>
            </w:r>
            <w:r w:rsidRPr="00BA459D">
              <w:rPr>
                <w:rFonts w:ascii="Times New Roman" w:hAnsi="Times New Roman" w:cs="Times New Roman"/>
                <w:sz w:val="24"/>
                <w:szCs w:val="24"/>
              </w:rPr>
              <w:lastRenderedPageBreak/>
              <w:t>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w:t>
            </w:r>
            <w:r w:rsidRPr="00BA459D">
              <w:rPr>
                <w:rFonts w:ascii="Times New Roman" w:hAnsi="Times New Roman" w:cs="Times New Roman"/>
                <w:sz w:val="24"/>
                <w:szCs w:val="24"/>
              </w:rPr>
              <w:lastRenderedPageBreak/>
              <w:t>е</w:t>
            </w: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w:t>
            </w:r>
            <w:r w:rsidRPr="00BA459D">
              <w:rPr>
                <w:rFonts w:ascii="Times New Roman" w:hAnsi="Times New Roman" w:cs="Times New Roman"/>
                <w:sz w:val="24"/>
                <w:szCs w:val="24"/>
              </w:rPr>
              <w:lastRenderedPageBreak/>
              <w:t>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1,5 - 2,5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11</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ЗАПАДНО-СИБИРСКОМ ЮЖНО-ТАЕЖНОМ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РАВНИННОМ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 долгомошная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Сосна кедровая </w:t>
            </w:r>
            <w:r w:rsidRPr="00BA459D">
              <w:rPr>
                <w:rFonts w:ascii="Times New Roman" w:hAnsi="Times New Roman" w:cs="Times New Roman"/>
                <w:sz w:val="24"/>
                <w:szCs w:val="24"/>
              </w:rPr>
              <w:lastRenderedPageBreak/>
              <w:t>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Мшистая, </w:t>
            </w:r>
            <w:r w:rsidRPr="00BA459D">
              <w:rPr>
                <w:rFonts w:ascii="Times New Roman" w:hAnsi="Times New Roman" w:cs="Times New Roman"/>
                <w:sz w:val="24"/>
                <w:szCs w:val="24"/>
              </w:rPr>
              <w:lastRenderedPageBreak/>
              <w:t>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мшистая, травяная,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w:t>
            </w:r>
            <w:r w:rsidRPr="00BA459D">
              <w:rPr>
                <w:rFonts w:ascii="Times New Roman" w:hAnsi="Times New Roman" w:cs="Times New Roman"/>
                <w:sz w:val="24"/>
                <w:szCs w:val="24"/>
              </w:rPr>
              <w:lastRenderedPageBreak/>
              <w:t>е</w:t>
            </w: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w:t>
            </w:r>
            <w:r w:rsidRPr="00BA459D">
              <w:rPr>
                <w:rFonts w:ascii="Times New Roman" w:hAnsi="Times New Roman" w:cs="Times New Roman"/>
                <w:sz w:val="24"/>
                <w:szCs w:val="24"/>
              </w:rPr>
              <w:lastRenderedPageBreak/>
              <w:t>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1,5 - 2,5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12</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НИЖНЕАНГАРСКОМ 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сибирская, Чекановского и Гмелина (даурская)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Багульниковая, брусничная, 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Разнотравная, крупнотравная, </w:t>
            </w:r>
            <w:r w:rsidRPr="00BA459D">
              <w:rPr>
                <w:rFonts w:ascii="Times New Roman" w:hAnsi="Times New Roman" w:cs="Times New Roman"/>
                <w:sz w:val="24"/>
                <w:szCs w:val="24"/>
              </w:rPr>
              <w:lastRenderedPageBreak/>
              <w:t>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Багульниковая, брусничная, 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xml:space="preserve">Брусничные, рододендровые, </w:t>
            </w:r>
            <w:r w:rsidRPr="00BA459D">
              <w:rPr>
                <w:rFonts w:ascii="Times New Roman" w:hAnsi="Times New Roman" w:cs="Times New Roman"/>
                <w:sz w:val="24"/>
                <w:szCs w:val="24"/>
              </w:rPr>
              <w:lastRenderedPageBreak/>
              <w:t>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3798" w:type="dxa"/>
            <w:gridSpan w:val="2"/>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 путем мероприятий по сохранению подроста, ухода за подростом</w:t>
            </w: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3798" w:type="dxa"/>
            <w:gridSpan w:val="2"/>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3798" w:type="dxa"/>
            <w:gridSpan w:val="2"/>
            <w:tcBorders>
              <w:bottom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 путем минерализации почвы</w:t>
            </w:r>
          </w:p>
        </w:tc>
        <w:tc>
          <w:tcPr>
            <w:tcW w:w="113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3798" w:type="dxa"/>
            <w:gridSpan w:val="2"/>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val="restart"/>
            <w:tcBorders>
              <w:right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13</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СРЕДНЕАНГАРСКОМ 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сибирская, Чекановского и Гмелина (даурская)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Багульниковая, брусничная, 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Разнотравная, крупнотравная, </w:t>
            </w:r>
            <w:r w:rsidRPr="00BA459D">
              <w:rPr>
                <w:rFonts w:ascii="Times New Roman" w:hAnsi="Times New Roman" w:cs="Times New Roman"/>
                <w:sz w:val="24"/>
                <w:szCs w:val="24"/>
              </w:rPr>
              <w:lastRenderedPageBreak/>
              <w:t>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Багульниковая, брусничная, 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Брусничные, рододендровые, </w:t>
            </w:r>
            <w:r w:rsidRPr="00BA459D">
              <w:rPr>
                <w:rFonts w:ascii="Times New Roman" w:hAnsi="Times New Roman" w:cs="Times New Roman"/>
                <w:sz w:val="24"/>
                <w:szCs w:val="24"/>
              </w:rPr>
              <w:lastRenderedPageBreak/>
              <w:t>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3798" w:type="dxa"/>
            <w:gridSpan w:val="2"/>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 путем мероприятий по сохранению подроста, ухода за подростом</w:t>
            </w: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3798" w:type="dxa"/>
            <w:gridSpan w:val="2"/>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3798" w:type="dxa"/>
            <w:gridSpan w:val="2"/>
            <w:tcBorders>
              <w:bottom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 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3798" w:type="dxa"/>
            <w:gridSpan w:val="2"/>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val="restart"/>
            <w:tcBorders>
              <w:right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14</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ВЕРХНЕЛЕНСКОМ 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Разнотравная, крупнотравная, зеленомошная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сибирская, Чекановского и Гмелина (даурская)</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Багульниковая, брусничная, разнотравная, крупнотравная, зеленомошная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Разнотравная, крупнотравная, </w:t>
            </w:r>
            <w:r w:rsidRPr="00BA459D">
              <w:rPr>
                <w:rFonts w:ascii="Times New Roman" w:hAnsi="Times New Roman" w:cs="Times New Roman"/>
                <w:sz w:val="24"/>
                <w:szCs w:val="24"/>
              </w:rPr>
              <w:lastRenderedPageBreak/>
              <w:t>зеленомошная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10</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обыкновенная</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Багульниковая, брусничная, разнотравная, крупнотравная, зеленомошная</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Брусничные, рододендровые, </w:t>
            </w:r>
            <w:r w:rsidRPr="00BA459D">
              <w:rPr>
                <w:rFonts w:ascii="Times New Roman" w:hAnsi="Times New Roman" w:cs="Times New Roman"/>
                <w:sz w:val="24"/>
                <w:szCs w:val="24"/>
              </w:rPr>
              <w:lastRenderedPageBreak/>
              <w:t>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3798" w:type="dxa"/>
            <w:gridSpan w:val="2"/>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 путем мероприятий по сохранению подроста, ухода за подростом</w:t>
            </w: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3798" w:type="dxa"/>
            <w:gridSpan w:val="2"/>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3798" w:type="dxa"/>
            <w:gridSpan w:val="2"/>
            <w:tcBorders>
              <w:bottom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 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3798" w:type="dxa"/>
            <w:gridSpan w:val="2"/>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15</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КАМЧАТСКОМ 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аянская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 курильская (камчатская)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Эрмана (каменная)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плосколистная (камчатская)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lastRenderedPageBreak/>
              <w:t>Осина, тополь, чозения, ольха, ива</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Ольховый стланик</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587"/>
        <w:gridCol w:w="2154"/>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58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15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58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15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Эрмана (каменная)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(камчатская),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Кедровый стланик, ольховый стланик</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Эрмана (каменная)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0,9 - 0,6</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xml:space="preserve">Береза плосколистная (камчатская), осина, тополь, чозения, </w:t>
            </w:r>
            <w:r w:rsidRPr="00BA459D">
              <w:rPr>
                <w:rFonts w:ascii="Times New Roman" w:hAnsi="Times New Roman" w:cs="Times New Roman"/>
                <w:sz w:val="24"/>
                <w:szCs w:val="24"/>
              </w:rPr>
              <w:lastRenderedPageBreak/>
              <w:t>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0,9 - 0,6</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Кедровый стланик, ольховый стланик</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0,6 - 0,7</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Эрмана (каменная)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(камчатская),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Кедровый стланик, ольховый стланик</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16</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ДАЛЬНЕВОСТОЧНОМ 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Ели аянская и сибирская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2,1</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Каяндера, Гмелина (даурская)</w:t>
            </w:r>
          </w:p>
        </w:tc>
        <w:tc>
          <w:tcPr>
            <w:tcW w:w="103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сфагновая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кустарниково-травяная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 курильская (камчатская)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bottom"/>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Лиственница </w:t>
            </w:r>
            <w:r w:rsidRPr="00BA459D">
              <w:rPr>
                <w:rFonts w:ascii="Times New Roman" w:hAnsi="Times New Roman" w:cs="Times New Roman"/>
                <w:sz w:val="24"/>
                <w:szCs w:val="24"/>
              </w:rPr>
              <w:lastRenderedPageBreak/>
              <w:t>тонкочешуйчатая (японская)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обыкновенная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2,1</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кедровая корейская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Пихта сахалинская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2,1</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Березы Эрмана (каменная, шерстистая) и ребристая (желтая)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ива</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Ольховый стланик, береза кустарниковая (ерник)</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587"/>
        <w:gridCol w:w="2154"/>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58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15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58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15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Эрмана (каменная, шерстистая), береза ребристая (желтая)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w:t>
            </w: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0,3 - 0,2</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val="restart"/>
            <w:tcBorders>
              <w:top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xml:space="preserve">Береза Эрмана (каменная, шерстистая), береза </w:t>
            </w:r>
            <w:r w:rsidRPr="00BA459D">
              <w:rPr>
                <w:rFonts w:ascii="Times New Roman" w:hAnsi="Times New Roman" w:cs="Times New Roman"/>
                <w:sz w:val="24"/>
                <w:szCs w:val="24"/>
              </w:rPr>
              <w:lastRenderedPageBreak/>
              <w:t>ребристая (желтая)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0,9 - 0,6</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0,9 - 0,6</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0,6 - 0,7</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Эрмана (каменная, шерстистая), береза ребристая (желтая)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17</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РАЙОНЕ ХВОЙНО-ШИРОКОЛИСТВЕННЫХ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(СМЕШАННЫХ) ЛЕСОВ ЕВРОПЕЙСКОЙ ЧАСТИ РОССИЙСКОЙ ФЕДЕРАЦИИ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карельская и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Брусничная, кисличная и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судубрава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 черешчатый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судубрава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Ель европейская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Сложная, мелкотравная,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травяно-болотная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Сукачева и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Сложная, сложная мелкотравная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травяная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 вересковая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кисличная,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Долгомошная и сфагновая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Ясень обыкновенный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судубрава и 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молодняком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ель,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Дуб и другие твердолиственные породы высотой более 0,5 м</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ель,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w:t>
            </w:r>
          </w:p>
        </w:tc>
      </w:tr>
      <w:tr w:rsidR="00BA459D" w:rsidRPr="00BA459D">
        <w:tc>
          <w:tcPr>
            <w:tcW w:w="2154" w:type="dxa"/>
            <w:vMerge w:val="restart"/>
            <w:tcBorders>
              <w:top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 и другие твердолиственные породы высотой более 0,5 м</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ель,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Дуб и </w:t>
            </w:r>
            <w:r w:rsidRPr="00BA459D">
              <w:rPr>
                <w:rFonts w:ascii="Times New Roman" w:hAnsi="Times New Roman" w:cs="Times New Roman"/>
                <w:sz w:val="24"/>
                <w:szCs w:val="24"/>
              </w:rPr>
              <w:lastRenderedPageBreak/>
              <w:t>другие твердолиственные породы высотой более 0,5 м</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Сухие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18</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ПРИАМУРСКО-ПРИМОРСКОМ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ХВОЙНО-ШИРОКОЛИСТВЕННОМ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Ели аянская, корейская и сибирская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Каяндера, Гмелина (даурская, амурская)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густоцветковая (могильная)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lastRenderedPageBreak/>
              <w:t>Сосна кедровая корейская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Пихта цельнолистная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Дубы монгольский, зубчатый, курчавый</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Ясень маньчжурский</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1,7</w:t>
            </w:r>
          </w:p>
        </w:tc>
      </w:tr>
      <w:tr w:rsidR="00BA459D" w:rsidRPr="00BA459D">
        <w:tc>
          <w:tcPr>
            <w:tcW w:w="178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Орех маньчжурский</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Клен мелколистный, клен маньчжурский, ильм японский, ильм носолистный, диморфант, мелкоплодник, граб, абрикос, груша, яблоня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xml:space="preserve">Береза ребристая (желтая), Эрмана (каменная, </w:t>
            </w:r>
            <w:r w:rsidRPr="00BA459D">
              <w:rPr>
                <w:rFonts w:ascii="Times New Roman" w:hAnsi="Times New Roman" w:cs="Times New Roman"/>
                <w:sz w:val="24"/>
                <w:szCs w:val="24"/>
              </w:rPr>
              <w:lastRenderedPageBreak/>
              <w:t>шерстистая), береза даурская (черная), береза Шмидта</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lastRenderedPageBreak/>
              <w:t>Липа амурская, липа маньчжурская, липа Таке</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rPr>
                <w:rFonts w:ascii="Times New Roman" w:hAnsi="Times New Roman" w:cs="Times New Roman"/>
                <w:sz w:val="24"/>
                <w:szCs w:val="24"/>
              </w:rPr>
            </w:pP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Бархат амурский</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rPr>
                <w:rFonts w:ascii="Times New Roman" w:hAnsi="Times New Roman" w:cs="Times New Roman"/>
                <w:sz w:val="24"/>
                <w:szCs w:val="24"/>
              </w:rPr>
            </w:pP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маакия, рябина, ива</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587"/>
        <w:gridCol w:w="2154"/>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58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15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58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15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пихта цельнолистная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 почкочешуйная (белокорая)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Дуб, клен, липа, диморфант, мелкоплодник, граб, абрикос, груша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Ясень, орех, ильм, бархат, маакия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ребристая (желтая), береза Эрмана (каменная, шерстистая), береза даурская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w:t>
            </w:r>
            <w:r w:rsidRPr="00BA459D">
              <w:rPr>
                <w:rFonts w:ascii="Times New Roman" w:hAnsi="Times New Roman" w:cs="Times New Roman"/>
                <w:sz w:val="24"/>
                <w:szCs w:val="24"/>
              </w:rPr>
              <w:lastRenderedPageBreak/>
              <w:t>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пихта цельнолистная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0,3 - 0,2</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 почкочешуйная (белокорая)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val="restart"/>
            <w:tcBorders>
              <w:top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Дуб, клен, липа, диморфант, мелкоплодник, граб, абрикос, груша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0,4 - 0,3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Ясень, орех, ильм, бархат, маакия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ребристая (желтая), береза Эрмана (каменная, шерстистая), береза даурская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0,9 - 0,6</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0,9 - 0,6</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587"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пихта цельнолистная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 почкочешуйная (белокорая)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Дуб, клен, липа, диморфант, мелкоплодник, граб, абрикос, груша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Ясень, орех, ильм, бархат, маакия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ребристая (желтая), береза Эрмана (каменная, шерстистая), береза даурская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19</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ЛЕСОСТЕПНОМ РАЙОНЕ ЕВРОПЕЙСКОЙ</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ЧАСТИ РОССИЙСКОЙ ФЕДЕРАЦИИ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судубрава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 черешчатый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груд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груд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 груд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Ель европейская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сугрудок и груд</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Сукачева и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Свежие суборь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Сухие бор, суборь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бор, суборь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Тополь белый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 сугрудок и груд</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Ясени обыкновенный и ланцетный (зеленый)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судубрава и 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1,5 - 4,0</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0,5 - 2,0</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Влажные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боры, субори и судубравы, влажные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20</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ЮЖНО-УРАЛЬСКОМ ЛЕСОСТЕПНОМ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Ели сибирская и европейская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Ягодниковая, травяно-липняковая, разнотравная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Лиственницы сибирская и Сукачева</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Ягодниковая, вейниковая, злако-осочковая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1,5 - 3,5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rPr>
          <w:trHeight w:val="276"/>
        </w:trPr>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Травяная, липняковая, мшисто-хвощевая, болотно-травяная</w:t>
            </w:r>
          </w:p>
        </w:tc>
        <w:tc>
          <w:tcPr>
            <w:tcW w:w="15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Merge/>
          </w:tcPr>
          <w:p w:rsidR="00BA459D" w:rsidRPr="00BA459D" w:rsidRDefault="00BA459D">
            <w:pPr>
              <w:rPr>
                <w:rFonts w:ascii="Times New Roman" w:hAnsi="Times New Roman" w:cs="Times New Roman"/>
                <w:sz w:val="24"/>
                <w:szCs w:val="24"/>
              </w:rPr>
            </w:pPr>
          </w:p>
        </w:tc>
        <w:tc>
          <w:tcPr>
            <w:tcW w:w="1531" w:type="dxa"/>
            <w:vMerge/>
          </w:tcPr>
          <w:p w:rsidR="00BA459D" w:rsidRPr="00BA459D" w:rsidRDefault="00BA459D">
            <w:pPr>
              <w:rPr>
                <w:rFonts w:ascii="Times New Roman" w:hAnsi="Times New Roman" w:cs="Times New Roman"/>
                <w:sz w:val="24"/>
                <w:szCs w:val="24"/>
              </w:rPr>
            </w:pP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bottom"/>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vAlign w:val="bottom"/>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Брусничная, ягодниковая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xml:space="preserve">Травяная, липняковая, мшисто-хвощевая, </w:t>
            </w:r>
            <w:r w:rsidRPr="00BA459D">
              <w:rPr>
                <w:rFonts w:ascii="Times New Roman" w:hAnsi="Times New Roman" w:cs="Times New Roman"/>
                <w:sz w:val="24"/>
                <w:szCs w:val="24"/>
              </w:rPr>
              <w:lastRenderedPageBreak/>
              <w:t>болотно-травяная</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Менее 2</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21</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ЗАПАДНО-СИБИРСКОМ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ПОДТАЕЖНО-ЛЕСОСТЕПНОМ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березняки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Земли с участием лесопригодных солонцов</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и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Лиственница </w:t>
            </w:r>
            <w:r w:rsidRPr="00BA459D">
              <w:rPr>
                <w:rFonts w:ascii="Times New Roman" w:hAnsi="Times New Roman" w:cs="Times New Roman"/>
                <w:sz w:val="24"/>
                <w:szCs w:val="24"/>
              </w:rPr>
              <w:lastRenderedPageBreak/>
              <w:t>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 же</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и мшистая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и сложная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Земли с участием лесопригодных солонцов</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2,3</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1,0 - 1,5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1,5 - 3</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Нагорная и лишайниковая, 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Береза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 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22</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СРЕДНЕСИБИРСКОМ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ПОДТАЕЖНО-ЛЕСОСТЕПНОМ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Гмелина (даурская) и Чекановского</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 xml:space="preserve">Багульниковая, брусничная, разнотравная, </w:t>
            </w:r>
            <w:r w:rsidRPr="00BA459D">
              <w:rPr>
                <w:rFonts w:ascii="Times New Roman" w:hAnsi="Times New Roman" w:cs="Times New Roman"/>
                <w:sz w:val="24"/>
                <w:szCs w:val="24"/>
              </w:rPr>
              <w:lastRenderedPageBreak/>
              <w:t>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xml:space="preserve">Брусничные, рододендровые, </w:t>
            </w:r>
            <w:r w:rsidRPr="00BA459D">
              <w:rPr>
                <w:rFonts w:ascii="Times New Roman" w:hAnsi="Times New Roman" w:cs="Times New Roman"/>
                <w:sz w:val="24"/>
                <w:szCs w:val="24"/>
              </w:rPr>
              <w:lastRenderedPageBreak/>
              <w:t>травяные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кисличные, черничные, разнотравные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 кисличные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 папоротниковые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3798" w:type="dxa"/>
            <w:gridSpan w:val="2"/>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 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3798" w:type="dxa"/>
            <w:gridSpan w:val="2"/>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3798" w:type="dxa"/>
            <w:gridSpan w:val="2"/>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 путем минерализации почвы</w:t>
            </w:r>
          </w:p>
        </w:tc>
        <w:tc>
          <w:tcPr>
            <w:tcW w:w="113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рододендровые, остепненные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3798" w:type="dxa"/>
            <w:gridSpan w:val="2"/>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зеленомошные, кисличные, черничные, разнотравные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3798" w:type="dxa"/>
            <w:gridSpan w:val="2"/>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13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3798" w:type="dxa"/>
            <w:gridSpan w:val="2"/>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134"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23</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ЗАБАЙКАЛЬСКОМ ЛЕСОСТЕПНОМ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сибирская, Чекановского и Гмелина (даурская)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Разнотравная, рододендроновая, брусничная, багульниковая, ольховниковая, горнокаменистая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2,3</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Разнотравная, рододендроновая, брусничная, горнокаменистая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2,5 - 3,5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Зеленомошные, черничные, </w:t>
            </w:r>
            <w:r w:rsidRPr="00BA459D">
              <w:rPr>
                <w:rFonts w:ascii="Times New Roman" w:hAnsi="Times New Roman" w:cs="Times New Roman"/>
                <w:sz w:val="24"/>
                <w:szCs w:val="24"/>
              </w:rPr>
              <w:lastRenderedPageBreak/>
              <w:t>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ель, пихта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ель, пихта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 ель, пихта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24</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ДАЛЬНЕВОСТОЧНОМ ЛЕСОСТЕПНОМ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Ели аянская, корейская и сибирская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Лиственницы Каяндера, Гмелина (даурская, амурская)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густоцветковая (могильная)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lastRenderedPageBreak/>
              <w:t>Сосна кедровая корейская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Пихта цельнолистная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Дубы монгольский, зубчатый, курчавый</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Ясень маньчжурский</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1,7</w:t>
            </w:r>
          </w:p>
        </w:tc>
      </w:tr>
      <w:tr w:rsidR="00BA459D" w:rsidRPr="00BA459D">
        <w:tc>
          <w:tcPr>
            <w:tcW w:w="1789" w:type="dxa"/>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Орех маньчжурский</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Клен мелколистный, клен маньчжурский, ильм японский, ильм носолистный, диморфант, мелкоплодник, граб, абрикос, груша, яблоня</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xml:space="preserve">Березы ребристая (желтая), Эрмана (каменная, </w:t>
            </w:r>
            <w:r w:rsidRPr="00BA459D">
              <w:rPr>
                <w:rFonts w:ascii="Times New Roman" w:hAnsi="Times New Roman" w:cs="Times New Roman"/>
                <w:sz w:val="24"/>
                <w:szCs w:val="24"/>
              </w:rPr>
              <w:lastRenderedPageBreak/>
              <w:t>шерстистая), береза даурская (черная), береза Шмидта</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lastRenderedPageBreak/>
              <w:t>Липа амурская, липа маньчжурская, липа Таке</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rPr>
                <w:rFonts w:ascii="Times New Roman" w:hAnsi="Times New Roman" w:cs="Times New Roman"/>
                <w:sz w:val="24"/>
                <w:szCs w:val="24"/>
              </w:rPr>
            </w:pP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Бархат амурский</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rPr>
                <w:rFonts w:ascii="Times New Roman" w:hAnsi="Times New Roman" w:cs="Times New Roman"/>
                <w:sz w:val="24"/>
                <w:szCs w:val="24"/>
              </w:rPr>
            </w:pP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маакия, рябина, ива</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587"/>
        <w:gridCol w:w="2154"/>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58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15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58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15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 пихта цельнолистная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 почкочешуйная (белокорая)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Дуб, клен, липа, диморфант, мелкоплодник, граб, абрикос, груша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Ясень, орех, ильм, бархат, маакия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0,75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ребристая (желтая), береза Эрмана (каменная, шерстистая), береза даурская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w:t>
            </w:r>
            <w:r w:rsidRPr="00BA459D">
              <w:rPr>
                <w:rFonts w:ascii="Times New Roman" w:hAnsi="Times New Roman" w:cs="Times New Roman"/>
                <w:sz w:val="24"/>
                <w:szCs w:val="24"/>
              </w:rPr>
              <w:lastRenderedPageBreak/>
              <w:t>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 пихта цельнолистная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0,3 - 0,2</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 почкочешуйная (белокорая)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Дуб, клен, липа, диморфант, мелкоплодник, граб, абрикос, груша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0,4 - 0,3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Ясень, орех, ильм, бархат, маакия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0,7 - 0,4</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ребристая (желтая), береза Эрмана (каменная, шерстистая), береза даурская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0,9 - 0,6</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0,9 - 0,6</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 пихта цельнолистная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 почкочешуйная (белокорая)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Дуб, клен, липа, диморфант, мелкоплодник, граб, абрикос, груша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Ясень, орех, ильм, бархат, маакия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bottom"/>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0,3</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ребристая (желтая), береза Эрмана (каменная, шерстистая), береза даурская</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bottom"/>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587"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плосколистная, осина, тополь, чозения, ольха, ива</w:t>
            </w:r>
          </w:p>
        </w:tc>
        <w:tc>
          <w:tcPr>
            <w:tcW w:w="215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25</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РАЙОНЕ СТЕПЕЙ ЕВРОПЕЙСКОЙ ЧАСТИ</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РОССИЙСКОЙ ФЕДЕРАЦИИ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повислая (бородавчатая)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Свежая и влажная судубрава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Вяз приземистый (перистоветвистый)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суборь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Гледичия трехколючковая </w:t>
            </w:r>
            <w:r w:rsidRPr="00BA459D">
              <w:rPr>
                <w:rFonts w:ascii="Times New Roman" w:hAnsi="Times New Roman" w:cs="Times New Roman"/>
                <w:sz w:val="24"/>
                <w:szCs w:val="24"/>
              </w:rPr>
              <w:lastRenderedPageBreak/>
              <w:t>(обыкновенная)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судубрава и 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Дуб черешчатый</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дубрава и судубрава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Черноземно-луговые почвы мощностью 0,8 - 1,0 м</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Черноземные почвы мощностью 0,6 - 0,75 м</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Робиния лжеакация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суборь, судубрава и 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крымская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Сухие и свежие бор, суборь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бор и суборь</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Свежие и влажные бор и суборь</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Тополь черный (осокорь)</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судубрава и 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2,7</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Свежий и влажный осокорник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Ясени ланцетный (зеленый) и обыкновенный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и свежие суборь, судубрава и 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 ухода за подростом</w:t>
            </w: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1,5 - 4,0</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0,5 - 2,0</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Влажные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боры, субори и судубравы, влажные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26</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РАЙОНЕ ПОЛУПУСТЫНЬ И ПУСТЫНЬ</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ЕВРОПЕЙСКОЙ ЧАСТИ РОССИЙСКОЙ ФЕДЕРАЦИИ</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Вяз приземистый (перистоветвистый)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Каштановые и каштановые солонцеватые почвы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Джузгун безлистный (кандым)</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пески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 черешчатый</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Слабосолонцеватые черноземы мощностью 0,4 - </w:t>
            </w:r>
            <w:r w:rsidRPr="00BA459D">
              <w:rPr>
                <w:rFonts w:ascii="Times New Roman" w:hAnsi="Times New Roman" w:cs="Times New Roman"/>
                <w:sz w:val="24"/>
                <w:szCs w:val="24"/>
              </w:rPr>
              <w:lastRenderedPageBreak/>
              <w:t>0,6 м</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Слабосолонцеватые темно-каштановые почвы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Лох узколистный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пески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Робиния лжеакация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Каштановые и каштановые солонцеватые почвы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Сухие и свежие пески и супеси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Темно-каштановые, каштановые почвы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Тамарикс (гребенщик) ветвистый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пески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Тополь черный (осокорь)</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Свежие и влажные аллювиальные почвы влажные и сырые аллювиальные почвы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Ясень ланцетный (зеленый)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Каштановые, каштановые солонцеватые почвы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 ухода за подростом</w:t>
            </w: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1,5 - 4,0</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0,5 - 2,0</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Влажные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боры, субори и судубравы, влажные боры, субори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Очень сухие и 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 влажные и пойменные 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27</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СЕВЕРО-КАВКАЗСКОМ ГОРНОМ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Бук восточный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Свежая и влажная субучины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2,6</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Свежая и влажная субучины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 красный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дубравы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 пушистый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Очень сухая </w:t>
            </w:r>
            <w:r w:rsidRPr="00BA459D">
              <w:rPr>
                <w:rFonts w:ascii="Times New Roman" w:hAnsi="Times New Roman" w:cs="Times New Roman"/>
                <w:sz w:val="24"/>
                <w:szCs w:val="24"/>
              </w:rPr>
              <w:lastRenderedPageBreak/>
              <w:t>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Сухая 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7</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Дубы черешчатый и скальный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Сухая дубрава</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Свежая и влажная судубравы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2,6</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дубравы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Каштан посевной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Свежий и влажный сугрудки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Свежий и влажный груды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Лжетсуга Мензиеса</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Свежий и влажный сугрудки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2,6</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Орех черный</w:t>
            </w: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Свежий и влажный груды</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Пихта Нордмана (кавказская)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Влажный пихтарник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Сосны крымская, обыкновенная и Сосновского </w:t>
            </w:r>
            <w:r w:rsidRPr="00BA459D">
              <w:rPr>
                <w:rFonts w:ascii="Times New Roman" w:hAnsi="Times New Roman" w:cs="Times New Roman"/>
                <w:sz w:val="24"/>
                <w:szCs w:val="24"/>
              </w:rPr>
              <w:lastRenderedPageBreak/>
              <w:t>(кавказская, крючковатая)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Сухая и свежая субори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2,6</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rPr>
                <w:rFonts w:ascii="Times New Roman" w:hAnsi="Times New Roman" w:cs="Times New Roman"/>
                <w:sz w:val="24"/>
                <w:szCs w:val="24"/>
              </w:rPr>
            </w:pPr>
          </w:p>
        </w:tc>
        <w:tc>
          <w:tcPr>
            <w:tcW w:w="1320" w:type="dxa"/>
          </w:tcPr>
          <w:p w:rsidR="00BA459D" w:rsidRPr="00BA459D" w:rsidRDefault="00BA459D">
            <w:pPr>
              <w:pStyle w:val="ConsPlusNormal"/>
              <w:rPr>
                <w:rFonts w:ascii="Times New Roman" w:hAnsi="Times New Roman" w:cs="Times New Roman"/>
                <w:sz w:val="24"/>
                <w:szCs w:val="24"/>
              </w:rPr>
            </w:pPr>
          </w:p>
        </w:tc>
        <w:tc>
          <w:tcPr>
            <w:tcW w:w="1039" w:type="dxa"/>
          </w:tcPr>
          <w:p w:rsidR="00BA459D" w:rsidRPr="00BA459D" w:rsidRDefault="00BA459D">
            <w:pPr>
              <w:pStyle w:val="ConsPlusNormal"/>
              <w:rPr>
                <w:rFonts w:ascii="Times New Roman" w:hAnsi="Times New Roman" w:cs="Times New Roman"/>
                <w:sz w:val="24"/>
                <w:szCs w:val="24"/>
              </w:rPr>
            </w:pP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Сухой и свежий </w:t>
            </w:r>
            <w:r w:rsidRPr="00BA459D">
              <w:rPr>
                <w:rFonts w:ascii="Times New Roman" w:hAnsi="Times New Roman" w:cs="Times New Roman"/>
                <w:sz w:val="24"/>
                <w:szCs w:val="24"/>
              </w:rPr>
              <w:lastRenderedPageBreak/>
              <w:t>сугрудки</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1,3</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Ясень обыкновенный</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Сухие и свежие груд и сугрудок</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outlineLvl w:val="2"/>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Влажные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Бук</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Влажные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Сухие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Влажные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Бук</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Влажные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Сухие и свежие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Влажные дубравы и судубравы</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Бук</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Свежие, влажные</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28</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КРЫМСКОМ ГОРНОМ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Бук восточный</w:t>
            </w:r>
          </w:p>
        </w:tc>
        <w:tc>
          <w:tcPr>
            <w:tcW w:w="1031"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субучины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бучины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 красный</w:t>
            </w:r>
          </w:p>
        </w:tc>
        <w:tc>
          <w:tcPr>
            <w:tcW w:w="1031"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дубравы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2,1</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Свежая и влажная </w:t>
            </w:r>
            <w:r w:rsidRPr="00BA459D">
              <w:rPr>
                <w:rFonts w:ascii="Times New Roman" w:hAnsi="Times New Roman" w:cs="Times New Roman"/>
                <w:sz w:val="24"/>
                <w:szCs w:val="24"/>
              </w:rPr>
              <w:lastRenderedPageBreak/>
              <w:t>судубравы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Дуб пушистый</w:t>
            </w:r>
          </w:p>
        </w:tc>
        <w:tc>
          <w:tcPr>
            <w:tcW w:w="1031"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Сухая и свежая дубравы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Сухая и свежая суборь и судубрава</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Дубы черешчатый и скальный</w:t>
            </w:r>
          </w:p>
        </w:tc>
        <w:tc>
          <w:tcPr>
            <w:tcW w:w="1031"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c>
          <w:tcPr>
            <w:tcW w:w="1320"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3,5</w:t>
            </w:r>
          </w:p>
        </w:tc>
        <w:tc>
          <w:tcPr>
            <w:tcW w:w="1039"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Очень сухая и сухая дубравы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1,8</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судубравы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Свежая и влажная дубравы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2,2</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Ясени ланцетный (зеленый) и обыкновенный</w:t>
            </w:r>
          </w:p>
        </w:tc>
        <w:tc>
          <w:tcPr>
            <w:tcW w:w="10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и свежие груд и сугрудок</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r>
      <w:tr w:rsidR="00BA459D" w:rsidRPr="00BA459D">
        <w:tc>
          <w:tcPr>
            <w:tcW w:w="178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Орех черный</w:t>
            </w:r>
          </w:p>
        </w:tc>
        <w:tc>
          <w:tcPr>
            <w:tcW w:w="10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w:t>
            </w:r>
          </w:p>
        </w:tc>
        <w:tc>
          <w:tcPr>
            <w:tcW w:w="132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4,0</w:t>
            </w:r>
          </w:p>
        </w:tc>
        <w:tc>
          <w:tcPr>
            <w:tcW w:w="103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Свежий и влажный груды</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5</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r>
      <w:tr w:rsidR="00BA459D" w:rsidRPr="00BA459D">
        <w:tc>
          <w:tcPr>
            <w:tcW w:w="178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Сосны крымская, обыкновенная, пицундская, Станкевича</w:t>
            </w:r>
          </w:p>
        </w:tc>
        <w:tc>
          <w:tcPr>
            <w:tcW w:w="10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боры и сухая и свежая субори</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9</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2,3</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(Судакская), Сосновского </w:t>
            </w:r>
            <w:r w:rsidRPr="00BA459D">
              <w:rPr>
                <w:rFonts w:ascii="Times New Roman" w:hAnsi="Times New Roman" w:cs="Times New Roman"/>
                <w:sz w:val="24"/>
                <w:szCs w:val="24"/>
              </w:rPr>
              <w:lastRenderedPageBreak/>
              <w:t>(кавказская, крючковатая)</w:t>
            </w:r>
          </w:p>
        </w:tc>
        <w:tc>
          <w:tcPr>
            <w:tcW w:w="1031" w:type="dxa"/>
            <w:vAlign w:val="center"/>
          </w:tcPr>
          <w:p w:rsidR="00BA459D" w:rsidRPr="00BA459D" w:rsidRDefault="00BA459D">
            <w:pPr>
              <w:pStyle w:val="ConsPlusNormal"/>
              <w:rPr>
                <w:rFonts w:ascii="Times New Roman" w:hAnsi="Times New Roman" w:cs="Times New Roman"/>
                <w:sz w:val="24"/>
                <w:szCs w:val="24"/>
              </w:rPr>
            </w:pPr>
          </w:p>
        </w:tc>
        <w:tc>
          <w:tcPr>
            <w:tcW w:w="1320" w:type="dxa"/>
            <w:vAlign w:val="center"/>
          </w:tcPr>
          <w:p w:rsidR="00BA459D" w:rsidRPr="00BA459D" w:rsidRDefault="00BA459D">
            <w:pPr>
              <w:pStyle w:val="ConsPlusNormal"/>
              <w:rPr>
                <w:rFonts w:ascii="Times New Roman" w:hAnsi="Times New Roman" w:cs="Times New Roman"/>
                <w:sz w:val="24"/>
                <w:szCs w:val="24"/>
              </w:rPr>
            </w:pPr>
          </w:p>
        </w:tc>
        <w:tc>
          <w:tcPr>
            <w:tcW w:w="1039" w:type="dxa"/>
            <w:vAlign w:val="center"/>
          </w:tcPr>
          <w:p w:rsidR="00BA459D" w:rsidRPr="00BA459D" w:rsidRDefault="00BA459D">
            <w:pPr>
              <w:pStyle w:val="ConsPlusNormal"/>
              <w:rPr>
                <w:rFonts w:ascii="Times New Roman" w:hAnsi="Times New Roman" w:cs="Times New Roman"/>
                <w:sz w:val="24"/>
                <w:szCs w:val="24"/>
              </w:rPr>
            </w:pPr>
          </w:p>
        </w:tc>
        <w:tc>
          <w:tcPr>
            <w:tcW w:w="196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Очень сухой, сухой и свежий </w:t>
            </w:r>
            <w:r w:rsidRPr="00BA459D">
              <w:rPr>
                <w:rFonts w:ascii="Times New Roman" w:hAnsi="Times New Roman" w:cs="Times New Roman"/>
                <w:sz w:val="24"/>
                <w:szCs w:val="24"/>
              </w:rPr>
              <w:lastRenderedPageBreak/>
              <w:t>сугрудки</w:t>
            </w:r>
          </w:p>
        </w:tc>
        <w:tc>
          <w:tcPr>
            <w:tcW w:w="1680"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9</w:t>
            </w:r>
          </w:p>
        </w:tc>
        <w:tc>
          <w:tcPr>
            <w:tcW w:w="1279"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2,6</w:t>
            </w:r>
          </w:p>
        </w:tc>
        <w:tc>
          <w:tcPr>
            <w:tcW w:w="112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дубравы и судубравы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судубравы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дубравы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Бук</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бучины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субучины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сугрудки</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субори и сугрудки</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2,0</w:t>
            </w:r>
          </w:p>
        </w:tc>
      </w:tr>
      <w:tr w:rsidR="00BA459D" w:rsidRPr="00BA459D">
        <w:tc>
          <w:tcPr>
            <w:tcW w:w="2154" w:type="dxa"/>
            <w:vMerge w:val="restart"/>
            <w:tcBorders>
              <w:bottom w:val="nil"/>
            </w:tcBorders>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дубравы и судубравы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судубравы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1,0 - 2,0</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дубравы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rPr>
          <w:trHeight w:val="276"/>
        </w:trPr>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Бук</w:t>
            </w:r>
          </w:p>
        </w:tc>
        <w:tc>
          <w:tcPr>
            <w:tcW w:w="2608"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бучины</w:t>
            </w:r>
          </w:p>
        </w:tc>
        <w:tc>
          <w:tcPr>
            <w:tcW w:w="1531"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1,0 - 2,5</w:t>
            </w:r>
          </w:p>
        </w:tc>
      </w:tr>
      <w:tr w:rsidR="00BA459D" w:rsidRPr="00BA459D">
        <w:trPr>
          <w:trHeight w:val="276"/>
        </w:trPr>
        <w:tc>
          <w:tcPr>
            <w:tcW w:w="2154" w:type="dxa"/>
            <w:vMerge w:val="restart"/>
            <w:tcBorders>
              <w:top w:val="nil"/>
            </w:tcBorders>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Merge/>
          </w:tcPr>
          <w:p w:rsidR="00BA459D" w:rsidRPr="00BA459D" w:rsidRDefault="00BA459D">
            <w:pPr>
              <w:rPr>
                <w:rFonts w:ascii="Times New Roman" w:hAnsi="Times New Roman" w:cs="Times New Roman"/>
                <w:sz w:val="24"/>
                <w:szCs w:val="24"/>
              </w:rPr>
            </w:pPr>
          </w:p>
        </w:tc>
        <w:tc>
          <w:tcPr>
            <w:tcW w:w="1531" w:type="dxa"/>
            <w:vMerge/>
          </w:tcPr>
          <w:p w:rsidR="00BA459D" w:rsidRPr="00BA459D" w:rsidRDefault="00BA459D">
            <w:pPr>
              <w:rPr>
                <w:rFonts w:ascii="Times New Roman" w:hAnsi="Times New Roman" w:cs="Times New Roman"/>
                <w:sz w:val="24"/>
                <w:szCs w:val="24"/>
              </w:rPr>
            </w:pP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субучины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1,0 - 3,0</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сугрудки</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2,0 - 2,5</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субори и сугрудки</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1,0 - 1,5</w:t>
            </w:r>
          </w:p>
        </w:tc>
      </w:tr>
      <w:tr w:rsidR="00BA459D" w:rsidRPr="00BA459D">
        <w:tc>
          <w:tcPr>
            <w:tcW w:w="2154" w:type="dxa"/>
            <w:vMerge w:val="restart"/>
            <w:tcBorders>
              <w:right w:val="nil"/>
            </w:tcBorders>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Дуб</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и свежие дубравы и судубравы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1,0</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Влажные дубравы и судубравы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Бук</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и влажные бучины и субучины</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1,0</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w:t>
            </w: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Очень сухие и сухие боры, субори и сугрудки</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субори и сугрудки</w:t>
            </w:r>
          </w:p>
        </w:tc>
        <w:tc>
          <w:tcPr>
            <w:tcW w:w="1531" w:type="dxa"/>
            <w:vAlign w:val="center"/>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1,0</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29</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АЛТАЕ-САЯНСКОМ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ГОРНО-ТАЕЖНОМ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Разнотравная,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3 - 5</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Разнотравная,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Брусничная, черничная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 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30</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АЛТАЕ-САЯНСКОМ</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ГОРНО-ЛЕСОСТЕПНОМ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сибирская, Чекановского и Гмелина (даурская)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Разнотравная, крупнотравная,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1,4</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3 - 5</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0,9</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зеленомошная, брусничная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1,5</w:t>
            </w:r>
          </w:p>
        </w:tc>
      </w:tr>
      <w:tr w:rsidR="00BA459D" w:rsidRPr="00BA459D">
        <w:tc>
          <w:tcPr>
            <w:tcW w:w="2154" w:type="dxa"/>
            <w:vMerge w:val="restart"/>
            <w:tcBorders>
              <w:bottom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 ухода за подростом</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val="restart"/>
            <w:tcBorders>
              <w:top w:val="nil"/>
            </w:tcBorders>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1 - 3</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 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Зеленомошниковая, чернично-долгомошниковая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Травяно-болотная</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31</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 БАЙКАЛЬСКОМ ГОРНОМ ЛЕСНОМ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молоднякам, площади которых подлежат отнесению к землям, покрытым лесной растительностью</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 участках до 1000 м над уровнем моря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 участках выше 1000 м над уровнем моря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279" w:type="dxa"/>
            <w:vMerge/>
          </w:tcPr>
          <w:p w:rsidR="00BA459D" w:rsidRPr="00BA459D" w:rsidRDefault="00BA459D">
            <w:pPr>
              <w:rPr>
                <w:rFonts w:ascii="Times New Roman" w:hAnsi="Times New Roman" w:cs="Times New Roman"/>
                <w:sz w:val="24"/>
                <w:szCs w:val="24"/>
              </w:rPr>
            </w:pPr>
          </w:p>
        </w:tc>
        <w:tc>
          <w:tcPr>
            <w:tcW w:w="1121" w:type="dxa"/>
            <w:vMerge/>
          </w:tcPr>
          <w:p w:rsidR="00BA459D" w:rsidRPr="00BA459D" w:rsidRDefault="00BA459D">
            <w:pPr>
              <w:rPr>
                <w:rFonts w:ascii="Times New Roman" w:hAnsi="Times New Roman" w:cs="Times New Roman"/>
                <w:sz w:val="24"/>
                <w:szCs w:val="24"/>
              </w:rPr>
            </w:pP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Лиственница сибирская, Чекановского, Гмелина (даурская)</w:t>
            </w:r>
          </w:p>
        </w:tc>
        <w:tc>
          <w:tcPr>
            <w:tcW w:w="103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 участках до 1000 м над уровнем моря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 участках выше 1000 м над уровнем моря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vMerge/>
          </w:tcPr>
          <w:p w:rsidR="00BA459D" w:rsidRPr="00BA459D" w:rsidRDefault="00BA459D">
            <w:pPr>
              <w:rPr>
                <w:rFonts w:ascii="Times New Roman" w:hAnsi="Times New Roman" w:cs="Times New Roman"/>
                <w:sz w:val="24"/>
                <w:szCs w:val="24"/>
              </w:rPr>
            </w:pPr>
          </w:p>
        </w:tc>
        <w:tc>
          <w:tcPr>
            <w:tcW w:w="1121" w:type="dxa"/>
            <w:vMerge/>
          </w:tcPr>
          <w:p w:rsidR="00BA459D" w:rsidRPr="00BA459D" w:rsidRDefault="00BA459D">
            <w:pPr>
              <w:rPr>
                <w:rFonts w:ascii="Times New Roman" w:hAnsi="Times New Roman" w:cs="Times New Roman"/>
                <w:sz w:val="24"/>
                <w:szCs w:val="24"/>
              </w:rPr>
            </w:pPr>
          </w:p>
        </w:tc>
      </w:tr>
      <w:tr w:rsidR="00BA459D" w:rsidRPr="00BA459D">
        <w:tc>
          <w:tcPr>
            <w:tcW w:w="1789"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обыкновенная</w:t>
            </w:r>
          </w:p>
        </w:tc>
        <w:tc>
          <w:tcPr>
            <w:tcW w:w="103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 участках до 1000 м над уровнем моря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 участках выше 1000 м над уровнем моря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Merge/>
          </w:tcPr>
          <w:p w:rsidR="00BA459D" w:rsidRPr="00BA459D" w:rsidRDefault="00BA459D">
            <w:pPr>
              <w:rPr>
                <w:rFonts w:ascii="Times New Roman" w:hAnsi="Times New Roman" w:cs="Times New Roman"/>
                <w:sz w:val="24"/>
                <w:szCs w:val="24"/>
              </w:rPr>
            </w:pPr>
          </w:p>
        </w:tc>
        <w:tc>
          <w:tcPr>
            <w:tcW w:w="1121" w:type="dxa"/>
            <w:vMerge/>
          </w:tcPr>
          <w:p w:rsidR="00BA459D" w:rsidRPr="00BA459D" w:rsidRDefault="00BA459D">
            <w:pPr>
              <w:rPr>
                <w:rFonts w:ascii="Times New Roman" w:hAnsi="Times New Roman" w:cs="Times New Roman"/>
                <w:sz w:val="24"/>
                <w:szCs w:val="24"/>
              </w:rPr>
            </w:pPr>
          </w:p>
        </w:tc>
      </w:tr>
      <w:tr w:rsidR="00BA459D" w:rsidRPr="00BA459D">
        <w:tc>
          <w:tcPr>
            <w:tcW w:w="1789"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кедровая сибирская</w:t>
            </w:r>
          </w:p>
        </w:tc>
        <w:tc>
          <w:tcPr>
            <w:tcW w:w="103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 участках до 1000 м над уровнем моря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121" w:type="dxa"/>
            <w:vMerge w:val="restart"/>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vMerge/>
          </w:tcPr>
          <w:p w:rsidR="00BA459D" w:rsidRPr="00BA459D" w:rsidRDefault="00BA459D">
            <w:pPr>
              <w:rPr>
                <w:rFonts w:ascii="Times New Roman" w:hAnsi="Times New Roman" w:cs="Times New Roman"/>
                <w:sz w:val="24"/>
                <w:szCs w:val="24"/>
              </w:rPr>
            </w:pPr>
          </w:p>
        </w:tc>
        <w:tc>
          <w:tcPr>
            <w:tcW w:w="1320" w:type="dxa"/>
            <w:vMerge/>
          </w:tcPr>
          <w:p w:rsidR="00BA459D" w:rsidRPr="00BA459D" w:rsidRDefault="00BA459D">
            <w:pPr>
              <w:rPr>
                <w:rFonts w:ascii="Times New Roman" w:hAnsi="Times New Roman" w:cs="Times New Roman"/>
                <w:sz w:val="24"/>
                <w:szCs w:val="24"/>
              </w:rPr>
            </w:pPr>
          </w:p>
        </w:tc>
        <w:tc>
          <w:tcPr>
            <w:tcW w:w="1039" w:type="dxa"/>
            <w:vMerge/>
          </w:tcPr>
          <w:p w:rsidR="00BA459D" w:rsidRPr="00BA459D" w:rsidRDefault="00BA459D">
            <w:pPr>
              <w:rPr>
                <w:rFonts w:ascii="Times New Roman" w:hAnsi="Times New Roman" w:cs="Times New Roman"/>
                <w:sz w:val="24"/>
                <w:szCs w:val="24"/>
              </w:rPr>
            </w:pP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на участках выше 1000 м над уровнем моря</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13</w:t>
            </w:r>
          </w:p>
        </w:tc>
        <w:tc>
          <w:tcPr>
            <w:tcW w:w="1279" w:type="dxa"/>
            <w:vMerge/>
          </w:tcPr>
          <w:p w:rsidR="00BA459D" w:rsidRPr="00BA459D" w:rsidRDefault="00BA459D">
            <w:pPr>
              <w:rPr>
                <w:rFonts w:ascii="Times New Roman" w:hAnsi="Times New Roman" w:cs="Times New Roman"/>
                <w:sz w:val="24"/>
                <w:szCs w:val="24"/>
              </w:rPr>
            </w:pPr>
          </w:p>
        </w:tc>
        <w:tc>
          <w:tcPr>
            <w:tcW w:w="1121" w:type="dxa"/>
            <w:vMerge/>
          </w:tcPr>
          <w:p w:rsidR="00BA459D" w:rsidRPr="00BA459D" w:rsidRDefault="00BA459D">
            <w:pPr>
              <w:rPr>
                <w:rFonts w:ascii="Times New Roman" w:hAnsi="Times New Roman" w:cs="Times New Roman"/>
                <w:sz w:val="24"/>
                <w:szCs w:val="24"/>
              </w:rPr>
            </w:pPr>
          </w:p>
        </w:tc>
      </w:tr>
      <w:tr w:rsidR="00BA459D" w:rsidRPr="00BA459D">
        <w:tc>
          <w:tcPr>
            <w:tcW w:w="1789" w:type="dxa"/>
            <w:vAlign w:val="center"/>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осина, тополь, ольха</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береза кустарниковая (ерник)</w:t>
            </w:r>
          </w:p>
        </w:tc>
        <w:tc>
          <w:tcPr>
            <w:tcW w:w="10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32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03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96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680"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w:t>
            </w:r>
          </w:p>
        </w:tc>
        <w:tc>
          <w:tcPr>
            <w:tcW w:w="1279"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путем мероприятий по сохранению подроста, ухода за подростом</w:t>
            </w:r>
          </w:p>
        </w:tc>
        <w:tc>
          <w:tcPr>
            <w:tcW w:w="113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лишайниковые, остепненные, мертвопокровные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влажные и сырые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2,0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осина, тополь, ольха, береза кустарниковая (ерник)</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3,0</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более 1,0</w:t>
            </w:r>
          </w:p>
        </w:tc>
      </w:tr>
      <w:tr w:rsidR="00BA459D" w:rsidRPr="00BA459D">
        <w:tc>
          <w:tcPr>
            <w:tcW w:w="2154" w:type="dxa"/>
            <w:vMerge w:val="restart"/>
            <w:tcBorders>
              <w:bottom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путем минерализации почвы</w:t>
            </w:r>
          </w:p>
        </w:tc>
        <w:tc>
          <w:tcPr>
            <w:tcW w:w="113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0,5 - 1,0</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лишайниковые, остепненные, мертвопокровные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0,5 - 3,0</w:t>
            </w:r>
          </w:p>
        </w:tc>
      </w:tr>
      <w:tr w:rsidR="00BA459D" w:rsidRPr="00BA459D">
        <w:tc>
          <w:tcPr>
            <w:tcW w:w="2154" w:type="dxa"/>
            <w:vMerge/>
            <w:tcBorders>
              <w:bottom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влажные и сырые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0,5 - 2,0</w:t>
            </w:r>
          </w:p>
        </w:tc>
      </w:tr>
      <w:tr w:rsidR="00BA459D" w:rsidRPr="00BA459D">
        <w:tc>
          <w:tcPr>
            <w:tcW w:w="2154" w:type="dxa"/>
            <w:vMerge w:val="restart"/>
            <w:tcBorders>
              <w:top w:val="nil"/>
            </w:tcBorders>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lastRenderedPageBreak/>
              <w:t>Комбинированное лесовосстановление</w:t>
            </w:r>
          </w:p>
        </w:tc>
        <w:tc>
          <w:tcPr>
            <w:tcW w:w="1644" w:type="dxa"/>
            <w:vMerge/>
          </w:tcPr>
          <w:p w:rsidR="00BA459D" w:rsidRPr="00BA459D" w:rsidRDefault="00BA459D">
            <w:pPr>
              <w:rPr>
                <w:rFonts w:ascii="Times New Roman" w:hAnsi="Times New Roman" w:cs="Times New Roman"/>
                <w:sz w:val="24"/>
                <w:szCs w:val="24"/>
              </w:rPr>
            </w:pPr>
          </w:p>
        </w:tc>
        <w:tc>
          <w:tcPr>
            <w:tcW w:w="1134" w:type="dxa"/>
            <w:vAlign w:val="bottom"/>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1,0 - 2,0</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осина, тополь, ольха, береза кустарниковая (ерник)</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1,0 - 3,0</w:t>
            </w:r>
          </w:p>
        </w:tc>
      </w:tr>
      <w:tr w:rsidR="00BA459D" w:rsidRPr="00BA459D">
        <w:tc>
          <w:tcPr>
            <w:tcW w:w="2154" w:type="dxa"/>
            <w:vMerge/>
            <w:tcBorders>
              <w:top w:val="nil"/>
            </w:tcBorders>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0,5 - 1,0</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Сухие лишайниковые, остепненные, мертвопокровные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Свежие, влажные и сырые</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Align w:val="bottom"/>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1,0</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осина, тополь, ольха, береза кустарниковая (ерник)</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1,0</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Для всех лесовосстановительных условий</w:t>
            </w:r>
          </w:p>
        </w:tc>
        <w:tc>
          <w:tcPr>
            <w:tcW w:w="1531"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менее 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32</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lastRenderedPageBreak/>
        <w:t>ДЛЯ ЛЕСОВОССТАНОВЛЕНИЯ В ЗАБАЙКАЛЬСКОМ ГОРНОМ ЛЕСНОМ РАЙОНЕ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rPr>
          <w:rFonts w:ascii="Times New Roman" w:hAnsi="Times New Roman" w:cs="Times New Roman"/>
          <w:sz w:val="24"/>
          <w:szCs w:val="24"/>
        </w:rPr>
        <w:sectPr w:rsidR="00BA459D" w:rsidRPr="00BA459D">
          <w:pgSz w:w="11905" w:h="16838"/>
          <w:pgMar w:top="1134" w:right="850" w:bottom="1134" w:left="1701" w:header="0" w:footer="0" w:gutter="0"/>
          <w:cols w:space="720"/>
        </w:sect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lastRenderedPageBreak/>
        <w:t>Таблица 1</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11" w:name="P5462"/>
      <w:bookmarkEnd w:id="11"/>
      <w:r w:rsidRPr="00BA459D">
        <w:rPr>
          <w:rFonts w:ascii="Times New Roman" w:hAnsi="Times New Roman" w:cs="Times New Roman"/>
          <w:sz w:val="24"/>
          <w:szCs w:val="24"/>
        </w:rPr>
        <w:t>Критерии и требования к посадочному материалу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 и молоднякам, площади которых подлежат</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031"/>
        <w:gridCol w:w="1320"/>
        <w:gridCol w:w="1039"/>
        <w:gridCol w:w="1961"/>
        <w:gridCol w:w="1680"/>
        <w:gridCol w:w="1279"/>
        <w:gridCol w:w="1121"/>
      </w:tblGrid>
      <w:tr w:rsidR="00BA459D" w:rsidRPr="00BA459D">
        <w:tc>
          <w:tcPr>
            <w:tcW w:w="1789"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3390"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посадочному материалу</w:t>
            </w:r>
          </w:p>
        </w:tc>
        <w:tc>
          <w:tcPr>
            <w:tcW w:w="6041" w:type="dxa"/>
            <w:gridSpan w:val="4"/>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Критерии и требования к молоднякам, площади которых подлежат отнесению к землям, занятым лесными насаждениями</w:t>
            </w:r>
          </w:p>
        </w:tc>
      </w:tr>
      <w:tr w:rsidR="00BA459D" w:rsidRPr="00BA459D">
        <w:tc>
          <w:tcPr>
            <w:tcW w:w="1789" w:type="dxa"/>
            <w:vMerge/>
          </w:tcPr>
          <w:p w:rsidR="00BA459D" w:rsidRPr="00BA459D" w:rsidRDefault="00BA459D">
            <w:pPr>
              <w:rPr>
                <w:rFonts w:ascii="Times New Roman" w:hAnsi="Times New Roman" w:cs="Times New Roman"/>
                <w:sz w:val="24"/>
                <w:szCs w:val="24"/>
              </w:rPr>
            </w:pP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не менее, лет</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диаметр стволика у корневой шейки не менее, мм</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высота стволика не менее, см</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возраст (к молоднякам, созданным искусственным или комбинированным способом) не менее, лет</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178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0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03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c>
          <w:tcPr>
            <w:tcW w:w="196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5</w:t>
            </w:r>
          </w:p>
        </w:tc>
        <w:tc>
          <w:tcPr>
            <w:tcW w:w="1680"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7</w:t>
            </w:r>
          </w:p>
        </w:tc>
        <w:tc>
          <w:tcPr>
            <w:tcW w:w="112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Ель сибирская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Травяная, зеленомошная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1,7</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Лиственницы Сибирская, Чекановского и Гмелина (даурская)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Багульниковая, брусничная, рододендроновая, травяная, кустарничково-моховая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6</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1,2</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Сосна кедровая сибирская Pinus </w:t>
            </w:r>
            <w:r w:rsidRPr="00BA459D">
              <w:rPr>
                <w:rFonts w:ascii="Times New Roman" w:hAnsi="Times New Roman" w:cs="Times New Roman"/>
                <w:sz w:val="24"/>
                <w:szCs w:val="24"/>
              </w:rPr>
              <w:lastRenderedPageBreak/>
              <w:t>sibirica Du Tour</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3 - 4</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3,0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Багульниковая, зеленомошная, </w:t>
            </w:r>
            <w:r w:rsidRPr="00BA459D">
              <w:rPr>
                <w:rFonts w:ascii="Times New Roman" w:hAnsi="Times New Roman" w:cs="Times New Roman"/>
                <w:sz w:val="24"/>
                <w:szCs w:val="24"/>
              </w:rPr>
              <w:lastRenderedPageBreak/>
              <w:t>брусничная, кустарничково-моховая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10</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1,9</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0,8</w:t>
            </w:r>
          </w:p>
        </w:tc>
      </w:tr>
      <w:tr w:rsidR="00BA459D" w:rsidRPr="00BA459D">
        <w:tc>
          <w:tcPr>
            <w:tcW w:w="178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Сосна обыкновенная</w:t>
            </w:r>
          </w:p>
        </w:tc>
        <w:tc>
          <w:tcPr>
            <w:tcW w:w="10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2 - 3</w:t>
            </w:r>
          </w:p>
        </w:tc>
        <w:tc>
          <w:tcPr>
            <w:tcW w:w="132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2,0</w:t>
            </w:r>
          </w:p>
        </w:tc>
        <w:tc>
          <w:tcPr>
            <w:tcW w:w="103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c>
          <w:tcPr>
            <w:tcW w:w="196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Рододендроновая, багульниковая, брусничная, травяная, горнокаменистая</w:t>
            </w:r>
          </w:p>
        </w:tc>
        <w:tc>
          <w:tcPr>
            <w:tcW w:w="1680"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8</w:t>
            </w:r>
          </w:p>
        </w:tc>
        <w:tc>
          <w:tcPr>
            <w:tcW w:w="127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1,6</w:t>
            </w:r>
          </w:p>
        </w:tc>
        <w:tc>
          <w:tcPr>
            <w:tcW w:w="112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1,0</w:t>
            </w:r>
          </w:p>
        </w:tc>
      </w:tr>
    </w:tbl>
    <w:p w:rsidR="00BA459D" w:rsidRPr="00BA459D" w:rsidRDefault="00BA459D">
      <w:pPr>
        <w:rPr>
          <w:rFonts w:ascii="Times New Roman" w:hAnsi="Times New Roman" w:cs="Times New Roman"/>
          <w:sz w:val="24"/>
          <w:szCs w:val="24"/>
        </w:rPr>
        <w:sectPr w:rsidR="00BA459D" w:rsidRPr="00BA459D">
          <w:pgSz w:w="16838" w:h="11905" w:orient="landscape"/>
          <w:pgMar w:top="1701" w:right="1134" w:bottom="850" w:left="1134" w:header="0" w:footer="0" w:gutter="0"/>
          <w:cols w:space="720"/>
        </w:sect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2"/>
        <w:rPr>
          <w:rFonts w:ascii="Times New Roman" w:hAnsi="Times New Roman" w:cs="Times New Roman"/>
          <w:sz w:val="24"/>
          <w:szCs w:val="24"/>
        </w:rPr>
      </w:pPr>
      <w:r w:rsidRPr="00BA459D">
        <w:rPr>
          <w:rFonts w:ascii="Times New Roman" w:hAnsi="Times New Roman" w:cs="Times New Roman"/>
          <w:sz w:val="24"/>
          <w:szCs w:val="24"/>
        </w:rPr>
        <w:t>Таблица 2</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12" w:name="P5519"/>
      <w:bookmarkEnd w:id="12"/>
      <w:r w:rsidRPr="00BA459D">
        <w:rPr>
          <w:rFonts w:ascii="Times New Roman" w:hAnsi="Times New Roman" w:cs="Times New Roman"/>
          <w:sz w:val="24"/>
          <w:szCs w:val="24"/>
        </w:rPr>
        <w:t>Способы лесовосстановления в зависимости от количества</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жизнеспособного подроста и молодняка главных лесных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древесных пород</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134"/>
        <w:gridCol w:w="2608"/>
        <w:gridCol w:w="1531"/>
      </w:tblGrid>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Способы лесовосстановления</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типы лесорастительных условий</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жизнеспособного подроста и молодняка, тыс. штук на 1 га</w:t>
            </w:r>
          </w:p>
        </w:tc>
      </w:tr>
      <w:tr w:rsidR="00BA459D" w:rsidRPr="00BA459D">
        <w:tc>
          <w:tcPr>
            <w:tcW w:w="3798" w:type="dxa"/>
            <w:gridSpan w:val="2"/>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w:t>
            </w:r>
          </w:p>
        </w:tc>
        <w:tc>
          <w:tcPr>
            <w:tcW w:w="113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w:t>
            </w:r>
          </w:p>
        </w:tc>
        <w:tc>
          <w:tcPr>
            <w:tcW w:w="2608"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3</w:t>
            </w:r>
          </w:p>
        </w:tc>
        <w:tc>
          <w:tcPr>
            <w:tcW w:w="1531"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4</w:t>
            </w:r>
          </w:p>
        </w:tc>
      </w:tr>
      <w:tr w:rsidR="00BA459D" w:rsidRPr="00BA459D">
        <w:tc>
          <w:tcPr>
            <w:tcW w:w="215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Естественное лесовосстановление</w:t>
            </w:r>
          </w:p>
        </w:tc>
        <w:tc>
          <w:tcPr>
            <w:tcW w:w="1644" w:type="dxa"/>
            <w:vMerge w:val="restart"/>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 путем мероприятий по сохранению подроста, ухода за подростом</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Более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путем минерализации почвы</w:t>
            </w: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Лишайниковые, мертвопокровные, каменистые,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2 - 4</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2,5 - 3,5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 xml:space="preserve">Зеленомошные, черничные, </w:t>
            </w:r>
            <w:r w:rsidRPr="00BA459D">
              <w:rPr>
                <w:rFonts w:ascii="Times New Roman" w:hAnsi="Times New Roman" w:cs="Times New Roman"/>
                <w:sz w:val="24"/>
                <w:szCs w:val="24"/>
              </w:rPr>
              <w:lastRenderedPageBreak/>
              <w:t>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lastRenderedPageBreak/>
              <w:t>2 - 3</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ель, пихта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Крупнотравные, травяно-болотные, долгомошные,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1,5 - 2,5</w:t>
            </w:r>
          </w:p>
        </w:tc>
      </w:tr>
      <w:tr w:rsidR="00BA459D" w:rsidRPr="00BA459D">
        <w:tc>
          <w:tcPr>
            <w:tcW w:w="2154" w:type="dxa"/>
            <w:vMerge/>
          </w:tcPr>
          <w:p w:rsidR="00BA459D" w:rsidRPr="00BA459D" w:rsidRDefault="00BA459D">
            <w:pPr>
              <w:rPr>
                <w:rFonts w:ascii="Times New Roman" w:hAnsi="Times New Roman" w:cs="Times New Roman"/>
                <w:sz w:val="24"/>
                <w:szCs w:val="24"/>
              </w:rPr>
            </w:pPr>
          </w:p>
        </w:tc>
        <w:tc>
          <w:tcPr>
            <w:tcW w:w="1644" w:type="dxa"/>
            <w:vMerge/>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1,5 - 2</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Комбинированное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Лишайниковые, мертвопокровные, каменистые,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1 - 2</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1 - 1,5</w:t>
            </w:r>
          </w:p>
        </w:tc>
      </w:tr>
      <w:tr w:rsidR="00BA459D" w:rsidRPr="00BA459D">
        <w:tc>
          <w:tcPr>
            <w:tcW w:w="2154" w:type="dxa"/>
            <w:vMerge w:val="restart"/>
            <w:tcBorders>
              <w:right w:val="nil"/>
            </w:tcBorders>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Искусственное лесовосстановление</w:t>
            </w:r>
          </w:p>
        </w:tc>
        <w:tc>
          <w:tcPr>
            <w:tcW w:w="1644" w:type="dxa"/>
            <w:vMerge w:val="restart"/>
            <w:tcBorders>
              <w:left w:val="nil"/>
            </w:tcBorders>
          </w:tcPr>
          <w:p w:rsidR="00BA459D" w:rsidRPr="00BA459D" w:rsidRDefault="00BA459D">
            <w:pPr>
              <w:pStyle w:val="ConsPlusNormal"/>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w:t>
            </w: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Лишайниковые, каменистые, мертвопокровные, остепненные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Брусничные, рододендровые, травяные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val="restart"/>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Кедр, ель, пихта</w:t>
            </w: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Крупнотравные, долгомошные, травяно-болотные, сфагновые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Зеленомошные, черничные, разнотравные, папоротниковые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r w:rsidR="00BA459D" w:rsidRPr="00BA459D">
        <w:tc>
          <w:tcPr>
            <w:tcW w:w="2154" w:type="dxa"/>
            <w:vMerge/>
            <w:tcBorders>
              <w:right w:val="nil"/>
            </w:tcBorders>
          </w:tcPr>
          <w:p w:rsidR="00BA459D" w:rsidRPr="00BA459D" w:rsidRDefault="00BA459D">
            <w:pPr>
              <w:rPr>
                <w:rFonts w:ascii="Times New Roman" w:hAnsi="Times New Roman" w:cs="Times New Roman"/>
                <w:sz w:val="24"/>
                <w:szCs w:val="24"/>
              </w:rPr>
            </w:pPr>
          </w:p>
        </w:tc>
        <w:tc>
          <w:tcPr>
            <w:tcW w:w="1644" w:type="dxa"/>
            <w:vMerge/>
            <w:tcBorders>
              <w:left w:val="nil"/>
            </w:tcBorders>
          </w:tcPr>
          <w:p w:rsidR="00BA459D" w:rsidRPr="00BA459D" w:rsidRDefault="00BA459D">
            <w:pPr>
              <w:rPr>
                <w:rFonts w:ascii="Times New Roman" w:hAnsi="Times New Roman" w:cs="Times New Roman"/>
                <w:sz w:val="24"/>
                <w:szCs w:val="24"/>
              </w:rPr>
            </w:pPr>
          </w:p>
        </w:tc>
        <w:tc>
          <w:tcPr>
            <w:tcW w:w="1134" w:type="dxa"/>
            <w:vMerge/>
          </w:tcPr>
          <w:p w:rsidR="00BA459D" w:rsidRPr="00BA459D" w:rsidRDefault="00BA459D">
            <w:pPr>
              <w:rPr>
                <w:rFonts w:ascii="Times New Roman" w:hAnsi="Times New Roman" w:cs="Times New Roman"/>
                <w:sz w:val="24"/>
                <w:szCs w:val="24"/>
              </w:rPr>
            </w:pPr>
          </w:p>
        </w:tc>
        <w:tc>
          <w:tcPr>
            <w:tcW w:w="2608"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 крупнотравные</w:t>
            </w:r>
          </w:p>
        </w:tc>
        <w:tc>
          <w:tcPr>
            <w:tcW w:w="1531"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Менее 1</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33</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13" w:name="P5602"/>
      <w:bookmarkEnd w:id="13"/>
      <w:r w:rsidRPr="00BA459D">
        <w:rPr>
          <w:rFonts w:ascii="Times New Roman" w:hAnsi="Times New Roman" w:cs="Times New Roman"/>
          <w:sz w:val="24"/>
          <w:szCs w:val="24"/>
        </w:rPr>
        <w:t>КРИТЕРИИ И ТРЕБОВАНИЯ</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ЛЕСОВОССТАНОВЛЕНИЯ (ВСЛЕДСТВИЕ ПРИРОДНЫХ ПРОЦЕССОВ</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В ЗОНЕ ПРИТУНДРОВЫХ ЛЕСОВ И РЕДКОСТОЙНОЙ ТАЙГИ, ТАЕЖНОЙ</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ЗОНЕ, ЗОНЕ ХВОЙНО-ШИРОКОЛИСТВЕННЫХ ЛЕСОВ</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И В ЮЖНО-СИБИРСКОЙ ГОРНОЙ ЗОНЕ)</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outlineLvl w:val="2"/>
        <w:rPr>
          <w:rFonts w:ascii="Times New Roman" w:hAnsi="Times New Roman" w:cs="Times New Roman"/>
          <w:sz w:val="24"/>
          <w:szCs w:val="24"/>
        </w:rPr>
      </w:pPr>
      <w:bookmarkStart w:id="14" w:name="P5608"/>
      <w:bookmarkEnd w:id="14"/>
      <w:r w:rsidRPr="00BA459D">
        <w:rPr>
          <w:rFonts w:ascii="Times New Roman" w:hAnsi="Times New Roman" w:cs="Times New Roman"/>
          <w:sz w:val="24"/>
          <w:szCs w:val="24"/>
        </w:rPr>
        <w:t>Критерии и требования к молоднякам, площади которых</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подлежат отнесению к землям, занятым лесными насаждениями</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6"/>
        <w:gridCol w:w="2472"/>
        <w:gridCol w:w="1417"/>
        <w:gridCol w:w="1714"/>
      </w:tblGrid>
      <w:tr w:rsidR="00BA459D" w:rsidRPr="00BA459D">
        <w:tc>
          <w:tcPr>
            <w:tcW w:w="3466" w:type="dxa"/>
            <w:vMerge w:val="restart"/>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Древесные породы</w:t>
            </w:r>
          </w:p>
        </w:tc>
        <w:tc>
          <w:tcPr>
            <w:tcW w:w="5603" w:type="dxa"/>
            <w:gridSpan w:val="3"/>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Требования к молоднякам, площади которых подлежат отнесению к землям, занятым лесными насаждениями</w:t>
            </w:r>
          </w:p>
        </w:tc>
      </w:tr>
      <w:tr w:rsidR="00BA459D" w:rsidRPr="00BA459D">
        <w:tc>
          <w:tcPr>
            <w:tcW w:w="3466" w:type="dxa"/>
            <w:vMerge/>
          </w:tcPr>
          <w:p w:rsidR="00BA459D" w:rsidRPr="00BA459D" w:rsidRDefault="00BA459D">
            <w:pPr>
              <w:rPr>
                <w:rFonts w:ascii="Times New Roman" w:hAnsi="Times New Roman" w:cs="Times New Roman"/>
                <w:sz w:val="24"/>
                <w:szCs w:val="24"/>
              </w:rPr>
            </w:pPr>
          </w:p>
        </w:tc>
        <w:tc>
          <w:tcPr>
            <w:tcW w:w="2472"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группа типов леса или типов лесорастительных условий</w:t>
            </w:r>
          </w:p>
        </w:tc>
        <w:tc>
          <w:tcPr>
            <w:tcW w:w="1417"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количество деревьев главных пород не менее, тыс. шт. на 1 га</w:t>
            </w:r>
          </w:p>
        </w:tc>
        <w:tc>
          <w:tcPr>
            <w:tcW w:w="1714"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средняя высота деревьев главных пород не менее, м</w:t>
            </w:r>
          </w:p>
        </w:tc>
      </w:tr>
      <w:tr w:rsidR="00BA459D" w:rsidRPr="00BA459D">
        <w:tc>
          <w:tcPr>
            <w:tcW w:w="3466"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Ель европейская, сибирская, аянская</w:t>
            </w:r>
          </w:p>
        </w:tc>
        <w:tc>
          <w:tcPr>
            <w:tcW w:w="2472"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417"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714"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0,7</w:t>
            </w:r>
          </w:p>
        </w:tc>
      </w:tr>
      <w:tr w:rsidR="00BA459D" w:rsidRPr="00BA459D">
        <w:tc>
          <w:tcPr>
            <w:tcW w:w="3466"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Лиственницы (сибирская, Каяндера, Гмелина, даурская, амурская)</w:t>
            </w:r>
          </w:p>
        </w:tc>
        <w:tc>
          <w:tcPr>
            <w:tcW w:w="2472"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417"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714"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3466"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Сосна обыкновенная</w:t>
            </w:r>
          </w:p>
        </w:tc>
        <w:tc>
          <w:tcPr>
            <w:tcW w:w="2472"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417"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714"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1,0</w:t>
            </w:r>
          </w:p>
        </w:tc>
      </w:tr>
      <w:tr w:rsidR="00BA459D" w:rsidRPr="00BA459D">
        <w:tc>
          <w:tcPr>
            <w:tcW w:w="3466"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Береза Эрмана (каменная, шерстистая)</w:t>
            </w:r>
          </w:p>
        </w:tc>
        <w:tc>
          <w:tcPr>
            <w:tcW w:w="2472"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417"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1,8</w:t>
            </w:r>
          </w:p>
        </w:tc>
        <w:tc>
          <w:tcPr>
            <w:tcW w:w="1714"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1,1</w:t>
            </w:r>
          </w:p>
        </w:tc>
      </w:tr>
      <w:tr w:rsidR="00BA459D" w:rsidRPr="00BA459D">
        <w:tc>
          <w:tcPr>
            <w:tcW w:w="3466"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lastRenderedPageBreak/>
              <w:t>Береза, осина, тополь, чозения, ольха, ива</w:t>
            </w:r>
          </w:p>
        </w:tc>
        <w:tc>
          <w:tcPr>
            <w:tcW w:w="2472"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417"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2,0</w:t>
            </w:r>
          </w:p>
        </w:tc>
        <w:tc>
          <w:tcPr>
            <w:tcW w:w="1714"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r>
      <w:tr w:rsidR="00BA459D" w:rsidRPr="00BA459D">
        <w:tc>
          <w:tcPr>
            <w:tcW w:w="3466"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Кедровый стланик</w:t>
            </w:r>
          </w:p>
        </w:tc>
        <w:tc>
          <w:tcPr>
            <w:tcW w:w="2472"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417"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714"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w:t>
            </w:r>
          </w:p>
        </w:tc>
      </w:tr>
      <w:tr w:rsidR="00BA459D" w:rsidRPr="00BA459D">
        <w:tc>
          <w:tcPr>
            <w:tcW w:w="3466" w:type="dxa"/>
          </w:tcPr>
          <w:p w:rsidR="00BA459D" w:rsidRPr="00BA459D" w:rsidRDefault="00BA459D">
            <w:pPr>
              <w:pStyle w:val="ConsPlusNormal"/>
              <w:jc w:val="both"/>
              <w:rPr>
                <w:rFonts w:ascii="Times New Roman" w:hAnsi="Times New Roman" w:cs="Times New Roman"/>
                <w:sz w:val="24"/>
                <w:szCs w:val="24"/>
              </w:rPr>
            </w:pPr>
            <w:r w:rsidRPr="00BA459D">
              <w:rPr>
                <w:rFonts w:ascii="Times New Roman" w:hAnsi="Times New Roman" w:cs="Times New Roman"/>
                <w:sz w:val="24"/>
                <w:szCs w:val="24"/>
              </w:rPr>
              <w:t>Ольховый стланик, береза кустарниковая (ерник)</w:t>
            </w:r>
          </w:p>
        </w:tc>
        <w:tc>
          <w:tcPr>
            <w:tcW w:w="2472"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для всех условий</w:t>
            </w:r>
          </w:p>
        </w:tc>
        <w:tc>
          <w:tcPr>
            <w:tcW w:w="1417"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1,5</w:t>
            </w:r>
          </w:p>
        </w:tc>
        <w:tc>
          <w:tcPr>
            <w:tcW w:w="1714" w:type="dxa"/>
            <w:vAlign w:val="center"/>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0,5</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right"/>
        <w:outlineLvl w:val="1"/>
        <w:rPr>
          <w:rFonts w:ascii="Times New Roman" w:hAnsi="Times New Roman" w:cs="Times New Roman"/>
          <w:sz w:val="24"/>
          <w:szCs w:val="24"/>
        </w:rPr>
      </w:pPr>
      <w:r w:rsidRPr="00BA459D">
        <w:rPr>
          <w:rFonts w:ascii="Times New Roman" w:hAnsi="Times New Roman" w:cs="Times New Roman"/>
          <w:sz w:val="24"/>
          <w:szCs w:val="24"/>
        </w:rPr>
        <w:t>Приложение 34</w:t>
      </w:r>
    </w:p>
    <w:p w:rsidR="00BA459D" w:rsidRPr="00BA459D" w:rsidRDefault="00BA459D">
      <w:pPr>
        <w:pStyle w:val="ConsPlusNormal"/>
        <w:jc w:val="right"/>
        <w:rPr>
          <w:rFonts w:ascii="Times New Roman" w:hAnsi="Times New Roman" w:cs="Times New Roman"/>
          <w:sz w:val="24"/>
          <w:szCs w:val="24"/>
        </w:rPr>
      </w:pPr>
      <w:r w:rsidRPr="00BA459D">
        <w:rPr>
          <w:rFonts w:ascii="Times New Roman" w:hAnsi="Times New Roman" w:cs="Times New Roman"/>
          <w:sz w:val="24"/>
          <w:szCs w:val="24"/>
        </w:rPr>
        <w:t>к Правилам лесовосстановления</w:t>
      </w: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center"/>
        <w:rPr>
          <w:rFonts w:ascii="Times New Roman" w:hAnsi="Times New Roman" w:cs="Times New Roman"/>
          <w:sz w:val="24"/>
          <w:szCs w:val="24"/>
        </w:rPr>
      </w:pPr>
      <w:bookmarkStart w:id="15" w:name="P5652"/>
      <w:bookmarkEnd w:id="15"/>
      <w:r w:rsidRPr="00BA459D">
        <w:rPr>
          <w:rFonts w:ascii="Times New Roman" w:hAnsi="Times New Roman" w:cs="Times New Roman"/>
          <w:sz w:val="24"/>
          <w:szCs w:val="24"/>
        </w:rPr>
        <w:t>ДОПУСТИМЫЕ ЦЕЛЕВЫЕ ДРЕВЕСНЫЕ ПОРОДЫ</w:t>
      </w:r>
    </w:p>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ПО ЛЕСНЫМ РАЙОНАМ ДЛЯ РАЗЛИЧНЫХ ЛЕСОРАСТИТЕЛЬНЫХ УСЛОВИЙ</w:t>
      </w:r>
    </w:p>
    <w:p w:rsidR="00BA459D" w:rsidRPr="00BA459D" w:rsidRDefault="00BA45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309"/>
      </w:tblGrid>
      <w:tr w:rsidR="00BA459D" w:rsidRPr="00BA459D">
        <w:tc>
          <w:tcPr>
            <w:tcW w:w="4762"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Группы типов леса или лесорастительных условий</w:t>
            </w:r>
          </w:p>
        </w:tc>
        <w:tc>
          <w:tcPr>
            <w:tcW w:w="4309" w:type="dxa"/>
          </w:tcPr>
          <w:p w:rsidR="00BA459D" w:rsidRPr="00BA459D" w:rsidRDefault="00BA459D">
            <w:pPr>
              <w:pStyle w:val="ConsPlusNormal"/>
              <w:jc w:val="center"/>
              <w:rPr>
                <w:rFonts w:ascii="Times New Roman" w:hAnsi="Times New Roman" w:cs="Times New Roman"/>
                <w:sz w:val="24"/>
                <w:szCs w:val="24"/>
              </w:rPr>
            </w:pPr>
            <w:r w:rsidRPr="00BA459D">
              <w:rPr>
                <w:rFonts w:ascii="Times New Roman" w:hAnsi="Times New Roman" w:cs="Times New Roman"/>
                <w:sz w:val="24"/>
                <w:szCs w:val="24"/>
              </w:rPr>
              <w:t>Допустимые целевые породы</w:t>
            </w:r>
          </w:p>
        </w:tc>
      </w:tr>
      <w:tr w:rsidR="00BA459D" w:rsidRPr="00BA459D">
        <w:tc>
          <w:tcPr>
            <w:tcW w:w="9071" w:type="dxa"/>
            <w:gridSpan w:val="2"/>
          </w:tcPr>
          <w:p w:rsidR="00BA459D" w:rsidRPr="00BA459D" w:rsidRDefault="00BA459D">
            <w:pPr>
              <w:pStyle w:val="ConsPlusNormal"/>
              <w:jc w:val="center"/>
              <w:outlineLvl w:val="2"/>
              <w:rPr>
                <w:rFonts w:ascii="Times New Roman" w:hAnsi="Times New Roman" w:cs="Times New Roman"/>
                <w:sz w:val="24"/>
                <w:szCs w:val="24"/>
              </w:rPr>
            </w:pPr>
            <w:r w:rsidRPr="00BA459D">
              <w:rPr>
                <w:rFonts w:ascii="Times New Roman" w:hAnsi="Times New Roman" w:cs="Times New Roman"/>
                <w:sz w:val="24"/>
                <w:szCs w:val="24"/>
              </w:rPr>
              <w:t>Двинско-Вычегодский таежный лесной район</w:t>
            </w:r>
          </w:p>
        </w:tc>
      </w:tr>
      <w:tr w:rsidR="00BA459D" w:rsidRPr="00BA459D">
        <w:tc>
          <w:tcPr>
            <w:tcW w:w="4762"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Черничные на супесях, лишайниковые, брусничные</w:t>
            </w:r>
          </w:p>
        </w:tc>
        <w:tc>
          <w:tcPr>
            <w:tcW w:w="430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береза</w:t>
            </w:r>
          </w:p>
        </w:tc>
      </w:tr>
      <w:tr w:rsidR="00BA459D" w:rsidRPr="00BA459D">
        <w:tc>
          <w:tcPr>
            <w:tcW w:w="4762"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Черничные на суглинках, кисличные на суглинках</w:t>
            </w:r>
          </w:p>
        </w:tc>
        <w:tc>
          <w:tcPr>
            <w:tcW w:w="430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лиственница, ель, береза, осина</w:t>
            </w:r>
          </w:p>
        </w:tc>
      </w:tr>
      <w:tr w:rsidR="00BA459D" w:rsidRPr="00BA459D">
        <w:tc>
          <w:tcPr>
            <w:tcW w:w="4762"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Кисличные на супесях</w:t>
            </w:r>
          </w:p>
        </w:tc>
        <w:tc>
          <w:tcPr>
            <w:tcW w:w="430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береза, осина</w:t>
            </w:r>
          </w:p>
        </w:tc>
      </w:tr>
      <w:tr w:rsidR="00BA459D" w:rsidRPr="00BA459D">
        <w:tc>
          <w:tcPr>
            <w:tcW w:w="4762"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Травяно-болотные</w:t>
            </w:r>
          </w:p>
        </w:tc>
        <w:tc>
          <w:tcPr>
            <w:tcW w:w="430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 ель, береза</w:t>
            </w:r>
          </w:p>
        </w:tc>
      </w:tr>
      <w:tr w:rsidR="00BA459D" w:rsidRPr="00BA459D">
        <w:tc>
          <w:tcPr>
            <w:tcW w:w="4762"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Долгомошные, сфагновые</w:t>
            </w:r>
          </w:p>
        </w:tc>
        <w:tc>
          <w:tcPr>
            <w:tcW w:w="4309" w:type="dxa"/>
          </w:tcPr>
          <w:p w:rsidR="00BA459D" w:rsidRPr="00BA459D" w:rsidRDefault="00BA459D">
            <w:pPr>
              <w:pStyle w:val="ConsPlusNormal"/>
              <w:rPr>
                <w:rFonts w:ascii="Times New Roman" w:hAnsi="Times New Roman" w:cs="Times New Roman"/>
                <w:sz w:val="24"/>
                <w:szCs w:val="24"/>
              </w:rPr>
            </w:pPr>
            <w:r w:rsidRPr="00BA459D">
              <w:rPr>
                <w:rFonts w:ascii="Times New Roman" w:hAnsi="Times New Roman" w:cs="Times New Roman"/>
                <w:sz w:val="24"/>
                <w:szCs w:val="24"/>
              </w:rPr>
              <w:t>Сосна</w:t>
            </w:r>
          </w:p>
        </w:tc>
      </w:tr>
    </w:tbl>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jc w:val="both"/>
        <w:rPr>
          <w:rFonts w:ascii="Times New Roman" w:hAnsi="Times New Roman" w:cs="Times New Roman"/>
          <w:sz w:val="24"/>
          <w:szCs w:val="24"/>
        </w:rPr>
      </w:pPr>
    </w:p>
    <w:p w:rsidR="00BA459D" w:rsidRPr="00BA459D" w:rsidRDefault="00BA459D">
      <w:pPr>
        <w:pStyle w:val="ConsPlusNormal"/>
        <w:pBdr>
          <w:top w:val="single" w:sz="6" w:space="0" w:color="auto"/>
        </w:pBdr>
        <w:spacing w:before="100" w:after="100"/>
        <w:jc w:val="both"/>
        <w:rPr>
          <w:rFonts w:ascii="Times New Roman" w:hAnsi="Times New Roman" w:cs="Times New Roman"/>
          <w:sz w:val="24"/>
          <w:szCs w:val="24"/>
        </w:rPr>
      </w:pPr>
    </w:p>
    <w:p w:rsidR="00B26BDD" w:rsidRPr="00BA459D" w:rsidRDefault="00B26BDD">
      <w:pPr>
        <w:rPr>
          <w:rFonts w:ascii="Times New Roman" w:hAnsi="Times New Roman" w:cs="Times New Roman"/>
          <w:sz w:val="24"/>
          <w:szCs w:val="24"/>
        </w:rPr>
      </w:pPr>
    </w:p>
    <w:sectPr w:rsidR="00B26BDD" w:rsidRPr="00BA459D" w:rsidSect="005043A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459D"/>
    <w:rsid w:val="007A51BE"/>
    <w:rsid w:val="00B26BDD"/>
    <w:rsid w:val="00BA459D"/>
    <w:rsid w:val="00E15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59D"/>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Nonformat">
    <w:name w:val="ConsPlusNonformat"/>
    <w:rsid w:val="00BA459D"/>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BA459D"/>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Cell">
    <w:name w:val="ConsPlusCell"/>
    <w:rsid w:val="00BA459D"/>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BA459D"/>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BA459D"/>
    <w:pPr>
      <w:widowControl w:val="0"/>
      <w:autoSpaceDE w:val="0"/>
      <w:autoSpaceDN w:val="0"/>
      <w:spacing w:after="0" w:afterAutospacing="0"/>
      <w:jc w:val="left"/>
    </w:pPr>
    <w:rPr>
      <w:rFonts w:ascii="Tahoma" w:eastAsia="Times New Roman" w:hAnsi="Tahoma" w:cs="Tahoma"/>
      <w:sz w:val="20"/>
      <w:szCs w:val="20"/>
      <w:lang w:eastAsia="ru-RU"/>
    </w:rPr>
  </w:style>
  <w:style w:type="paragraph" w:customStyle="1" w:styleId="ConsPlusJurTerm">
    <w:name w:val="ConsPlusJurTerm"/>
    <w:rsid w:val="00BA459D"/>
    <w:pPr>
      <w:widowControl w:val="0"/>
      <w:autoSpaceDE w:val="0"/>
      <w:autoSpaceDN w:val="0"/>
      <w:spacing w:after="0" w:afterAutospacing="0"/>
      <w:jc w:val="left"/>
    </w:pPr>
    <w:rPr>
      <w:rFonts w:ascii="Tahoma" w:eastAsia="Times New Roman" w:hAnsi="Tahoma" w:cs="Tahoma"/>
      <w:sz w:val="26"/>
      <w:szCs w:val="20"/>
      <w:lang w:eastAsia="ru-RU"/>
    </w:rPr>
  </w:style>
  <w:style w:type="paragraph" w:customStyle="1" w:styleId="ConsPlusTextList">
    <w:name w:val="ConsPlusTextList"/>
    <w:rsid w:val="00BA459D"/>
    <w:pPr>
      <w:widowControl w:val="0"/>
      <w:autoSpaceDE w:val="0"/>
      <w:autoSpaceDN w:val="0"/>
      <w:spacing w:after="0" w:afterAutospacing="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7DAE71A666B19DF4A45CB3B6495B168E9D23B961D8AD74AD519C182EJDWDM" TargetMode="External"/><Relationship Id="rId13" Type="http://schemas.openxmlformats.org/officeDocument/2006/relationships/hyperlink" Target="consultantplus://offline/ref=627DAE71A666B19DF4A45CB3B6495B168D992CBE63DCAD74AD519C182EDD6218C4EB3D31069FFFE7JCW5M"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consultantplus://offline/ref=627DAE71A666B19DF4A45CB3B6495B168E9D22BC62DBAD74AD519C182EJDWDM" TargetMode="External"/><Relationship Id="rId12" Type="http://schemas.openxmlformats.org/officeDocument/2006/relationships/hyperlink" Target="consultantplus://offline/ref=627DAE71A666B19DF4A45CB3B6495B168D992CBE63DCAD74AD519C182EDD6218C4EB3D31069FF8E3JCW8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7DAE71A666B19DF4A45CB3B6495B168E912DB762D7AD74AD519C182EJDWD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627DAE71A666B19DF4A45CB3B6495B168D992CBE63DCAD74AD519C182EDD6218C4EB3D31069FF8E3JCWBM" TargetMode="External"/><Relationship Id="rId11" Type="http://schemas.openxmlformats.org/officeDocument/2006/relationships/hyperlink" Target="consultantplus://offline/ref=627DAE71A666B19DF4A45CB3B6495B168D992CBE63DCAD74AD519C182EDD6218C4EB3D31069FF8E3JCW9M" TargetMode="External"/><Relationship Id="rId5" Type="http://schemas.openxmlformats.org/officeDocument/2006/relationships/hyperlink" Target="consultantplus://offline/ref=627DAE71A666B19DF4A45CB3B6495B168D992CBE63DCAD74AD519C182EDD6218C4EB3D31069FFBE8JCWCM" TargetMode="External"/><Relationship Id="rId15" Type="http://schemas.openxmlformats.org/officeDocument/2006/relationships/hyperlink" Target="consultantplus://offline/ref=627DAE71A666B19DF4A45CB3B6495B168D9824BF63DDAD74AD519C182EJDWDM" TargetMode="External"/><Relationship Id="rId10" Type="http://schemas.openxmlformats.org/officeDocument/2006/relationships/hyperlink" Target="consultantplus://offline/ref=627DAE71A666B19DF4A45CB3B6495B168D992CBE63DCAD74AD519C182EDD6218C4EB3D31069FF8E3JCWBM" TargetMode="External"/><Relationship Id="rId19" Type="http://schemas.openxmlformats.org/officeDocument/2006/relationships/customXml" Target="../customXml/item1.xml"/><Relationship Id="rId4" Type="http://schemas.openxmlformats.org/officeDocument/2006/relationships/hyperlink" Target="http://www.consultant.ru" TargetMode="External"/><Relationship Id="rId9" Type="http://schemas.openxmlformats.org/officeDocument/2006/relationships/hyperlink" Target="consultantplus://offline/ref=627DAE71A666B19DF4A45CB3B6495B168D992CBE63DCAD74AD519C182EDD6218C4EB3D31069FFBE8JCWCM" TargetMode="External"/><Relationship Id="rId14" Type="http://schemas.openxmlformats.org/officeDocument/2006/relationships/hyperlink" Target="consultantplus://offline/ref=627DAE71A666B19DF4A45CB3B6495B168D992CBE63DCAD74AD519C182EDD6218C4EB3D31069FFEE6JCWFM"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XXJ7TYMEEKJ2-7157-17</_dlc_DocId>
    <_dlc_DocIdUrl xmlns="57504d04-691e-4fc4-8f09-4f19fdbe90f6">
      <Url>https://vip.gov.mari.ru/minles/_layouts/DocIdRedir.aspx?ID=XXJ7TYMEEKJ2-7157-17</Url>
      <Description>XXJ7TYMEEKJ2-7157-17</Description>
    </_dlc_DocIdUrl>
  </documentManagement>
</p:properties>
</file>

<file path=customXml/itemProps1.xml><?xml version="1.0" encoding="utf-8"?>
<ds:datastoreItem xmlns:ds="http://schemas.openxmlformats.org/officeDocument/2006/customXml" ds:itemID="{64CCE0F9-26E4-42E9-A21B-56CDAA013603}"/>
</file>

<file path=customXml/itemProps2.xml><?xml version="1.0" encoding="utf-8"?>
<ds:datastoreItem xmlns:ds="http://schemas.openxmlformats.org/officeDocument/2006/customXml" ds:itemID="{BD2C5E7C-B3DC-4AA3-81FB-F25BE5DA3127}"/>
</file>

<file path=customXml/itemProps3.xml><?xml version="1.0" encoding="utf-8"?>
<ds:datastoreItem xmlns:ds="http://schemas.openxmlformats.org/officeDocument/2006/customXml" ds:itemID="{2ABD83A4-D434-49CB-A3DA-792D21285AF5}"/>
</file>

<file path=customXml/itemProps4.xml><?xml version="1.0" encoding="utf-8"?>
<ds:datastoreItem xmlns:ds="http://schemas.openxmlformats.org/officeDocument/2006/customXml" ds:itemID="{F716B187-F5D1-4B69-9AF5-F0B556ACAF4D}"/>
</file>

<file path=docProps/app.xml><?xml version="1.0" encoding="utf-8"?>
<Properties xmlns="http://schemas.openxmlformats.org/officeDocument/2006/extended-properties" xmlns:vt="http://schemas.openxmlformats.org/officeDocument/2006/docPropsVTypes">
  <Template>Normal</Template>
  <TotalTime>1</TotalTime>
  <Pages>160</Pages>
  <Words>20509</Words>
  <Characters>116902</Characters>
  <Application>Microsoft Office Word</Application>
  <DocSecurity>0</DocSecurity>
  <Lines>974</Lines>
  <Paragraphs>274</Paragraphs>
  <ScaleCrop>false</ScaleCrop>
  <Company>Minles</Company>
  <LinksUpToDate>false</LinksUpToDate>
  <CharactersWithSpaces>137137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Правила лесовосстановления</dc:title>
  <dc:subject/>
  <dc:creator>Дербенев</dc:creator>
  <cp:keywords/>
  <dc:description/>
  <cp:lastModifiedBy>Дербенев</cp:lastModifiedBy>
  <cp:revision>1</cp:revision>
  <dcterms:created xsi:type="dcterms:W3CDTF">2017-10-09T12:22:00Z</dcterms:created>
  <dcterms:modified xsi:type="dcterms:W3CDTF">2017-10-09T12:23:00Z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e09377d8-653b-4fcf-9bb8-91ac781c108a</vt:lpwstr>
  </property>
</Properties>
</file>