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426"/>
        <w:gridCol w:w="283"/>
        <w:gridCol w:w="433"/>
        <w:gridCol w:w="282"/>
        <w:gridCol w:w="2120"/>
        <w:gridCol w:w="1275"/>
      </w:tblGrid>
      <w:tr w:rsidR="00331783" w:rsidTr="00907898">
        <w:trPr>
          <w:cantSplit/>
          <w:trHeight w:hRule="exact" w:val="565"/>
        </w:trPr>
        <w:tc>
          <w:tcPr>
            <w:tcW w:w="9072" w:type="dxa"/>
            <w:gridSpan w:val="8"/>
          </w:tcPr>
          <w:p w:rsidR="00331783" w:rsidRDefault="00331783" w:rsidP="00275E24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67F675" wp14:editId="2466D3AD">
                  <wp:simplePos x="0" y="0"/>
                  <wp:positionH relativeFrom="column">
                    <wp:posOffset>2569845</wp:posOffset>
                  </wp:positionH>
                  <wp:positionV relativeFrom="paragraph">
                    <wp:posOffset>-450215</wp:posOffset>
                  </wp:positionV>
                  <wp:extent cx="638175" cy="1028700"/>
                  <wp:effectExtent l="0" t="0" r="9525" b="0"/>
                  <wp:wrapNone/>
                  <wp:docPr id="1" name="Рисунок 1" descr="Герб чб ещ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 ещ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31783" w:rsidRDefault="00331783" w:rsidP="00275E24">
            <w:pPr>
              <w:pStyle w:val="a8"/>
            </w:pPr>
          </w:p>
        </w:tc>
      </w:tr>
      <w:tr w:rsidR="00331783" w:rsidRPr="002664B6" w:rsidTr="00907898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31783" w:rsidRPr="0034024C" w:rsidRDefault="00331783" w:rsidP="00275E24">
            <w:pPr>
              <w:pStyle w:val="a4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31783" w:rsidRDefault="00331783" w:rsidP="00275E24">
            <w:pPr>
              <w:pStyle w:val="a3"/>
              <w:ind w:left="0" w:right="0"/>
              <w:jc w:val="center"/>
              <w:rPr>
                <w:sz w:val="20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31783" w:rsidRPr="00B245ED" w:rsidRDefault="00331783" w:rsidP="00275E24">
            <w:pPr>
              <w:pStyle w:val="a3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31783" w:rsidRDefault="00331783" w:rsidP="00275E24">
            <w:pPr>
              <w:jc w:val="center"/>
              <w:rPr>
                <w:sz w:val="24"/>
              </w:rPr>
            </w:pPr>
          </w:p>
        </w:tc>
        <w:tc>
          <w:tcPr>
            <w:tcW w:w="4393" w:type="dxa"/>
            <w:gridSpan w:val="5"/>
            <w:tcBorders>
              <w:bottom w:val="thinThickSmallGap" w:sz="24" w:space="0" w:color="auto"/>
            </w:tcBorders>
          </w:tcPr>
          <w:p w:rsidR="00331783" w:rsidRPr="0034024C" w:rsidRDefault="00331783" w:rsidP="00275E24">
            <w:pPr>
              <w:pStyle w:val="a8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31783" w:rsidRPr="001A1A49" w:rsidRDefault="00331783" w:rsidP="00275E24">
            <w:pPr>
              <w:pStyle w:val="a3"/>
              <w:ind w:left="0" w:right="0"/>
              <w:jc w:val="center"/>
              <w:rPr>
                <w:sz w:val="16"/>
                <w:szCs w:val="16"/>
              </w:rPr>
            </w:pPr>
          </w:p>
          <w:p w:rsidR="00331783" w:rsidRPr="00DC65F6" w:rsidRDefault="00331783" w:rsidP="00275E24">
            <w:pPr>
              <w:pStyle w:val="a3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331783" w:rsidTr="009078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275" w:type="dxa"/>
        </w:trPr>
        <w:tc>
          <w:tcPr>
            <w:tcW w:w="1985" w:type="dxa"/>
          </w:tcPr>
          <w:p w:rsidR="00331783" w:rsidRDefault="00331783" w:rsidP="00275E24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2268" w:type="dxa"/>
          </w:tcPr>
          <w:p w:rsidR="00331783" w:rsidRPr="00D765BA" w:rsidRDefault="008E5022" w:rsidP="006E64B9">
            <w:pPr>
              <w:spacing w:before="240"/>
              <w:ind w:left="-57" w:right="-114"/>
              <w:jc w:val="center"/>
            </w:pPr>
            <w:r>
              <w:t>30</w:t>
            </w:r>
            <w:r w:rsidR="00540076">
              <w:t xml:space="preserve"> декабря</w:t>
            </w:r>
          </w:p>
        </w:tc>
        <w:tc>
          <w:tcPr>
            <w:tcW w:w="709" w:type="dxa"/>
            <w:gridSpan w:val="2"/>
          </w:tcPr>
          <w:p w:rsidR="00331783" w:rsidRPr="00D765BA" w:rsidRDefault="00D765BA" w:rsidP="006B6090">
            <w:pPr>
              <w:spacing w:before="240"/>
              <w:ind w:left="-101" w:right="-57"/>
            </w:pPr>
            <w:r>
              <w:t xml:space="preserve"> </w:t>
            </w:r>
            <w:r w:rsidR="00331783" w:rsidRPr="00D765BA">
              <w:t>201</w:t>
            </w:r>
            <w:r w:rsidR="006B6090">
              <w:t>9</w:t>
            </w:r>
          </w:p>
        </w:tc>
        <w:tc>
          <w:tcPr>
            <w:tcW w:w="433" w:type="dxa"/>
          </w:tcPr>
          <w:p w:rsidR="00331783" w:rsidRPr="00D765BA" w:rsidRDefault="00331783" w:rsidP="00D765BA">
            <w:pPr>
              <w:spacing w:before="240"/>
              <w:ind w:right="-1"/>
            </w:pPr>
            <w:proofErr w:type="gramStart"/>
            <w:r w:rsidRPr="00D765BA">
              <w:t>г</w:t>
            </w:r>
            <w:proofErr w:type="gramEnd"/>
            <w:r w:rsidRPr="00D765BA">
              <w:t>.</w:t>
            </w:r>
          </w:p>
        </w:tc>
        <w:tc>
          <w:tcPr>
            <w:tcW w:w="282" w:type="dxa"/>
          </w:tcPr>
          <w:p w:rsidR="00331783" w:rsidRPr="00D765BA" w:rsidRDefault="00331783" w:rsidP="00121789">
            <w:pPr>
              <w:spacing w:before="240"/>
              <w:ind w:left="-108" w:right="-108"/>
              <w:jc w:val="center"/>
            </w:pPr>
            <w:r w:rsidRPr="00D765BA">
              <w:t>№</w:t>
            </w:r>
          </w:p>
        </w:tc>
        <w:tc>
          <w:tcPr>
            <w:tcW w:w="2120" w:type="dxa"/>
          </w:tcPr>
          <w:p w:rsidR="00331783" w:rsidRPr="00D765BA" w:rsidRDefault="00540076" w:rsidP="008E5022">
            <w:pPr>
              <w:spacing w:before="240"/>
              <w:ind w:right="-1"/>
            </w:pPr>
            <w:r>
              <w:t xml:space="preserve"> </w:t>
            </w:r>
            <w:r w:rsidR="008E5022">
              <w:t>28</w:t>
            </w:r>
            <w:r w:rsidR="007C1A22" w:rsidRPr="00D765BA">
              <w:t>-нп</w:t>
            </w:r>
          </w:p>
        </w:tc>
      </w:tr>
    </w:tbl>
    <w:p w:rsidR="00331783" w:rsidRDefault="00331783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pStyle w:val="a6"/>
        <w:jc w:val="both"/>
        <w:rPr>
          <w:lang w:val="ru-RU"/>
        </w:rPr>
      </w:pPr>
    </w:p>
    <w:p w:rsidR="00BD33F6" w:rsidRDefault="00BD33F6" w:rsidP="00331783">
      <w:pPr>
        <w:pStyle w:val="a6"/>
        <w:jc w:val="both"/>
        <w:rPr>
          <w:lang w:val="ru-RU"/>
        </w:rPr>
      </w:pPr>
    </w:p>
    <w:p w:rsidR="00331783" w:rsidRDefault="00331783" w:rsidP="00331783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961FFA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 xml:space="preserve">внесении изменений </w:t>
      </w:r>
      <w:r w:rsidR="00CD5623">
        <w:rPr>
          <w:rFonts w:ascii="Times New Roman" w:hAnsi="Times New Roman"/>
          <w:b/>
          <w:szCs w:val="28"/>
        </w:rPr>
        <w:t>в</w:t>
      </w:r>
      <w:r>
        <w:rPr>
          <w:rFonts w:ascii="Times New Roman" w:hAnsi="Times New Roman"/>
          <w:b/>
          <w:szCs w:val="28"/>
        </w:rPr>
        <w:t xml:space="preserve"> приказ Министерства государственног</w:t>
      </w:r>
      <w:r w:rsidR="003D5060">
        <w:rPr>
          <w:rFonts w:ascii="Times New Roman" w:hAnsi="Times New Roman"/>
          <w:b/>
          <w:szCs w:val="28"/>
        </w:rPr>
        <w:t>о имущества Республики Марий Эл</w:t>
      </w:r>
      <w:r w:rsidR="00CD5623">
        <w:rPr>
          <w:rFonts w:ascii="Times New Roman" w:hAnsi="Times New Roman"/>
          <w:b/>
          <w:szCs w:val="28"/>
        </w:rPr>
        <w:t xml:space="preserve"> от 24 августа 2009 г. № 41-од</w:t>
      </w:r>
    </w:p>
    <w:p w:rsidR="00DC0F07" w:rsidRPr="00D44364" w:rsidRDefault="00DC0F07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BD33F6" w:rsidRPr="00D44364" w:rsidRDefault="00BD33F6" w:rsidP="00331783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DC0F07" w:rsidRPr="00D44364" w:rsidRDefault="00DC0F07" w:rsidP="007E0F3B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DC0F07" w:rsidRDefault="00B7410C" w:rsidP="00900FA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</w:t>
      </w:r>
      <w:r w:rsidR="00F7399C">
        <w:t xml:space="preserve">Указом Президента Республики Марий Эл </w:t>
      </w:r>
      <w:r w:rsidR="00900FAD">
        <w:br/>
      </w:r>
      <w:r w:rsidR="00F7399C">
        <w:t>от 11</w:t>
      </w:r>
      <w:r w:rsidR="00E374EF">
        <w:t> </w:t>
      </w:r>
      <w:r w:rsidR="00F7399C">
        <w:t>июня</w:t>
      </w:r>
      <w:r w:rsidR="00E374EF">
        <w:t> </w:t>
      </w:r>
      <w:r w:rsidR="00F7399C">
        <w:t>2009 г. №</w:t>
      </w:r>
      <w:r w:rsidR="00E374EF">
        <w:t> </w:t>
      </w:r>
      <w:r w:rsidR="00F7399C">
        <w:t>99</w:t>
      </w:r>
      <w:r w:rsidR="00D765BA">
        <w:t xml:space="preserve"> </w:t>
      </w:r>
      <w:r w:rsidR="00F7399C">
        <w:t>«</w:t>
      </w:r>
      <w:r w:rsidR="00E72885">
        <w:t xml:space="preserve">Об утверждении перечня должностей государственной гражданской службы Республики Марий Эл, </w:t>
      </w:r>
      <w:r w:rsidR="00900FAD">
        <w:br/>
      </w:r>
      <w:r w:rsidR="00E72885">
        <w:t xml:space="preserve">при замещении которых государственные гражданские служащие Республики Марий Эл обязаны представлять сведения о своих доходах, </w:t>
      </w:r>
      <w:r w:rsidR="00900FAD">
        <w:br/>
      </w:r>
      <w:r w:rsidR="00E72885"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E72885">
        <w:t xml:space="preserve"> несовершеннолетних детей</w:t>
      </w:r>
      <w:r w:rsidR="00F7399C">
        <w:t>»</w:t>
      </w:r>
      <w:r w:rsidR="00AB352A">
        <w:t>,</w:t>
      </w:r>
      <w:r w:rsidR="00AB352A">
        <w:br/>
      </w:r>
      <w:proofErr w:type="gramStart"/>
      <w:r w:rsidR="007E0F3B">
        <w:rPr>
          <w:rFonts w:ascii="Times New Roman" w:hAnsi="Times New Roman"/>
        </w:rPr>
        <w:t>п</w:t>
      </w:r>
      <w:proofErr w:type="gramEnd"/>
      <w:r w:rsidR="007E0F3B">
        <w:rPr>
          <w:rFonts w:ascii="Times New Roman" w:hAnsi="Times New Roman"/>
        </w:rPr>
        <w:t xml:space="preserve"> р и к а з ы в а ю:</w:t>
      </w:r>
    </w:p>
    <w:p w:rsidR="00121789" w:rsidRDefault="00154558" w:rsidP="00121789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proofErr w:type="gramStart"/>
      <w:r w:rsidRPr="00271232">
        <w:rPr>
          <w:rFonts w:ascii="Times New Roman" w:hAnsi="Times New Roman"/>
          <w:szCs w:val="28"/>
        </w:rPr>
        <w:t>Перечень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</w:t>
      </w:r>
      <w:r w:rsidR="00B674FF">
        <w:rPr>
          <w:rFonts w:ascii="Times New Roman" w:hAnsi="Times New Roman"/>
          <w:szCs w:val="28"/>
        </w:rPr>
        <w:t xml:space="preserve"> </w:t>
      </w:r>
      <w:r w:rsidRPr="00271232">
        <w:rPr>
          <w:rFonts w:ascii="Times New Roman" w:hAnsi="Times New Roman"/>
          <w:szCs w:val="28"/>
        </w:rPr>
        <w:t xml:space="preserve">приказом </w:t>
      </w:r>
      <w:r w:rsidR="00121789" w:rsidRPr="003834E3">
        <w:rPr>
          <w:rFonts w:ascii="Times New Roman" w:hAnsi="Times New Roman"/>
        </w:rPr>
        <w:t>от 24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августа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2009</w:t>
      </w:r>
      <w:r w:rsidR="00E374EF">
        <w:rPr>
          <w:rFonts w:ascii="Times New Roman" w:hAnsi="Times New Roman"/>
        </w:rPr>
        <w:t> </w:t>
      </w:r>
      <w:r w:rsidR="00121789" w:rsidRPr="003834E3">
        <w:rPr>
          <w:rFonts w:ascii="Times New Roman" w:hAnsi="Times New Roman"/>
        </w:rPr>
        <w:t>г</w:t>
      </w:r>
      <w:proofErr w:type="gramEnd"/>
      <w:r w:rsidR="00121789" w:rsidRPr="003834E3">
        <w:rPr>
          <w:rFonts w:ascii="Times New Roman" w:hAnsi="Times New Roman"/>
        </w:rPr>
        <w:t>. №</w:t>
      </w:r>
      <w:r w:rsidR="00E374EF">
        <w:rPr>
          <w:rFonts w:ascii="Times New Roman" w:hAnsi="Times New Roman"/>
        </w:rPr>
        <w:t> </w:t>
      </w:r>
      <w:proofErr w:type="gramStart"/>
      <w:r w:rsidR="00121789" w:rsidRPr="003834E3">
        <w:rPr>
          <w:rFonts w:ascii="Times New Roman" w:hAnsi="Times New Roman"/>
        </w:rPr>
        <w:t xml:space="preserve">41-од </w:t>
      </w:r>
      <w:r w:rsidR="00121789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«Об утверждении Перечня должностей государственной гражданской службы Республики 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 xml:space="preserve">и обязательствах имущественного характера своих супруги (супруга) </w:t>
      </w:r>
      <w:r w:rsidR="00907898">
        <w:rPr>
          <w:rFonts w:ascii="Times New Roman" w:hAnsi="Times New Roman"/>
        </w:rPr>
        <w:br/>
      </w:r>
      <w:r w:rsidR="00121789" w:rsidRPr="003834E3">
        <w:rPr>
          <w:rFonts w:ascii="Times New Roman" w:hAnsi="Times New Roman"/>
        </w:rPr>
        <w:t>и несовершеннолетних детей»</w:t>
      </w:r>
      <w:r w:rsidR="00121789">
        <w:rPr>
          <w:rFonts w:ascii="Times New Roman" w:hAnsi="Times New Roman"/>
        </w:rPr>
        <w:t xml:space="preserve"> </w:t>
      </w:r>
      <w:r w:rsidR="0005776A">
        <w:rPr>
          <w:rFonts w:ascii="Times New Roman" w:hAnsi="Times New Roman"/>
          <w:szCs w:val="28"/>
        </w:rPr>
        <w:t>изложить в новой редакции</w:t>
      </w:r>
      <w:proofErr w:type="gramEnd"/>
      <w:r w:rsidR="00AB352A">
        <w:rPr>
          <w:rFonts w:ascii="Times New Roman" w:hAnsi="Times New Roman"/>
          <w:szCs w:val="28"/>
        </w:rPr>
        <w:t xml:space="preserve"> согласно приложению</w:t>
      </w:r>
      <w:r w:rsidR="00402008" w:rsidRPr="00271232">
        <w:rPr>
          <w:rFonts w:ascii="Times New Roman" w:hAnsi="Times New Roman"/>
          <w:szCs w:val="28"/>
        </w:rPr>
        <w:t>.</w:t>
      </w:r>
    </w:p>
    <w:p w:rsidR="00B54B5A" w:rsidRDefault="00B54B5A" w:rsidP="00B54B5A">
      <w:pPr>
        <w:pStyle w:val="a9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Cs w:val="28"/>
        </w:rPr>
      </w:pPr>
    </w:p>
    <w:p w:rsidR="008E5022" w:rsidRDefault="008E5022" w:rsidP="008E5022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Отменить приказ Мингосимущества Республики Марий Эл </w:t>
      </w:r>
      <w:r>
        <w:rPr>
          <w:rFonts w:ascii="Times New Roman" w:hAnsi="Times New Roman"/>
          <w:szCs w:val="28"/>
        </w:rPr>
        <w:br/>
        <w:t>от 18 декабря 2019 года № 25-нп «</w:t>
      </w:r>
      <w:r>
        <w:rPr>
          <w:szCs w:val="28"/>
        </w:rPr>
        <w:t>О внесении изменений в приказ Министерства</w:t>
      </w:r>
      <w:r w:rsidRPr="00CB43A1">
        <w:rPr>
          <w:rFonts w:ascii="Times New Roman" w:hAnsi="Times New Roman"/>
          <w:szCs w:val="28"/>
        </w:rPr>
        <w:t xml:space="preserve"> </w:t>
      </w:r>
      <w:r w:rsidRPr="00AA1540">
        <w:rPr>
          <w:rFonts w:ascii="Times New Roman" w:hAnsi="Times New Roman"/>
          <w:szCs w:val="28"/>
        </w:rPr>
        <w:t>государственного имущества Республики Марий Эл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br/>
        <w:t>от 24 августа 2009 г. № 41-од»</w:t>
      </w:r>
    </w:p>
    <w:p w:rsidR="00B54B5A" w:rsidRDefault="00B54B5A" w:rsidP="00AF39CE">
      <w:pPr>
        <w:pStyle w:val="a9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Признать утратившими силу: </w:t>
      </w:r>
    </w:p>
    <w:p w:rsidR="00B54B5A" w:rsidRPr="0043753E" w:rsidRDefault="00B54B5A" w:rsidP="00B54B5A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Cs w:val="28"/>
        </w:rPr>
      </w:pPr>
      <w:r w:rsidRPr="0043753E">
        <w:rPr>
          <w:rFonts w:ascii="Times New Roman" w:hAnsi="Times New Roman"/>
          <w:szCs w:val="28"/>
        </w:rPr>
        <w:t xml:space="preserve">приказ Мингосимущества Республики Марий Эл от 16 октября </w:t>
      </w:r>
      <w:r w:rsidR="0085368E">
        <w:rPr>
          <w:rFonts w:ascii="Times New Roman" w:hAnsi="Times New Roman"/>
          <w:szCs w:val="28"/>
        </w:rPr>
        <w:br/>
      </w:r>
      <w:r w:rsidRPr="0043753E">
        <w:rPr>
          <w:rFonts w:ascii="Times New Roman" w:hAnsi="Times New Roman"/>
          <w:szCs w:val="28"/>
        </w:rPr>
        <w:t>2018 г. № 16-нп «О внесении изменений в некоторые приказы Министерства государственного имущества Республики Мар</w:t>
      </w:r>
      <w:r>
        <w:rPr>
          <w:rFonts w:ascii="Times New Roman" w:hAnsi="Times New Roman"/>
          <w:szCs w:val="28"/>
        </w:rPr>
        <w:t>ий Эл», кроме пункта 3;</w:t>
      </w:r>
    </w:p>
    <w:p w:rsidR="00AF39CE" w:rsidRDefault="00B54B5A" w:rsidP="00B54B5A">
      <w:pPr>
        <w:pStyle w:val="a9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F39CE">
        <w:rPr>
          <w:rFonts w:ascii="Times New Roman" w:hAnsi="Times New Roman"/>
          <w:szCs w:val="28"/>
        </w:rPr>
        <w:t xml:space="preserve">приказ </w:t>
      </w:r>
      <w:r w:rsidR="00AF39CE" w:rsidRPr="00AF39CE">
        <w:rPr>
          <w:rFonts w:ascii="Times New Roman" w:hAnsi="Times New Roman"/>
          <w:szCs w:val="28"/>
        </w:rPr>
        <w:t xml:space="preserve">Мингосимущества Республики Марий Эл от </w:t>
      </w:r>
      <w:r w:rsidR="00AB352A">
        <w:rPr>
          <w:rFonts w:ascii="Times New Roman" w:hAnsi="Times New Roman"/>
          <w:szCs w:val="28"/>
        </w:rPr>
        <w:t>18 ноября</w:t>
      </w:r>
      <w:r w:rsidR="00DB56F3">
        <w:rPr>
          <w:rFonts w:ascii="Times New Roman" w:hAnsi="Times New Roman"/>
          <w:szCs w:val="28"/>
        </w:rPr>
        <w:t xml:space="preserve"> 201</w:t>
      </w:r>
      <w:r w:rsidR="00AB352A">
        <w:rPr>
          <w:rFonts w:ascii="Times New Roman" w:hAnsi="Times New Roman"/>
          <w:szCs w:val="28"/>
        </w:rPr>
        <w:t>9 </w:t>
      </w:r>
      <w:r w:rsidR="00AF39CE" w:rsidRPr="00AF39CE">
        <w:rPr>
          <w:rFonts w:ascii="Times New Roman" w:hAnsi="Times New Roman"/>
          <w:szCs w:val="28"/>
        </w:rPr>
        <w:t xml:space="preserve">г. № </w:t>
      </w:r>
      <w:r w:rsidR="00AB352A">
        <w:rPr>
          <w:rFonts w:ascii="Times New Roman" w:hAnsi="Times New Roman"/>
          <w:szCs w:val="28"/>
        </w:rPr>
        <w:t>21</w:t>
      </w:r>
      <w:r w:rsidR="00AF39CE" w:rsidRPr="00AF39CE">
        <w:rPr>
          <w:rFonts w:ascii="Times New Roman" w:hAnsi="Times New Roman"/>
          <w:szCs w:val="28"/>
        </w:rPr>
        <w:t>-нп «О внесении изменений в некоторые приказы Министерства государственного имущества Республики Марий Эл»</w:t>
      </w:r>
      <w:r>
        <w:rPr>
          <w:rFonts w:ascii="Times New Roman" w:hAnsi="Times New Roman"/>
          <w:szCs w:val="28"/>
        </w:rPr>
        <w:t>.</w:t>
      </w:r>
    </w:p>
    <w:p w:rsidR="00CB47B6" w:rsidRPr="00451546" w:rsidRDefault="00CB47B6" w:rsidP="0005477D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CB47B6" w:rsidRPr="00CB47B6" w:rsidRDefault="00CB47B6" w:rsidP="00CB47B6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2D61DD" w:rsidRDefault="002D61DD" w:rsidP="002D61DD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5479E2" w:rsidRDefault="00C94D5F" w:rsidP="00934C2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  <w:sectPr w:rsidR="005479E2" w:rsidSect="00586FCE">
          <w:headerReference w:type="default" r:id="rId10"/>
          <w:pgSz w:w="11906" w:h="16838"/>
          <w:pgMar w:top="1134" w:right="1133" w:bottom="1134" w:left="1701" w:header="708" w:footer="708" w:gutter="0"/>
          <w:cols w:space="708"/>
          <w:titlePg/>
          <w:docGrid w:linePitch="381"/>
        </w:sectPr>
      </w:pPr>
      <w:r>
        <w:rPr>
          <w:rFonts w:ascii="Times New Roman" w:hAnsi="Times New Roman"/>
          <w:szCs w:val="28"/>
        </w:rPr>
        <w:t>И.о. м</w:t>
      </w:r>
      <w:r w:rsidR="00934C28">
        <w:rPr>
          <w:rFonts w:ascii="Times New Roman" w:hAnsi="Times New Roman"/>
          <w:szCs w:val="28"/>
        </w:rPr>
        <w:t>инистр</w:t>
      </w:r>
      <w:r>
        <w:rPr>
          <w:rFonts w:ascii="Times New Roman" w:hAnsi="Times New Roman"/>
          <w:szCs w:val="28"/>
        </w:rPr>
        <w:t>а</w:t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934C28">
        <w:rPr>
          <w:rFonts w:ascii="Times New Roman" w:hAnsi="Times New Roman"/>
          <w:szCs w:val="28"/>
        </w:rPr>
        <w:tab/>
      </w:r>
      <w:r w:rsidR="004459E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А</w:t>
      </w:r>
      <w:r w:rsidR="000B122B">
        <w:rPr>
          <w:rFonts w:ascii="Times New Roman" w:hAnsi="Times New Roman"/>
          <w:szCs w:val="28"/>
        </w:rPr>
        <w:t>.В.</w:t>
      </w:r>
      <w:r w:rsidR="004459E1">
        <w:rPr>
          <w:rFonts w:ascii="Times New Roman" w:hAnsi="Times New Roman"/>
          <w:szCs w:val="28"/>
        </w:rPr>
        <w:t>Плотников</w:t>
      </w:r>
    </w:p>
    <w:p w:rsidR="00586FCE" w:rsidRDefault="00586FCE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Приложение </w:t>
      </w:r>
    </w:p>
    <w:p w:rsidR="000B122B" w:rsidRDefault="000B122B" w:rsidP="00B86B7E">
      <w:pPr>
        <w:autoSpaceDE w:val="0"/>
        <w:autoSpaceDN w:val="0"/>
        <w:adjustRightInd w:val="0"/>
        <w:ind w:left="4111"/>
        <w:jc w:val="right"/>
        <w:rPr>
          <w:rFonts w:ascii="Times New Roman" w:hAnsi="Times New Roman"/>
          <w:szCs w:val="28"/>
        </w:rPr>
      </w:pPr>
    </w:p>
    <w:p w:rsidR="005479E2" w:rsidRPr="000A4D5A" w:rsidRDefault="00DB56F3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«</w:t>
      </w:r>
      <w:r w:rsidR="000D1E0A">
        <w:rPr>
          <w:rFonts w:ascii="Times New Roman" w:hAnsi="Times New Roman"/>
          <w:szCs w:val="28"/>
        </w:rPr>
        <w:t>УТВЕРЖДЕН</w:t>
      </w:r>
      <w:r w:rsidR="005479E2" w:rsidRPr="000A4D5A">
        <w:rPr>
          <w:rFonts w:ascii="Times New Roman" w:hAnsi="Times New Roman"/>
          <w:szCs w:val="28"/>
        </w:rPr>
        <w:br/>
        <w:t xml:space="preserve">приказом </w:t>
      </w:r>
      <w:r w:rsidR="005479E2" w:rsidRPr="000A4D5A">
        <w:rPr>
          <w:rFonts w:ascii="Times New Roman" w:hAnsi="Times New Roman"/>
          <w:bCs/>
          <w:szCs w:val="28"/>
        </w:rPr>
        <w:t xml:space="preserve">Мингосимущества </w:t>
      </w:r>
      <w:r w:rsidR="000A4D5A">
        <w:rPr>
          <w:rFonts w:ascii="Times New Roman" w:hAnsi="Times New Roman"/>
          <w:bCs/>
          <w:szCs w:val="28"/>
        </w:rPr>
        <w:br/>
      </w:r>
      <w:r w:rsidR="005479E2" w:rsidRPr="000A4D5A">
        <w:rPr>
          <w:rFonts w:ascii="Times New Roman" w:hAnsi="Times New Roman"/>
          <w:bCs/>
          <w:szCs w:val="28"/>
        </w:rPr>
        <w:t xml:space="preserve">Республики Марий Эл </w:t>
      </w:r>
      <w:r w:rsidR="005479E2" w:rsidRPr="000A4D5A">
        <w:rPr>
          <w:rFonts w:ascii="Times New Roman" w:hAnsi="Times New Roman"/>
          <w:bCs/>
          <w:szCs w:val="28"/>
        </w:rPr>
        <w:br/>
        <w:t xml:space="preserve">от 24 августа 2009 г. № </w:t>
      </w:r>
      <w:r w:rsidR="007E5EFE">
        <w:rPr>
          <w:rFonts w:ascii="Times New Roman" w:hAnsi="Times New Roman"/>
          <w:bCs/>
          <w:szCs w:val="28"/>
        </w:rPr>
        <w:t>41-од</w:t>
      </w:r>
      <w:r w:rsidR="005479E2" w:rsidRPr="000A4D5A">
        <w:rPr>
          <w:rFonts w:ascii="Times New Roman" w:hAnsi="Times New Roman"/>
          <w:bCs/>
          <w:szCs w:val="28"/>
        </w:rPr>
        <w:br/>
        <w:t xml:space="preserve">(в редакции приказа Мингосимущества Республики Марий Эл </w:t>
      </w:r>
    </w:p>
    <w:p w:rsidR="005479E2" w:rsidRPr="00B674FF" w:rsidRDefault="00D765BA" w:rsidP="000A4D5A">
      <w:pPr>
        <w:autoSpaceDE w:val="0"/>
        <w:autoSpaceDN w:val="0"/>
        <w:adjustRightInd w:val="0"/>
        <w:ind w:left="4111"/>
        <w:jc w:val="center"/>
        <w:rPr>
          <w:rFonts w:ascii="Times New Roman" w:hAnsi="Times New Roman"/>
          <w:bCs/>
          <w:szCs w:val="28"/>
        </w:rPr>
      </w:pPr>
      <w:r w:rsidRPr="00B674FF">
        <w:rPr>
          <w:rFonts w:ascii="Times New Roman" w:hAnsi="Times New Roman"/>
          <w:bCs/>
          <w:szCs w:val="28"/>
        </w:rPr>
        <w:t xml:space="preserve">от </w:t>
      </w:r>
      <w:r w:rsidR="008E5022">
        <w:rPr>
          <w:rFonts w:ascii="Times New Roman" w:hAnsi="Times New Roman"/>
          <w:bCs/>
          <w:szCs w:val="28"/>
        </w:rPr>
        <w:t>30</w:t>
      </w:r>
      <w:r w:rsidR="00540076">
        <w:rPr>
          <w:rFonts w:ascii="Times New Roman" w:hAnsi="Times New Roman"/>
          <w:bCs/>
          <w:szCs w:val="28"/>
        </w:rPr>
        <w:t xml:space="preserve"> декабря</w:t>
      </w:r>
      <w:r w:rsidR="005479E2" w:rsidRPr="00B674FF">
        <w:rPr>
          <w:rFonts w:ascii="Times New Roman" w:hAnsi="Times New Roman"/>
          <w:bCs/>
          <w:szCs w:val="28"/>
        </w:rPr>
        <w:t xml:space="preserve"> 201</w:t>
      </w:r>
      <w:r w:rsidR="00DB56F3">
        <w:rPr>
          <w:rFonts w:ascii="Times New Roman" w:hAnsi="Times New Roman"/>
          <w:bCs/>
          <w:szCs w:val="28"/>
        </w:rPr>
        <w:t>9</w:t>
      </w:r>
      <w:r w:rsidR="005479E2" w:rsidRPr="00B674FF">
        <w:rPr>
          <w:rFonts w:ascii="Times New Roman" w:hAnsi="Times New Roman"/>
          <w:bCs/>
          <w:szCs w:val="28"/>
        </w:rPr>
        <w:t xml:space="preserve"> г. №</w:t>
      </w:r>
      <w:r w:rsidR="00535F9B">
        <w:rPr>
          <w:rFonts w:ascii="Times New Roman" w:hAnsi="Times New Roman"/>
          <w:bCs/>
          <w:szCs w:val="28"/>
        </w:rPr>
        <w:t xml:space="preserve"> </w:t>
      </w:r>
      <w:r w:rsidR="008E5022">
        <w:rPr>
          <w:rFonts w:ascii="Times New Roman" w:hAnsi="Times New Roman"/>
          <w:bCs/>
          <w:szCs w:val="28"/>
        </w:rPr>
        <w:t>28</w:t>
      </w:r>
      <w:r w:rsidR="00540076">
        <w:rPr>
          <w:rFonts w:ascii="Times New Roman" w:hAnsi="Times New Roman"/>
          <w:bCs/>
          <w:szCs w:val="28"/>
        </w:rPr>
        <w:t>-</w:t>
      </w:r>
      <w:r w:rsidR="000A4D5A" w:rsidRPr="00B674FF">
        <w:rPr>
          <w:rFonts w:ascii="Times New Roman" w:hAnsi="Times New Roman"/>
          <w:bCs/>
          <w:szCs w:val="28"/>
        </w:rPr>
        <w:t>нп</w:t>
      </w:r>
      <w:r w:rsidR="005479E2" w:rsidRPr="00B674FF">
        <w:rPr>
          <w:rFonts w:ascii="Times New Roman" w:hAnsi="Times New Roman"/>
          <w:bCs/>
          <w:szCs w:val="28"/>
        </w:rPr>
        <w:t>)</w:t>
      </w:r>
    </w:p>
    <w:p w:rsidR="005479E2" w:rsidRPr="00B674FF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D44364" w:rsidRDefault="00D44364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5479E2" w:rsidRDefault="005479E2" w:rsidP="005479E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8"/>
        </w:rPr>
      </w:pPr>
    </w:p>
    <w:p w:rsidR="000A4D5A" w:rsidRDefault="005479E2" w:rsidP="000A4D5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>ПЕРЕЧЕНЬ</w:t>
      </w:r>
    </w:p>
    <w:p w:rsidR="009E0C01" w:rsidRDefault="009E0C01" w:rsidP="00D44364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CF2863">
        <w:rPr>
          <w:rFonts w:ascii="Times New Roman" w:hAnsi="Times New Roman"/>
          <w:b/>
          <w:bCs/>
          <w:szCs w:val="28"/>
        </w:rPr>
        <w:t xml:space="preserve">должностей государственной гражданской службы Республики </w:t>
      </w:r>
      <w:r w:rsidR="00D44364">
        <w:rPr>
          <w:rFonts w:ascii="Times New Roman" w:hAnsi="Times New Roman"/>
          <w:b/>
          <w:bCs/>
          <w:szCs w:val="28"/>
        </w:rPr>
        <w:br/>
      </w:r>
      <w:r w:rsidRPr="00CF2863">
        <w:rPr>
          <w:rFonts w:ascii="Times New Roman" w:hAnsi="Times New Roman"/>
          <w:b/>
          <w:bCs/>
          <w:szCs w:val="28"/>
        </w:rPr>
        <w:t xml:space="preserve">Марий Эл в Министерстве государственного имущества Республики Марий Эл, при замещении которых государственные гражданские служащие Республики Марий Эл обязаны </w:t>
      </w:r>
      <w:r w:rsidRPr="00CF2863">
        <w:rPr>
          <w:rFonts w:ascii="Times New Roman" w:hAnsi="Times New Roman"/>
          <w:b/>
          <w:szCs w:val="28"/>
        </w:rPr>
        <w:t xml:space="preserve">представлять сведения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</w:r>
      <w:r w:rsidR="00D44364">
        <w:rPr>
          <w:rFonts w:ascii="Times New Roman" w:hAnsi="Times New Roman"/>
          <w:b/>
          <w:szCs w:val="28"/>
        </w:rPr>
        <w:br/>
      </w:r>
      <w:r w:rsidRPr="00CF2863">
        <w:rPr>
          <w:rFonts w:ascii="Times New Roman" w:hAnsi="Times New Roman"/>
          <w:b/>
          <w:szCs w:val="28"/>
        </w:rPr>
        <w:t>и несовершеннолетних детей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бухгалтерского учета</w:t>
      </w:r>
      <w:r w:rsidR="00A43F4C" w:rsidRPr="00EF563F">
        <w:rPr>
          <w:rFonts w:ascii="Times New Roman" w:hAnsi="Times New Roman"/>
          <w:szCs w:val="28"/>
        </w:rPr>
        <w:t xml:space="preserve"> и отчетности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</w:t>
      </w:r>
      <w:r w:rsidR="00AF39CE" w:rsidRPr="00EF563F">
        <w:rPr>
          <w:rFonts w:ascii="Times New Roman" w:hAnsi="Times New Roman"/>
          <w:szCs w:val="28"/>
        </w:rPr>
        <w:t xml:space="preserve"> правового обеспечения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AF39CE" w:rsidRPr="00EF563F">
        <w:rPr>
          <w:rFonts w:ascii="Times New Roman" w:hAnsi="Times New Roman"/>
          <w:szCs w:val="28"/>
        </w:rPr>
        <w:t xml:space="preserve">реестров, управления и </w:t>
      </w:r>
      <w:r w:rsidRPr="00EF563F">
        <w:rPr>
          <w:rFonts w:ascii="Times New Roman" w:hAnsi="Times New Roman"/>
          <w:szCs w:val="28"/>
        </w:rPr>
        <w:t>распоряжения государственной собственностью;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</w:t>
      </w:r>
      <w:r w:rsidR="00671421" w:rsidRPr="00EF563F">
        <w:rPr>
          <w:rFonts w:ascii="Times New Roman" w:hAnsi="Times New Roman"/>
          <w:szCs w:val="28"/>
        </w:rPr>
        <w:t xml:space="preserve"> закупок, кадров и </w:t>
      </w:r>
      <w:r w:rsidR="00AF39CE" w:rsidRPr="00EF563F">
        <w:rPr>
          <w:rFonts w:ascii="Times New Roman" w:hAnsi="Times New Roman"/>
          <w:szCs w:val="28"/>
        </w:rPr>
        <w:t>продаж</w:t>
      </w:r>
      <w:r w:rsidRPr="00EF563F">
        <w:rPr>
          <w:rFonts w:ascii="Times New Roman" w:hAnsi="Times New Roman"/>
          <w:szCs w:val="28"/>
        </w:rPr>
        <w:t>;</w:t>
      </w:r>
    </w:p>
    <w:p w:rsidR="00E178D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Начальник отдела </w:t>
      </w:r>
      <w:r w:rsidR="00AF39CE" w:rsidRPr="00EF563F">
        <w:rPr>
          <w:rFonts w:ascii="Times New Roman" w:hAnsi="Times New Roman"/>
          <w:szCs w:val="28"/>
        </w:rPr>
        <w:t>арендных отношений и платежей</w:t>
      </w:r>
      <w:r w:rsidRPr="00EF563F">
        <w:rPr>
          <w:rFonts w:ascii="Times New Roman" w:hAnsi="Times New Roman"/>
          <w:szCs w:val="28"/>
        </w:rPr>
        <w:t>;</w:t>
      </w:r>
    </w:p>
    <w:p w:rsidR="008E5022" w:rsidRPr="00EF563F" w:rsidRDefault="008E5022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Начальник отдела аналитической и организационной работы;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Начальник отдела управления</w:t>
      </w:r>
      <w:r w:rsidR="00AF39CE" w:rsidRPr="00EF563F">
        <w:rPr>
          <w:rFonts w:ascii="Times New Roman" w:hAnsi="Times New Roman"/>
          <w:szCs w:val="28"/>
        </w:rPr>
        <w:t xml:space="preserve"> и</w:t>
      </w:r>
      <w:r w:rsidRPr="00EF563F">
        <w:rPr>
          <w:rFonts w:ascii="Times New Roman" w:hAnsi="Times New Roman"/>
          <w:szCs w:val="28"/>
        </w:rPr>
        <w:t xml:space="preserve"> </w:t>
      </w:r>
      <w:r w:rsidR="00AF39CE" w:rsidRPr="00EF563F">
        <w:rPr>
          <w:rFonts w:ascii="Times New Roman" w:hAnsi="Times New Roman"/>
          <w:szCs w:val="28"/>
        </w:rPr>
        <w:t xml:space="preserve">распоряжения </w:t>
      </w:r>
      <w:r w:rsidRPr="00EF563F">
        <w:rPr>
          <w:rFonts w:ascii="Times New Roman" w:hAnsi="Times New Roman"/>
          <w:szCs w:val="28"/>
        </w:rPr>
        <w:t>земельными ресурсами;</w:t>
      </w:r>
    </w:p>
    <w:p w:rsidR="00E178D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A43F4C" w:rsidRPr="00EF563F">
        <w:rPr>
          <w:rFonts w:ascii="Times New Roman" w:hAnsi="Times New Roman"/>
          <w:szCs w:val="28"/>
        </w:rPr>
        <w:t>реестров, управления 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540076" w:rsidRPr="00EF563F" w:rsidRDefault="00540076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Заместитель начальника отдела аналитической </w:t>
      </w:r>
      <w:r w:rsidR="00CD5623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>и организационной работы;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1F24D8" w:rsidRPr="00EF563F">
        <w:rPr>
          <w:rFonts w:ascii="Times New Roman" w:hAnsi="Times New Roman"/>
          <w:szCs w:val="28"/>
        </w:rPr>
        <w:t>отдела правового обеспечения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7F5AC7" w:rsidRPr="00EF563F">
        <w:rPr>
          <w:rFonts w:ascii="Times New Roman" w:hAnsi="Times New Roman"/>
          <w:szCs w:val="28"/>
        </w:rPr>
        <w:t>отдела закупок, кадров и продаж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386A21" w:rsidRPr="00EF563F">
        <w:rPr>
          <w:rFonts w:ascii="Times New Roman" w:hAnsi="Times New Roman"/>
          <w:szCs w:val="28"/>
        </w:rPr>
        <w:t>отдела арендных отношений и платежей</w:t>
      </w:r>
      <w:r w:rsidRPr="00EF563F">
        <w:rPr>
          <w:rFonts w:ascii="Times New Roman" w:hAnsi="Times New Roman"/>
          <w:szCs w:val="28"/>
        </w:rPr>
        <w:t>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Заместитель начальника </w:t>
      </w:r>
      <w:r w:rsidR="00FC2321" w:rsidRPr="00EF563F">
        <w:rPr>
          <w:rFonts w:ascii="Times New Roman" w:hAnsi="Times New Roman"/>
          <w:szCs w:val="28"/>
        </w:rPr>
        <w:t xml:space="preserve">отдела </w:t>
      </w:r>
      <w:r w:rsidR="00386A21" w:rsidRPr="00EF563F">
        <w:rPr>
          <w:rFonts w:ascii="Times New Roman" w:hAnsi="Times New Roman"/>
          <w:szCs w:val="28"/>
        </w:rPr>
        <w:t>управления и распоряжения земельными ресурсами</w:t>
      </w:r>
      <w:r w:rsidRPr="00EF563F">
        <w:rPr>
          <w:rFonts w:ascii="Times New Roman" w:hAnsi="Times New Roman"/>
          <w:szCs w:val="28"/>
        </w:rPr>
        <w:t>;</w:t>
      </w:r>
    </w:p>
    <w:p w:rsidR="00EF563F" w:rsidRPr="00EF563F" w:rsidRDefault="00EF563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управления и распоряжения земельными ресурсами;</w:t>
      </w:r>
    </w:p>
    <w:p w:rsidR="001F24D8" w:rsidRPr="00EF563F" w:rsidRDefault="001F24D8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правового обеспечения;</w:t>
      </w:r>
    </w:p>
    <w:p w:rsidR="0080307C" w:rsidRPr="00EF563F" w:rsidRDefault="0080307C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 отдела аналитической и организационной работы (материально ответственное лицо);</w:t>
      </w:r>
    </w:p>
    <w:p w:rsidR="007F5AC7" w:rsidRPr="00EF563F" w:rsidRDefault="007F5AC7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lastRenderedPageBreak/>
        <w:t>Советник отдела закупок, кадров и продаж;</w:t>
      </w:r>
    </w:p>
    <w:p w:rsidR="00E178DF" w:rsidRPr="00EF563F" w:rsidRDefault="00E178DF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Советник</w:t>
      </w:r>
      <w:r w:rsidR="00A43F4C" w:rsidRPr="00EF563F">
        <w:rPr>
          <w:rFonts w:ascii="Times New Roman" w:hAnsi="Times New Roman"/>
          <w:szCs w:val="28"/>
        </w:rPr>
        <w:t xml:space="preserve"> отдела</w:t>
      </w:r>
      <w:r w:rsidRPr="00EF563F">
        <w:rPr>
          <w:rFonts w:ascii="Times New Roman" w:hAnsi="Times New Roman"/>
          <w:szCs w:val="28"/>
        </w:rPr>
        <w:t xml:space="preserve"> </w:t>
      </w:r>
      <w:r w:rsidR="00A43F4C" w:rsidRPr="00EF563F">
        <w:rPr>
          <w:rFonts w:ascii="Times New Roman" w:hAnsi="Times New Roman"/>
          <w:szCs w:val="28"/>
        </w:rPr>
        <w:t>реестров, управления 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CE737E" w:rsidRPr="00EF563F" w:rsidRDefault="00CE737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реестров, управления и распоряжения государственной собственностью</w:t>
      </w:r>
      <w:r w:rsidR="00A154B2" w:rsidRPr="00EF563F">
        <w:rPr>
          <w:rFonts w:ascii="Times New Roman" w:hAnsi="Times New Roman"/>
          <w:szCs w:val="28"/>
        </w:rPr>
        <w:t>;</w:t>
      </w:r>
    </w:p>
    <w:p w:rsidR="00A154B2" w:rsidRPr="00EF563F" w:rsidRDefault="00A154B2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закупок, кадров и продаж;</w:t>
      </w:r>
    </w:p>
    <w:p w:rsidR="00AF39CE" w:rsidRPr="00EF563F" w:rsidRDefault="00AF39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Консультант отдела бухгалтерского учета и отчетности</w:t>
      </w:r>
      <w:r w:rsidR="00A43F4C" w:rsidRPr="00EF563F">
        <w:rPr>
          <w:rFonts w:ascii="Times New Roman" w:hAnsi="Times New Roman"/>
          <w:szCs w:val="28"/>
        </w:rPr>
        <w:t>;</w:t>
      </w:r>
    </w:p>
    <w:p w:rsidR="00EF563F" w:rsidRPr="00A41B16" w:rsidRDefault="00E178D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A41B16">
        <w:rPr>
          <w:rFonts w:ascii="Times New Roman" w:hAnsi="Times New Roman"/>
          <w:szCs w:val="28"/>
        </w:rPr>
        <w:t xml:space="preserve">Консультант </w:t>
      </w:r>
      <w:r w:rsidR="00EF563F" w:rsidRPr="00A41B16">
        <w:rPr>
          <w:rFonts w:ascii="Times New Roman" w:hAnsi="Times New Roman"/>
          <w:szCs w:val="28"/>
        </w:rPr>
        <w:t>отдела управления и распоряжения земельными ресурсами;</w:t>
      </w:r>
    </w:p>
    <w:p w:rsidR="00E178DF" w:rsidRPr="00EF563F" w:rsidRDefault="00EF563F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специалист-эксперт отдела управления и распоряжения земельными ресурсами</w:t>
      </w:r>
      <w:r w:rsidR="00E178DF" w:rsidRPr="00EF563F">
        <w:rPr>
          <w:rFonts w:ascii="Times New Roman" w:hAnsi="Times New Roman"/>
          <w:szCs w:val="28"/>
        </w:rPr>
        <w:t>;</w:t>
      </w:r>
    </w:p>
    <w:p w:rsidR="005B139D" w:rsidRPr="00EF563F" w:rsidRDefault="005B139D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 xml:space="preserve">Главный специалист </w:t>
      </w:r>
      <w:r w:rsidR="00A41B16"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 эксперт </w:t>
      </w:r>
      <w:r w:rsidR="00CE737E" w:rsidRPr="00EF563F">
        <w:rPr>
          <w:rFonts w:ascii="Times New Roman" w:hAnsi="Times New Roman"/>
          <w:szCs w:val="28"/>
        </w:rPr>
        <w:t xml:space="preserve">отдела реестров, управления </w:t>
      </w:r>
      <w:r w:rsidR="00667ABA">
        <w:rPr>
          <w:rFonts w:ascii="Times New Roman" w:hAnsi="Times New Roman"/>
          <w:szCs w:val="28"/>
        </w:rPr>
        <w:br/>
      </w:r>
      <w:r w:rsidR="00CE737E" w:rsidRPr="00EF563F">
        <w:rPr>
          <w:rFonts w:ascii="Times New Roman" w:hAnsi="Times New Roman"/>
          <w:szCs w:val="28"/>
        </w:rPr>
        <w:t>и распоряжения государственной собственностью</w:t>
      </w:r>
      <w:r w:rsidR="007054DE" w:rsidRPr="00EF563F">
        <w:rPr>
          <w:rFonts w:ascii="Times New Roman" w:hAnsi="Times New Roman"/>
          <w:szCs w:val="28"/>
        </w:rPr>
        <w:t>;</w:t>
      </w:r>
    </w:p>
    <w:p w:rsidR="007054DE" w:rsidRDefault="007054DE" w:rsidP="007054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Главный специалист </w:t>
      </w:r>
      <w:r w:rsidR="00A41B16"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 эксперт </w:t>
      </w:r>
      <w:r w:rsidR="00A154B2" w:rsidRPr="00EF563F">
        <w:rPr>
          <w:rFonts w:ascii="Times New Roman" w:hAnsi="Times New Roman"/>
          <w:szCs w:val="28"/>
        </w:rPr>
        <w:t>отдела закупок, кадров и продаж (осуществление закупок товаров, работ, услуг для обеспечения государственных нужд)</w:t>
      </w:r>
      <w:r w:rsidRPr="00EF563F">
        <w:rPr>
          <w:rFonts w:ascii="Times New Roman" w:hAnsi="Times New Roman"/>
          <w:szCs w:val="28"/>
        </w:rPr>
        <w:t>;</w:t>
      </w:r>
    </w:p>
    <w:p w:rsidR="00A41B16" w:rsidRPr="00EF563F" w:rsidRDefault="00A41B16" w:rsidP="007054DE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Главный специалист-эксперт отдела правового обеспечения;</w:t>
      </w:r>
    </w:p>
    <w:p w:rsidR="00A005CE" w:rsidRPr="00EF563F" w:rsidRDefault="00A005CE" w:rsidP="00E178D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 </w:t>
      </w:r>
      <w:r w:rsidR="00A41B16">
        <w:rPr>
          <w:rFonts w:ascii="Times New Roman" w:hAnsi="Times New Roman"/>
          <w:szCs w:val="28"/>
        </w:rPr>
        <w:t>-</w:t>
      </w:r>
      <w:r w:rsidRPr="00EF563F">
        <w:rPr>
          <w:rFonts w:ascii="Times New Roman" w:hAnsi="Times New Roman"/>
          <w:szCs w:val="28"/>
        </w:rPr>
        <w:t xml:space="preserve"> эксперт </w:t>
      </w:r>
      <w:r w:rsidR="00CE737E" w:rsidRPr="00EF563F">
        <w:rPr>
          <w:rFonts w:ascii="Times New Roman" w:hAnsi="Times New Roman"/>
          <w:szCs w:val="28"/>
        </w:rPr>
        <w:t xml:space="preserve">отдела реестров, управления </w:t>
      </w:r>
      <w:r w:rsidR="00667ABA">
        <w:rPr>
          <w:rFonts w:ascii="Times New Roman" w:hAnsi="Times New Roman"/>
          <w:szCs w:val="28"/>
        </w:rPr>
        <w:br/>
      </w:r>
      <w:r w:rsidR="00CE737E" w:rsidRPr="00EF563F">
        <w:rPr>
          <w:rFonts w:ascii="Times New Roman" w:hAnsi="Times New Roman"/>
          <w:szCs w:val="28"/>
        </w:rPr>
        <w:t>и распоряжения государственной собственностью</w:t>
      </w:r>
      <w:r w:rsidRPr="00EF563F">
        <w:rPr>
          <w:rFonts w:ascii="Times New Roman" w:hAnsi="Times New Roman"/>
          <w:szCs w:val="28"/>
        </w:rPr>
        <w:t>;</w:t>
      </w:r>
    </w:p>
    <w:p w:rsidR="00D86EDE" w:rsidRPr="00EF563F" w:rsidRDefault="00D86EDE" w:rsidP="00EF563F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Cs w:val="28"/>
        </w:rPr>
      </w:pPr>
      <w:r w:rsidRPr="00EF563F">
        <w:rPr>
          <w:rFonts w:ascii="Times New Roman" w:hAnsi="Times New Roman"/>
          <w:szCs w:val="28"/>
        </w:rPr>
        <w:t>Ведущий специалист</w:t>
      </w:r>
      <w:r w:rsidR="00A41B16">
        <w:rPr>
          <w:rFonts w:ascii="Times New Roman" w:hAnsi="Times New Roman"/>
          <w:szCs w:val="28"/>
        </w:rPr>
        <w:t> - </w:t>
      </w:r>
      <w:r w:rsidRPr="00EF563F">
        <w:rPr>
          <w:rFonts w:ascii="Times New Roman" w:hAnsi="Times New Roman"/>
          <w:szCs w:val="28"/>
        </w:rPr>
        <w:t xml:space="preserve">эксперт </w:t>
      </w:r>
      <w:r w:rsidR="00EF563F" w:rsidRPr="00EF563F">
        <w:rPr>
          <w:rFonts w:ascii="Times New Roman" w:hAnsi="Times New Roman"/>
          <w:szCs w:val="28"/>
        </w:rPr>
        <w:t xml:space="preserve">отдела управления </w:t>
      </w:r>
      <w:r w:rsidR="00667ABA">
        <w:rPr>
          <w:rFonts w:ascii="Times New Roman" w:hAnsi="Times New Roman"/>
          <w:szCs w:val="28"/>
        </w:rPr>
        <w:br/>
      </w:r>
      <w:r w:rsidR="00EF563F" w:rsidRPr="00EF563F">
        <w:rPr>
          <w:rFonts w:ascii="Times New Roman" w:hAnsi="Times New Roman"/>
          <w:szCs w:val="28"/>
        </w:rPr>
        <w:t>и распоряжения земельными ресурсами.</w:t>
      </w:r>
      <w:r w:rsidR="00DB56F3">
        <w:rPr>
          <w:rFonts w:ascii="Times New Roman" w:hAnsi="Times New Roman"/>
          <w:szCs w:val="28"/>
        </w:rPr>
        <w:t>».</w:t>
      </w:r>
    </w:p>
    <w:p w:rsidR="00E178DF" w:rsidRDefault="00E178DF" w:rsidP="005479E2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Cs w:val="28"/>
        </w:rPr>
      </w:pPr>
    </w:p>
    <w:p w:rsidR="00CB47B6" w:rsidRDefault="00CB47B6" w:rsidP="007E0F3B">
      <w:pPr>
        <w:jc w:val="both"/>
        <w:sectPr w:rsidR="00CB47B6" w:rsidSect="00DC0E32">
          <w:pgSz w:w="11906" w:h="16838"/>
          <w:pgMar w:top="1134" w:right="1133" w:bottom="993" w:left="1701" w:header="567" w:footer="708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10038C" w:rsidRPr="0010038C" w:rsidRDefault="0010038C" w:rsidP="00707D04">
      <w:pPr>
        <w:tabs>
          <w:tab w:val="left" w:pos="6663"/>
        </w:tabs>
        <w:jc w:val="center"/>
        <w:rPr>
          <w:sz w:val="20"/>
        </w:rPr>
      </w:pPr>
    </w:p>
    <w:sectPr w:rsidR="0010038C" w:rsidRPr="0010038C" w:rsidSect="00707D04">
      <w:pgSz w:w="11906" w:h="16838"/>
      <w:pgMar w:top="1134" w:right="1133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64" w:rsidRDefault="00376964" w:rsidP="005F268E">
      <w:r>
        <w:separator/>
      </w:r>
    </w:p>
  </w:endnote>
  <w:endnote w:type="continuationSeparator" w:id="0">
    <w:p w:rsidR="00376964" w:rsidRDefault="00376964" w:rsidP="005F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64" w:rsidRDefault="00376964" w:rsidP="005F268E">
      <w:r>
        <w:separator/>
      </w:r>
    </w:p>
  </w:footnote>
  <w:footnote w:type="continuationSeparator" w:id="0">
    <w:p w:rsidR="00376964" w:rsidRDefault="00376964" w:rsidP="005F2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17124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586FCE" w:rsidRPr="00586FCE" w:rsidRDefault="00586FCE">
        <w:pPr>
          <w:pStyle w:val="ac"/>
          <w:jc w:val="right"/>
          <w:rPr>
            <w:sz w:val="22"/>
            <w:szCs w:val="22"/>
          </w:rPr>
        </w:pPr>
        <w:r w:rsidRPr="00586FCE">
          <w:rPr>
            <w:sz w:val="22"/>
            <w:szCs w:val="22"/>
          </w:rPr>
          <w:fldChar w:fldCharType="begin"/>
        </w:r>
        <w:r w:rsidRPr="00586FCE">
          <w:rPr>
            <w:sz w:val="22"/>
            <w:szCs w:val="22"/>
          </w:rPr>
          <w:instrText>PAGE   \* MERGEFORMAT</w:instrText>
        </w:r>
        <w:r w:rsidRPr="00586FCE">
          <w:rPr>
            <w:sz w:val="22"/>
            <w:szCs w:val="22"/>
          </w:rPr>
          <w:fldChar w:fldCharType="separate"/>
        </w:r>
        <w:r w:rsidR="00707D04">
          <w:rPr>
            <w:noProof/>
            <w:sz w:val="22"/>
            <w:szCs w:val="22"/>
          </w:rPr>
          <w:t>2</w:t>
        </w:r>
        <w:r w:rsidRPr="00586FCE">
          <w:rPr>
            <w:sz w:val="22"/>
            <w:szCs w:val="22"/>
          </w:rPr>
          <w:fldChar w:fldCharType="end"/>
        </w:r>
      </w:p>
    </w:sdtContent>
  </w:sdt>
  <w:p w:rsidR="00586FCE" w:rsidRDefault="00586FC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05D"/>
    <w:multiLevelType w:val="hybridMultilevel"/>
    <w:tmpl w:val="0D56EF7A"/>
    <w:lvl w:ilvl="0" w:tplc="09D21C7C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ADD4F92"/>
    <w:multiLevelType w:val="hybridMultilevel"/>
    <w:tmpl w:val="CCC68652"/>
    <w:lvl w:ilvl="0" w:tplc="936C1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5683F"/>
    <w:multiLevelType w:val="hybridMultilevel"/>
    <w:tmpl w:val="FCB691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50CC5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3C34"/>
    <w:multiLevelType w:val="hybridMultilevel"/>
    <w:tmpl w:val="E132F324"/>
    <w:lvl w:ilvl="0" w:tplc="38B83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9D0B2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917B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6600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545A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CAA"/>
    <w:multiLevelType w:val="hybridMultilevel"/>
    <w:tmpl w:val="FE024132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6422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F6C9D"/>
    <w:multiLevelType w:val="hybridMultilevel"/>
    <w:tmpl w:val="300A729A"/>
    <w:lvl w:ilvl="0" w:tplc="35EA9BE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4F7B1B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F5B75"/>
    <w:multiLevelType w:val="hybridMultilevel"/>
    <w:tmpl w:val="B0E498A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A32DC"/>
    <w:multiLevelType w:val="hybridMultilevel"/>
    <w:tmpl w:val="F0CC6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886C48"/>
    <w:multiLevelType w:val="hybridMultilevel"/>
    <w:tmpl w:val="31DC4170"/>
    <w:lvl w:ilvl="0" w:tplc="09D21C7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14155F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A5F01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956EFE"/>
    <w:multiLevelType w:val="hybridMultilevel"/>
    <w:tmpl w:val="3F10D55A"/>
    <w:lvl w:ilvl="0" w:tplc="5C20BA8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471A"/>
    <w:multiLevelType w:val="hybridMultilevel"/>
    <w:tmpl w:val="C86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4"/>
  </w:num>
  <w:num w:numId="5">
    <w:abstractNumId w:val="13"/>
  </w:num>
  <w:num w:numId="6">
    <w:abstractNumId w:val="16"/>
  </w:num>
  <w:num w:numId="7">
    <w:abstractNumId w:val="18"/>
  </w:num>
  <w:num w:numId="8">
    <w:abstractNumId w:val="8"/>
  </w:num>
  <w:num w:numId="9">
    <w:abstractNumId w:val="15"/>
  </w:num>
  <w:num w:numId="10">
    <w:abstractNumId w:val="5"/>
  </w:num>
  <w:num w:numId="11">
    <w:abstractNumId w:val="6"/>
  </w:num>
  <w:num w:numId="12">
    <w:abstractNumId w:val="0"/>
  </w:num>
  <w:num w:numId="13">
    <w:abstractNumId w:val="1"/>
  </w:num>
  <w:num w:numId="14">
    <w:abstractNumId w:val="3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EA"/>
    <w:rsid w:val="00017100"/>
    <w:rsid w:val="00044D60"/>
    <w:rsid w:val="00051238"/>
    <w:rsid w:val="0005244D"/>
    <w:rsid w:val="0005477D"/>
    <w:rsid w:val="00056292"/>
    <w:rsid w:val="0005776A"/>
    <w:rsid w:val="000641BF"/>
    <w:rsid w:val="00071F3A"/>
    <w:rsid w:val="00072C35"/>
    <w:rsid w:val="00076532"/>
    <w:rsid w:val="000878B9"/>
    <w:rsid w:val="000A4D5A"/>
    <w:rsid w:val="000B122B"/>
    <w:rsid w:val="000B603A"/>
    <w:rsid w:val="000C40FC"/>
    <w:rsid w:val="000D158B"/>
    <w:rsid w:val="000D1E0A"/>
    <w:rsid w:val="000D59D4"/>
    <w:rsid w:val="000F5905"/>
    <w:rsid w:val="0010038C"/>
    <w:rsid w:val="001076D1"/>
    <w:rsid w:val="00121789"/>
    <w:rsid w:val="001240D0"/>
    <w:rsid w:val="001321D5"/>
    <w:rsid w:val="0015072F"/>
    <w:rsid w:val="00154558"/>
    <w:rsid w:val="00154ED4"/>
    <w:rsid w:val="00161ECE"/>
    <w:rsid w:val="00163665"/>
    <w:rsid w:val="00165CF7"/>
    <w:rsid w:val="00173414"/>
    <w:rsid w:val="00195F93"/>
    <w:rsid w:val="001F1050"/>
    <w:rsid w:val="001F24D8"/>
    <w:rsid w:val="0025289C"/>
    <w:rsid w:val="002536FC"/>
    <w:rsid w:val="002546D7"/>
    <w:rsid w:val="00270AA6"/>
    <w:rsid w:val="00271232"/>
    <w:rsid w:val="00275E24"/>
    <w:rsid w:val="00284972"/>
    <w:rsid w:val="002B665A"/>
    <w:rsid w:val="002D61DD"/>
    <w:rsid w:val="003037EB"/>
    <w:rsid w:val="0030787F"/>
    <w:rsid w:val="00314ED1"/>
    <w:rsid w:val="0031631D"/>
    <w:rsid w:val="0032553F"/>
    <w:rsid w:val="00331783"/>
    <w:rsid w:val="00353BC6"/>
    <w:rsid w:val="00376964"/>
    <w:rsid w:val="003861D3"/>
    <w:rsid w:val="00386A21"/>
    <w:rsid w:val="00395853"/>
    <w:rsid w:val="003A78CB"/>
    <w:rsid w:val="003B2263"/>
    <w:rsid w:val="003B5C34"/>
    <w:rsid w:val="003B61C5"/>
    <w:rsid w:val="003C1895"/>
    <w:rsid w:val="003D4AED"/>
    <w:rsid w:val="003D5060"/>
    <w:rsid w:val="003E46C0"/>
    <w:rsid w:val="003F35D9"/>
    <w:rsid w:val="00402008"/>
    <w:rsid w:val="00403F9D"/>
    <w:rsid w:val="004233C2"/>
    <w:rsid w:val="00425A36"/>
    <w:rsid w:val="0043753E"/>
    <w:rsid w:val="004411E8"/>
    <w:rsid w:val="004459E1"/>
    <w:rsid w:val="00451546"/>
    <w:rsid w:val="00455D71"/>
    <w:rsid w:val="004833EA"/>
    <w:rsid w:val="00487CCC"/>
    <w:rsid w:val="0049090A"/>
    <w:rsid w:val="004967C2"/>
    <w:rsid w:val="004A35A3"/>
    <w:rsid w:val="004D7282"/>
    <w:rsid w:val="004E2508"/>
    <w:rsid w:val="004E5F07"/>
    <w:rsid w:val="0051343D"/>
    <w:rsid w:val="00527F4A"/>
    <w:rsid w:val="005347CE"/>
    <w:rsid w:val="00535F9B"/>
    <w:rsid w:val="00540076"/>
    <w:rsid w:val="0054541E"/>
    <w:rsid w:val="005479E2"/>
    <w:rsid w:val="00560CE0"/>
    <w:rsid w:val="00581A96"/>
    <w:rsid w:val="00586FCE"/>
    <w:rsid w:val="005A17FB"/>
    <w:rsid w:val="005B139D"/>
    <w:rsid w:val="005C7C64"/>
    <w:rsid w:val="005F20CE"/>
    <w:rsid w:val="005F268E"/>
    <w:rsid w:val="00604D59"/>
    <w:rsid w:val="006115F0"/>
    <w:rsid w:val="00616F0D"/>
    <w:rsid w:val="00626DD1"/>
    <w:rsid w:val="006278BB"/>
    <w:rsid w:val="00663AFD"/>
    <w:rsid w:val="00667ABA"/>
    <w:rsid w:val="00671421"/>
    <w:rsid w:val="00697B51"/>
    <w:rsid w:val="006A4C1F"/>
    <w:rsid w:val="006B2C9B"/>
    <w:rsid w:val="006B6090"/>
    <w:rsid w:val="006C2F3E"/>
    <w:rsid w:val="006E0E0B"/>
    <w:rsid w:val="006E64B9"/>
    <w:rsid w:val="006F21AC"/>
    <w:rsid w:val="00702AE1"/>
    <w:rsid w:val="007054DE"/>
    <w:rsid w:val="00707B83"/>
    <w:rsid w:val="00707D04"/>
    <w:rsid w:val="00746500"/>
    <w:rsid w:val="00755EF5"/>
    <w:rsid w:val="00764744"/>
    <w:rsid w:val="00766586"/>
    <w:rsid w:val="00772D6E"/>
    <w:rsid w:val="00782156"/>
    <w:rsid w:val="00786FE4"/>
    <w:rsid w:val="007C1A22"/>
    <w:rsid w:val="007C2C2E"/>
    <w:rsid w:val="007E0250"/>
    <w:rsid w:val="007E0F3B"/>
    <w:rsid w:val="007E5EFE"/>
    <w:rsid w:val="007F5AC7"/>
    <w:rsid w:val="007F6965"/>
    <w:rsid w:val="0080307C"/>
    <w:rsid w:val="00821FB9"/>
    <w:rsid w:val="00826F9E"/>
    <w:rsid w:val="00852C66"/>
    <w:rsid w:val="0085368E"/>
    <w:rsid w:val="00885D9E"/>
    <w:rsid w:val="0089239B"/>
    <w:rsid w:val="00892B09"/>
    <w:rsid w:val="008A0F5A"/>
    <w:rsid w:val="008A682C"/>
    <w:rsid w:val="008B0429"/>
    <w:rsid w:val="008E1872"/>
    <w:rsid w:val="008E5022"/>
    <w:rsid w:val="00900FAD"/>
    <w:rsid w:val="009035A3"/>
    <w:rsid w:val="00903D32"/>
    <w:rsid w:val="00905F58"/>
    <w:rsid w:val="00907898"/>
    <w:rsid w:val="00927AA0"/>
    <w:rsid w:val="00934C28"/>
    <w:rsid w:val="0095529A"/>
    <w:rsid w:val="00961BAB"/>
    <w:rsid w:val="009664E3"/>
    <w:rsid w:val="00975884"/>
    <w:rsid w:val="009A07BD"/>
    <w:rsid w:val="009A7D8E"/>
    <w:rsid w:val="009E0C01"/>
    <w:rsid w:val="00A005CE"/>
    <w:rsid w:val="00A154B2"/>
    <w:rsid w:val="00A230F0"/>
    <w:rsid w:val="00A37A8E"/>
    <w:rsid w:val="00A41B16"/>
    <w:rsid w:val="00A43F4C"/>
    <w:rsid w:val="00A4692C"/>
    <w:rsid w:val="00A53E1B"/>
    <w:rsid w:val="00A558B5"/>
    <w:rsid w:val="00A65D10"/>
    <w:rsid w:val="00A65F15"/>
    <w:rsid w:val="00A730E6"/>
    <w:rsid w:val="00A82373"/>
    <w:rsid w:val="00AA184C"/>
    <w:rsid w:val="00AB352A"/>
    <w:rsid w:val="00AD69A8"/>
    <w:rsid w:val="00AE26F9"/>
    <w:rsid w:val="00AF39CE"/>
    <w:rsid w:val="00B1474C"/>
    <w:rsid w:val="00B20F7E"/>
    <w:rsid w:val="00B331FE"/>
    <w:rsid w:val="00B42EA7"/>
    <w:rsid w:val="00B54B5A"/>
    <w:rsid w:val="00B674FF"/>
    <w:rsid w:val="00B7410C"/>
    <w:rsid w:val="00B86B7E"/>
    <w:rsid w:val="00BD03F6"/>
    <w:rsid w:val="00BD2E85"/>
    <w:rsid w:val="00BD33F6"/>
    <w:rsid w:val="00C27F96"/>
    <w:rsid w:val="00C42A5B"/>
    <w:rsid w:val="00C4761B"/>
    <w:rsid w:val="00C54DFE"/>
    <w:rsid w:val="00C567EA"/>
    <w:rsid w:val="00C65602"/>
    <w:rsid w:val="00C678D4"/>
    <w:rsid w:val="00C94D5F"/>
    <w:rsid w:val="00CA00DA"/>
    <w:rsid w:val="00CB47B6"/>
    <w:rsid w:val="00CD5623"/>
    <w:rsid w:val="00CD5AAA"/>
    <w:rsid w:val="00CE737E"/>
    <w:rsid w:val="00D25FD9"/>
    <w:rsid w:val="00D44364"/>
    <w:rsid w:val="00D57469"/>
    <w:rsid w:val="00D762B5"/>
    <w:rsid w:val="00D765BA"/>
    <w:rsid w:val="00D86EDE"/>
    <w:rsid w:val="00DA4442"/>
    <w:rsid w:val="00DB1DC7"/>
    <w:rsid w:val="00DB1FCD"/>
    <w:rsid w:val="00DB56F3"/>
    <w:rsid w:val="00DC0E32"/>
    <w:rsid w:val="00DC0F07"/>
    <w:rsid w:val="00DC3FA0"/>
    <w:rsid w:val="00DC4441"/>
    <w:rsid w:val="00DD2306"/>
    <w:rsid w:val="00DE4C2A"/>
    <w:rsid w:val="00E000EC"/>
    <w:rsid w:val="00E0655D"/>
    <w:rsid w:val="00E11676"/>
    <w:rsid w:val="00E178DF"/>
    <w:rsid w:val="00E22253"/>
    <w:rsid w:val="00E36CB6"/>
    <w:rsid w:val="00E374EF"/>
    <w:rsid w:val="00E55F52"/>
    <w:rsid w:val="00E72885"/>
    <w:rsid w:val="00E743BB"/>
    <w:rsid w:val="00E7561F"/>
    <w:rsid w:val="00E87473"/>
    <w:rsid w:val="00EC361D"/>
    <w:rsid w:val="00EC6B0E"/>
    <w:rsid w:val="00EF563F"/>
    <w:rsid w:val="00F10718"/>
    <w:rsid w:val="00F3378D"/>
    <w:rsid w:val="00F42669"/>
    <w:rsid w:val="00F7399C"/>
    <w:rsid w:val="00F815B5"/>
    <w:rsid w:val="00F9365C"/>
    <w:rsid w:val="00F948F5"/>
    <w:rsid w:val="00FA1AB8"/>
    <w:rsid w:val="00FA408F"/>
    <w:rsid w:val="00FB7240"/>
    <w:rsid w:val="00FC1BDA"/>
    <w:rsid w:val="00FC2321"/>
    <w:rsid w:val="00FC4A26"/>
    <w:rsid w:val="00FE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90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  <w:style w:type="table" w:styleId="af0">
    <w:name w:val="Table Grid"/>
    <w:basedOn w:val="a1"/>
    <w:uiPriority w:val="59"/>
    <w:rsid w:val="00560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655D"/>
    <w:pPr>
      <w:keepNext/>
      <w:ind w:right="-70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331783"/>
    <w:pPr>
      <w:ind w:left="215" w:right="170"/>
      <w:jc w:val="both"/>
    </w:pPr>
    <w:rPr>
      <w:rFonts w:ascii="Times New Roman" w:hAnsi="Times New Roman"/>
      <w:sz w:val="18"/>
    </w:rPr>
  </w:style>
  <w:style w:type="paragraph" w:styleId="a4">
    <w:name w:val="Body Text"/>
    <w:basedOn w:val="a"/>
    <w:link w:val="a5"/>
    <w:rsid w:val="00331783"/>
    <w:pPr>
      <w:spacing w:after="120"/>
    </w:pPr>
  </w:style>
  <w:style w:type="character" w:customStyle="1" w:styleId="a5">
    <w:name w:val="Основной текст Знак"/>
    <w:basedOn w:val="a0"/>
    <w:link w:val="a4"/>
    <w:rsid w:val="0033178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331783"/>
    <w:pPr>
      <w:ind w:firstLine="709"/>
    </w:pPr>
    <w:rPr>
      <w:lang w:val="en-US"/>
    </w:rPr>
  </w:style>
  <w:style w:type="character" w:customStyle="1" w:styleId="a7">
    <w:name w:val="Основной текст с отступом Знак"/>
    <w:basedOn w:val="a0"/>
    <w:link w:val="a6"/>
    <w:rsid w:val="00331783"/>
    <w:rPr>
      <w:rFonts w:ascii="Times New Roman CYR" w:eastAsia="Times New Roman" w:hAnsi="Times New Roman CYR" w:cs="Times New Roman"/>
      <w:sz w:val="28"/>
      <w:szCs w:val="20"/>
      <w:lang w:val="en-US" w:eastAsia="ru-RU"/>
    </w:rPr>
  </w:style>
  <w:style w:type="paragraph" w:styleId="a8">
    <w:name w:val="Block Text"/>
    <w:basedOn w:val="a"/>
    <w:rsid w:val="00331783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paragraph" w:styleId="a9">
    <w:name w:val="List Paragraph"/>
    <w:basedOn w:val="a"/>
    <w:uiPriority w:val="34"/>
    <w:qFormat/>
    <w:rsid w:val="007E0F3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F10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10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F26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F268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E72885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8"/>
      <w:szCs w:val="28"/>
    </w:rPr>
  </w:style>
  <w:style w:type="character" w:customStyle="1" w:styleId="50">
    <w:name w:val="Заголовок 5 Знак"/>
    <w:basedOn w:val="a0"/>
    <w:link w:val="5"/>
    <w:rsid w:val="00E0655D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F356881CDFC54FA8BF46F6B1633BC1" ma:contentTypeVersion="3" ma:contentTypeDescription="Создание документа." ma:contentTypeScope="" ma:versionID="56f6116ac3e3ff546bf1963cc60304a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210faf-a8f9-4ae1-a3cc-9ac1c5f5e4cf" targetNamespace="http://schemas.microsoft.com/office/2006/metadata/properties" ma:root="true" ma:fieldsID="127fee8e5d5b2f60d68065897244c504" ns2:_="" ns3:_="" ns4:_="">
    <xsd:import namespace="57504d04-691e-4fc4-8f09-4f19fdbe90f6"/>
    <xsd:import namespace="6d7c22ec-c6a4-4777-88aa-bc3c76ac660e"/>
    <xsd:import namespace="e8210faf-a8f9-4ae1-a3cc-9ac1c5f5e4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0faf-a8f9-4ae1-a3cc-9ac1c5f5e4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5. Законы Республики Марий Эл" ma:format="RadioButtons" ma:internalName="_x041f__x0430__x043f__x043a__x0430_1">
      <xsd:simpleType>
        <xsd:restriction base="dms:Choice">
          <xsd:enumeration value="1. Федеральные законы"/>
          <xsd:enumeration value="2. Указы Президента Российской Федерации"/>
          <xsd:enumeration value="3. Распоряжения Президента Российской Федерации"/>
          <xsd:enumeration value="4. Постановления Правительства Российской Федерации"/>
          <xsd:enumeration value="5. Законы Республики Марий Эл"/>
          <xsd:enumeration value="6. Указы Главы (Президента) Республики Марий Эл"/>
          <xsd:enumeration value="7. Постановления Правительства Республики Марий Эл"/>
          <xsd:enumeration value="8. Нормативные правовые акты и иные документы Мингосимущества РМЭ в сфере противодействия коррупц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24 августа 2009 г. № 41-од"</_x041e__x043f__x0438__x0441__x0430__x043d__x0438__x0435_>
    <_x041f__x0430__x043f__x043a__x0430_1 xmlns="e8210faf-a8f9-4ae1-a3cc-9ac1c5f5e4cf">8. Нормативные правовые акты и иные документы Мингосимущества РМЭ в сфере противодействия коррупции</_x041f__x0430__x043f__x043a__x0430_1>
    <_dlc_DocId xmlns="57504d04-691e-4fc4-8f09-4f19fdbe90f6">XXJ7TYMEEKJ2-5938-139</_dlc_DocId>
    <_dlc_DocIdUrl xmlns="57504d04-691e-4fc4-8f09-4f19fdbe90f6">
      <Url>https://vip.gov.mari.ru/mingosim/_layouts/DocIdRedir.aspx?ID=XXJ7TYMEEKJ2-5938-139</Url>
      <Description>XXJ7TYMEEKJ2-5938-139</Description>
    </_dlc_DocIdUrl>
  </documentManagement>
</p:properties>
</file>

<file path=customXml/itemProps1.xml><?xml version="1.0" encoding="utf-8"?>
<ds:datastoreItem xmlns:ds="http://schemas.openxmlformats.org/officeDocument/2006/customXml" ds:itemID="{AFEFBCB9-E35B-4BA0-8FA3-B4C2AA47B743}"/>
</file>

<file path=customXml/itemProps2.xml><?xml version="1.0" encoding="utf-8"?>
<ds:datastoreItem xmlns:ds="http://schemas.openxmlformats.org/officeDocument/2006/customXml" ds:itemID="{5DF1B2F6-122E-4658-9ECC-E3490726FB71}"/>
</file>

<file path=customXml/itemProps3.xml><?xml version="1.0" encoding="utf-8"?>
<ds:datastoreItem xmlns:ds="http://schemas.openxmlformats.org/officeDocument/2006/customXml" ds:itemID="{BEE9B2CE-0306-4D9A-9CDC-CD7C708B4345}"/>
</file>

<file path=customXml/itemProps4.xml><?xml version="1.0" encoding="utf-8"?>
<ds:datastoreItem xmlns:ds="http://schemas.openxmlformats.org/officeDocument/2006/customXml" ds:itemID="{5DB1BD25-1C36-4DBF-824C-74317E48F324}"/>
</file>

<file path=customXml/itemProps5.xml><?xml version="1.0" encoding="utf-8"?>
<ds:datastoreItem xmlns:ds="http://schemas.openxmlformats.org/officeDocument/2006/customXml" ds:itemID="{15B95891-7100-4B81-B776-9009C95C1E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5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Мингосимущества Республики Марий Эл от 30.12.2019 № 28-нп</dc:title>
  <dc:subject/>
  <dc:creator>Бахтина</dc:creator>
  <cp:keywords/>
  <dc:description/>
  <cp:lastModifiedBy>Бахтина</cp:lastModifiedBy>
  <cp:revision>67</cp:revision>
  <cp:lastPrinted>2019-12-30T07:06:00Z</cp:lastPrinted>
  <dcterms:created xsi:type="dcterms:W3CDTF">2016-11-30T07:31:00Z</dcterms:created>
  <dcterms:modified xsi:type="dcterms:W3CDTF">2019-12-30T08:20:00Z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0x01010035F356881CDFC54FA8BF46F6B1633BC1</vt:lpwstr>
  </property>
  <property fmtid="{D5CDD505-2E9C-101B-9397-08002B2CF9AE}" pid="3" name="_dlc_DocIdItemGuid">
    <vt:lpwstr>607f55af-ed51-44ac-a4ab-53d44ebe0ed2</vt:lpwstr>
  </property>
</Properties>
</file>