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РЕСПУБЛИКИ МАРИЙ ЭЛ</w:t>
      </w: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декабря 2012 г. N 464</w:t>
      </w: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РЕЗУЛЬТАТОВ ОПРЕДЕЛЕНИЯ КАДАСТРОВОЙ СТОИМОСТИ</w:t>
      </w: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НЕДВИЖИМОСТИ В РЕСПУБЛИКЕ МАРИЙ ЭЛ</w:t>
      </w: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статьи 24.17</w:t>
        </w:r>
      </w:hyperlink>
      <w:r>
        <w:rPr>
          <w:rFonts w:ascii="Calibri" w:hAnsi="Calibri" w:cs="Calibri"/>
        </w:rPr>
        <w:t xml:space="preserve"> Федерального закона от 29 июля 1998 г. N 135-ФЗ "Об оценочной деятельности в Российской Федерации" Правительство Республики Марий Эл постановляет:</w:t>
      </w: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0"/>
      <w:bookmarkEnd w:id="0"/>
      <w:r>
        <w:rPr>
          <w:rFonts w:ascii="Calibri" w:hAnsi="Calibri" w:cs="Calibri"/>
        </w:rPr>
        <w:t>1. Утвердить прилагаемые результаты определения кадастровой стоимости объектов недвижимости в Республике Марий Эл по состоянию на 2 июля 2012 г.</w:t>
      </w: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постановление вступает в силу со дня принятия Правительством Республики Марий Эл решения о применении результатов кадастровой стоимости объектов недвижимости в Республике Марий Эл, указанных в </w:t>
      </w:r>
      <w:hyperlink w:anchor="Par1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Марий Эл</w:t>
      </w: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Л.МАРКЕЛОВ</w:t>
      </w: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Марий Эл</w:t>
      </w: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декабря 2012 г. N 464</w:t>
      </w: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РЕЗУЛЬТАТЫ</w:t>
      </w: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КАДАСТРОВОЙ СТОИМОСТИ ОБЪЕКТОВ НЕДВИЖИМОСТИ</w:t>
      </w:r>
    </w:p>
    <w:p w:rsidR="0091297A" w:rsidRDefault="0091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РЕСПУБЛИКЕ МАРИЙ ЭЛ ПО СОСТОЯНИЮ НА 2 ИЮЛЯ 2012 Г.</w:t>
      </w:r>
    </w:p>
    <w:p w:rsidR="000F0128" w:rsidRDefault="000F0128"/>
    <w:p w:rsidR="0091297A" w:rsidRDefault="0091297A" w:rsidP="0091297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(приведены в отдельном документе </w:t>
      </w: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t xml:space="preserve">формате </w:t>
      </w:r>
      <w:r>
        <w:rPr>
          <w:rFonts w:ascii="Calibri" w:hAnsi="Calibri" w:cs="Calibri"/>
        </w:rPr>
        <w:t>MS-</w:t>
      </w:r>
      <w:proofErr w:type="spellStart"/>
      <w:r>
        <w:rPr>
          <w:rFonts w:ascii="Calibri" w:hAnsi="Calibri" w:cs="Calibri"/>
        </w:rPr>
        <w:t>Excel</w:t>
      </w:r>
      <w:bookmarkStart w:id="1" w:name="_GoBack"/>
      <w:bookmarkEnd w:id="1"/>
      <w:proofErr w:type="spellEnd"/>
      <w:r>
        <w:t>)</w:t>
      </w:r>
    </w:p>
    <w:sectPr w:rsidR="0091297A" w:rsidSect="001B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7A"/>
    <w:rsid w:val="000F0128"/>
    <w:rsid w:val="0059622A"/>
    <w:rsid w:val="005A015F"/>
    <w:rsid w:val="007375B0"/>
    <w:rsid w:val="007746CD"/>
    <w:rsid w:val="008854DF"/>
    <w:rsid w:val="0091297A"/>
    <w:rsid w:val="0098366D"/>
    <w:rsid w:val="00D039A2"/>
    <w:rsid w:val="00DE7A15"/>
    <w:rsid w:val="00E47583"/>
    <w:rsid w:val="00E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6B6D591E4A82BE74A2097B53FCC72B7A1F77F0CE91DF7DE11B5CB4F546531F0B00C0C4E7550C717AO0UA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AD941E232FE84C898A84DB01ACD0C9" ma:contentTypeVersion="1" ma:contentTypeDescription="Создание документа." ma:contentTypeScope="" ma:versionID="17ccaf49ac95662b3d2523973ba5b84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результатов определения кадастровой стоимости объектов недвижимости в Республике Марий Эл"</_x041e__x043f__x0438__x0441__x0430__x043d__x0438__x0435_>
    <_dlc_DocId xmlns="57504d04-691e-4fc4-8f09-4f19fdbe90f6">XXJ7TYMEEKJ2-3527-7</_dlc_DocId>
    <_dlc_DocIdUrl xmlns="57504d04-691e-4fc4-8f09-4f19fdbe90f6">
      <Url>http://spsearch.gov.mari.ru:32643/mingosim/_layouts/DocIdRedir.aspx?ID=XXJ7TYMEEKJ2-3527-7</Url>
      <Description>XXJ7TYMEEKJ2-3527-7</Description>
    </_dlc_DocIdUrl>
  </documentManagement>
</p:properties>
</file>

<file path=customXml/itemProps1.xml><?xml version="1.0" encoding="utf-8"?>
<ds:datastoreItem xmlns:ds="http://schemas.openxmlformats.org/officeDocument/2006/customXml" ds:itemID="{CEBB5D9C-A959-450F-8E14-AAB1AA05AABC}"/>
</file>

<file path=customXml/itemProps2.xml><?xml version="1.0" encoding="utf-8"?>
<ds:datastoreItem xmlns:ds="http://schemas.openxmlformats.org/officeDocument/2006/customXml" ds:itemID="{40B1E290-C5F6-4CE4-A1C0-37054E54F40C}"/>
</file>

<file path=customXml/itemProps3.xml><?xml version="1.0" encoding="utf-8"?>
<ds:datastoreItem xmlns:ds="http://schemas.openxmlformats.org/officeDocument/2006/customXml" ds:itemID="{7D4D57A9-182C-4695-A81E-212F23916DA1}"/>
</file>

<file path=customXml/itemProps4.xml><?xml version="1.0" encoding="utf-8"?>
<ds:datastoreItem xmlns:ds="http://schemas.openxmlformats.org/officeDocument/2006/customXml" ds:itemID="{7ADA6A80-C833-4226-B868-67D44B73B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11 декабря 2012 г. № 464</dc:title>
  <dc:creator>Ивлева</dc:creator>
  <cp:lastModifiedBy>Ивлева</cp:lastModifiedBy>
  <cp:revision>1</cp:revision>
  <dcterms:created xsi:type="dcterms:W3CDTF">2014-10-01T06:20:00Z</dcterms:created>
  <dcterms:modified xsi:type="dcterms:W3CDTF">2014-10-01T06:21:00Z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0x010100FCAD941E232FE84C898A84DB01ACD0C9</vt:lpwstr>
  </property>
  <property fmtid="{D5CDD505-2E9C-101B-9397-08002B2CF9AE}" pid="3" name="_dlc_DocIdItemGuid">
    <vt:lpwstr>ead8ccdc-af5c-41a0-916a-788ccd41dfff</vt:lpwstr>
  </property>
</Properties>
</file>