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3"/>
        <w:gridCol w:w="3792"/>
      </w:tblGrid>
      <w:tr w:rsidR="005B549C" w14:paraId="431972B1" w14:textId="77777777" w:rsidTr="005B549C">
        <w:trPr>
          <w:trHeight w:val="568"/>
          <w:jc w:val="right"/>
        </w:trPr>
        <w:tc>
          <w:tcPr>
            <w:tcW w:w="5103" w:type="dxa"/>
          </w:tcPr>
          <w:p w14:paraId="5746462F" w14:textId="77777777" w:rsidR="005B549C" w:rsidRDefault="005B549C" w:rsidP="005B54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FF4EDE" w14:textId="77777777" w:rsidR="005B549C" w:rsidRDefault="005B54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заявки на участие в аукционе</w:t>
            </w:r>
          </w:p>
          <w:p w14:paraId="068173AB" w14:textId="77777777" w:rsidR="005B549C" w:rsidRDefault="005B54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14:paraId="5475B7CF" w14:textId="77777777" w:rsidR="005B549C" w:rsidRDefault="005B549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B549C" w14:paraId="56359F43" w14:textId="77777777" w:rsidTr="005B549C">
        <w:trPr>
          <w:jc w:val="right"/>
        </w:trPr>
        <w:tc>
          <w:tcPr>
            <w:tcW w:w="5103" w:type="dxa"/>
          </w:tcPr>
          <w:p w14:paraId="4251B8C2" w14:textId="77777777" w:rsidR="005B549C" w:rsidRDefault="005B54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14:paraId="5429B6C1" w14:textId="77777777" w:rsidR="005B549C" w:rsidRDefault="005B549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ПРОДАВЦУ</w:t>
            </w:r>
          </w:p>
          <w:p w14:paraId="5F54E081" w14:textId="77777777" w:rsidR="005B549C" w:rsidRDefault="005B54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государственного имущества Республики Марий Эл</w:t>
            </w:r>
          </w:p>
        </w:tc>
      </w:tr>
    </w:tbl>
    <w:p w14:paraId="622BA47B" w14:textId="77777777" w:rsidR="005B549C" w:rsidRDefault="005B549C" w:rsidP="005B549C">
      <w:pPr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3F51E60A" w14:textId="77777777" w:rsidR="005B549C" w:rsidRDefault="005B549C" w:rsidP="005B549C">
      <w:pPr>
        <w:keepNext/>
        <w:spacing w:before="12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</w:p>
    <w:p w14:paraId="43F2E1ED" w14:textId="77777777" w:rsidR="005B549C" w:rsidRDefault="005B549C" w:rsidP="005B549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 участие в аукционе в электронной форме, </w:t>
      </w:r>
      <w:r>
        <w:rPr>
          <w:rFonts w:ascii="Times New Roman" w:hAnsi="Times New Roman"/>
          <w:b/>
          <w:sz w:val="22"/>
          <w:szCs w:val="22"/>
        </w:rPr>
        <w:br/>
        <w:t>проводимом «</w:t>
      </w:r>
      <w:r>
        <w:rPr>
          <w:rFonts w:ascii="Times New Roman" w:hAnsi="Times New Roman"/>
          <w:b/>
          <w:szCs w:val="28"/>
        </w:rPr>
        <w:t>__</w:t>
      </w:r>
      <w:proofErr w:type="gramStart"/>
      <w:r>
        <w:rPr>
          <w:rFonts w:ascii="Times New Roman" w:hAnsi="Times New Roman"/>
          <w:b/>
          <w:szCs w:val="28"/>
        </w:rPr>
        <w:t>_</w:t>
      </w:r>
      <w:r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szCs w:val="28"/>
        </w:rPr>
        <w:t>_</w:t>
      </w:r>
      <w:proofErr w:type="gramEnd"/>
      <w:r>
        <w:rPr>
          <w:rFonts w:ascii="Times New Roman" w:hAnsi="Times New Roman"/>
          <w:b/>
          <w:szCs w:val="28"/>
        </w:rPr>
        <w:t>___________</w:t>
      </w:r>
      <w:r>
        <w:rPr>
          <w:rFonts w:ascii="Times New Roman" w:hAnsi="Times New Roman"/>
          <w:b/>
          <w:sz w:val="22"/>
          <w:szCs w:val="22"/>
        </w:rPr>
        <w:t xml:space="preserve"> 2020г.</w:t>
      </w:r>
    </w:p>
    <w:p w14:paraId="57D22833" w14:textId="77777777" w:rsidR="005B549C" w:rsidRDefault="005B549C" w:rsidP="005B549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продаже государственного имущества Республики Марий Эл:</w:t>
      </w:r>
    </w:p>
    <w:p w14:paraId="345D03F8" w14:textId="77777777" w:rsidR="005B549C" w:rsidRDefault="005B549C" w:rsidP="005B549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Лот №___: _________________________________________________</w:t>
      </w:r>
    </w:p>
    <w:p w14:paraId="6F6E19F5" w14:textId="77777777" w:rsidR="005B549C" w:rsidRDefault="005B549C" w:rsidP="005B549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имущества, его основные характеристики и местоположение)</w:t>
      </w:r>
    </w:p>
    <w:p w14:paraId="6DE6B62D" w14:textId="77777777" w:rsidR="005B549C" w:rsidRDefault="005B549C" w:rsidP="005B549C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6E7C506" w14:textId="77777777" w:rsidR="005B549C" w:rsidRDefault="005B549C" w:rsidP="005B549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_______________________________________________________________________________________________,</w:t>
      </w:r>
      <w:r>
        <w:rPr>
          <w:rFonts w:ascii="Times New Roman" w:hAnsi="Times New Roman"/>
          <w:sz w:val="18"/>
          <w:szCs w:val="18"/>
        </w:rPr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телефона)</w:t>
      </w:r>
    </w:p>
    <w:p w14:paraId="447E4794" w14:textId="77777777" w:rsidR="005B549C" w:rsidRDefault="005B549C" w:rsidP="005B54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далее именуемый Претендент, в лице</w:t>
      </w:r>
      <w:r>
        <w:rPr>
          <w:rFonts w:ascii="Times New Roman" w:hAnsi="Times New Roman"/>
          <w:sz w:val="22"/>
          <w:szCs w:val="22"/>
        </w:rPr>
        <w:t>_________________________________________</w:t>
      </w:r>
    </w:p>
    <w:p w14:paraId="3B8CCEC9" w14:textId="77777777" w:rsidR="005B549C" w:rsidRDefault="005B549C" w:rsidP="005B549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________________________________________________________________________, </w:t>
      </w:r>
      <w:r>
        <w:rPr>
          <w:rFonts w:ascii="Times New Roman" w:hAnsi="Times New Roman"/>
          <w:sz w:val="18"/>
          <w:szCs w:val="18"/>
        </w:rPr>
        <w:t>(фамилия, имя, отчество, должность)</w:t>
      </w:r>
    </w:p>
    <w:p w14:paraId="23E5BC94" w14:textId="77777777" w:rsidR="005B549C" w:rsidRDefault="005B549C" w:rsidP="005B54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2"/>
          <w:szCs w:val="22"/>
        </w:rPr>
        <w:t>_______________________________________________.</w:t>
      </w:r>
    </w:p>
    <w:p w14:paraId="3F803F26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</w:rPr>
      </w:pPr>
    </w:p>
    <w:p w14:paraId="3603764A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Изучив информационное сообщение о проведении настоящей процедуры, включая опубликованные изменения и документацию, настоящим удостоверяю, что _______________ (далее – претендент), согласен приобрести указанное </w:t>
      </w:r>
      <w:r>
        <w:rPr>
          <w:rFonts w:ascii="Times New Roman" w:hAnsi="Times New Roman"/>
          <w:sz w:val="24"/>
        </w:rPr>
        <w:br/>
        <w:t>в информационном сообщении имущество в соответствии с условиями, указанными в информационном сообщении;</w:t>
      </w:r>
    </w:p>
    <w:p w14:paraId="3DDDB46C" w14:textId="77777777" w:rsidR="005B549C" w:rsidRDefault="005B549C" w:rsidP="005B54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претендент не относится к категории лиц, которые не допускаются к участию</w:t>
      </w:r>
      <w:r>
        <w:rPr>
          <w:rFonts w:ascii="Times New Roman" w:hAnsi="Times New Roman"/>
          <w:sz w:val="24"/>
        </w:rPr>
        <w:br/>
        <w:t xml:space="preserve">в аукционе в соответствии с условиями, указанными в информационном сообщении. </w:t>
      </w:r>
    </w:p>
    <w:p w14:paraId="7D5F6E45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</w:rPr>
      </w:pPr>
    </w:p>
    <w:p w14:paraId="51164181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Настоящей заявкой подтверждаю, что:</w:t>
      </w:r>
    </w:p>
    <w:p w14:paraId="5DDBD631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против __________________ не проводится процедура ликвидации;</w:t>
      </w:r>
    </w:p>
    <w:p w14:paraId="55B4F7F5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отношении _________________ отсутствует решение арбитражного суда </w:t>
      </w:r>
      <w:r>
        <w:rPr>
          <w:rFonts w:ascii="Times New Roman" w:hAnsi="Times New Roman"/>
          <w:sz w:val="24"/>
        </w:rPr>
        <w:br/>
        <w:t>о признании банкротом и об открытии конкурсного производства;</w:t>
      </w:r>
    </w:p>
    <w:p w14:paraId="1A9949E6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_________________не приостановлена.</w:t>
      </w:r>
    </w:p>
    <w:p w14:paraId="05B4B282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</w:rPr>
      </w:pPr>
    </w:p>
    <w:p w14:paraId="0030D051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Претендент гарантирует достоверность информации, содержащейся в документах </w:t>
      </w:r>
      <w:r>
        <w:rPr>
          <w:rFonts w:ascii="Times New Roman" w:hAnsi="Times New Roman"/>
          <w:sz w:val="24"/>
        </w:rPr>
        <w:br/>
        <w:t>и сведениях, находящихся в реестре аккредитованных на электронной торговой площадке Претендентов.</w:t>
      </w:r>
    </w:p>
    <w:p w14:paraId="6BB4518B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</w:rPr>
      </w:pPr>
    </w:p>
    <w:p w14:paraId="7FA94272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Претендент подтверждает, что </w:t>
      </w:r>
      <w:r>
        <w:rPr>
          <w:rFonts w:ascii="Times New Roman" w:hAnsi="Times New Roman"/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1B670EDF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B23370" w14:textId="77777777" w:rsidR="005B549C" w:rsidRDefault="005B549C" w:rsidP="005B549C">
      <w:pPr>
        <w:pStyle w:val="TextBoldCenter"/>
        <w:spacing w:before="0"/>
        <w:ind w:right="112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Претендент подтверждает, что на дату подписания настоящей заявки ознакомлен </w:t>
      </w:r>
      <w:r>
        <w:rPr>
          <w:b w:val="0"/>
          <w:sz w:val="24"/>
          <w:szCs w:val="24"/>
        </w:rPr>
        <w:br/>
        <w:t xml:space="preserve">с регламентом </w:t>
      </w:r>
      <w:proofErr w:type="gramStart"/>
      <w:r>
        <w:rPr>
          <w:b w:val="0"/>
          <w:sz w:val="24"/>
          <w:szCs w:val="24"/>
        </w:rPr>
        <w:t>электронной площадки</w:t>
      </w:r>
      <w:proofErr w:type="gramEnd"/>
      <w:r>
        <w:rPr>
          <w:b w:val="0"/>
          <w:sz w:val="24"/>
          <w:szCs w:val="24"/>
        </w:rPr>
        <w:t xml:space="preserve"> в соответствии с которым осуществляются платежи по перечислению задатка для участия в торгах и устанавливается порядок блокирования, прекращения блокирования и возврата задатка. </w:t>
      </w:r>
    </w:p>
    <w:p w14:paraId="5E6C32E4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Претендент  подтверждает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 xml:space="preserve">на дату подписания настоящей заявки ознакомлен </w:t>
      </w:r>
      <w:r>
        <w:rPr>
          <w:rFonts w:ascii="Times New Roman" w:hAnsi="Times New Roman"/>
          <w:sz w:val="24"/>
          <w:szCs w:val="24"/>
        </w:rPr>
        <w:br/>
        <w:t xml:space="preserve">с характеристиками имущества, указанными в информационном сообщении </w:t>
      </w:r>
      <w:r>
        <w:rPr>
          <w:rFonts w:ascii="Times New Roman" w:hAnsi="Times New Roman"/>
          <w:sz w:val="24"/>
        </w:rPr>
        <w:t>о проведении аукциона</w:t>
      </w:r>
      <w:r>
        <w:rPr>
          <w:rFonts w:ascii="Times New Roman" w:hAnsi="Times New Roman"/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>
        <w:rPr>
          <w:rFonts w:ascii="Times New Roman" w:hAnsi="Times New Roman"/>
          <w:sz w:val="24"/>
        </w:rPr>
        <w:t>о проведении аукциона</w:t>
      </w:r>
      <w:r>
        <w:rPr>
          <w:rFonts w:ascii="Times New Roman" w:hAnsi="Times New Roman"/>
          <w:sz w:val="24"/>
          <w:szCs w:val="24"/>
        </w:rPr>
        <w:t>, претензий не имеет.</w:t>
      </w:r>
    </w:p>
    <w:p w14:paraId="77E9418C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848734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 обязуется в случае признания его победителем аукциона заключить </w:t>
      </w:r>
      <w:r>
        <w:rPr>
          <w:rFonts w:ascii="Times New Roman" w:hAnsi="Times New Roman"/>
          <w:sz w:val="24"/>
          <w:szCs w:val="24"/>
        </w:rPr>
        <w:br/>
        <w:t xml:space="preserve">с продавцом  договор купли-продажи в сроки, указанные в информационном сообщении </w:t>
      </w:r>
      <w:r>
        <w:rPr>
          <w:rFonts w:ascii="Times New Roman" w:hAnsi="Times New Roman"/>
          <w:sz w:val="24"/>
        </w:rPr>
        <w:t>о проведении аукциона</w:t>
      </w:r>
      <w:r>
        <w:rPr>
          <w:rFonts w:ascii="Times New Roman" w:hAnsi="Times New Roman"/>
          <w:sz w:val="24"/>
          <w:szCs w:val="24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>
        <w:rPr>
          <w:rFonts w:ascii="Times New Roman" w:hAnsi="Times New Roman"/>
          <w:sz w:val="24"/>
        </w:rPr>
        <w:t>о проведении аукциона</w:t>
      </w:r>
      <w:r>
        <w:rPr>
          <w:rFonts w:ascii="Times New Roman" w:hAnsi="Times New Roman"/>
          <w:sz w:val="24"/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14:paraId="5943ACBB" w14:textId="77777777" w:rsidR="005B549C" w:rsidRDefault="005B549C" w:rsidP="005B549C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466FC8" w14:textId="77777777" w:rsidR="005B549C" w:rsidRDefault="005B549C" w:rsidP="005B54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Настоящей заявкой в соответствии со статьей 9 Федерального закона от 27.07.2006 </w:t>
      </w:r>
      <w:r>
        <w:rPr>
          <w:rFonts w:ascii="Times New Roman" w:hAnsi="Times New Roman"/>
          <w:sz w:val="24"/>
          <w:szCs w:val="24"/>
        </w:rPr>
        <w:br/>
        <w:t xml:space="preserve">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Министерством государственного имущества Республики Марий Эл согласно статье 3 Федерального закона от 27.07.2006 № 152-ФЗ «О персональных данных» предоставленных мною </w:t>
      </w:r>
      <w:r>
        <w:rPr>
          <w:rFonts w:ascii="Times New Roman" w:hAnsi="Times New Roman"/>
          <w:sz w:val="24"/>
          <w:szCs w:val="24"/>
        </w:rPr>
        <w:br/>
        <w:t>в связи с участием в аукционе персональных данных.</w:t>
      </w:r>
    </w:p>
    <w:p w14:paraId="6D3B0A12" w14:textId="77777777" w:rsidR="005B549C" w:rsidRDefault="005B549C" w:rsidP="005B549C">
      <w:pPr>
        <w:jc w:val="both"/>
        <w:rPr>
          <w:rFonts w:ascii="Times New Roman" w:hAnsi="Times New Roman"/>
          <w:sz w:val="24"/>
        </w:rPr>
      </w:pPr>
    </w:p>
    <w:p w14:paraId="0CFE3A25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10095C9C" w14:textId="77777777" w:rsidR="005B549C" w:rsidRDefault="005B549C" w:rsidP="005B54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</w:t>
      </w:r>
    </w:p>
    <w:p w14:paraId="523284DE" w14:textId="77777777" w:rsidR="005B549C" w:rsidRDefault="005B549C" w:rsidP="005B54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(полномочного представителя) ____________/________________________</w:t>
      </w:r>
    </w:p>
    <w:p w14:paraId="77201B53" w14:textId="77777777" w:rsidR="005B549C" w:rsidRDefault="005B549C" w:rsidP="005B54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«__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__________ 2020 г.</w:t>
      </w:r>
    </w:p>
    <w:p w14:paraId="25C547D3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1C61291E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567337F8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1D36F74B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60B9B5B0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4F7BF8AE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61FFF996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3416C92F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6930D3CF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113A8DD5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0E5FF1DC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11CE315C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2E483EE2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24A1413D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59509288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03124F4A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7078823A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5A28DBB0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6C80E000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271E63E0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53EA5639" w14:textId="77777777" w:rsidR="005B549C" w:rsidRDefault="005B549C" w:rsidP="005B549C">
      <w:pPr>
        <w:jc w:val="both"/>
        <w:rPr>
          <w:rFonts w:ascii="Times New Roman" w:hAnsi="Times New Roman"/>
          <w:sz w:val="20"/>
        </w:rPr>
      </w:pPr>
    </w:p>
    <w:p w14:paraId="291556B4" w14:textId="77777777" w:rsidR="00512C8D" w:rsidRDefault="00512C8D"/>
    <w:sectPr w:rsidR="0051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9C"/>
    <w:rsid w:val="00512C8D"/>
    <w:rsid w:val="005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5692"/>
  <w15:chartTrackingRefBased/>
  <w15:docId w15:val="{ADA5E1D9-73ED-44E4-9439-848125D7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49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5B549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6AD94906EF64087BFEEA69C67CBB3" ma:contentTypeVersion="1" ma:contentTypeDescription="Создание документа." ma:contentTypeScope="" ma:versionID="2fa9428b76ac09352e1e04ef02e7de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ЗАЯВКА НА УЧАСТИЕ В АУКЦИОНЕ в электронной форме по продаже государственного имущества</_x041e__x043f__x0438__x0441__x0430__x043d__x0438__x0435_>
    <_dlc_DocId xmlns="57504d04-691e-4fc4-8f09-4f19fdbe90f6">XXJ7TYMEEKJ2-160-33</_dlc_DocId>
    <_dlc_DocIdUrl xmlns="57504d04-691e-4fc4-8f09-4f19fdbe90f6">
      <Url>https://vip.gov.mari.ru/mingosim/_layouts/DocIdRedir.aspx?ID=XXJ7TYMEEKJ2-160-33</Url>
      <Description>XXJ7TYMEEKJ2-160-33</Description>
    </_dlc_DocIdUrl>
  </documentManagement>
</p:properties>
</file>

<file path=customXml/itemProps1.xml><?xml version="1.0" encoding="utf-8"?>
<ds:datastoreItem xmlns:ds="http://schemas.openxmlformats.org/officeDocument/2006/customXml" ds:itemID="{3CBB606A-CFA1-48A3-9676-CD09282101D9}"/>
</file>

<file path=customXml/itemProps2.xml><?xml version="1.0" encoding="utf-8"?>
<ds:datastoreItem xmlns:ds="http://schemas.openxmlformats.org/officeDocument/2006/customXml" ds:itemID="{6B62C149-7BF4-4F88-B1CE-2DF8F9343FA5}"/>
</file>

<file path=customXml/itemProps3.xml><?xml version="1.0" encoding="utf-8"?>
<ds:datastoreItem xmlns:ds="http://schemas.openxmlformats.org/officeDocument/2006/customXml" ds:itemID="{EB6FE2CB-EE01-49CC-AFFA-EBB2D7A20CBA}"/>
</file>

<file path=customXml/itemProps4.xml><?xml version="1.0" encoding="utf-8"?>
<ds:datastoreItem xmlns:ds="http://schemas.openxmlformats.org/officeDocument/2006/customXml" ds:itemID="{197F7A9B-DB0E-4AE7-B6E6-F6DF31E90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Николаева</dc:creator>
  <cp:keywords/>
  <dc:description/>
  <cp:lastModifiedBy>Николаева</cp:lastModifiedBy>
  <cp:revision>1</cp:revision>
  <dcterms:created xsi:type="dcterms:W3CDTF">2020-09-25T08:24:00Z</dcterms:created>
  <dcterms:modified xsi:type="dcterms:W3CDTF">2020-09-25T08:24:00Z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0x010100F596AD94906EF64087BFEEA69C67CBB3</vt:lpwstr>
  </property>
  <property fmtid="{D5CDD505-2E9C-101B-9397-08002B2CF9AE}" pid="3" name="_dlc_DocIdItemGuid">
    <vt:lpwstr>e384a78e-3324-4bad-ae48-d6718e76e6ef</vt:lpwstr>
  </property>
</Properties>
</file>