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96" w:rsidRPr="00791896" w:rsidRDefault="00791896" w:rsidP="0086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>Министерство государственного имущества Республики Марий Эл (организатор аукциона) сообщает об итогах аукциона по продаже земельных участков, находящихся в государственной собственности Республики Марий Эл,</w:t>
      </w:r>
      <w:r w:rsidR="00D43883">
        <w:rPr>
          <w:rFonts w:ascii="Times New Roman" w:hAnsi="Times New Roman" w:cs="Times New Roman"/>
          <w:sz w:val="24"/>
          <w:szCs w:val="24"/>
        </w:rPr>
        <w:t xml:space="preserve"> предназначенных</w:t>
      </w:r>
      <w:bookmarkStart w:id="0" w:name="_GoBack"/>
      <w:bookmarkEnd w:id="0"/>
      <w:r w:rsidRPr="00791896">
        <w:rPr>
          <w:rFonts w:ascii="Times New Roman" w:hAnsi="Times New Roman" w:cs="Times New Roman"/>
          <w:sz w:val="24"/>
          <w:szCs w:val="24"/>
        </w:rPr>
        <w:t xml:space="preserve"> для строительства</w:t>
      </w:r>
      <w:r w:rsidR="00861939">
        <w:rPr>
          <w:rFonts w:ascii="Times New Roman" w:hAnsi="Times New Roman" w:cs="Times New Roman"/>
          <w:sz w:val="24"/>
          <w:szCs w:val="24"/>
        </w:rPr>
        <w:t xml:space="preserve"> блокированных жилых домов</w:t>
      </w:r>
      <w:r w:rsidRPr="00791896">
        <w:rPr>
          <w:rFonts w:ascii="Times New Roman" w:hAnsi="Times New Roman" w:cs="Times New Roman"/>
          <w:sz w:val="24"/>
          <w:szCs w:val="24"/>
        </w:rPr>
        <w:t>.</w:t>
      </w:r>
    </w:p>
    <w:p w:rsidR="00791896" w:rsidRPr="00791896" w:rsidRDefault="00791896" w:rsidP="0086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 – </w:t>
      </w:r>
      <w:r w:rsidR="00861939">
        <w:rPr>
          <w:rFonts w:ascii="Times New Roman" w:hAnsi="Times New Roman" w:cs="Times New Roman"/>
          <w:sz w:val="24"/>
          <w:szCs w:val="24"/>
        </w:rPr>
        <w:t>7 июля</w:t>
      </w:r>
      <w:r w:rsidRPr="00791896">
        <w:rPr>
          <w:rFonts w:ascii="Times New Roman" w:hAnsi="Times New Roman" w:cs="Times New Roman"/>
          <w:sz w:val="24"/>
          <w:szCs w:val="24"/>
        </w:rPr>
        <w:t xml:space="preserve"> 201</w:t>
      </w:r>
      <w:r w:rsidR="00843BDD">
        <w:rPr>
          <w:rFonts w:ascii="Times New Roman" w:hAnsi="Times New Roman" w:cs="Times New Roman"/>
          <w:sz w:val="24"/>
          <w:szCs w:val="24"/>
        </w:rPr>
        <w:t>4</w:t>
      </w:r>
      <w:r w:rsidRPr="007918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1896" w:rsidRPr="00791896" w:rsidRDefault="00791896" w:rsidP="0086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– </w:t>
      </w:r>
      <w:r w:rsidR="00861939">
        <w:rPr>
          <w:rFonts w:ascii="Times New Roman" w:hAnsi="Times New Roman" w:cs="Times New Roman"/>
          <w:sz w:val="24"/>
          <w:szCs w:val="24"/>
        </w:rPr>
        <w:t>4 августа</w:t>
      </w:r>
      <w:r w:rsidR="00843BDD">
        <w:rPr>
          <w:rFonts w:ascii="Times New Roman" w:hAnsi="Times New Roman" w:cs="Times New Roman"/>
          <w:sz w:val="24"/>
          <w:szCs w:val="24"/>
        </w:rPr>
        <w:t xml:space="preserve"> </w:t>
      </w:r>
      <w:r w:rsidRPr="00791896">
        <w:rPr>
          <w:rFonts w:ascii="Times New Roman" w:hAnsi="Times New Roman" w:cs="Times New Roman"/>
          <w:sz w:val="24"/>
          <w:szCs w:val="24"/>
        </w:rPr>
        <w:t>201</w:t>
      </w:r>
      <w:r w:rsidR="00843BDD">
        <w:rPr>
          <w:rFonts w:ascii="Times New Roman" w:hAnsi="Times New Roman" w:cs="Times New Roman"/>
          <w:sz w:val="24"/>
          <w:szCs w:val="24"/>
        </w:rPr>
        <w:t>4</w:t>
      </w:r>
      <w:r w:rsidRPr="007918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1896" w:rsidRPr="00791896" w:rsidRDefault="00791896" w:rsidP="0086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Дата проведения аукциона – </w:t>
      </w:r>
      <w:r w:rsidR="00861939">
        <w:rPr>
          <w:rFonts w:ascii="Times New Roman" w:hAnsi="Times New Roman" w:cs="Times New Roman"/>
          <w:sz w:val="24"/>
          <w:szCs w:val="24"/>
        </w:rPr>
        <w:t>7</w:t>
      </w:r>
      <w:r w:rsidR="00843BDD">
        <w:rPr>
          <w:rFonts w:ascii="Times New Roman" w:hAnsi="Times New Roman" w:cs="Times New Roman"/>
          <w:sz w:val="24"/>
          <w:szCs w:val="24"/>
        </w:rPr>
        <w:t xml:space="preserve"> </w:t>
      </w:r>
      <w:r w:rsidR="00861939">
        <w:rPr>
          <w:rFonts w:ascii="Times New Roman" w:hAnsi="Times New Roman" w:cs="Times New Roman"/>
          <w:sz w:val="24"/>
          <w:szCs w:val="24"/>
        </w:rPr>
        <w:t>августа</w:t>
      </w:r>
      <w:r w:rsidRPr="00791896">
        <w:rPr>
          <w:rFonts w:ascii="Times New Roman" w:hAnsi="Times New Roman" w:cs="Times New Roman"/>
          <w:sz w:val="24"/>
          <w:szCs w:val="24"/>
        </w:rPr>
        <w:t xml:space="preserve"> 201</w:t>
      </w:r>
      <w:r w:rsidR="00843BDD">
        <w:rPr>
          <w:rFonts w:ascii="Times New Roman" w:hAnsi="Times New Roman" w:cs="Times New Roman"/>
          <w:sz w:val="24"/>
          <w:szCs w:val="24"/>
        </w:rPr>
        <w:t>4</w:t>
      </w:r>
      <w:r w:rsidRPr="007918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1896" w:rsidRPr="00791896" w:rsidRDefault="00791896" w:rsidP="0086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Предмет продажи - находящиеся в государственной собственности Республики Марий Эл земельные участки, расположенные по адресу: Республика Марий Эл, </w:t>
      </w:r>
      <w:r>
        <w:rPr>
          <w:rFonts w:ascii="Times New Roman" w:hAnsi="Times New Roman" w:cs="Times New Roman"/>
          <w:sz w:val="24"/>
          <w:szCs w:val="24"/>
        </w:rPr>
        <w:br/>
        <w:t>г. Йошкар-Ола</w:t>
      </w:r>
      <w:r w:rsidRPr="007918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1939" w:rsidRPr="00861939" w:rsidRDefault="00861939" w:rsidP="0086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39">
        <w:rPr>
          <w:rFonts w:ascii="Times New Roman" w:hAnsi="Times New Roman" w:cs="Times New Roman"/>
          <w:sz w:val="24"/>
          <w:szCs w:val="24"/>
        </w:rPr>
        <w:t>лот № 1: кадастровый номер 12:05:4501001:477, площадь 4 040 кв. м;</w:t>
      </w:r>
    </w:p>
    <w:p w:rsidR="00861939" w:rsidRPr="00861939" w:rsidRDefault="00861939" w:rsidP="0086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39">
        <w:rPr>
          <w:rFonts w:ascii="Times New Roman" w:hAnsi="Times New Roman" w:cs="Times New Roman"/>
          <w:sz w:val="24"/>
          <w:szCs w:val="24"/>
        </w:rPr>
        <w:t>лот № 2: кадастровый номер 12:05:4501001:488, площадь 4 049 кв. м;</w:t>
      </w:r>
    </w:p>
    <w:p w:rsidR="00861939" w:rsidRPr="00861939" w:rsidRDefault="00861939" w:rsidP="0086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39">
        <w:rPr>
          <w:rFonts w:ascii="Times New Roman" w:hAnsi="Times New Roman" w:cs="Times New Roman"/>
          <w:sz w:val="24"/>
          <w:szCs w:val="24"/>
        </w:rPr>
        <w:t>лот № 3: кадастровый номер 12:05:4501001:564, площадь 6 027 кв. м;</w:t>
      </w:r>
    </w:p>
    <w:p w:rsidR="00861939" w:rsidRPr="00861939" w:rsidRDefault="00861939" w:rsidP="0086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39">
        <w:rPr>
          <w:rFonts w:ascii="Times New Roman" w:hAnsi="Times New Roman" w:cs="Times New Roman"/>
          <w:sz w:val="24"/>
          <w:szCs w:val="24"/>
        </w:rPr>
        <w:t>лот № 4: кадастровый номер 12:05:4501001:565, площадь 4 052 кв. м;</w:t>
      </w:r>
    </w:p>
    <w:p w:rsidR="00861939" w:rsidRDefault="00861939" w:rsidP="0086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39">
        <w:rPr>
          <w:rFonts w:ascii="Times New Roman" w:hAnsi="Times New Roman" w:cs="Times New Roman"/>
          <w:sz w:val="24"/>
          <w:szCs w:val="24"/>
        </w:rPr>
        <w:t>лот № 5: кадастровый номер 12:05:4501001:526, площадь 7 428 кв. м.</w:t>
      </w:r>
    </w:p>
    <w:p w:rsidR="00791896" w:rsidRPr="00791896" w:rsidRDefault="00791896" w:rsidP="0086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>Аукцион по всем лотам признан несостоявшимся в связи  с отсутствием заявок.</w:t>
      </w:r>
    </w:p>
    <w:p w:rsidR="00791896" w:rsidRPr="00791896" w:rsidRDefault="00791896" w:rsidP="00861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896" w:rsidRPr="00791896" w:rsidRDefault="00791896" w:rsidP="00861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896" w:rsidRPr="00791896" w:rsidRDefault="00791896" w:rsidP="00861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896" w:rsidRDefault="00791896" w:rsidP="00861939">
      <w:pPr>
        <w:jc w:val="both"/>
      </w:pPr>
    </w:p>
    <w:p w:rsidR="00791896" w:rsidRDefault="00791896" w:rsidP="00791896"/>
    <w:p w:rsidR="00AA79E2" w:rsidRDefault="00AA79E2"/>
    <w:sectPr w:rsidR="00AA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96"/>
    <w:rsid w:val="00791896"/>
    <w:rsid w:val="00843BDD"/>
    <w:rsid w:val="00856060"/>
    <w:rsid w:val="00861939"/>
    <w:rsid w:val="00AA79E2"/>
    <w:rsid w:val="00D17F38"/>
    <w:rsid w:val="00D4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AE5D9C7864F842B03F21CEB95AB4DC" ma:contentTypeVersion="1" ma:contentTypeDescription="Создание документа." ma:contentTypeScope="" ma:versionID="71c3fe20fa27d019d62446cd7d806d5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Итоги назначенного на 7 августа 2014 г. аукциона по продаже находящихся в государственной собственности Республики Марий Эл земельных участков, предназначенных для строительства блокированных жилых домов </_x041e__x043f__x0438__x0441__x0430__x043d__x0438__x0435_>
    <_dlc_DocId xmlns="57504d04-691e-4fc4-8f09-4f19fdbe90f6">XXJ7TYMEEKJ2-158-177</_dlc_DocId>
    <_dlc_DocIdUrl xmlns="57504d04-691e-4fc4-8f09-4f19fdbe90f6">
      <Url>http://spsearch.gov.mari.ru:32643/mingosim/_layouts/DocIdRedir.aspx?ID=XXJ7TYMEEKJ2-158-177</Url>
      <Description>XXJ7TYMEEKJ2-158-177</Description>
    </_dlc_DocIdUrl>
  </documentManagement>
</p:properties>
</file>

<file path=customXml/itemProps1.xml><?xml version="1.0" encoding="utf-8"?>
<ds:datastoreItem xmlns:ds="http://schemas.openxmlformats.org/officeDocument/2006/customXml" ds:itemID="{0AC81DAA-3F7A-4F45-AA41-8CC5DE6F685E}"/>
</file>

<file path=customXml/itemProps2.xml><?xml version="1.0" encoding="utf-8"?>
<ds:datastoreItem xmlns:ds="http://schemas.openxmlformats.org/officeDocument/2006/customXml" ds:itemID="{7EB43568-E137-4542-826D-B2678A07E27E}"/>
</file>

<file path=customXml/itemProps3.xml><?xml version="1.0" encoding="utf-8"?>
<ds:datastoreItem xmlns:ds="http://schemas.openxmlformats.org/officeDocument/2006/customXml" ds:itemID="{7432D20E-EE87-4D8E-AE2F-AFAB02DC0DC1}"/>
</file>

<file path=customXml/itemProps4.xml><?xml version="1.0" encoding="utf-8"?>
<ds:datastoreItem xmlns:ds="http://schemas.openxmlformats.org/officeDocument/2006/customXml" ds:itemID="{010B97F4-5D92-41AD-806D-E95E32D3F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2014.08.06. Итоги аукциона по продаже земельных участков</dc:title>
  <dc:creator>Лавлинская</dc:creator>
  <cp:lastModifiedBy>Лавлинская</cp:lastModifiedBy>
  <cp:revision>3</cp:revision>
  <dcterms:created xsi:type="dcterms:W3CDTF">2014-08-04T11:18:00Z</dcterms:created>
  <dcterms:modified xsi:type="dcterms:W3CDTF">2014-08-04T13:23:00Z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0x01010067AE5D9C7864F842B03F21CEB95AB4DC</vt:lpwstr>
  </property>
  <property fmtid="{D5CDD505-2E9C-101B-9397-08002B2CF9AE}" pid="3" name="_dlc_DocIdItemGuid">
    <vt:lpwstr>fd95d4e1-0b44-487f-9fdf-32cf3f714a62</vt:lpwstr>
  </property>
</Properties>
</file>