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96" w:rsidRPr="00791896" w:rsidRDefault="00791896" w:rsidP="007918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>Министерство государственного имущества Республики Марий Эл (организатор аукциона) сообщает об итогах аукциона по продаже земельных участков, находящихся в государственной собственности Республики Марий Эл, для индивидуального жилищного строительства.</w:t>
      </w:r>
    </w:p>
    <w:p w:rsidR="00791896" w:rsidRPr="00791896" w:rsidRDefault="00791896" w:rsidP="007918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843BDD">
        <w:rPr>
          <w:rFonts w:ascii="Times New Roman" w:hAnsi="Times New Roman" w:cs="Times New Roman"/>
          <w:sz w:val="24"/>
          <w:szCs w:val="24"/>
        </w:rPr>
        <w:t>30 янва</w:t>
      </w:r>
      <w:r w:rsidRPr="00791896">
        <w:rPr>
          <w:rFonts w:ascii="Times New Roman" w:hAnsi="Times New Roman" w:cs="Times New Roman"/>
          <w:sz w:val="24"/>
          <w:szCs w:val="24"/>
        </w:rPr>
        <w:t>ря 201</w:t>
      </w:r>
      <w:r w:rsidR="00843BDD">
        <w:rPr>
          <w:rFonts w:ascii="Times New Roman" w:hAnsi="Times New Roman" w:cs="Times New Roman"/>
          <w:sz w:val="24"/>
          <w:szCs w:val="24"/>
        </w:rPr>
        <w:t>4</w:t>
      </w:r>
      <w:r w:rsidRPr="00791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1896" w:rsidRPr="00791896" w:rsidRDefault="00791896" w:rsidP="007918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3BDD">
        <w:rPr>
          <w:rFonts w:ascii="Times New Roman" w:hAnsi="Times New Roman" w:cs="Times New Roman"/>
          <w:sz w:val="24"/>
          <w:szCs w:val="24"/>
        </w:rPr>
        <w:t>7</w:t>
      </w:r>
      <w:r w:rsidRPr="00791896">
        <w:rPr>
          <w:rFonts w:ascii="Times New Roman" w:hAnsi="Times New Roman" w:cs="Times New Roman"/>
          <w:sz w:val="24"/>
          <w:szCs w:val="24"/>
        </w:rPr>
        <w:t xml:space="preserve"> </w:t>
      </w:r>
      <w:r w:rsidR="00843BDD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791896">
        <w:rPr>
          <w:rFonts w:ascii="Times New Roman" w:hAnsi="Times New Roman" w:cs="Times New Roman"/>
          <w:sz w:val="24"/>
          <w:szCs w:val="24"/>
        </w:rPr>
        <w:t>201</w:t>
      </w:r>
      <w:r w:rsidR="00843BDD">
        <w:rPr>
          <w:rFonts w:ascii="Times New Roman" w:hAnsi="Times New Roman" w:cs="Times New Roman"/>
          <w:sz w:val="24"/>
          <w:szCs w:val="24"/>
        </w:rPr>
        <w:t>4</w:t>
      </w:r>
      <w:r w:rsidRPr="00791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1896" w:rsidRPr="00791896" w:rsidRDefault="00791896" w:rsidP="007918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проведения аукциона – </w:t>
      </w:r>
      <w:r w:rsidR="00843BDD">
        <w:rPr>
          <w:rFonts w:ascii="Times New Roman" w:hAnsi="Times New Roman" w:cs="Times New Roman"/>
          <w:sz w:val="24"/>
          <w:szCs w:val="24"/>
        </w:rPr>
        <w:t>3 марта</w:t>
      </w:r>
      <w:r w:rsidRPr="00791896">
        <w:rPr>
          <w:rFonts w:ascii="Times New Roman" w:hAnsi="Times New Roman" w:cs="Times New Roman"/>
          <w:sz w:val="24"/>
          <w:szCs w:val="24"/>
        </w:rPr>
        <w:t xml:space="preserve"> 201</w:t>
      </w:r>
      <w:r w:rsidR="00843BD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91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1896" w:rsidRPr="00791896" w:rsidRDefault="00791896" w:rsidP="007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Предмет продажи - находящиеся в государственной собственности Республики Марий Эл земельные участки, расположенные по адресу: Республика Марий Эл, </w:t>
      </w:r>
      <w:r>
        <w:rPr>
          <w:rFonts w:ascii="Times New Roman" w:hAnsi="Times New Roman" w:cs="Times New Roman"/>
          <w:sz w:val="24"/>
          <w:szCs w:val="24"/>
        </w:rPr>
        <w:br/>
        <w:t>г. Йошкар-Ола</w:t>
      </w:r>
      <w:r w:rsidRPr="007918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1: кадастровый номер 12:05:4501001:463, площадь 1382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2: кадастровый номер 12:05:4501001:464, площадь 1044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3: кадастровый номер 12:05:4501001:467, площадь 1299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4: кадастровый номер 12:05:4501001:468, площадь 1347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5: кадастровый номер 12:05:4501001:469, площадь 1310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6: кадастровый номер 12:05:4501001:470, площадь 1344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7: кадастровый номер 12:05:4501001:471, площадь 1322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8: кадастровый номер 12:05:4501001:472, площадь 1342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9: кадастровый номер 12:05:4501001:535, площадь 1340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10: кадастровый номер 12:05:4501001:548, площадь 1360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1896">
        <w:rPr>
          <w:rFonts w:ascii="Times New Roman" w:hAnsi="Times New Roman" w:cs="Times New Roman"/>
          <w:sz w:val="24"/>
          <w:szCs w:val="24"/>
        </w:rPr>
        <w:t>.</w:t>
      </w:r>
    </w:p>
    <w:p w:rsidR="00791896" w:rsidRPr="00791896" w:rsidRDefault="00791896" w:rsidP="007918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>Аукцион по всем лотам признан несостоявшимся в связи  с отсутствием заявок.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96" w:rsidRDefault="00791896" w:rsidP="00791896"/>
    <w:p w:rsidR="00791896" w:rsidRDefault="00791896" w:rsidP="00791896"/>
    <w:p w:rsidR="00AA79E2" w:rsidRDefault="00AA79E2"/>
    <w:sectPr w:rsidR="00AA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96"/>
    <w:rsid w:val="00791896"/>
    <w:rsid w:val="00843BDD"/>
    <w:rsid w:val="00856060"/>
    <w:rsid w:val="00AA79E2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аукциона, назначенного на 3 марта 2014 г., по продаже находящихся в государственной собственности Республики Марий Эл земельных участков для индивидуального жилищного строительства</_x041e__x043f__x0438__x0441__x0430__x043d__x0438__x0435_>
    <_dlc_DocId xmlns="57504d04-691e-4fc4-8f09-4f19fdbe90f6">XXJ7TYMEEKJ2-158-164</_dlc_DocId>
    <_dlc_DocIdUrl xmlns="57504d04-691e-4fc4-8f09-4f19fdbe90f6">
      <Url>http://spsearch.gov.mari.ru:32643/mingosim/_layouts/DocIdRedir.aspx?ID=XXJ7TYMEEKJ2-158-164</Url>
      <Description>XXJ7TYMEEKJ2-158-164</Description>
    </_dlc_DocIdUrl>
  </documentManagement>
</p:properties>
</file>

<file path=customXml/itemProps1.xml><?xml version="1.0" encoding="utf-8"?>
<ds:datastoreItem xmlns:ds="http://schemas.openxmlformats.org/officeDocument/2006/customXml" ds:itemID="{E7DC76ED-CDDD-4FC6-BB42-7FAA8C1D7A0D}"/>
</file>

<file path=customXml/itemProps2.xml><?xml version="1.0" encoding="utf-8"?>
<ds:datastoreItem xmlns:ds="http://schemas.openxmlformats.org/officeDocument/2006/customXml" ds:itemID="{35197BF9-A29C-4938-846E-E8136D8BB79C}"/>
</file>

<file path=customXml/itemProps3.xml><?xml version="1.0" encoding="utf-8"?>
<ds:datastoreItem xmlns:ds="http://schemas.openxmlformats.org/officeDocument/2006/customXml" ds:itemID="{8671A835-1015-4DE4-962D-4387D7D115BB}"/>
</file>

<file path=customXml/itemProps4.xml><?xml version="1.0" encoding="utf-8"?>
<ds:datastoreItem xmlns:ds="http://schemas.openxmlformats.org/officeDocument/2006/customXml" ds:itemID="{DB10348D-0D02-40A4-BA22-278957A90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2014.03.03. Подведены итоги аукциона по продаже земельных участков</dc:title>
  <dc:creator>Лавлинская</dc:creator>
  <cp:lastModifiedBy>Лавлинская</cp:lastModifiedBy>
  <cp:revision>2</cp:revision>
  <dcterms:created xsi:type="dcterms:W3CDTF">2014-03-03T07:58:00Z</dcterms:created>
  <dcterms:modified xsi:type="dcterms:W3CDTF">2014-03-03T07:58:00Z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70fd2704-1f04-4db2-ba0f-ddeacbb51d0d</vt:lpwstr>
  </property>
</Properties>
</file>