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18" w:rsidRDefault="00762018" w:rsidP="00762018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-114935</wp:posOffset>
            </wp:positionV>
            <wp:extent cx="636905" cy="1029335"/>
            <wp:effectExtent l="0" t="0" r="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C9E" w:rsidRPr="00DB3C92" w:rsidRDefault="00470C9E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24285" w:rsidRPr="00EA2A95" w:rsidRDefault="00762018" w:rsidP="00724285">
      <w:pPr>
        <w:spacing w:after="120" w:line="360" w:lineRule="auto"/>
        <w:jc w:val="center"/>
        <w:rPr>
          <w:b/>
          <w:sz w:val="40"/>
          <w:szCs w:val="40"/>
        </w:rPr>
      </w:pPr>
      <w:r w:rsidRPr="00EA2A95">
        <w:rPr>
          <w:b/>
          <w:sz w:val="40"/>
          <w:szCs w:val="40"/>
        </w:rPr>
        <w:t>О</w:t>
      </w:r>
      <w:r w:rsidR="00724285">
        <w:rPr>
          <w:b/>
          <w:sz w:val="40"/>
          <w:szCs w:val="40"/>
        </w:rPr>
        <w:t xml:space="preserve">тчет </w:t>
      </w:r>
      <w:r w:rsidRPr="00EA2A95">
        <w:rPr>
          <w:b/>
          <w:sz w:val="40"/>
          <w:szCs w:val="40"/>
        </w:rPr>
        <w:t xml:space="preserve">об итогах работы </w:t>
      </w:r>
      <w:r w:rsidR="00724285">
        <w:rPr>
          <w:b/>
          <w:sz w:val="40"/>
          <w:szCs w:val="40"/>
        </w:rPr>
        <w:br/>
      </w:r>
      <w:r w:rsidRPr="00EA2A95">
        <w:rPr>
          <w:b/>
          <w:sz w:val="40"/>
          <w:szCs w:val="40"/>
        </w:rPr>
        <w:t>Министерства государственного имущества Республики Марий Эл за 201</w:t>
      </w:r>
      <w:r w:rsidR="00122EAB">
        <w:rPr>
          <w:b/>
          <w:sz w:val="40"/>
          <w:szCs w:val="40"/>
        </w:rPr>
        <w:t>4</w:t>
      </w:r>
      <w:r w:rsidRPr="00EA2A95">
        <w:rPr>
          <w:b/>
          <w:sz w:val="40"/>
          <w:szCs w:val="40"/>
        </w:rPr>
        <w:t xml:space="preserve"> год</w:t>
      </w:r>
      <w:r w:rsidR="00852283">
        <w:rPr>
          <w:b/>
          <w:sz w:val="40"/>
          <w:szCs w:val="40"/>
        </w:rPr>
        <w:t xml:space="preserve"> </w:t>
      </w:r>
      <w:r w:rsidR="00852283">
        <w:rPr>
          <w:b/>
          <w:sz w:val="40"/>
          <w:szCs w:val="40"/>
        </w:rPr>
        <w:br/>
      </w: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sz w:val="28"/>
          <w:szCs w:val="28"/>
        </w:rPr>
      </w:pPr>
      <w:r w:rsidRPr="00DB3C92">
        <w:rPr>
          <w:sz w:val="28"/>
          <w:szCs w:val="28"/>
        </w:rPr>
        <w:t>г. Йошкар-Ола</w:t>
      </w:r>
    </w:p>
    <w:p w:rsidR="00762018" w:rsidRDefault="00762018" w:rsidP="00762018">
      <w:pPr>
        <w:widowControl/>
        <w:autoSpaceDE/>
        <w:autoSpaceDN/>
        <w:adjustRightInd/>
        <w:jc w:val="center"/>
        <w:rPr>
          <w:b/>
          <w:sz w:val="28"/>
          <w:szCs w:val="28"/>
        </w:rPr>
        <w:sectPr w:rsidR="00762018" w:rsidSect="00EE1BD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B3C92">
        <w:rPr>
          <w:sz w:val="28"/>
          <w:szCs w:val="28"/>
        </w:rPr>
        <w:t>201</w:t>
      </w:r>
      <w:r w:rsidR="00122EAB">
        <w:rPr>
          <w:sz w:val="28"/>
          <w:szCs w:val="28"/>
        </w:rPr>
        <w:t>5</w:t>
      </w:r>
      <w:r w:rsidRPr="00DB3C92">
        <w:rPr>
          <w:sz w:val="28"/>
          <w:szCs w:val="28"/>
        </w:rPr>
        <w:t xml:space="preserve"> год</w:t>
      </w:r>
      <w:r w:rsidRPr="00DB3C92">
        <w:rPr>
          <w:b/>
          <w:sz w:val="28"/>
          <w:szCs w:val="28"/>
        </w:rPr>
        <w:br w:type="page"/>
      </w:r>
    </w:p>
    <w:p w:rsidR="0022468E" w:rsidRDefault="0022468E" w:rsidP="00B5724E">
      <w:pPr>
        <w:widowControl/>
        <w:tabs>
          <w:tab w:val="num" w:pos="0"/>
          <w:tab w:val="right" w:pos="8788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2468E" w:rsidRDefault="0022468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B5724E" w:rsidRDefault="00B5724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B5724E" w:rsidRDefault="00B5724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sdt>
      <w:sdtPr>
        <w:rPr>
          <w:sz w:val="28"/>
          <w:szCs w:val="28"/>
        </w:rPr>
        <w:id w:val="951516083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D32FF2" w:rsidRPr="00EA2639" w:rsidRDefault="000D060F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EA2639">
            <w:rPr>
              <w:sz w:val="28"/>
              <w:szCs w:val="28"/>
            </w:rPr>
            <w:fldChar w:fldCharType="begin"/>
          </w:r>
          <w:r w:rsidRPr="00EA2639">
            <w:rPr>
              <w:sz w:val="28"/>
              <w:szCs w:val="28"/>
            </w:rPr>
            <w:instrText xml:space="preserve"> TOC \o "1-3" \h \z \u </w:instrText>
          </w:r>
          <w:r w:rsidRPr="00EA2639">
            <w:rPr>
              <w:sz w:val="28"/>
              <w:szCs w:val="28"/>
            </w:rPr>
            <w:fldChar w:fldCharType="separate"/>
          </w:r>
          <w:hyperlink w:anchor="_Toc378259698" w:history="1">
            <w:r w:rsidR="00D32FF2" w:rsidRPr="00EA2639">
              <w:rPr>
                <w:rStyle w:val="a4"/>
                <w:noProof/>
                <w:sz w:val="28"/>
                <w:szCs w:val="28"/>
              </w:rPr>
              <w:t>Введение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_Toc378259698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3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699" w:history="1">
            <w:r w:rsidR="00D32FF2" w:rsidRPr="00EA2639">
              <w:rPr>
                <w:rStyle w:val="a4"/>
                <w:noProof/>
                <w:sz w:val="28"/>
                <w:szCs w:val="28"/>
              </w:rPr>
              <w:t>1. </w:t>
            </w:r>
            <w:r w:rsidR="00841465" w:rsidRPr="00EA2639">
              <w:rPr>
                <w:rStyle w:val="a4"/>
                <w:noProof/>
                <w:sz w:val="28"/>
                <w:szCs w:val="28"/>
              </w:rPr>
              <w:t xml:space="preserve">Учет и мониторинг государственного </w:t>
            </w:r>
            <w:r w:rsidR="00852283">
              <w:rPr>
                <w:rStyle w:val="a4"/>
                <w:noProof/>
                <w:sz w:val="28"/>
                <w:szCs w:val="28"/>
              </w:rPr>
              <w:t>имущества</w:t>
            </w:r>
            <w:r w:rsidR="00841465" w:rsidRPr="00EA2639">
              <w:rPr>
                <w:rStyle w:val="a4"/>
                <w:noProof/>
                <w:sz w:val="28"/>
                <w:szCs w:val="28"/>
              </w:rPr>
              <w:t xml:space="preserve"> Республики </w:t>
            </w:r>
            <w:r w:rsidR="00841465" w:rsidRPr="00EA2639">
              <w:rPr>
                <w:rStyle w:val="a4"/>
                <w:noProof/>
                <w:sz w:val="28"/>
                <w:szCs w:val="28"/>
              </w:rPr>
              <w:br/>
              <w:t xml:space="preserve">Марий Эл 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_Toc378259699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4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0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2. Управление государственными предприятиями и учреждениями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_Toc378259700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5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1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3. Управление находящимися в государственной собственности Республики Марий Эл акциями, долями в уставных капиталах хозяйственных обществ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_Toc378259701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7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2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4. Управление и распоряжение государственным имуществом, не закрепленным за государственными предприятиями  и учреждениями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_Toc378259702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9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3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5. Управление земельными ресурсами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_Toc378259703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11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4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 xml:space="preserve">6. Распоряжение земельными участками собственности  Республики </w:t>
            </w:r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br/>
              <w:t>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_Toc378259704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14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5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7. Приватизация государственного имущества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_Toc378259705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17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6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8. Оптимизация состава имущества государственной собственности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_Toc378259706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18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7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9. Совершенствование системы контроля за эффективностью использования и сохранностью государственного имущества 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_Toc378259707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21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8" w:history="1">
            <w:r w:rsidR="00D32FF2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10. Оптимизация и повышение качества предоставления государственных услуг и исполнения государственных функций Мингосимуществом Республики Марий Эл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_Toc378259708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2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6E5A37">
            <w:rPr>
              <w:noProof/>
              <w:sz w:val="28"/>
              <w:szCs w:val="28"/>
            </w:rPr>
            <w:t>2</w:t>
          </w:r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09" w:history="1">
            <w:r w:rsidR="00841465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11. Правовое обеспечение деятельности по управлению государственн</w:t>
            </w:r>
            <w:r w:rsidR="00852283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ы</w:t>
            </w:r>
            <w:r w:rsidR="00841465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 xml:space="preserve">м </w:t>
            </w:r>
            <w:r w:rsidR="00852283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имуществом</w:t>
            </w:r>
            <w:r w:rsidR="00841465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 xml:space="preserve"> Республики Марий Эл, претензионная и исковая работа по защите </w:t>
            </w:r>
            <w:r w:rsidR="00852283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имущественных</w:t>
            </w:r>
            <w:r w:rsidR="00841465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 xml:space="preserve"> интересов Республики </w:t>
            </w:r>
            <w:r w:rsidR="00852283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br/>
            </w:r>
            <w:r w:rsidR="00841465" w:rsidRPr="00EA2639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 xml:space="preserve">Марий Эл 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_Toc378259709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2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6E5A37">
            <w:rPr>
              <w:noProof/>
              <w:sz w:val="28"/>
              <w:szCs w:val="28"/>
            </w:rPr>
            <w:t>3</w:t>
          </w:r>
          <w:bookmarkStart w:id="0" w:name="_GoBack"/>
          <w:bookmarkEnd w:id="0"/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10" w:history="1">
            <w:r w:rsidR="00D32FF2" w:rsidRPr="00EA2639">
              <w:rPr>
                <w:rStyle w:val="a4"/>
                <w:noProof/>
                <w:kern w:val="32"/>
                <w:sz w:val="28"/>
                <w:szCs w:val="28"/>
              </w:rPr>
              <w:t>12. Формирование неналоговых доходов республиканского бюджета Республики Марий Эл от использования и продажи государственного имущества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_Toc378259710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25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FF2" w:rsidRPr="00EA2639" w:rsidRDefault="008C3FAA" w:rsidP="00F521E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59711" w:history="1">
            <w:r w:rsidR="00D32FF2" w:rsidRPr="00EA2639">
              <w:rPr>
                <w:rStyle w:val="a4"/>
                <w:noProof/>
                <w:sz w:val="28"/>
                <w:szCs w:val="28"/>
              </w:rPr>
              <w:t xml:space="preserve">13. Задачи Министерства государственного имущества Республики </w:t>
            </w:r>
            <w:r w:rsidR="00D32FF2" w:rsidRPr="00EA2639">
              <w:rPr>
                <w:rStyle w:val="a4"/>
                <w:noProof/>
                <w:sz w:val="28"/>
                <w:szCs w:val="28"/>
              </w:rPr>
              <w:br/>
              <w:t>Марий Эл на 201</w:t>
            </w:r>
            <w:r w:rsidR="00F72E80">
              <w:rPr>
                <w:rStyle w:val="a4"/>
                <w:noProof/>
                <w:sz w:val="28"/>
                <w:szCs w:val="28"/>
              </w:rPr>
              <w:t>5</w:t>
            </w:r>
            <w:r w:rsidR="00D32FF2" w:rsidRPr="00EA2639">
              <w:rPr>
                <w:rStyle w:val="a4"/>
                <w:noProof/>
                <w:sz w:val="28"/>
                <w:szCs w:val="28"/>
              </w:rPr>
              <w:t xml:space="preserve"> год</w:t>
            </w:r>
            <w:r w:rsidR="00D32FF2" w:rsidRPr="00EA2639">
              <w:rPr>
                <w:noProof/>
                <w:webHidden/>
                <w:sz w:val="28"/>
                <w:szCs w:val="28"/>
              </w:rPr>
              <w:tab/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begin"/>
            </w:r>
            <w:r w:rsidR="00D32FF2" w:rsidRPr="00EA2639">
              <w:rPr>
                <w:noProof/>
                <w:webHidden/>
                <w:sz w:val="28"/>
                <w:szCs w:val="28"/>
              </w:rPr>
              <w:instrText xml:space="preserve"> PAGEREF _Toc378259711 \h </w:instrText>
            </w:r>
            <w:r w:rsidR="00D32FF2" w:rsidRPr="00EA2639">
              <w:rPr>
                <w:noProof/>
                <w:webHidden/>
                <w:sz w:val="28"/>
                <w:szCs w:val="28"/>
              </w:rPr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A76">
              <w:rPr>
                <w:noProof/>
                <w:webHidden/>
                <w:sz w:val="28"/>
                <w:szCs w:val="28"/>
              </w:rPr>
              <w:t>26</w:t>
            </w:r>
            <w:r w:rsidR="00D32FF2" w:rsidRPr="00EA2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060F" w:rsidRDefault="000D060F" w:rsidP="000D060F">
          <w:pPr>
            <w:jc w:val="both"/>
          </w:pPr>
          <w:r w:rsidRPr="00EA263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2468E" w:rsidRDefault="0022468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2018" w:rsidRPr="000D060F" w:rsidRDefault="00762018" w:rsidP="0022288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78259698"/>
      <w:r w:rsidRPr="000D060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762018" w:rsidRPr="00B503EA" w:rsidRDefault="00762018" w:rsidP="00222884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75100C" w:rsidRPr="00294326" w:rsidRDefault="00833439" w:rsidP="00222884">
      <w:pPr>
        <w:widowControl/>
        <w:ind w:firstLine="709"/>
        <w:jc w:val="both"/>
        <w:rPr>
          <w:sz w:val="28"/>
          <w:szCs w:val="28"/>
        </w:rPr>
      </w:pPr>
      <w:proofErr w:type="gramStart"/>
      <w:r w:rsidRPr="0075100C">
        <w:rPr>
          <w:sz w:val="28"/>
          <w:szCs w:val="28"/>
        </w:rPr>
        <w:t xml:space="preserve">В 2014 году деятельность </w:t>
      </w:r>
      <w:r w:rsidR="00852283">
        <w:rPr>
          <w:sz w:val="28"/>
          <w:szCs w:val="28"/>
        </w:rPr>
        <w:t xml:space="preserve">Министерства государственного имущества Республики Марий Эл </w:t>
      </w:r>
      <w:r w:rsidRPr="0075100C">
        <w:rPr>
          <w:sz w:val="28"/>
          <w:szCs w:val="28"/>
        </w:rPr>
        <w:t xml:space="preserve">в сфере управления и распоряжения государственным </w:t>
      </w:r>
      <w:r w:rsidR="00CA71B9" w:rsidRPr="0075100C">
        <w:rPr>
          <w:sz w:val="28"/>
          <w:szCs w:val="28"/>
        </w:rPr>
        <w:t>имуществом</w:t>
      </w:r>
      <w:r w:rsidRPr="0075100C">
        <w:rPr>
          <w:sz w:val="28"/>
          <w:szCs w:val="28"/>
        </w:rPr>
        <w:t xml:space="preserve"> Республики Марий Эл была </w:t>
      </w:r>
      <w:r w:rsidR="00CA71B9" w:rsidRPr="0075100C">
        <w:rPr>
          <w:sz w:val="28"/>
          <w:szCs w:val="28"/>
        </w:rPr>
        <w:t>направлена</w:t>
      </w:r>
      <w:r w:rsidRPr="0075100C">
        <w:rPr>
          <w:sz w:val="28"/>
          <w:szCs w:val="28"/>
        </w:rPr>
        <w:t xml:space="preserve"> на реализацию основных положений Послания Президента </w:t>
      </w:r>
      <w:r w:rsidR="00294326">
        <w:rPr>
          <w:sz w:val="28"/>
          <w:szCs w:val="28"/>
        </w:rPr>
        <w:br/>
      </w:r>
      <w:r w:rsidR="0075100C" w:rsidRPr="0075100C">
        <w:rPr>
          <w:sz w:val="28"/>
          <w:szCs w:val="28"/>
        </w:rPr>
        <w:t xml:space="preserve">Российской Федерации </w:t>
      </w:r>
      <w:r w:rsidR="00294326">
        <w:rPr>
          <w:sz w:val="28"/>
          <w:szCs w:val="28"/>
        </w:rPr>
        <w:t xml:space="preserve">Владимира Владимировича Путина </w:t>
      </w:r>
      <w:r w:rsidR="0075100C">
        <w:rPr>
          <w:sz w:val="28"/>
          <w:szCs w:val="28"/>
        </w:rPr>
        <w:t xml:space="preserve">Федеральному Собранию, </w:t>
      </w:r>
      <w:r w:rsidR="002B2055">
        <w:rPr>
          <w:rFonts w:eastAsiaTheme="minorHAnsi"/>
          <w:sz w:val="28"/>
          <w:szCs w:val="28"/>
          <w:lang w:eastAsia="en-US"/>
        </w:rPr>
        <w:t xml:space="preserve">выполнение </w:t>
      </w:r>
      <w:hyperlink r:id="rId11" w:history="1">
        <w:r w:rsidR="002B2055" w:rsidRPr="00294326">
          <w:rPr>
            <w:rFonts w:eastAsiaTheme="minorHAnsi"/>
            <w:sz w:val="28"/>
            <w:szCs w:val="28"/>
            <w:lang w:eastAsia="en-US"/>
          </w:rPr>
          <w:t>Указа</w:t>
        </w:r>
      </w:hyperlink>
      <w:r w:rsidR="002B2055">
        <w:rPr>
          <w:rFonts w:eastAsiaTheme="minorHAnsi"/>
          <w:sz w:val="28"/>
          <w:szCs w:val="28"/>
          <w:lang w:eastAsia="en-US"/>
        </w:rPr>
        <w:t xml:space="preserve"> Президента </w:t>
      </w:r>
      <w:r w:rsidR="002B2055">
        <w:rPr>
          <w:rFonts w:eastAsiaTheme="minorHAnsi"/>
          <w:sz w:val="28"/>
          <w:szCs w:val="28"/>
          <w:lang w:eastAsia="en-US"/>
        </w:rPr>
        <w:br/>
        <w:t>Российской Федерации от 7 мая 2012 г. № 600 «О мерах по обеспечению граждан Российской Федерации доступным и комфортным жильем и повышению качества</w:t>
      </w:r>
      <w:proofErr w:type="gramEnd"/>
      <w:r w:rsidR="002B205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B2055">
        <w:rPr>
          <w:rFonts w:eastAsiaTheme="minorHAnsi"/>
          <w:sz w:val="28"/>
          <w:szCs w:val="28"/>
          <w:lang w:eastAsia="en-US"/>
        </w:rPr>
        <w:t xml:space="preserve">жилищно-коммунальных услуг», </w:t>
      </w:r>
      <w:r w:rsidR="00294326">
        <w:rPr>
          <w:sz w:val="28"/>
          <w:szCs w:val="28"/>
        </w:rPr>
        <w:t xml:space="preserve">мероприятий </w:t>
      </w:r>
      <w:r w:rsidR="00CA71B9">
        <w:rPr>
          <w:rFonts w:eastAsiaTheme="minorHAnsi"/>
          <w:sz w:val="28"/>
          <w:szCs w:val="28"/>
          <w:lang w:eastAsia="en-US"/>
        </w:rPr>
        <w:t>Стратегии социально-экономического развития Приволжского федерального округа до 2020 года</w:t>
      </w:r>
      <w:r w:rsidR="00294326">
        <w:rPr>
          <w:rFonts w:eastAsiaTheme="minorHAnsi"/>
          <w:sz w:val="28"/>
          <w:szCs w:val="28"/>
          <w:lang w:eastAsia="en-US"/>
        </w:rPr>
        <w:t>, утверждённой р</w:t>
      </w:r>
      <w:r w:rsidR="00CA71B9">
        <w:rPr>
          <w:rFonts w:eastAsiaTheme="minorHAnsi"/>
          <w:sz w:val="28"/>
          <w:szCs w:val="28"/>
          <w:lang w:eastAsia="en-US"/>
        </w:rPr>
        <w:t>аспоряжение</w:t>
      </w:r>
      <w:r w:rsidR="00294326">
        <w:rPr>
          <w:rFonts w:eastAsiaTheme="minorHAnsi"/>
          <w:sz w:val="28"/>
          <w:szCs w:val="28"/>
          <w:lang w:eastAsia="en-US"/>
        </w:rPr>
        <w:t>м</w:t>
      </w:r>
      <w:r w:rsidR="00CA71B9">
        <w:rPr>
          <w:rFonts w:eastAsiaTheme="minorHAnsi"/>
          <w:sz w:val="28"/>
          <w:szCs w:val="28"/>
          <w:lang w:eastAsia="en-US"/>
        </w:rPr>
        <w:t xml:space="preserve"> Правительств</w:t>
      </w:r>
      <w:r w:rsidR="00294326">
        <w:rPr>
          <w:rFonts w:eastAsiaTheme="minorHAnsi"/>
          <w:sz w:val="28"/>
          <w:szCs w:val="28"/>
          <w:lang w:eastAsia="en-US"/>
        </w:rPr>
        <w:t xml:space="preserve">а Российской Федерации от </w:t>
      </w:r>
      <w:r w:rsidR="00CA71B9">
        <w:rPr>
          <w:rFonts w:eastAsiaTheme="minorHAnsi"/>
          <w:sz w:val="28"/>
          <w:szCs w:val="28"/>
          <w:lang w:eastAsia="en-US"/>
        </w:rPr>
        <w:t>7</w:t>
      </w:r>
      <w:r w:rsidR="00294326">
        <w:rPr>
          <w:rFonts w:eastAsiaTheme="minorHAnsi"/>
          <w:sz w:val="28"/>
          <w:szCs w:val="28"/>
          <w:lang w:eastAsia="en-US"/>
        </w:rPr>
        <w:t xml:space="preserve"> февраля </w:t>
      </w:r>
      <w:r w:rsidR="00CA71B9">
        <w:rPr>
          <w:rFonts w:eastAsiaTheme="minorHAnsi"/>
          <w:sz w:val="28"/>
          <w:szCs w:val="28"/>
          <w:lang w:eastAsia="en-US"/>
        </w:rPr>
        <w:t xml:space="preserve">2011 </w:t>
      </w:r>
      <w:r w:rsidR="00294326">
        <w:rPr>
          <w:rFonts w:eastAsiaTheme="minorHAnsi"/>
          <w:sz w:val="28"/>
          <w:szCs w:val="28"/>
          <w:lang w:eastAsia="en-US"/>
        </w:rPr>
        <w:t>г. №</w:t>
      </w:r>
      <w:r w:rsidR="00CA71B9">
        <w:rPr>
          <w:rFonts w:eastAsiaTheme="minorHAnsi"/>
          <w:sz w:val="28"/>
          <w:szCs w:val="28"/>
          <w:lang w:eastAsia="en-US"/>
        </w:rPr>
        <w:t xml:space="preserve"> 165-р, </w:t>
      </w:r>
      <w:r w:rsidR="00852283">
        <w:rPr>
          <w:sz w:val="28"/>
          <w:szCs w:val="28"/>
        </w:rPr>
        <w:t>достижение</w:t>
      </w:r>
      <w:r w:rsidR="002B2055" w:rsidRPr="00294326">
        <w:rPr>
          <w:sz w:val="28"/>
          <w:szCs w:val="28"/>
        </w:rPr>
        <w:t xml:space="preserve"> целей и задач, определенных </w:t>
      </w:r>
      <w:r w:rsidR="00852283">
        <w:rPr>
          <w:rFonts w:eastAsiaTheme="minorHAnsi"/>
          <w:sz w:val="28"/>
          <w:szCs w:val="28"/>
          <w:lang w:eastAsia="en-US"/>
        </w:rPr>
        <w:t>постановлением</w:t>
      </w:r>
      <w:r w:rsidR="00294326">
        <w:rPr>
          <w:rFonts w:eastAsiaTheme="minorHAnsi"/>
          <w:sz w:val="28"/>
          <w:szCs w:val="28"/>
          <w:lang w:eastAsia="en-US"/>
        </w:rPr>
        <w:t xml:space="preserve"> </w:t>
      </w:r>
      <w:r w:rsidR="0075100C">
        <w:rPr>
          <w:rFonts w:eastAsiaTheme="minorHAnsi"/>
          <w:sz w:val="28"/>
          <w:szCs w:val="28"/>
          <w:lang w:eastAsia="en-US"/>
        </w:rPr>
        <w:t>Правительства Рес</w:t>
      </w:r>
      <w:r w:rsidR="00D13453">
        <w:rPr>
          <w:rFonts w:eastAsiaTheme="minorHAnsi"/>
          <w:sz w:val="28"/>
          <w:szCs w:val="28"/>
          <w:lang w:eastAsia="en-US"/>
        </w:rPr>
        <w:t xml:space="preserve">публики Марий Эл от 30 октября </w:t>
      </w:r>
      <w:r w:rsidR="00294326">
        <w:rPr>
          <w:rFonts w:eastAsiaTheme="minorHAnsi"/>
          <w:sz w:val="28"/>
          <w:szCs w:val="28"/>
          <w:lang w:eastAsia="en-US"/>
        </w:rPr>
        <w:t xml:space="preserve">2013 </w:t>
      </w:r>
      <w:r w:rsidR="00D13453">
        <w:rPr>
          <w:rFonts w:eastAsiaTheme="minorHAnsi"/>
          <w:sz w:val="28"/>
          <w:szCs w:val="28"/>
          <w:lang w:eastAsia="en-US"/>
        </w:rPr>
        <w:t xml:space="preserve">г. </w:t>
      </w:r>
      <w:r w:rsidR="00294326">
        <w:rPr>
          <w:rFonts w:eastAsiaTheme="minorHAnsi"/>
          <w:sz w:val="28"/>
          <w:szCs w:val="28"/>
          <w:lang w:eastAsia="en-US"/>
        </w:rPr>
        <w:t>№</w:t>
      </w:r>
      <w:r w:rsidR="0075100C">
        <w:rPr>
          <w:rFonts w:eastAsiaTheme="minorHAnsi"/>
          <w:sz w:val="28"/>
          <w:szCs w:val="28"/>
          <w:lang w:eastAsia="en-US"/>
        </w:rPr>
        <w:t xml:space="preserve"> 333 </w:t>
      </w:r>
      <w:r w:rsidR="00294326">
        <w:rPr>
          <w:rFonts w:eastAsiaTheme="minorHAnsi"/>
          <w:sz w:val="28"/>
          <w:szCs w:val="28"/>
          <w:lang w:eastAsia="en-US"/>
        </w:rPr>
        <w:t>«</w:t>
      </w:r>
      <w:r w:rsidR="0075100C">
        <w:rPr>
          <w:rFonts w:eastAsiaTheme="minorHAnsi"/>
          <w:sz w:val="28"/>
          <w:szCs w:val="28"/>
          <w:lang w:eastAsia="en-US"/>
        </w:rPr>
        <w:t>О прогнозе социально-экономического развития Республики Марий Эл на 2014 год и на плановый период 2015 и 2016 годов</w:t>
      </w:r>
      <w:r w:rsidR="00294326">
        <w:rPr>
          <w:rFonts w:eastAsiaTheme="minorHAnsi"/>
          <w:sz w:val="28"/>
          <w:szCs w:val="28"/>
          <w:lang w:eastAsia="en-US"/>
        </w:rPr>
        <w:t>»</w:t>
      </w:r>
      <w:r w:rsidR="002B2055">
        <w:rPr>
          <w:rFonts w:eastAsiaTheme="minorHAnsi"/>
          <w:sz w:val="28"/>
          <w:szCs w:val="28"/>
          <w:lang w:eastAsia="en-US"/>
        </w:rPr>
        <w:t xml:space="preserve"> и</w:t>
      </w:r>
      <w:r w:rsidR="00294326">
        <w:rPr>
          <w:rFonts w:eastAsiaTheme="minorHAnsi"/>
          <w:sz w:val="28"/>
          <w:szCs w:val="28"/>
          <w:lang w:eastAsia="en-US"/>
        </w:rPr>
        <w:t xml:space="preserve"> </w:t>
      </w:r>
      <w:r w:rsidR="0075100C" w:rsidRPr="00294326">
        <w:rPr>
          <w:sz w:val="28"/>
          <w:szCs w:val="28"/>
        </w:rPr>
        <w:t>государственной программ</w:t>
      </w:r>
      <w:r w:rsidR="00F57D15">
        <w:rPr>
          <w:sz w:val="28"/>
          <w:szCs w:val="28"/>
        </w:rPr>
        <w:t>ы</w:t>
      </w:r>
      <w:proofErr w:type="gramEnd"/>
      <w:r w:rsidR="0075100C" w:rsidRPr="00294326">
        <w:rPr>
          <w:sz w:val="28"/>
          <w:szCs w:val="28"/>
        </w:rPr>
        <w:t xml:space="preserve"> Республики Марий Эл «Управление имуществом государственной собственности Республики Марий Эл (2013 - 2020 годы)», утвержденной постановлением Правительства Республики Марий Эл от 30 ноября 2012 г. № 445</w:t>
      </w:r>
      <w:r w:rsidR="002B2055">
        <w:rPr>
          <w:sz w:val="28"/>
          <w:szCs w:val="28"/>
        </w:rPr>
        <w:t>.</w:t>
      </w:r>
    </w:p>
    <w:p w:rsidR="00CA71B9" w:rsidRDefault="00294326" w:rsidP="00222884">
      <w:pPr>
        <w:widowControl/>
        <w:ind w:firstLine="709"/>
        <w:jc w:val="both"/>
        <w:rPr>
          <w:sz w:val="28"/>
          <w:szCs w:val="28"/>
        </w:rPr>
      </w:pPr>
      <w:r w:rsidRPr="00294326">
        <w:rPr>
          <w:sz w:val="28"/>
          <w:szCs w:val="28"/>
        </w:rPr>
        <w:t xml:space="preserve">Проводимая </w:t>
      </w:r>
      <w:r w:rsidR="00CA71B9" w:rsidRPr="00294326">
        <w:rPr>
          <w:sz w:val="28"/>
          <w:szCs w:val="28"/>
        </w:rPr>
        <w:t xml:space="preserve">в данном </w:t>
      </w:r>
      <w:r w:rsidR="00CA71B9">
        <w:rPr>
          <w:sz w:val="28"/>
          <w:szCs w:val="28"/>
        </w:rPr>
        <w:t xml:space="preserve">направлении работа </w:t>
      </w:r>
      <w:r w:rsidR="002B2055">
        <w:rPr>
          <w:sz w:val="28"/>
          <w:szCs w:val="28"/>
        </w:rPr>
        <w:t>была нацелена на реализацию следующих стратегических задач:</w:t>
      </w:r>
    </w:p>
    <w:p w:rsidR="002B2055" w:rsidRDefault="002B205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распоряжения имуществом государственной соб</w:t>
      </w:r>
      <w:r w:rsidR="00212B03">
        <w:rPr>
          <w:sz w:val="28"/>
          <w:szCs w:val="28"/>
        </w:rPr>
        <w:t>ственности Республики Марий Эл</w:t>
      </w:r>
      <w:r>
        <w:rPr>
          <w:sz w:val="28"/>
          <w:szCs w:val="28"/>
        </w:rPr>
        <w:t>;</w:t>
      </w:r>
    </w:p>
    <w:p w:rsidR="00212B03" w:rsidRDefault="00212B03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управления и распоряжения земельными ресурсами, развития процесса регулирования земельных отношений;</w:t>
      </w:r>
    </w:p>
    <w:p w:rsidR="002B2055" w:rsidRDefault="002B205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прогнозного плана (программы) приватизации государственного имущества Республики Марий Эл на 2014 год;</w:t>
      </w:r>
    </w:p>
    <w:p w:rsidR="002B2055" w:rsidRDefault="002B205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поступления в республиканский бюджет Республики Марий Эл максимально возможных в текущей экономической ситуации доходов от использования и продажи государственного имущества за счет применения рациональных инструментов управления;</w:t>
      </w:r>
    </w:p>
    <w:p w:rsidR="002B2055" w:rsidRDefault="002B205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работы по формированию земельных участков целевого земельного фонда </w:t>
      </w:r>
      <w:r w:rsidR="00F57D15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F57D15">
        <w:rPr>
          <w:sz w:val="28"/>
          <w:szCs w:val="28"/>
        </w:rPr>
        <w:t>их предоставления</w:t>
      </w:r>
      <w:r>
        <w:rPr>
          <w:sz w:val="28"/>
          <w:szCs w:val="28"/>
        </w:rPr>
        <w:t xml:space="preserve"> многодетным семьям, семьям, имеющим детей-инвалидов, и иным льготным категориям граждан на бесплатной основе.</w:t>
      </w:r>
    </w:p>
    <w:p w:rsidR="00B503EA" w:rsidRPr="00841465" w:rsidRDefault="008574A9" w:rsidP="002228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2055">
        <w:rPr>
          <w:sz w:val="28"/>
          <w:szCs w:val="28"/>
        </w:rPr>
        <w:t>Для</w:t>
      </w:r>
      <w:r w:rsidR="00472775" w:rsidRPr="002B2055">
        <w:rPr>
          <w:sz w:val="28"/>
          <w:szCs w:val="28"/>
        </w:rPr>
        <w:t xml:space="preserve"> достижени</w:t>
      </w:r>
      <w:r w:rsidRPr="002B2055">
        <w:rPr>
          <w:sz w:val="28"/>
          <w:szCs w:val="28"/>
        </w:rPr>
        <w:t>я</w:t>
      </w:r>
      <w:r w:rsidR="00A37336" w:rsidRPr="002B2055">
        <w:rPr>
          <w:sz w:val="28"/>
          <w:szCs w:val="28"/>
        </w:rPr>
        <w:t xml:space="preserve"> указанных</w:t>
      </w:r>
      <w:r w:rsidR="00472775" w:rsidRPr="002B2055">
        <w:rPr>
          <w:sz w:val="28"/>
          <w:szCs w:val="28"/>
        </w:rPr>
        <w:t xml:space="preserve"> целей и решени</w:t>
      </w:r>
      <w:r w:rsidR="002C6C3D" w:rsidRPr="002B2055">
        <w:rPr>
          <w:sz w:val="28"/>
          <w:szCs w:val="28"/>
        </w:rPr>
        <w:t>я</w:t>
      </w:r>
      <w:r w:rsidR="00A37336" w:rsidRPr="002B2055">
        <w:rPr>
          <w:sz w:val="28"/>
          <w:szCs w:val="28"/>
        </w:rPr>
        <w:t xml:space="preserve"> поставленных</w:t>
      </w:r>
      <w:r w:rsidR="00472775" w:rsidRPr="002B2055">
        <w:rPr>
          <w:sz w:val="28"/>
          <w:szCs w:val="28"/>
        </w:rPr>
        <w:t xml:space="preserve"> задач</w:t>
      </w:r>
      <w:r w:rsidRPr="002B2055">
        <w:rPr>
          <w:sz w:val="28"/>
          <w:szCs w:val="28"/>
        </w:rPr>
        <w:t xml:space="preserve"> </w:t>
      </w:r>
      <w:r w:rsidR="00C14CAF" w:rsidRPr="002B2055">
        <w:rPr>
          <w:sz w:val="28"/>
          <w:szCs w:val="28"/>
        </w:rPr>
        <w:t>Мингосимуществом Республики Марий Эл в 201</w:t>
      </w:r>
      <w:r w:rsidR="00841465" w:rsidRPr="002B2055">
        <w:rPr>
          <w:sz w:val="28"/>
          <w:szCs w:val="28"/>
        </w:rPr>
        <w:t>4</w:t>
      </w:r>
      <w:r w:rsidR="00C14CAF" w:rsidRPr="002B2055">
        <w:rPr>
          <w:sz w:val="28"/>
          <w:szCs w:val="28"/>
        </w:rPr>
        <w:t xml:space="preserve"> году </w:t>
      </w:r>
      <w:r w:rsidR="00460BDB" w:rsidRPr="002B2055">
        <w:rPr>
          <w:rFonts w:eastAsiaTheme="minorHAnsi"/>
          <w:sz w:val="28"/>
          <w:szCs w:val="28"/>
          <w:lang w:eastAsia="en-US"/>
        </w:rPr>
        <w:t>проведена следующая работа.</w:t>
      </w:r>
    </w:p>
    <w:p w:rsidR="00C65D89" w:rsidRPr="00841465" w:rsidRDefault="00C65D89" w:rsidP="002228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0F51" w:rsidRDefault="00D00F51" w:rsidP="002228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0F51" w:rsidRDefault="00D00F51" w:rsidP="002228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44DA" w:rsidRPr="002B2055" w:rsidRDefault="00634FD4" w:rsidP="0022288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78259699"/>
      <w:r w:rsidRPr="002B2055">
        <w:rPr>
          <w:rFonts w:ascii="Times New Roman" w:hAnsi="Times New Roman" w:cs="Times New Roman"/>
          <w:sz w:val="28"/>
          <w:szCs w:val="28"/>
        </w:rPr>
        <w:t>1. </w:t>
      </w:r>
      <w:r w:rsidR="008574A9" w:rsidRPr="002B2055">
        <w:rPr>
          <w:rFonts w:ascii="Times New Roman" w:hAnsi="Times New Roman" w:cs="Times New Roman"/>
          <w:sz w:val="28"/>
          <w:szCs w:val="28"/>
        </w:rPr>
        <w:t xml:space="preserve">Учет </w:t>
      </w:r>
      <w:r w:rsidR="00EA2639">
        <w:rPr>
          <w:rFonts w:ascii="Times New Roman" w:hAnsi="Times New Roman" w:cs="Times New Roman"/>
          <w:sz w:val="28"/>
          <w:szCs w:val="28"/>
        </w:rPr>
        <w:t xml:space="preserve">и мониторинг </w:t>
      </w:r>
      <w:r w:rsidR="009A61F3" w:rsidRPr="002B2055">
        <w:rPr>
          <w:rFonts w:ascii="Times New Roman" w:hAnsi="Times New Roman" w:cs="Times New Roman"/>
          <w:sz w:val="28"/>
          <w:szCs w:val="28"/>
        </w:rPr>
        <w:t>г</w:t>
      </w:r>
      <w:r w:rsidR="008574A9" w:rsidRPr="002B2055">
        <w:rPr>
          <w:rFonts w:ascii="Times New Roman" w:hAnsi="Times New Roman" w:cs="Times New Roman"/>
          <w:sz w:val="28"/>
          <w:szCs w:val="28"/>
        </w:rPr>
        <w:t>осударственного имущества</w:t>
      </w:r>
      <w:r w:rsidR="002703C5" w:rsidRPr="002B2055">
        <w:rPr>
          <w:rFonts w:ascii="Times New Roman" w:hAnsi="Times New Roman" w:cs="Times New Roman"/>
          <w:sz w:val="28"/>
          <w:szCs w:val="28"/>
        </w:rPr>
        <w:t xml:space="preserve"> </w:t>
      </w:r>
      <w:r w:rsidR="00EA2639">
        <w:rPr>
          <w:rFonts w:ascii="Times New Roman" w:hAnsi="Times New Roman" w:cs="Times New Roman"/>
          <w:sz w:val="28"/>
          <w:szCs w:val="28"/>
        </w:rPr>
        <w:br/>
      </w:r>
      <w:r w:rsidR="008574A9" w:rsidRPr="002B2055">
        <w:rPr>
          <w:rFonts w:ascii="Times New Roman" w:hAnsi="Times New Roman" w:cs="Times New Roman"/>
          <w:sz w:val="28"/>
          <w:szCs w:val="28"/>
        </w:rPr>
        <w:t>Республики Марий Эл</w:t>
      </w:r>
      <w:bookmarkEnd w:id="2"/>
    </w:p>
    <w:p w:rsidR="0038471F" w:rsidRPr="00733BE8" w:rsidRDefault="0038471F" w:rsidP="00222884">
      <w:pPr>
        <w:pStyle w:val="a0"/>
        <w:spacing w:after="0"/>
        <w:ind w:firstLine="709"/>
        <w:rPr>
          <w:sz w:val="28"/>
        </w:rPr>
      </w:pPr>
    </w:p>
    <w:p w:rsidR="006E1190" w:rsidRPr="002B2055" w:rsidRDefault="00A14517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Эффективное использование государственного имущества напрямую зависит от полноты и качества его учёта. В 2014 году министерством продолжена работа по</w:t>
      </w:r>
      <w:r w:rsidR="006E1190" w:rsidRPr="002B2055">
        <w:rPr>
          <w:sz w:val="28"/>
          <w:szCs w:val="28"/>
        </w:rPr>
        <w:t xml:space="preserve"> актуализаци</w:t>
      </w:r>
      <w:r w:rsidRPr="002B2055">
        <w:rPr>
          <w:sz w:val="28"/>
          <w:szCs w:val="28"/>
        </w:rPr>
        <w:t>и</w:t>
      </w:r>
      <w:r w:rsidR="006E1190" w:rsidRPr="002B2055">
        <w:rPr>
          <w:sz w:val="28"/>
          <w:szCs w:val="28"/>
        </w:rPr>
        <w:t xml:space="preserve"> </w:t>
      </w:r>
      <w:r w:rsidRPr="002B2055">
        <w:rPr>
          <w:sz w:val="28"/>
          <w:szCs w:val="28"/>
        </w:rPr>
        <w:t>сведений</w:t>
      </w:r>
      <w:r w:rsidR="006E1190" w:rsidRPr="002B2055">
        <w:rPr>
          <w:sz w:val="28"/>
          <w:szCs w:val="28"/>
        </w:rPr>
        <w:t xml:space="preserve">, включенных в реестр государственного имущества Республики </w:t>
      </w:r>
      <w:r w:rsidRPr="002B2055">
        <w:rPr>
          <w:sz w:val="28"/>
          <w:szCs w:val="28"/>
        </w:rPr>
        <w:br/>
        <w:t>Марий Эл и регистрации прав на объекты недвижимости республиканской собственности</w:t>
      </w:r>
      <w:r w:rsidR="006E1190" w:rsidRPr="002B2055">
        <w:rPr>
          <w:sz w:val="28"/>
          <w:szCs w:val="28"/>
        </w:rPr>
        <w:t>.</w:t>
      </w:r>
    </w:p>
    <w:p w:rsidR="006E1190" w:rsidRPr="002B2055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По состоянию на 1 января 2015 г. в реестре государственного имущества Республики Марий Эл учтено:</w:t>
      </w:r>
    </w:p>
    <w:p w:rsidR="006E1190" w:rsidRPr="002B2055" w:rsidRDefault="006E1190" w:rsidP="00222884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4027</w:t>
      </w:r>
      <w:r w:rsidRPr="002B2055">
        <w:rPr>
          <w:b/>
          <w:sz w:val="28"/>
          <w:szCs w:val="28"/>
        </w:rPr>
        <w:t xml:space="preserve"> </w:t>
      </w:r>
      <w:r w:rsidRPr="002B2055">
        <w:rPr>
          <w:sz w:val="28"/>
          <w:szCs w:val="28"/>
        </w:rPr>
        <w:t>объект</w:t>
      </w:r>
      <w:r w:rsidR="00A37336" w:rsidRPr="002B2055">
        <w:rPr>
          <w:sz w:val="28"/>
          <w:szCs w:val="28"/>
        </w:rPr>
        <w:t>ов</w:t>
      </w:r>
      <w:r w:rsidRPr="002B2055">
        <w:rPr>
          <w:sz w:val="28"/>
          <w:szCs w:val="28"/>
        </w:rPr>
        <w:t xml:space="preserve"> недвижимости площадью </w:t>
      </w:r>
      <w:r w:rsidR="002B2055">
        <w:rPr>
          <w:sz w:val="28"/>
          <w:szCs w:val="28"/>
        </w:rPr>
        <w:t xml:space="preserve">2 </w:t>
      </w:r>
      <w:r w:rsidR="00F57D15">
        <w:rPr>
          <w:sz w:val="28"/>
          <w:szCs w:val="28"/>
        </w:rPr>
        <w:t>млн.</w:t>
      </w:r>
      <w:r w:rsidR="00A37336" w:rsidRPr="002B2055">
        <w:rPr>
          <w:sz w:val="28"/>
          <w:szCs w:val="28"/>
        </w:rPr>
        <w:t xml:space="preserve"> кв. метров.</w:t>
      </w:r>
      <w:r w:rsidRPr="002B2055">
        <w:rPr>
          <w:sz w:val="28"/>
          <w:szCs w:val="28"/>
        </w:rPr>
        <w:t xml:space="preserve"> Остаточная стоимость учтенных объектов недвижимости Республики Марий Эл составила </w:t>
      </w:r>
      <w:r w:rsidR="00B3249D">
        <w:rPr>
          <w:sz w:val="28"/>
          <w:szCs w:val="28"/>
        </w:rPr>
        <w:t xml:space="preserve">более </w:t>
      </w:r>
      <w:r w:rsidRPr="002B2055">
        <w:rPr>
          <w:sz w:val="28"/>
          <w:szCs w:val="28"/>
        </w:rPr>
        <w:t>17 млрд. руб</w:t>
      </w:r>
      <w:r w:rsidR="00050CC8">
        <w:rPr>
          <w:sz w:val="28"/>
          <w:szCs w:val="28"/>
        </w:rPr>
        <w:t>.</w:t>
      </w:r>
      <w:r w:rsidRPr="002B2055">
        <w:rPr>
          <w:sz w:val="28"/>
          <w:szCs w:val="28"/>
        </w:rPr>
        <w:t>,</w:t>
      </w:r>
    </w:p>
    <w:p w:rsidR="006E1190" w:rsidRPr="002B2055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из них имущество:</w:t>
      </w:r>
    </w:p>
    <w:p w:rsidR="006E1190" w:rsidRPr="002B2055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 xml:space="preserve">находящееся на праве оперативного управления у государственных учреждений и казенных предприятий </w:t>
      </w:r>
      <w:r w:rsidR="00B3249D">
        <w:rPr>
          <w:sz w:val="28"/>
          <w:szCs w:val="28"/>
        </w:rPr>
        <w:t xml:space="preserve">- </w:t>
      </w:r>
      <w:r w:rsidRPr="002B2055">
        <w:rPr>
          <w:sz w:val="28"/>
          <w:szCs w:val="28"/>
        </w:rPr>
        <w:t>3058 объектов недвижимости, общей площадью 1</w:t>
      </w:r>
      <w:r w:rsidR="002B2055">
        <w:rPr>
          <w:sz w:val="28"/>
          <w:szCs w:val="28"/>
        </w:rPr>
        <w:t>,</w:t>
      </w:r>
      <w:r w:rsidRPr="002B2055">
        <w:rPr>
          <w:sz w:val="28"/>
          <w:szCs w:val="28"/>
        </w:rPr>
        <w:t> 5</w:t>
      </w:r>
      <w:r w:rsidR="002B2055">
        <w:rPr>
          <w:sz w:val="28"/>
          <w:szCs w:val="28"/>
        </w:rPr>
        <w:t xml:space="preserve"> </w:t>
      </w:r>
      <w:r w:rsidR="00F57D15">
        <w:rPr>
          <w:sz w:val="28"/>
          <w:szCs w:val="28"/>
        </w:rPr>
        <w:t>млн.</w:t>
      </w:r>
      <w:r w:rsidRPr="002B2055">
        <w:rPr>
          <w:sz w:val="28"/>
          <w:szCs w:val="28"/>
        </w:rPr>
        <w:t xml:space="preserve"> </w:t>
      </w:r>
      <w:proofErr w:type="spellStart"/>
      <w:r w:rsidRPr="002B2055">
        <w:rPr>
          <w:sz w:val="28"/>
          <w:szCs w:val="28"/>
        </w:rPr>
        <w:t>кв</w:t>
      </w:r>
      <w:proofErr w:type="gramStart"/>
      <w:r w:rsidRPr="002B2055">
        <w:rPr>
          <w:sz w:val="28"/>
          <w:szCs w:val="28"/>
        </w:rPr>
        <w:t>.м</w:t>
      </w:r>
      <w:proofErr w:type="spellEnd"/>
      <w:proofErr w:type="gramEnd"/>
      <w:r w:rsidRPr="002B2055">
        <w:rPr>
          <w:sz w:val="28"/>
          <w:szCs w:val="28"/>
        </w:rPr>
        <w:t>,;</w:t>
      </w:r>
    </w:p>
    <w:p w:rsidR="006E1190" w:rsidRPr="002B2055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2B2055">
        <w:rPr>
          <w:sz w:val="28"/>
          <w:szCs w:val="28"/>
        </w:rPr>
        <w:t>находящееся</w:t>
      </w:r>
      <w:proofErr w:type="gramEnd"/>
      <w:r w:rsidRPr="002B2055">
        <w:rPr>
          <w:sz w:val="28"/>
          <w:szCs w:val="28"/>
        </w:rPr>
        <w:t xml:space="preserve"> на праве хозяйственного ведения </w:t>
      </w:r>
      <w:r w:rsidR="00B3249D">
        <w:rPr>
          <w:sz w:val="28"/>
          <w:szCs w:val="28"/>
        </w:rPr>
        <w:t>государственных унитарных предприятий  -</w:t>
      </w:r>
      <w:r w:rsidRPr="002B2055">
        <w:rPr>
          <w:sz w:val="28"/>
          <w:szCs w:val="28"/>
        </w:rPr>
        <w:t>331 объект недвижимости, общей площадью 164</w:t>
      </w:r>
      <w:r w:rsidR="002B2055">
        <w:rPr>
          <w:sz w:val="28"/>
          <w:szCs w:val="28"/>
        </w:rPr>
        <w:t xml:space="preserve"> тыс.</w:t>
      </w:r>
      <w:r w:rsidR="00B3249D">
        <w:rPr>
          <w:sz w:val="28"/>
          <w:szCs w:val="28"/>
        </w:rPr>
        <w:t xml:space="preserve"> </w:t>
      </w:r>
      <w:proofErr w:type="spellStart"/>
      <w:r w:rsidR="00B3249D">
        <w:rPr>
          <w:sz w:val="28"/>
          <w:szCs w:val="28"/>
        </w:rPr>
        <w:t>кв.м</w:t>
      </w:r>
      <w:proofErr w:type="spellEnd"/>
      <w:r w:rsidR="00F57D15">
        <w:rPr>
          <w:sz w:val="28"/>
          <w:szCs w:val="28"/>
        </w:rPr>
        <w:t>.</w:t>
      </w:r>
      <w:r w:rsidRPr="002B2055">
        <w:rPr>
          <w:sz w:val="28"/>
          <w:szCs w:val="28"/>
        </w:rPr>
        <w:t xml:space="preserve">; </w:t>
      </w:r>
    </w:p>
    <w:p w:rsidR="006E1190" w:rsidRPr="002B2055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- казны Республики Марий Эл - 688 объектов недвижимости и около 2000 объектов движимого имущества;</w:t>
      </w:r>
    </w:p>
    <w:p w:rsidR="006E1190" w:rsidRPr="002B2055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- 5</w:t>
      </w:r>
      <w:r w:rsidR="00050CC8">
        <w:rPr>
          <w:sz w:val="28"/>
          <w:szCs w:val="28"/>
        </w:rPr>
        <w:t>4</w:t>
      </w:r>
      <w:r w:rsidRPr="002B2055">
        <w:rPr>
          <w:sz w:val="28"/>
          <w:szCs w:val="28"/>
        </w:rPr>
        <w:t xml:space="preserve">56 земельных участков, находящихся в государственной собственности Республики Марий Эл общей площадью 42 901,8 га, в том числе 3927 земельных участков </w:t>
      </w:r>
      <w:r w:rsidR="00050CC8">
        <w:rPr>
          <w:sz w:val="28"/>
          <w:szCs w:val="28"/>
        </w:rPr>
        <w:t>категории</w:t>
      </w:r>
      <w:r w:rsidR="00B3249D">
        <w:rPr>
          <w:sz w:val="28"/>
          <w:szCs w:val="28"/>
        </w:rPr>
        <w:t xml:space="preserve"> земель </w:t>
      </w:r>
      <w:r w:rsidRPr="002B2055">
        <w:rPr>
          <w:sz w:val="28"/>
          <w:szCs w:val="28"/>
        </w:rPr>
        <w:t xml:space="preserve">населенных пунктов, </w:t>
      </w:r>
      <w:r w:rsidR="00B3249D">
        <w:rPr>
          <w:sz w:val="28"/>
          <w:szCs w:val="28"/>
        </w:rPr>
        <w:t xml:space="preserve">999 - </w:t>
      </w:r>
      <w:r w:rsidRPr="002B2055">
        <w:rPr>
          <w:sz w:val="28"/>
          <w:szCs w:val="28"/>
        </w:rPr>
        <w:t>земли промышленности, 451 - земли сельскохозяйственного назначения;</w:t>
      </w:r>
    </w:p>
    <w:p w:rsidR="006F49DA" w:rsidRDefault="006E1190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 xml:space="preserve">- более 7000 </w:t>
      </w:r>
      <w:r w:rsidR="00050CC8">
        <w:rPr>
          <w:sz w:val="28"/>
          <w:szCs w:val="28"/>
        </w:rPr>
        <w:t>объектов</w:t>
      </w:r>
      <w:r w:rsidRPr="002B2055">
        <w:rPr>
          <w:sz w:val="28"/>
          <w:szCs w:val="28"/>
        </w:rPr>
        <w:t xml:space="preserve"> особо ценного движимого имущества бю</w:t>
      </w:r>
      <w:r w:rsidR="006F49DA">
        <w:rPr>
          <w:sz w:val="28"/>
          <w:szCs w:val="28"/>
        </w:rPr>
        <w:t>джетных и автономных учреждений.</w:t>
      </w:r>
    </w:p>
    <w:p w:rsidR="006E1190" w:rsidRDefault="006F49DA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основная часть</w:t>
      </w:r>
      <w:r w:rsidR="006E1190" w:rsidRPr="002B2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республиканского имущества используется </w:t>
      </w:r>
      <w:r w:rsidR="00B3249D">
        <w:rPr>
          <w:sz w:val="28"/>
          <w:szCs w:val="28"/>
        </w:rPr>
        <w:t xml:space="preserve">для осуществления государственных полномочий </w:t>
      </w:r>
      <w:r>
        <w:rPr>
          <w:sz w:val="28"/>
          <w:szCs w:val="28"/>
        </w:rPr>
        <w:t xml:space="preserve">и закреплена за органами исполнительной власти, государственными учреждениями. Согласно нормам действующего законодательства указанное имущество доходы в республиканский бюджет Республики Марий Эл не приносит. </w:t>
      </w:r>
    </w:p>
    <w:p w:rsidR="006F49DA" w:rsidRPr="006F49DA" w:rsidRDefault="006F49DA" w:rsidP="0022288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F49DA">
        <w:rPr>
          <w:rFonts w:ascii="Times New Roman" w:hAnsi="Times New Roman" w:cs="Times New Roman"/>
          <w:sz w:val="28"/>
          <w:szCs w:val="28"/>
        </w:rPr>
        <w:t>На 1 января 2015 г</w:t>
      </w:r>
      <w:r w:rsidR="00050CC8">
        <w:rPr>
          <w:rFonts w:ascii="Times New Roman" w:hAnsi="Times New Roman" w:cs="Times New Roman"/>
          <w:sz w:val="28"/>
          <w:szCs w:val="28"/>
        </w:rPr>
        <w:t>.</w:t>
      </w:r>
      <w:r w:rsidRPr="006F49DA">
        <w:rPr>
          <w:rFonts w:ascii="Times New Roman" w:hAnsi="Times New Roman" w:cs="Times New Roman"/>
          <w:sz w:val="28"/>
          <w:szCs w:val="28"/>
        </w:rPr>
        <w:t xml:space="preserve"> в реестре государственного имущества Республики Марий Эл учтено 367  юридических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9DA">
        <w:rPr>
          <w:rFonts w:ascii="Times New Roman" w:hAnsi="Times New Roman" w:cs="Times New Roman"/>
          <w:sz w:val="28"/>
          <w:szCs w:val="28"/>
        </w:rPr>
        <w:t xml:space="preserve"> из них 26 органов исполнительной власти республики, 313 государственных учреждений Республики Марий Эл, в том числе  83 казенных, 214 бюджетных и 16 автономных учреждений, 28 государственных унитарных предприятий Республики Марий Эл, в том числе 5 казенных</w:t>
      </w:r>
      <w:r w:rsidR="00B32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49DA">
        <w:rPr>
          <w:rFonts w:ascii="Times New Roman" w:hAnsi="Times New Roman" w:cs="Times New Roman"/>
          <w:sz w:val="28"/>
          <w:szCs w:val="28"/>
        </w:rPr>
        <w:t xml:space="preserve"> 32 хозяйственных общества</w:t>
      </w:r>
      <w:r w:rsidR="00B3249D">
        <w:rPr>
          <w:rFonts w:ascii="Times New Roman" w:hAnsi="Times New Roman" w:cs="Times New Roman"/>
          <w:sz w:val="28"/>
          <w:szCs w:val="28"/>
        </w:rPr>
        <w:t xml:space="preserve"> с долей участия Республики</w:t>
      </w:r>
      <w:proofErr w:type="gramEnd"/>
      <w:r w:rsidR="00B3249D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050CC8">
        <w:rPr>
          <w:rFonts w:ascii="Times New Roman" w:hAnsi="Times New Roman" w:cs="Times New Roman"/>
          <w:sz w:val="28"/>
          <w:szCs w:val="28"/>
        </w:rPr>
        <w:t xml:space="preserve"> в уставном капитале</w:t>
      </w:r>
      <w:r w:rsidRPr="006F49DA">
        <w:rPr>
          <w:rFonts w:ascii="Times New Roman" w:hAnsi="Times New Roman" w:cs="Times New Roman"/>
          <w:sz w:val="28"/>
          <w:szCs w:val="28"/>
        </w:rPr>
        <w:t>.</w:t>
      </w:r>
    </w:p>
    <w:p w:rsidR="00A14517" w:rsidRPr="002B2055" w:rsidRDefault="00A14517" w:rsidP="00222884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lastRenderedPageBreak/>
        <w:t xml:space="preserve">Регистрация прав </w:t>
      </w:r>
      <w:r w:rsidR="00B3249D">
        <w:rPr>
          <w:sz w:val="28"/>
          <w:szCs w:val="28"/>
        </w:rPr>
        <w:t xml:space="preserve">собственности Республики Марий Эл </w:t>
      </w:r>
      <w:r w:rsidRPr="002B2055">
        <w:rPr>
          <w:sz w:val="28"/>
          <w:szCs w:val="28"/>
        </w:rPr>
        <w:t xml:space="preserve">на объекты недвижимости и земельные участки является одной из государственных функций, осуществляемых Мингосимуществом Республики Марий Эл. </w:t>
      </w:r>
    </w:p>
    <w:p w:rsidR="00A14517" w:rsidRPr="002B2055" w:rsidRDefault="00A14517" w:rsidP="00222884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 xml:space="preserve">За 2014 г. </w:t>
      </w:r>
      <w:r w:rsidR="00E91CA8" w:rsidRPr="002B2055">
        <w:rPr>
          <w:sz w:val="28"/>
          <w:szCs w:val="28"/>
        </w:rPr>
        <w:t xml:space="preserve">в Управление </w:t>
      </w:r>
      <w:proofErr w:type="spellStart"/>
      <w:r w:rsidR="00E91CA8" w:rsidRPr="002B2055">
        <w:rPr>
          <w:sz w:val="28"/>
          <w:szCs w:val="28"/>
        </w:rPr>
        <w:t>Росреестра</w:t>
      </w:r>
      <w:proofErr w:type="spellEnd"/>
      <w:r w:rsidR="00E91CA8" w:rsidRPr="002B2055">
        <w:rPr>
          <w:sz w:val="28"/>
          <w:szCs w:val="28"/>
        </w:rPr>
        <w:t xml:space="preserve"> по Республики Марий Эл </w:t>
      </w:r>
      <w:r w:rsidRPr="002B2055">
        <w:rPr>
          <w:sz w:val="28"/>
          <w:szCs w:val="28"/>
        </w:rPr>
        <w:t xml:space="preserve">подано 2661 заявление на регистрацию права собственности, перехода права собственности, внесение изменений в свидетельства о государственной регистрации права собственности, из них 2192 </w:t>
      </w:r>
      <w:r w:rsidR="00050CC8">
        <w:rPr>
          <w:sz w:val="28"/>
          <w:szCs w:val="28"/>
        </w:rPr>
        <w:t>-</w:t>
      </w:r>
      <w:r w:rsidRPr="002B2055">
        <w:rPr>
          <w:sz w:val="28"/>
          <w:szCs w:val="28"/>
        </w:rPr>
        <w:t xml:space="preserve"> </w:t>
      </w:r>
      <w:r w:rsidR="00E91CA8" w:rsidRPr="002B2055">
        <w:rPr>
          <w:sz w:val="28"/>
          <w:szCs w:val="28"/>
        </w:rPr>
        <w:t xml:space="preserve">в отношении </w:t>
      </w:r>
      <w:r w:rsidRPr="002B2055">
        <w:rPr>
          <w:sz w:val="28"/>
          <w:szCs w:val="28"/>
        </w:rPr>
        <w:t>земельны</w:t>
      </w:r>
      <w:r w:rsidR="00E91CA8" w:rsidRPr="002B2055">
        <w:rPr>
          <w:sz w:val="28"/>
          <w:szCs w:val="28"/>
        </w:rPr>
        <w:t>х</w:t>
      </w:r>
      <w:r w:rsidRPr="002B2055">
        <w:rPr>
          <w:sz w:val="28"/>
          <w:szCs w:val="28"/>
        </w:rPr>
        <w:t xml:space="preserve"> </w:t>
      </w:r>
      <w:r w:rsidR="00E91CA8" w:rsidRPr="002B2055">
        <w:rPr>
          <w:sz w:val="28"/>
          <w:szCs w:val="28"/>
        </w:rPr>
        <w:t>участков</w:t>
      </w:r>
      <w:r w:rsidRPr="002B2055">
        <w:rPr>
          <w:sz w:val="28"/>
          <w:szCs w:val="28"/>
        </w:rPr>
        <w:t xml:space="preserve">,  469 </w:t>
      </w:r>
      <w:r w:rsidR="00050CC8">
        <w:rPr>
          <w:sz w:val="28"/>
          <w:szCs w:val="28"/>
        </w:rPr>
        <w:t>-</w:t>
      </w:r>
      <w:r w:rsidR="00E91CA8" w:rsidRPr="002B2055">
        <w:rPr>
          <w:sz w:val="28"/>
          <w:szCs w:val="28"/>
        </w:rPr>
        <w:t xml:space="preserve"> </w:t>
      </w:r>
      <w:r w:rsidR="005A1995" w:rsidRPr="002B2055">
        <w:rPr>
          <w:sz w:val="28"/>
          <w:szCs w:val="28"/>
        </w:rPr>
        <w:t>по</w:t>
      </w:r>
      <w:r w:rsidR="00E91CA8" w:rsidRPr="002B2055">
        <w:rPr>
          <w:sz w:val="28"/>
          <w:szCs w:val="28"/>
        </w:rPr>
        <w:t xml:space="preserve"> ины</w:t>
      </w:r>
      <w:r w:rsidR="005A1995" w:rsidRPr="002B2055">
        <w:rPr>
          <w:sz w:val="28"/>
          <w:szCs w:val="28"/>
        </w:rPr>
        <w:t>м</w:t>
      </w:r>
      <w:r w:rsidRPr="002B2055">
        <w:rPr>
          <w:sz w:val="28"/>
          <w:szCs w:val="28"/>
        </w:rPr>
        <w:t xml:space="preserve"> </w:t>
      </w:r>
      <w:r w:rsidR="005A1995" w:rsidRPr="002B2055">
        <w:rPr>
          <w:sz w:val="28"/>
          <w:szCs w:val="28"/>
        </w:rPr>
        <w:t>объектам</w:t>
      </w:r>
      <w:r w:rsidRPr="002B2055">
        <w:rPr>
          <w:sz w:val="28"/>
          <w:szCs w:val="28"/>
        </w:rPr>
        <w:t xml:space="preserve"> недвижимости. </w:t>
      </w:r>
    </w:p>
    <w:p w:rsidR="006E1190" w:rsidRDefault="00A14517" w:rsidP="00222884">
      <w:pPr>
        <w:ind w:firstLine="709"/>
        <w:jc w:val="both"/>
        <w:rPr>
          <w:sz w:val="28"/>
          <w:szCs w:val="28"/>
        </w:rPr>
      </w:pPr>
      <w:proofErr w:type="gramStart"/>
      <w:r w:rsidRPr="002B2055">
        <w:rPr>
          <w:sz w:val="28"/>
          <w:szCs w:val="28"/>
        </w:rPr>
        <w:t>Во исполнение Указа Президента Российской Федерации                                         от 7 мая 2012</w:t>
      </w:r>
      <w:r w:rsidR="002B6DC7" w:rsidRPr="002B2055">
        <w:rPr>
          <w:sz w:val="28"/>
          <w:szCs w:val="28"/>
        </w:rPr>
        <w:t xml:space="preserve"> </w:t>
      </w:r>
      <w:r w:rsidRPr="002B2055">
        <w:rPr>
          <w:sz w:val="28"/>
          <w:szCs w:val="28"/>
        </w:rPr>
        <w:t>г. № 600 «О мерах по обеспечению граждан Российской Федерации доступным и комфортным жильем и повышению качества жилищно-коммунальных услуг» за отчетный период было зарегистрировано 1350 земельных участков для пр</w:t>
      </w:r>
      <w:r w:rsidR="002D2E0D" w:rsidRPr="002B2055">
        <w:rPr>
          <w:sz w:val="28"/>
          <w:szCs w:val="28"/>
        </w:rPr>
        <w:t>едоставления многодетным семьям</w:t>
      </w:r>
      <w:r w:rsidR="00050CC8">
        <w:rPr>
          <w:sz w:val="28"/>
          <w:szCs w:val="28"/>
        </w:rPr>
        <w:t>, из них</w:t>
      </w:r>
      <w:r w:rsidR="002D2E0D" w:rsidRPr="002B2055">
        <w:rPr>
          <w:sz w:val="28"/>
          <w:szCs w:val="28"/>
        </w:rPr>
        <w:t xml:space="preserve"> 1124 участка</w:t>
      </w:r>
      <w:r w:rsidR="00050CC8">
        <w:rPr>
          <w:sz w:val="28"/>
          <w:szCs w:val="28"/>
        </w:rPr>
        <w:t xml:space="preserve"> -</w:t>
      </w:r>
      <w:r w:rsidR="002D2E0D" w:rsidRPr="002B2055">
        <w:rPr>
          <w:sz w:val="28"/>
          <w:szCs w:val="28"/>
        </w:rPr>
        <w:t xml:space="preserve"> в </w:t>
      </w:r>
      <w:r w:rsidRPr="002B2055">
        <w:rPr>
          <w:sz w:val="28"/>
          <w:szCs w:val="28"/>
        </w:rPr>
        <w:t>д</w:t>
      </w:r>
      <w:r w:rsidR="002D2E0D" w:rsidRPr="002B2055">
        <w:rPr>
          <w:sz w:val="28"/>
          <w:szCs w:val="28"/>
        </w:rPr>
        <w:t>ер</w:t>
      </w:r>
      <w:r w:rsidRPr="002B2055">
        <w:rPr>
          <w:sz w:val="28"/>
          <w:szCs w:val="28"/>
        </w:rPr>
        <w:t>.</w:t>
      </w:r>
      <w:r w:rsidR="002D2E0D" w:rsidRPr="002B2055">
        <w:rPr>
          <w:sz w:val="28"/>
          <w:szCs w:val="28"/>
        </w:rPr>
        <w:t xml:space="preserve"> </w:t>
      </w:r>
      <w:proofErr w:type="spellStart"/>
      <w:r w:rsidR="002D2E0D" w:rsidRPr="002B2055">
        <w:rPr>
          <w:sz w:val="28"/>
          <w:szCs w:val="28"/>
        </w:rPr>
        <w:t>Апшак</w:t>
      </w:r>
      <w:proofErr w:type="spellEnd"/>
      <w:r w:rsidR="002D2E0D" w:rsidRPr="002B2055">
        <w:rPr>
          <w:sz w:val="28"/>
          <w:szCs w:val="28"/>
        </w:rPr>
        <w:t>-Беляк</w:t>
      </w:r>
      <w:r w:rsidRPr="002B2055">
        <w:rPr>
          <w:sz w:val="28"/>
          <w:szCs w:val="28"/>
        </w:rPr>
        <w:t>,</w:t>
      </w:r>
      <w:r w:rsidR="002B6DC7" w:rsidRPr="002B2055">
        <w:rPr>
          <w:sz w:val="28"/>
          <w:szCs w:val="28"/>
        </w:rPr>
        <w:t xml:space="preserve"> </w:t>
      </w:r>
      <w:r w:rsidR="00050CC8">
        <w:rPr>
          <w:sz w:val="28"/>
          <w:szCs w:val="28"/>
        </w:rPr>
        <w:br/>
      </w:r>
      <w:r w:rsidR="002D2E0D" w:rsidRPr="002B2055">
        <w:rPr>
          <w:sz w:val="28"/>
          <w:szCs w:val="28"/>
        </w:rPr>
        <w:t>226</w:t>
      </w:r>
      <w:r w:rsidR="00050CC8">
        <w:rPr>
          <w:sz w:val="28"/>
          <w:szCs w:val="28"/>
        </w:rPr>
        <w:t xml:space="preserve"> -</w:t>
      </w:r>
      <w:r w:rsidR="002D2E0D" w:rsidRPr="002B2055">
        <w:rPr>
          <w:sz w:val="28"/>
          <w:szCs w:val="28"/>
        </w:rPr>
        <w:t xml:space="preserve"> в </w:t>
      </w:r>
      <w:r w:rsidRPr="002B2055">
        <w:rPr>
          <w:sz w:val="28"/>
          <w:szCs w:val="28"/>
        </w:rPr>
        <w:t>д</w:t>
      </w:r>
      <w:r w:rsidR="002D2E0D" w:rsidRPr="002B2055">
        <w:rPr>
          <w:sz w:val="28"/>
          <w:szCs w:val="28"/>
        </w:rPr>
        <w:t>ер</w:t>
      </w:r>
      <w:r w:rsidRPr="002B2055">
        <w:rPr>
          <w:sz w:val="28"/>
          <w:szCs w:val="28"/>
        </w:rPr>
        <w:t>.</w:t>
      </w:r>
      <w:r w:rsidR="002D2E0D" w:rsidRPr="002B2055">
        <w:rPr>
          <w:sz w:val="28"/>
          <w:szCs w:val="28"/>
        </w:rPr>
        <w:t xml:space="preserve"> </w:t>
      </w:r>
      <w:r w:rsidRPr="002B2055">
        <w:rPr>
          <w:sz w:val="28"/>
          <w:szCs w:val="28"/>
        </w:rPr>
        <w:t>Рябин</w:t>
      </w:r>
      <w:r w:rsidR="002D2E0D" w:rsidRPr="002B2055">
        <w:rPr>
          <w:sz w:val="28"/>
          <w:szCs w:val="28"/>
        </w:rPr>
        <w:t>ка</w:t>
      </w:r>
      <w:r w:rsidRPr="002B2055">
        <w:rPr>
          <w:sz w:val="28"/>
          <w:szCs w:val="28"/>
        </w:rPr>
        <w:t>.</w:t>
      </w:r>
      <w:proofErr w:type="gramEnd"/>
    </w:p>
    <w:p w:rsidR="006F49DA" w:rsidRPr="002B2055" w:rsidRDefault="006F49DA" w:rsidP="00222884">
      <w:pPr>
        <w:ind w:firstLine="709"/>
        <w:jc w:val="both"/>
        <w:rPr>
          <w:sz w:val="28"/>
          <w:szCs w:val="28"/>
        </w:rPr>
      </w:pPr>
    </w:p>
    <w:p w:rsidR="004E3A8C" w:rsidRPr="002B2055" w:rsidRDefault="00C65D89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Toc378259700"/>
      <w:r w:rsidRPr="002B205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634FD4" w:rsidRPr="002B205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4E3A8C" w:rsidRPr="002B2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государственными предприятиями </w:t>
      </w:r>
      <w:r w:rsidR="00DA4139" w:rsidRPr="002B205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E3A8C" w:rsidRPr="002B2055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учреждениями Республики Марий Эл</w:t>
      </w:r>
      <w:bookmarkEnd w:id="3"/>
    </w:p>
    <w:p w:rsidR="0094239D" w:rsidRPr="002B2055" w:rsidRDefault="0094239D" w:rsidP="00222884">
      <w:pPr>
        <w:ind w:firstLine="709"/>
        <w:jc w:val="both"/>
        <w:rPr>
          <w:sz w:val="28"/>
          <w:szCs w:val="28"/>
        </w:rPr>
      </w:pPr>
    </w:p>
    <w:p w:rsidR="00D13453" w:rsidRDefault="0094239D" w:rsidP="00D13453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Основная часть государственного имущества</w:t>
      </w:r>
      <w:r w:rsidR="00905B49" w:rsidRPr="002B2055">
        <w:rPr>
          <w:sz w:val="28"/>
          <w:szCs w:val="28"/>
        </w:rPr>
        <w:t xml:space="preserve"> Республики </w:t>
      </w:r>
      <w:r w:rsidR="00905B49" w:rsidRPr="002B2055">
        <w:rPr>
          <w:sz w:val="28"/>
          <w:szCs w:val="28"/>
        </w:rPr>
        <w:br/>
        <w:t>Марий Эл</w:t>
      </w:r>
      <w:r w:rsidRPr="002B2055">
        <w:rPr>
          <w:sz w:val="28"/>
          <w:szCs w:val="28"/>
        </w:rPr>
        <w:t xml:space="preserve"> закреплена на правах хозяйственного ведения и оперативного управления за государственными унитарными предприятиями, бюджетными, автономными и казенными учреждениями.</w:t>
      </w:r>
      <w:r w:rsidR="00D13453">
        <w:rPr>
          <w:sz w:val="28"/>
          <w:szCs w:val="28"/>
        </w:rPr>
        <w:t xml:space="preserve"> </w:t>
      </w:r>
      <w:r w:rsidRPr="002B2055">
        <w:rPr>
          <w:sz w:val="28"/>
          <w:szCs w:val="28"/>
        </w:rPr>
        <w:t xml:space="preserve">В реестре государственного имущества Республики Марий Эл </w:t>
      </w:r>
      <w:r w:rsidRPr="002B2055">
        <w:rPr>
          <w:sz w:val="28"/>
          <w:szCs w:val="28"/>
        </w:rPr>
        <w:br/>
        <w:t>на 1 января 2015 г</w:t>
      </w:r>
      <w:r w:rsidR="00050CC8">
        <w:rPr>
          <w:sz w:val="28"/>
          <w:szCs w:val="28"/>
        </w:rPr>
        <w:t>.</w:t>
      </w:r>
      <w:r w:rsidRPr="002B2055">
        <w:rPr>
          <w:sz w:val="28"/>
          <w:szCs w:val="28"/>
        </w:rPr>
        <w:t xml:space="preserve"> числятся 28 государственных унитарных предприятий, </w:t>
      </w:r>
      <w:r w:rsidR="001A6651">
        <w:rPr>
          <w:sz w:val="28"/>
          <w:szCs w:val="28"/>
        </w:rPr>
        <w:t>313</w:t>
      </w:r>
      <w:r w:rsidR="00932DF5">
        <w:rPr>
          <w:sz w:val="28"/>
          <w:szCs w:val="28"/>
        </w:rPr>
        <w:t xml:space="preserve"> государственных </w:t>
      </w:r>
      <w:r w:rsidRPr="002B2055">
        <w:rPr>
          <w:sz w:val="28"/>
          <w:szCs w:val="28"/>
        </w:rPr>
        <w:t xml:space="preserve">учреждений Республики Марий </w:t>
      </w:r>
      <w:r w:rsidR="00D13453">
        <w:rPr>
          <w:sz w:val="28"/>
          <w:szCs w:val="28"/>
        </w:rPr>
        <w:t>Эл.</w:t>
      </w:r>
    </w:p>
    <w:p w:rsidR="001A6651" w:rsidRDefault="001A6651" w:rsidP="00D13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контроля за результатами деятельности государственных </w:t>
      </w:r>
      <w:r w:rsidR="00D13453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унитарных предприятий Министерство государственного имущества Республики Марий Эл на постоянной основе обеспечивает мониторинг показателей экономической эффективности государственных унитарных предприятий Республики Марий Эл, осуществляет</w:t>
      </w:r>
      <w:r w:rsidR="00D75FCE" w:rsidRPr="002B2055">
        <w:rPr>
          <w:sz w:val="28"/>
          <w:szCs w:val="28"/>
        </w:rPr>
        <w:t xml:space="preserve"> контроль за представлением руководителями государственных унитарных предприятий Республики Марий Эл ежеквартальных отчетов о деятельности в отношении 20 действующих унитарных предприятий.</w:t>
      </w:r>
    </w:p>
    <w:p w:rsidR="00D75FCE" w:rsidRPr="002B2055" w:rsidRDefault="00D75FCE" w:rsidP="00D13453">
      <w:pPr>
        <w:ind w:firstLine="709"/>
        <w:jc w:val="both"/>
        <w:rPr>
          <w:spacing w:val="-4"/>
          <w:sz w:val="28"/>
          <w:szCs w:val="28"/>
        </w:rPr>
      </w:pPr>
      <w:r w:rsidRPr="002B2055">
        <w:rPr>
          <w:spacing w:val="-4"/>
          <w:sz w:val="28"/>
          <w:szCs w:val="28"/>
        </w:rPr>
        <w:t xml:space="preserve">По результатам анализа представленной отчетности </w:t>
      </w:r>
      <w:r w:rsidR="00050CC8">
        <w:rPr>
          <w:spacing w:val="-4"/>
          <w:sz w:val="28"/>
          <w:szCs w:val="28"/>
        </w:rPr>
        <w:t>50% предприятий</w:t>
      </w:r>
      <w:r w:rsidRPr="002B2055">
        <w:rPr>
          <w:spacing w:val="-4"/>
          <w:sz w:val="28"/>
          <w:szCs w:val="28"/>
        </w:rPr>
        <w:t xml:space="preserve"> имеют чистую прибыль п</w:t>
      </w:r>
      <w:r w:rsidR="002B6DC7" w:rsidRPr="002B2055">
        <w:rPr>
          <w:spacing w:val="-4"/>
          <w:sz w:val="28"/>
          <w:szCs w:val="28"/>
        </w:rPr>
        <w:t xml:space="preserve">о итогам работы за 9 месяцев </w:t>
      </w:r>
      <w:r w:rsidR="00050CC8">
        <w:rPr>
          <w:spacing w:val="-4"/>
          <w:sz w:val="28"/>
          <w:szCs w:val="28"/>
        </w:rPr>
        <w:br/>
      </w:r>
      <w:r w:rsidR="002B6DC7" w:rsidRPr="002B2055">
        <w:rPr>
          <w:spacing w:val="-4"/>
          <w:sz w:val="28"/>
          <w:szCs w:val="28"/>
        </w:rPr>
        <w:t>2014 г</w:t>
      </w:r>
      <w:r w:rsidRPr="002B2055">
        <w:rPr>
          <w:spacing w:val="-4"/>
          <w:sz w:val="28"/>
          <w:szCs w:val="28"/>
        </w:rPr>
        <w:t xml:space="preserve">. Суммарная чистая прибыль составила 25 305,7 тыс. рублей.  </w:t>
      </w:r>
      <w:r w:rsidR="00050CC8">
        <w:rPr>
          <w:spacing w:val="-4"/>
          <w:sz w:val="28"/>
          <w:szCs w:val="28"/>
        </w:rPr>
        <w:br/>
      </w:r>
      <w:r w:rsidRPr="002B2055">
        <w:rPr>
          <w:spacing w:val="-4"/>
          <w:sz w:val="28"/>
          <w:szCs w:val="28"/>
        </w:rPr>
        <w:t>По итогам работы за 2013 год доля прибыльных предприятий составляла 65%, в 2012 году – 60%.</w:t>
      </w:r>
    </w:p>
    <w:p w:rsidR="00B3249D" w:rsidRDefault="000A7F39" w:rsidP="00222884">
      <w:pPr>
        <w:ind w:firstLine="709"/>
        <w:jc w:val="both"/>
        <w:rPr>
          <w:sz w:val="28"/>
          <w:szCs w:val="28"/>
        </w:rPr>
      </w:pPr>
      <w:proofErr w:type="gramStart"/>
      <w:r w:rsidRPr="002B2055">
        <w:rPr>
          <w:sz w:val="28"/>
          <w:szCs w:val="28"/>
        </w:rPr>
        <w:t>Количество прибыльных действующих предприятий сократилось</w:t>
      </w:r>
      <w:r w:rsidRPr="002B2055">
        <w:rPr>
          <w:i/>
          <w:sz w:val="28"/>
          <w:szCs w:val="28"/>
        </w:rPr>
        <w:t xml:space="preserve"> </w:t>
      </w:r>
      <w:r w:rsidR="001A6651">
        <w:rPr>
          <w:i/>
          <w:sz w:val="28"/>
          <w:szCs w:val="28"/>
        </w:rPr>
        <w:br/>
      </w:r>
      <w:r w:rsidRPr="002B2055">
        <w:rPr>
          <w:sz w:val="28"/>
          <w:szCs w:val="28"/>
        </w:rPr>
        <w:t>с 15</w:t>
      </w:r>
      <w:r w:rsidR="00D13453">
        <w:rPr>
          <w:sz w:val="28"/>
          <w:szCs w:val="28"/>
        </w:rPr>
        <w:t>-ти</w:t>
      </w:r>
      <w:r w:rsidRPr="002B2055">
        <w:rPr>
          <w:sz w:val="28"/>
          <w:szCs w:val="28"/>
        </w:rPr>
        <w:t xml:space="preserve"> по состоянию на 1</w:t>
      </w:r>
      <w:r w:rsidR="00D13453">
        <w:rPr>
          <w:sz w:val="28"/>
          <w:szCs w:val="28"/>
        </w:rPr>
        <w:t xml:space="preserve"> </w:t>
      </w:r>
      <w:r w:rsidRPr="002B2055">
        <w:rPr>
          <w:sz w:val="28"/>
          <w:szCs w:val="28"/>
        </w:rPr>
        <w:t>января 2014 г. до 10</w:t>
      </w:r>
      <w:r w:rsidR="00D13453">
        <w:rPr>
          <w:sz w:val="28"/>
          <w:szCs w:val="28"/>
        </w:rPr>
        <w:t>-ти</w:t>
      </w:r>
      <w:r w:rsidRPr="002B2055">
        <w:rPr>
          <w:sz w:val="28"/>
          <w:szCs w:val="28"/>
        </w:rPr>
        <w:t xml:space="preserve"> по состоянию</w:t>
      </w:r>
      <w:r w:rsidR="001A6651">
        <w:rPr>
          <w:sz w:val="28"/>
          <w:szCs w:val="28"/>
        </w:rPr>
        <w:br/>
      </w:r>
      <w:r w:rsidRPr="002B2055">
        <w:rPr>
          <w:sz w:val="28"/>
          <w:szCs w:val="28"/>
        </w:rPr>
        <w:t xml:space="preserve"> на 1 октября 2014 г., при этом общий объем чистой прибыли, </w:t>
      </w:r>
      <w:r w:rsidRPr="002B2055">
        <w:rPr>
          <w:sz w:val="28"/>
          <w:szCs w:val="28"/>
        </w:rPr>
        <w:lastRenderedPageBreak/>
        <w:t>полученной государственными унитарными предприятиями, увеличился с 8</w:t>
      </w:r>
      <w:r w:rsidR="001A6651">
        <w:rPr>
          <w:sz w:val="28"/>
          <w:szCs w:val="28"/>
        </w:rPr>
        <w:t>,</w:t>
      </w:r>
      <w:r w:rsidRPr="002B2055">
        <w:rPr>
          <w:sz w:val="28"/>
          <w:szCs w:val="28"/>
        </w:rPr>
        <w:t>1</w:t>
      </w:r>
      <w:r w:rsidR="001A6651">
        <w:rPr>
          <w:sz w:val="28"/>
          <w:szCs w:val="28"/>
        </w:rPr>
        <w:t xml:space="preserve"> млн.</w:t>
      </w:r>
      <w:r w:rsidRPr="002B2055">
        <w:rPr>
          <w:sz w:val="28"/>
          <w:szCs w:val="28"/>
        </w:rPr>
        <w:t xml:space="preserve"> рублей по итогам 2013 г.  до 25</w:t>
      </w:r>
      <w:r w:rsidR="001A6651">
        <w:rPr>
          <w:sz w:val="28"/>
          <w:szCs w:val="28"/>
        </w:rPr>
        <w:t>,3</w:t>
      </w:r>
      <w:r w:rsidRPr="002B2055">
        <w:rPr>
          <w:sz w:val="28"/>
          <w:szCs w:val="28"/>
        </w:rPr>
        <w:t xml:space="preserve"> </w:t>
      </w:r>
      <w:r w:rsidR="001A6651">
        <w:rPr>
          <w:sz w:val="28"/>
          <w:szCs w:val="28"/>
        </w:rPr>
        <w:t>млн</w:t>
      </w:r>
      <w:r w:rsidRPr="002B2055">
        <w:rPr>
          <w:sz w:val="28"/>
          <w:szCs w:val="28"/>
        </w:rPr>
        <w:t xml:space="preserve">. рублей по итогам </w:t>
      </w:r>
      <w:r w:rsidR="001A6651">
        <w:rPr>
          <w:sz w:val="28"/>
          <w:szCs w:val="28"/>
        </w:rPr>
        <w:br/>
      </w:r>
      <w:r w:rsidRPr="002B2055">
        <w:rPr>
          <w:sz w:val="28"/>
          <w:szCs w:val="28"/>
        </w:rPr>
        <w:t xml:space="preserve">9 месяцев </w:t>
      </w:r>
      <w:smartTag w:uri="urn:schemas-microsoft-com:office:smarttags" w:element="metricconverter">
        <w:smartTagPr>
          <w:attr w:name="ProductID" w:val="2014 г"/>
        </w:smartTagPr>
        <w:r w:rsidRPr="002B2055">
          <w:rPr>
            <w:sz w:val="28"/>
            <w:szCs w:val="28"/>
          </w:rPr>
          <w:t>2014 г</w:t>
        </w:r>
      </w:smartTag>
      <w:r w:rsidRPr="002B2055">
        <w:rPr>
          <w:sz w:val="28"/>
          <w:szCs w:val="28"/>
        </w:rPr>
        <w:t xml:space="preserve">., т.е. в 3 раза. </w:t>
      </w:r>
      <w:proofErr w:type="gramEnd"/>
    </w:p>
    <w:p w:rsidR="000A7F39" w:rsidRDefault="000A7F39" w:rsidP="00222884">
      <w:pPr>
        <w:ind w:firstLine="709"/>
        <w:jc w:val="both"/>
        <w:rPr>
          <w:sz w:val="28"/>
          <w:szCs w:val="28"/>
        </w:rPr>
      </w:pPr>
      <w:proofErr w:type="gramStart"/>
      <w:r w:rsidRPr="002B2055">
        <w:rPr>
          <w:sz w:val="28"/>
          <w:szCs w:val="28"/>
        </w:rPr>
        <w:t>В объеме неналоговых доходов республиканского бюджета Республики Марий Эл  платежи, поступившие от унитарных предприятий, составили незначительную долю</w:t>
      </w:r>
      <w:r w:rsidR="00050CC8">
        <w:rPr>
          <w:sz w:val="28"/>
          <w:szCs w:val="28"/>
        </w:rPr>
        <w:t xml:space="preserve">, </w:t>
      </w:r>
      <w:r w:rsidRPr="002B2055">
        <w:rPr>
          <w:sz w:val="28"/>
          <w:szCs w:val="28"/>
        </w:rPr>
        <w:t xml:space="preserve">равную </w:t>
      </w:r>
      <w:r w:rsidR="00050CC8" w:rsidRPr="002B2055">
        <w:rPr>
          <w:sz w:val="28"/>
          <w:szCs w:val="28"/>
        </w:rPr>
        <w:t>2,82</w:t>
      </w:r>
      <w:r w:rsidR="00050CC8">
        <w:rPr>
          <w:sz w:val="28"/>
          <w:szCs w:val="28"/>
        </w:rPr>
        <w:t xml:space="preserve"> % </w:t>
      </w:r>
      <w:r w:rsidR="00050CC8">
        <w:rPr>
          <w:sz w:val="28"/>
          <w:szCs w:val="28"/>
        </w:rPr>
        <w:br/>
        <w:t xml:space="preserve">в 2014 году, </w:t>
      </w:r>
      <w:r w:rsidRPr="002B2055">
        <w:rPr>
          <w:sz w:val="28"/>
          <w:szCs w:val="28"/>
        </w:rPr>
        <w:t xml:space="preserve">0,88% в 2013 году,. Так, в 2013 году часть чистой прибыли в республиканский бюджет Республики Марий Эл  перечислило 11 предприятий в размере 1, 4 млн. рублей, в 2014 году 12 предприятий  </w:t>
      </w:r>
      <w:r w:rsidR="00050CC8">
        <w:rPr>
          <w:sz w:val="28"/>
          <w:szCs w:val="28"/>
        </w:rPr>
        <w:t>в размере</w:t>
      </w:r>
      <w:r w:rsidRPr="002B2055">
        <w:rPr>
          <w:sz w:val="28"/>
          <w:szCs w:val="28"/>
        </w:rPr>
        <w:t xml:space="preserve"> 2,</w:t>
      </w:r>
      <w:r w:rsidR="0064131A">
        <w:rPr>
          <w:sz w:val="28"/>
          <w:szCs w:val="28"/>
        </w:rPr>
        <w:t>6</w:t>
      </w:r>
      <w:r w:rsidRPr="002B2055">
        <w:rPr>
          <w:sz w:val="28"/>
          <w:szCs w:val="28"/>
        </w:rPr>
        <w:t xml:space="preserve"> млн. рублей.</w:t>
      </w:r>
      <w:proofErr w:type="gramEnd"/>
    </w:p>
    <w:p w:rsidR="00050CC8" w:rsidRPr="002B2055" w:rsidRDefault="00050CC8" w:rsidP="00050CC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</w:t>
      </w:r>
      <w:proofErr w:type="gramStart"/>
      <w:r>
        <w:rPr>
          <w:sz w:val="28"/>
          <w:szCs w:val="28"/>
        </w:rPr>
        <w:t xml:space="preserve">контроль </w:t>
      </w:r>
      <w:r w:rsidRPr="002B2055">
        <w:rPr>
          <w:sz w:val="28"/>
          <w:szCs w:val="28"/>
        </w:rPr>
        <w:t>за</w:t>
      </w:r>
      <w:proofErr w:type="gramEnd"/>
      <w:r w:rsidRPr="002B2055">
        <w:rPr>
          <w:sz w:val="28"/>
          <w:szCs w:val="28"/>
        </w:rPr>
        <w:t xml:space="preserve"> правильностью исчисления и своевременности поступления отчислений от прибыли подведомственных государственных унитарных предприятий Республики Марий Эл. По состоянию на 1 января </w:t>
      </w:r>
      <w:smartTag w:uri="urn:schemas-microsoft-com:office:smarttags" w:element="metricconverter">
        <w:smartTagPr>
          <w:attr w:name="ProductID" w:val="2015 г"/>
        </w:smartTagPr>
        <w:r w:rsidRPr="002B2055">
          <w:rPr>
            <w:sz w:val="28"/>
            <w:szCs w:val="28"/>
          </w:rPr>
          <w:t>2015 г</w:t>
        </w:r>
      </w:smartTag>
      <w:r w:rsidRPr="002B2055">
        <w:rPr>
          <w:sz w:val="28"/>
          <w:szCs w:val="28"/>
        </w:rPr>
        <w:t xml:space="preserve">. от перечисления </w:t>
      </w:r>
      <w:proofErr w:type="gramStart"/>
      <w:r w:rsidRPr="002B2055">
        <w:rPr>
          <w:sz w:val="28"/>
          <w:szCs w:val="28"/>
        </w:rPr>
        <w:t>части прибыли, остающейся после уплаты налогов и иных обязательных платежей государственных унитарных предприятий в республиканский бюджет Республики Марий Эл поступило</w:t>
      </w:r>
      <w:proofErr w:type="gramEnd"/>
      <w:r w:rsidRPr="002B2055">
        <w:rPr>
          <w:sz w:val="28"/>
          <w:szCs w:val="28"/>
        </w:rPr>
        <w:t xml:space="preserve"> </w:t>
      </w:r>
      <w:r w:rsidRPr="002B2055">
        <w:rPr>
          <w:sz w:val="28"/>
          <w:szCs w:val="28"/>
        </w:rPr>
        <w:br/>
        <w:t>2</w:t>
      </w:r>
      <w:r>
        <w:rPr>
          <w:sz w:val="28"/>
          <w:szCs w:val="28"/>
        </w:rPr>
        <w:t> </w:t>
      </w:r>
      <w:r w:rsidRPr="002B2055">
        <w:rPr>
          <w:sz w:val="28"/>
          <w:szCs w:val="28"/>
        </w:rPr>
        <w:t>627,7 тыс. рублей, что</w:t>
      </w:r>
      <w:r>
        <w:rPr>
          <w:sz w:val="28"/>
          <w:szCs w:val="28"/>
        </w:rPr>
        <w:t xml:space="preserve"> составляет 101,3% к плану года.</w:t>
      </w:r>
    </w:p>
    <w:p w:rsidR="00F64FD7" w:rsidRDefault="00D75FCE" w:rsidP="00222884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 xml:space="preserve">Совместно с органами исполнительной власти Республики </w:t>
      </w:r>
      <w:r w:rsidR="00F64FD7">
        <w:rPr>
          <w:sz w:val="28"/>
          <w:szCs w:val="28"/>
        </w:rPr>
        <w:br/>
      </w:r>
      <w:r w:rsidRPr="002B2055">
        <w:rPr>
          <w:sz w:val="28"/>
          <w:szCs w:val="28"/>
        </w:rPr>
        <w:t xml:space="preserve">Марий Эл, координирующих деятельность государственных унитарных предприятий, в </w:t>
      </w:r>
      <w:r w:rsidR="00470C9E" w:rsidRPr="002B2055">
        <w:rPr>
          <w:sz w:val="28"/>
          <w:szCs w:val="28"/>
        </w:rPr>
        <w:t>2014</w:t>
      </w:r>
      <w:r w:rsidR="00F64FD7">
        <w:rPr>
          <w:sz w:val="28"/>
          <w:szCs w:val="28"/>
        </w:rPr>
        <w:t xml:space="preserve"> году:</w:t>
      </w:r>
    </w:p>
    <w:p w:rsidR="00905B49" w:rsidRPr="002B2055" w:rsidRDefault="00F64FD7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</w:t>
      </w:r>
      <w:r w:rsidR="00D75FCE" w:rsidRPr="002B2055">
        <w:rPr>
          <w:sz w:val="28"/>
          <w:szCs w:val="28"/>
        </w:rPr>
        <w:t xml:space="preserve">суммарное выполнение плана по основным экономическим показателям деятельности предприятий: </w:t>
      </w:r>
    </w:p>
    <w:p w:rsidR="00905B49" w:rsidRPr="002B2055" w:rsidRDefault="00905B49" w:rsidP="00222884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в</w:t>
      </w:r>
      <w:r w:rsidR="00D75FCE" w:rsidRPr="002B2055">
        <w:rPr>
          <w:sz w:val="28"/>
          <w:szCs w:val="28"/>
        </w:rPr>
        <w:t>ыручка – 139,6%,</w:t>
      </w:r>
    </w:p>
    <w:p w:rsidR="00905B49" w:rsidRPr="002B2055" w:rsidRDefault="00D75FCE" w:rsidP="00222884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 xml:space="preserve">чистая прибыль – 786,5%, </w:t>
      </w:r>
    </w:p>
    <w:p w:rsidR="00D75FCE" w:rsidRPr="002B2055" w:rsidRDefault="00D75FCE" w:rsidP="00222884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чистые активы – 106%;</w:t>
      </w:r>
    </w:p>
    <w:p w:rsidR="00D75FCE" w:rsidRPr="002B2055" w:rsidRDefault="00F64FD7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="00D75FCE" w:rsidRPr="002B2055">
        <w:rPr>
          <w:sz w:val="28"/>
          <w:szCs w:val="28"/>
        </w:rPr>
        <w:t xml:space="preserve"> аттестации 6 руководителей унитарных предприятий, </w:t>
      </w:r>
      <w:r>
        <w:rPr>
          <w:sz w:val="28"/>
          <w:szCs w:val="28"/>
        </w:rPr>
        <w:br/>
      </w:r>
      <w:r w:rsidR="00D75FCE" w:rsidRPr="002B2055">
        <w:rPr>
          <w:sz w:val="28"/>
          <w:szCs w:val="28"/>
        </w:rPr>
        <w:t>2 конкурс</w:t>
      </w:r>
      <w:r>
        <w:rPr>
          <w:sz w:val="28"/>
          <w:szCs w:val="28"/>
        </w:rPr>
        <w:t>а</w:t>
      </w:r>
      <w:r w:rsidR="00D75FCE" w:rsidRPr="002B2055">
        <w:rPr>
          <w:sz w:val="28"/>
          <w:szCs w:val="28"/>
        </w:rPr>
        <w:t xml:space="preserve"> на замещение должностей руководителей ун</w:t>
      </w:r>
      <w:r w:rsidR="00905B49" w:rsidRPr="002B2055">
        <w:rPr>
          <w:sz w:val="28"/>
          <w:szCs w:val="28"/>
        </w:rPr>
        <w:t>итарных предприятий;</w:t>
      </w:r>
    </w:p>
    <w:p w:rsidR="00D75FCE" w:rsidRPr="002B2055" w:rsidRDefault="00D75FCE" w:rsidP="00222884">
      <w:pPr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утвержден</w:t>
      </w:r>
      <w:r w:rsidR="00B3249D">
        <w:rPr>
          <w:sz w:val="28"/>
          <w:szCs w:val="28"/>
        </w:rPr>
        <w:t>ы</w:t>
      </w:r>
      <w:r w:rsidRPr="002B2055">
        <w:rPr>
          <w:sz w:val="28"/>
          <w:szCs w:val="28"/>
        </w:rPr>
        <w:t xml:space="preserve"> программ</w:t>
      </w:r>
      <w:r w:rsidR="00B3249D">
        <w:rPr>
          <w:sz w:val="28"/>
          <w:szCs w:val="28"/>
        </w:rPr>
        <w:t>ы</w:t>
      </w:r>
      <w:r w:rsidRPr="002B2055">
        <w:rPr>
          <w:sz w:val="28"/>
          <w:szCs w:val="28"/>
        </w:rPr>
        <w:t xml:space="preserve"> деятельности </w:t>
      </w:r>
      <w:r w:rsidR="00050CC8">
        <w:rPr>
          <w:sz w:val="28"/>
          <w:szCs w:val="28"/>
        </w:rPr>
        <w:t xml:space="preserve">23 </w:t>
      </w:r>
      <w:r w:rsidR="00F64FD7">
        <w:rPr>
          <w:sz w:val="28"/>
          <w:szCs w:val="28"/>
        </w:rPr>
        <w:t xml:space="preserve">предприятий </w:t>
      </w:r>
      <w:r w:rsidR="00B3249D">
        <w:rPr>
          <w:sz w:val="28"/>
          <w:szCs w:val="28"/>
        </w:rPr>
        <w:t>на 2015 год</w:t>
      </w:r>
      <w:r w:rsidRPr="002B2055">
        <w:rPr>
          <w:sz w:val="28"/>
          <w:szCs w:val="28"/>
        </w:rPr>
        <w:t>.</w:t>
      </w:r>
    </w:p>
    <w:p w:rsidR="00466716" w:rsidRPr="002B2055" w:rsidRDefault="00466716" w:rsidP="00222884">
      <w:pPr>
        <w:widowControl/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 xml:space="preserve">В рамках работы с подведомственным министерству государственным унитарным предприятием Республики Марий Эл «УКС Правительства </w:t>
      </w:r>
      <w:r w:rsidR="00F64FD7">
        <w:rPr>
          <w:sz w:val="28"/>
          <w:szCs w:val="28"/>
        </w:rPr>
        <w:t>Республики Марий Эл</w:t>
      </w:r>
      <w:r w:rsidRPr="002B2055">
        <w:rPr>
          <w:sz w:val="28"/>
          <w:szCs w:val="28"/>
        </w:rPr>
        <w:t>» проведены заседания балансовой комиссии Мингосимущества Республики Марий Эл по оценке финансово-хозяйственной деятельности предприятия за 2013 год и по утверждению программы деятельности на 2015 год. У</w:t>
      </w:r>
      <w:r w:rsidRPr="002B2055">
        <w:rPr>
          <w:sz w:val="28"/>
          <w:szCs w:val="28"/>
          <w:lang w:eastAsia="en-US"/>
        </w:rPr>
        <w:t xml:space="preserve">становленные на 2014 год величины основных экономических показателей деятельности </w:t>
      </w:r>
      <w:r w:rsidRPr="002B2055">
        <w:rPr>
          <w:sz w:val="28"/>
          <w:szCs w:val="28"/>
        </w:rPr>
        <w:t>подведомственным предприятием выполнены по 3 показателям: чистая прибыль – на 132%, отчисления от прибыли – на 198%, чистые активы – на 103%. Выполнение показателя: выручка составило 97%.</w:t>
      </w:r>
    </w:p>
    <w:p w:rsidR="00905B49" w:rsidRPr="002B2055" w:rsidRDefault="00905B49" w:rsidP="00222884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2B2055">
        <w:rPr>
          <w:spacing w:val="-4"/>
          <w:sz w:val="28"/>
          <w:szCs w:val="28"/>
        </w:rPr>
        <w:t xml:space="preserve">По результатам рассмотрения обращений государственных унитарных предприятий, государственных учреждений и органов исполнительной власти Республики Марий Эл по вопросам распоряжения </w:t>
      </w:r>
      <w:r w:rsidRPr="002B2055">
        <w:rPr>
          <w:spacing w:val="-4"/>
          <w:sz w:val="28"/>
          <w:szCs w:val="28"/>
        </w:rPr>
        <w:lastRenderedPageBreak/>
        <w:t xml:space="preserve">государственным имуществом проведено 145 заседаний Комиссии по согласованию распоряжения имуществом государственной собственности Республики Марий Эл, обеспечено принятие 145 соответствующих решений </w:t>
      </w:r>
      <w:r w:rsidR="006B157F" w:rsidRPr="002B2055">
        <w:rPr>
          <w:spacing w:val="-4"/>
          <w:sz w:val="28"/>
          <w:szCs w:val="28"/>
        </w:rPr>
        <w:t>министерства</w:t>
      </w:r>
      <w:r w:rsidRPr="002B2055">
        <w:rPr>
          <w:spacing w:val="-4"/>
          <w:sz w:val="28"/>
          <w:szCs w:val="28"/>
        </w:rPr>
        <w:t xml:space="preserve"> о согласовании сделок с имуществом государственных предприятий и учреждений Республики Марий Эл.</w:t>
      </w:r>
    </w:p>
    <w:p w:rsidR="00684F19" w:rsidRPr="003E701D" w:rsidRDefault="00D75FCE" w:rsidP="00222884">
      <w:pPr>
        <w:tabs>
          <w:tab w:val="right" w:pos="8931"/>
        </w:tabs>
        <w:ind w:firstLine="709"/>
        <w:jc w:val="both"/>
        <w:rPr>
          <w:sz w:val="28"/>
          <w:szCs w:val="28"/>
        </w:rPr>
      </w:pPr>
      <w:r w:rsidRPr="002B2055">
        <w:rPr>
          <w:sz w:val="28"/>
          <w:szCs w:val="28"/>
        </w:rPr>
        <w:t> </w:t>
      </w:r>
      <w:r w:rsidR="00905B49" w:rsidRPr="002B2055">
        <w:rPr>
          <w:sz w:val="28"/>
          <w:szCs w:val="28"/>
        </w:rPr>
        <w:t xml:space="preserve">В отчетном периоде в республиканский бюджет Республики Марий Эл </w:t>
      </w:r>
      <w:r w:rsidR="00222576">
        <w:rPr>
          <w:sz w:val="28"/>
          <w:szCs w:val="28"/>
        </w:rPr>
        <w:t xml:space="preserve">поступило </w:t>
      </w:r>
      <w:r w:rsidR="00905B49" w:rsidRPr="002B2055">
        <w:rPr>
          <w:sz w:val="28"/>
          <w:szCs w:val="28"/>
        </w:rPr>
        <w:t>от</w:t>
      </w:r>
      <w:r w:rsidR="00684F19" w:rsidRPr="002B2055">
        <w:rPr>
          <w:sz w:val="28"/>
          <w:szCs w:val="28"/>
        </w:rPr>
        <w:t xml:space="preserve"> сдачи в аренду имущества, закрепленного на праве оперативного управления за государственными казенными учреждениями Республики Марий Эл, – 6 868,8 тыс. рублей, что составляет 99,1% к плану</w:t>
      </w:r>
      <w:r w:rsidR="00222576">
        <w:rPr>
          <w:sz w:val="28"/>
          <w:szCs w:val="28"/>
        </w:rPr>
        <w:t xml:space="preserve"> года</w:t>
      </w:r>
      <w:r w:rsidR="00684F19" w:rsidRPr="002B2055">
        <w:rPr>
          <w:sz w:val="28"/>
          <w:szCs w:val="28"/>
        </w:rPr>
        <w:t>.</w:t>
      </w:r>
    </w:p>
    <w:p w:rsidR="00D75FCE" w:rsidRPr="00CE6A59" w:rsidRDefault="00D75FCE" w:rsidP="00222884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3A8C" w:rsidRPr="00C65D89" w:rsidRDefault="004E3A8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_Toc378259701"/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>3. Управление находящимися в государственной собственности Республики Марий Эл акциями, долями в уставных капиталах хозяйственных обществ</w:t>
      </w:r>
      <w:bookmarkEnd w:id="4"/>
    </w:p>
    <w:p w:rsidR="00D03BE1" w:rsidRDefault="00D03BE1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32DF5" w:rsidRDefault="00932DF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внимание Министерством государственного имущества Республики Марий Эл уделяется вопросам управления г</w:t>
      </w:r>
      <w:r w:rsidR="00050CC8">
        <w:rPr>
          <w:sz w:val="28"/>
          <w:szCs w:val="28"/>
        </w:rPr>
        <w:t>осударственными пакетами акций и</w:t>
      </w:r>
      <w:r>
        <w:rPr>
          <w:sz w:val="28"/>
          <w:szCs w:val="28"/>
        </w:rPr>
        <w:t xml:space="preserve"> долями участия в уставных капиталах хозяйственных обществ. </w:t>
      </w:r>
    </w:p>
    <w:p w:rsidR="006B157F" w:rsidRDefault="00A21159" w:rsidP="00222884">
      <w:pPr>
        <w:ind w:firstLine="709"/>
        <w:jc w:val="both"/>
        <w:rPr>
          <w:sz w:val="28"/>
          <w:szCs w:val="28"/>
        </w:rPr>
      </w:pPr>
      <w:r w:rsidRPr="00A21159">
        <w:rPr>
          <w:sz w:val="28"/>
          <w:szCs w:val="28"/>
        </w:rPr>
        <w:t>По состоянию на 1 января 201</w:t>
      </w:r>
      <w:r w:rsidR="006B157F">
        <w:rPr>
          <w:sz w:val="28"/>
          <w:szCs w:val="28"/>
        </w:rPr>
        <w:t>5</w:t>
      </w:r>
      <w:r w:rsidRPr="00A21159">
        <w:rPr>
          <w:sz w:val="28"/>
          <w:szCs w:val="28"/>
        </w:rPr>
        <w:t xml:space="preserve"> года </w:t>
      </w:r>
      <w:r w:rsidR="006B157F">
        <w:rPr>
          <w:sz w:val="28"/>
          <w:szCs w:val="28"/>
        </w:rPr>
        <w:t>Республика Марий Эл</w:t>
      </w:r>
      <w:r w:rsidRPr="00A21159">
        <w:rPr>
          <w:sz w:val="28"/>
          <w:szCs w:val="28"/>
        </w:rPr>
        <w:t xml:space="preserve"> является участником (акционером) в 32 хозяйственных обществах</w:t>
      </w:r>
      <w:r w:rsidR="006B157F">
        <w:rPr>
          <w:sz w:val="28"/>
          <w:szCs w:val="28"/>
        </w:rPr>
        <w:t>,</w:t>
      </w:r>
      <w:r w:rsidR="006B157F" w:rsidRPr="006B157F">
        <w:rPr>
          <w:sz w:val="28"/>
          <w:szCs w:val="28"/>
        </w:rPr>
        <w:t xml:space="preserve"> </w:t>
      </w:r>
      <w:r w:rsidR="006B157F">
        <w:rPr>
          <w:sz w:val="28"/>
          <w:szCs w:val="28"/>
        </w:rPr>
        <w:t xml:space="preserve">из них 29 осуществляли хозяйственную деятельность. </w:t>
      </w:r>
    </w:p>
    <w:p w:rsidR="00A21159" w:rsidRPr="00290E4C" w:rsidRDefault="00A21159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12</w:t>
      </w:r>
      <w:r w:rsidRPr="00290E4C">
        <w:rPr>
          <w:sz w:val="28"/>
          <w:szCs w:val="28"/>
        </w:rPr>
        <w:t xml:space="preserve"> открытых акционерных обществ</w:t>
      </w:r>
      <w:r>
        <w:rPr>
          <w:sz w:val="28"/>
          <w:szCs w:val="28"/>
        </w:rPr>
        <w:t xml:space="preserve"> </w:t>
      </w:r>
      <w:r w:rsidRPr="00290E4C">
        <w:rPr>
          <w:sz w:val="28"/>
          <w:szCs w:val="28"/>
        </w:rPr>
        <w:t xml:space="preserve">Правительством Республики Марий Эл приняты решения об использовании специального права на участие Республики Марий Эл в управлении ими («золотая акция»). Из них наибольший удельный вес </w:t>
      </w:r>
      <w:r>
        <w:rPr>
          <w:sz w:val="28"/>
          <w:szCs w:val="28"/>
        </w:rPr>
        <w:t xml:space="preserve">(58,3 %) </w:t>
      </w:r>
      <w:r w:rsidRPr="00290E4C">
        <w:rPr>
          <w:sz w:val="28"/>
          <w:szCs w:val="28"/>
        </w:rPr>
        <w:t>имеют акционерные общества</w:t>
      </w:r>
      <w:r w:rsidR="00050CC8">
        <w:rPr>
          <w:sz w:val="28"/>
          <w:szCs w:val="28"/>
        </w:rPr>
        <w:t>,</w:t>
      </w:r>
      <w:r w:rsidRPr="00290E4C">
        <w:rPr>
          <w:sz w:val="28"/>
          <w:szCs w:val="28"/>
        </w:rPr>
        <w:t xml:space="preserve"> относящиеся к сфере здравоохранения, основным видом деятельности которых является осуществление розничной торговли фармацевтическими и медицинскими товарами</w:t>
      </w:r>
      <w:r>
        <w:rPr>
          <w:sz w:val="28"/>
          <w:szCs w:val="28"/>
        </w:rPr>
        <w:t>.</w:t>
      </w:r>
    </w:p>
    <w:p w:rsidR="00FB37AD" w:rsidRPr="00290E4C" w:rsidRDefault="00FB37AD" w:rsidP="00222884">
      <w:pPr>
        <w:ind w:firstLine="709"/>
        <w:jc w:val="both"/>
        <w:rPr>
          <w:sz w:val="28"/>
          <w:szCs w:val="28"/>
        </w:rPr>
      </w:pPr>
      <w:r w:rsidRPr="00290E4C">
        <w:rPr>
          <w:sz w:val="28"/>
          <w:szCs w:val="28"/>
        </w:rPr>
        <w:t xml:space="preserve">В общем суммарном выражении общая номинальная стоимость акций (долей) собственности Республики Марий Эл в уставных капиталах </w:t>
      </w:r>
      <w:r w:rsidR="00050CC8">
        <w:rPr>
          <w:sz w:val="28"/>
          <w:szCs w:val="28"/>
        </w:rPr>
        <w:t>хозяйственных</w:t>
      </w:r>
      <w:r w:rsidRPr="00290E4C">
        <w:rPr>
          <w:sz w:val="28"/>
          <w:szCs w:val="28"/>
        </w:rPr>
        <w:t xml:space="preserve"> обществ по состоянию на конец отчетного года составила 1</w:t>
      </w:r>
      <w:r w:rsidR="00932DF5">
        <w:rPr>
          <w:sz w:val="28"/>
          <w:szCs w:val="28"/>
        </w:rPr>
        <w:t>,</w:t>
      </w:r>
      <w:r w:rsidRPr="00290E4C">
        <w:rPr>
          <w:sz w:val="28"/>
          <w:szCs w:val="28"/>
        </w:rPr>
        <w:t> 2</w:t>
      </w:r>
      <w:r w:rsidR="00932DF5">
        <w:rPr>
          <w:sz w:val="28"/>
          <w:szCs w:val="28"/>
        </w:rPr>
        <w:t xml:space="preserve"> трлн</w:t>
      </w:r>
      <w:r w:rsidRPr="00290E4C">
        <w:rPr>
          <w:sz w:val="28"/>
          <w:szCs w:val="28"/>
        </w:rPr>
        <w:t>.</w:t>
      </w:r>
      <w:r w:rsidR="00932DF5">
        <w:rPr>
          <w:sz w:val="28"/>
          <w:szCs w:val="28"/>
        </w:rPr>
        <w:t xml:space="preserve"> </w:t>
      </w:r>
      <w:r w:rsidRPr="00290E4C">
        <w:rPr>
          <w:sz w:val="28"/>
          <w:szCs w:val="28"/>
        </w:rPr>
        <w:t>рублей.</w:t>
      </w:r>
    </w:p>
    <w:p w:rsidR="00FB37AD" w:rsidRPr="00466716" w:rsidRDefault="00FB37AD" w:rsidP="000D24CA">
      <w:pPr>
        <w:ind w:firstLine="709"/>
        <w:jc w:val="both"/>
        <w:rPr>
          <w:sz w:val="28"/>
          <w:szCs w:val="28"/>
        </w:rPr>
      </w:pPr>
      <w:r w:rsidRPr="00290E4C">
        <w:rPr>
          <w:sz w:val="28"/>
          <w:szCs w:val="28"/>
        </w:rPr>
        <w:t xml:space="preserve">В течение 2014 года в установленном законодательством порядке в реестр государственного имущества собственности Республики </w:t>
      </w:r>
      <w:r w:rsidR="00932DF5">
        <w:rPr>
          <w:sz w:val="28"/>
          <w:szCs w:val="28"/>
        </w:rPr>
        <w:br/>
      </w:r>
      <w:r w:rsidR="000D24CA">
        <w:rPr>
          <w:sz w:val="28"/>
          <w:szCs w:val="28"/>
        </w:rPr>
        <w:t xml:space="preserve">Марий Эл включены </w:t>
      </w:r>
      <w:r w:rsidRPr="00466716">
        <w:rPr>
          <w:sz w:val="28"/>
          <w:szCs w:val="28"/>
        </w:rPr>
        <w:t xml:space="preserve">акции открытого акционерного общества «Единый расчетный центр на территории Республики Марий Эл», с долей участия Республики Марий Эл в размере 2,0 % уставного капитала общества, </w:t>
      </w:r>
      <w:r w:rsidRPr="00466716">
        <w:rPr>
          <w:sz w:val="28"/>
          <w:szCs w:val="28"/>
        </w:rPr>
        <w:br/>
      </w:r>
      <w:r w:rsidR="00974FA9">
        <w:rPr>
          <w:sz w:val="28"/>
          <w:szCs w:val="28"/>
        </w:rPr>
        <w:t xml:space="preserve">созданного </w:t>
      </w:r>
      <w:r w:rsidRPr="00466716">
        <w:rPr>
          <w:sz w:val="28"/>
          <w:szCs w:val="28"/>
        </w:rPr>
        <w:t>в соответствии с</w:t>
      </w:r>
      <w:r w:rsidR="00974FA9">
        <w:rPr>
          <w:sz w:val="28"/>
          <w:szCs w:val="28"/>
        </w:rPr>
        <w:t xml:space="preserve"> договором о создании указанного </w:t>
      </w:r>
      <w:r w:rsidR="00932DF5">
        <w:rPr>
          <w:sz w:val="28"/>
          <w:szCs w:val="28"/>
        </w:rPr>
        <w:t>общества</w:t>
      </w:r>
      <w:r w:rsidR="00466716" w:rsidRPr="00466716">
        <w:rPr>
          <w:sz w:val="28"/>
          <w:szCs w:val="28"/>
        </w:rPr>
        <w:t>.</w:t>
      </w:r>
    </w:p>
    <w:p w:rsidR="00FB37AD" w:rsidRPr="00290E4C" w:rsidRDefault="00FB37AD" w:rsidP="00222884">
      <w:pPr>
        <w:ind w:firstLine="709"/>
        <w:jc w:val="both"/>
        <w:rPr>
          <w:sz w:val="28"/>
          <w:szCs w:val="28"/>
        </w:rPr>
      </w:pPr>
      <w:r w:rsidRPr="00290E4C">
        <w:rPr>
          <w:sz w:val="28"/>
          <w:szCs w:val="28"/>
        </w:rPr>
        <w:t xml:space="preserve">В отчетном периоде открытыми акционерными обществами </w:t>
      </w:r>
      <w:r w:rsidRPr="00290E4C">
        <w:rPr>
          <w:sz w:val="28"/>
          <w:szCs w:val="28"/>
        </w:rPr>
        <w:br/>
        <w:t>«Бор Марий Эл» и «Марий Эл – Фармация» осуществлена процедура увеличения уставного капитала общества способом внесения имущества казны Республики Марий Эл в качестве вклада в уставной капитал общества, с сохранением доли Республики Марий Эл в размере 100 %.</w:t>
      </w:r>
    </w:p>
    <w:p w:rsidR="00FB37AD" w:rsidRPr="00290E4C" w:rsidRDefault="00FB37AD" w:rsidP="00222884">
      <w:pPr>
        <w:tabs>
          <w:tab w:val="right" w:pos="8788"/>
        </w:tabs>
        <w:ind w:firstLine="709"/>
        <w:jc w:val="both"/>
        <w:rPr>
          <w:sz w:val="28"/>
          <w:szCs w:val="28"/>
        </w:rPr>
      </w:pPr>
      <w:proofErr w:type="gramStart"/>
      <w:r w:rsidRPr="00290E4C">
        <w:rPr>
          <w:sz w:val="28"/>
          <w:szCs w:val="28"/>
        </w:rPr>
        <w:lastRenderedPageBreak/>
        <w:t>В целях реализации от имени Республики Марий Эл прав акционера (участника) в хозяйственных обществах, акци</w:t>
      </w:r>
      <w:r w:rsidR="00050CC8">
        <w:rPr>
          <w:sz w:val="28"/>
          <w:szCs w:val="28"/>
        </w:rPr>
        <w:t>и</w:t>
      </w:r>
      <w:r w:rsidRPr="00290E4C">
        <w:rPr>
          <w:sz w:val="28"/>
          <w:szCs w:val="28"/>
        </w:rPr>
        <w:t xml:space="preserve"> (дол</w:t>
      </w:r>
      <w:r w:rsidR="00050CC8">
        <w:rPr>
          <w:sz w:val="28"/>
          <w:szCs w:val="28"/>
        </w:rPr>
        <w:t>и)</w:t>
      </w:r>
      <w:r w:rsidRPr="00290E4C">
        <w:rPr>
          <w:sz w:val="28"/>
          <w:szCs w:val="28"/>
        </w:rPr>
        <w:t xml:space="preserve"> </w:t>
      </w:r>
      <w:r w:rsidRPr="00290E4C">
        <w:rPr>
          <w:sz w:val="28"/>
          <w:szCs w:val="28"/>
        </w:rPr>
        <w:br/>
        <w:t>в уставном капитале</w:t>
      </w:r>
      <w:r w:rsidR="00050CC8">
        <w:rPr>
          <w:sz w:val="28"/>
          <w:szCs w:val="28"/>
        </w:rPr>
        <w:t xml:space="preserve"> которых находя</w:t>
      </w:r>
      <w:r w:rsidRPr="00290E4C">
        <w:rPr>
          <w:sz w:val="28"/>
          <w:szCs w:val="28"/>
        </w:rPr>
        <w:t xml:space="preserve">тся в собственности Республики Марий Эл, а так же в отношении которых принято решение об использовании специального права на участие Республики Марий Эл </w:t>
      </w:r>
      <w:r w:rsidRPr="00290E4C">
        <w:rPr>
          <w:sz w:val="28"/>
          <w:szCs w:val="28"/>
        </w:rPr>
        <w:br/>
        <w:t>в управлении ими («золотой акции</w:t>
      </w:r>
      <w:r w:rsidR="00222576">
        <w:rPr>
          <w:sz w:val="28"/>
          <w:szCs w:val="28"/>
        </w:rPr>
        <w:t>»)</w:t>
      </w:r>
      <w:r w:rsidRPr="00290E4C">
        <w:rPr>
          <w:sz w:val="28"/>
          <w:szCs w:val="28"/>
        </w:rPr>
        <w:t xml:space="preserve"> Министерством государственного имущества Республики Марий Эл обеспечено избрание (назначение) в представителей интересов</w:t>
      </w:r>
      <w:proofErr w:type="gramEnd"/>
      <w:r w:rsidRPr="00290E4C">
        <w:rPr>
          <w:sz w:val="28"/>
          <w:szCs w:val="28"/>
        </w:rPr>
        <w:t xml:space="preserve"> Республики Марий Эл в советы директоров 2</w:t>
      </w:r>
      <w:r w:rsidR="00466716">
        <w:rPr>
          <w:sz w:val="28"/>
          <w:szCs w:val="28"/>
        </w:rPr>
        <w:t>4</w:t>
      </w:r>
      <w:r w:rsidRPr="00290E4C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хозяйственных</w:t>
      </w:r>
      <w:r w:rsidRPr="00290E4C">
        <w:rPr>
          <w:sz w:val="28"/>
          <w:szCs w:val="28"/>
        </w:rPr>
        <w:t xml:space="preserve"> обществ и в ревизионные комиссии 2</w:t>
      </w:r>
      <w:r w:rsidR="00466716">
        <w:rPr>
          <w:sz w:val="28"/>
          <w:szCs w:val="28"/>
        </w:rPr>
        <w:t>3</w:t>
      </w:r>
      <w:r w:rsidRPr="00290E4C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хозяйственных</w:t>
      </w:r>
      <w:r w:rsidRPr="00290E4C">
        <w:rPr>
          <w:sz w:val="28"/>
          <w:szCs w:val="28"/>
        </w:rPr>
        <w:t xml:space="preserve"> обществ. </w:t>
      </w:r>
    </w:p>
    <w:p w:rsidR="00FB37AD" w:rsidRPr="00290E4C" w:rsidRDefault="001B3FAF" w:rsidP="00222884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290E4C">
        <w:rPr>
          <w:sz w:val="28"/>
          <w:szCs w:val="28"/>
        </w:rPr>
        <w:t xml:space="preserve">В </w:t>
      </w:r>
      <w:r w:rsidR="00FB37AD" w:rsidRPr="00290E4C">
        <w:rPr>
          <w:sz w:val="28"/>
          <w:szCs w:val="28"/>
        </w:rPr>
        <w:t xml:space="preserve">целях реализации полномочий общего собрания акционеров </w:t>
      </w:r>
      <w:r w:rsidR="00FB37AD">
        <w:rPr>
          <w:sz w:val="28"/>
          <w:szCs w:val="28"/>
        </w:rPr>
        <w:t xml:space="preserve">(участников) </w:t>
      </w:r>
      <w:r w:rsidR="00FB37AD" w:rsidRPr="00290E4C">
        <w:rPr>
          <w:sz w:val="28"/>
          <w:szCs w:val="28"/>
        </w:rPr>
        <w:t xml:space="preserve">в хозяйственных обществах, все голосующие акции (доли) которых находятся в государственной собственности, Министерством государственного имущества Республики Марий Эл принято 31 распоряжение о решениях общих собраний </w:t>
      </w:r>
      <w:r w:rsidR="00FB37AD">
        <w:rPr>
          <w:sz w:val="28"/>
          <w:szCs w:val="28"/>
        </w:rPr>
        <w:t>акционеров (</w:t>
      </w:r>
      <w:r w:rsidR="00FB37AD" w:rsidRPr="00290E4C">
        <w:rPr>
          <w:sz w:val="28"/>
          <w:szCs w:val="28"/>
        </w:rPr>
        <w:t>участников</w:t>
      </w:r>
      <w:r w:rsidR="00FB37AD">
        <w:rPr>
          <w:sz w:val="28"/>
          <w:szCs w:val="28"/>
        </w:rPr>
        <w:t>)</w:t>
      </w:r>
      <w:r w:rsidR="00FB37AD" w:rsidRPr="00290E4C">
        <w:rPr>
          <w:sz w:val="28"/>
          <w:szCs w:val="28"/>
        </w:rPr>
        <w:t xml:space="preserve"> указанных обществ, в том числе 14 распоряжений о решениях годовых общих собраний </w:t>
      </w:r>
      <w:r w:rsidR="00FB37AD">
        <w:rPr>
          <w:sz w:val="28"/>
          <w:szCs w:val="28"/>
        </w:rPr>
        <w:t>акционеров (</w:t>
      </w:r>
      <w:r w:rsidR="00FB37AD" w:rsidRPr="00290E4C">
        <w:rPr>
          <w:sz w:val="28"/>
          <w:szCs w:val="28"/>
        </w:rPr>
        <w:t>участников</w:t>
      </w:r>
      <w:r w:rsidR="00FB37AD">
        <w:rPr>
          <w:sz w:val="28"/>
          <w:szCs w:val="28"/>
        </w:rPr>
        <w:t>)</w:t>
      </w:r>
      <w:r w:rsidR="00FB37AD" w:rsidRPr="00290E4C">
        <w:rPr>
          <w:sz w:val="28"/>
          <w:szCs w:val="28"/>
        </w:rPr>
        <w:t xml:space="preserve"> хозяйственных обществ по итогам деятельности за 2013 год.</w:t>
      </w:r>
      <w:proofErr w:type="gramEnd"/>
    </w:p>
    <w:p w:rsidR="00FB37AD" w:rsidRPr="00290E4C" w:rsidRDefault="001438EC" w:rsidP="00222884">
      <w:pPr>
        <w:ind w:firstLine="709"/>
        <w:jc w:val="both"/>
        <w:rPr>
          <w:sz w:val="28"/>
          <w:szCs w:val="28"/>
        </w:rPr>
      </w:pPr>
      <w:proofErr w:type="gramStart"/>
      <w:r w:rsidRPr="00290E4C">
        <w:rPr>
          <w:sz w:val="28"/>
          <w:szCs w:val="28"/>
        </w:rPr>
        <w:t xml:space="preserve">Обеспечено </w:t>
      </w:r>
      <w:r w:rsidR="00FB37AD" w:rsidRPr="00290E4C">
        <w:rPr>
          <w:sz w:val="28"/>
          <w:szCs w:val="28"/>
        </w:rPr>
        <w:t xml:space="preserve">участие представителей интересов Республики Марий Эл в работе 8 годовых общих собраний акционеров акционерных обществ с долей Республики Марий Эл в уставном капитале более 2 % </w:t>
      </w:r>
      <w:r w:rsidR="00FB37AD" w:rsidRPr="00290E4C">
        <w:rPr>
          <w:sz w:val="28"/>
          <w:szCs w:val="28"/>
        </w:rPr>
        <w:br/>
        <w:t>и в отношении которых используется специальное право Республики Марий Эл на участие Республики Марий Эл в управлении акционерными обществами («золотая акция») посредством выдачи в установленном порядке доверенностей и директив по вопросам повестки дня собраний.</w:t>
      </w:r>
      <w:proofErr w:type="gramEnd"/>
    </w:p>
    <w:p w:rsidR="00FB37AD" w:rsidRPr="00290E4C" w:rsidRDefault="00FB37AD" w:rsidP="00222884">
      <w:pPr>
        <w:ind w:firstLine="709"/>
        <w:jc w:val="both"/>
        <w:outlineLvl w:val="0"/>
        <w:rPr>
          <w:sz w:val="28"/>
          <w:szCs w:val="28"/>
        </w:rPr>
      </w:pPr>
      <w:r w:rsidRPr="00290E4C">
        <w:rPr>
          <w:sz w:val="28"/>
          <w:szCs w:val="28"/>
        </w:rPr>
        <w:t xml:space="preserve">В отчетном году осуществлялся контроль за участием представителей интересов Республики Марий Эл в деятельности советов директоров хозяйственных обществ. Так, в течение года представители государства приняли участие в 96 заседаниях советов директоров обществ. </w:t>
      </w:r>
      <w:proofErr w:type="gramStart"/>
      <w:r w:rsidRPr="00290E4C">
        <w:rPr>
          <w:sz w:val="28"/>
          <w:szCs w:val="28"/>
        </w:rPr>
        <w:t xml:space="preserve">Основные вопросы, включенные в </w:t>
      </w:r>
      <w:r w:rsidR="00222576">
        <w:rPr>
          <w:sz w:val="28"/>
          <w:szCs w:val="28"/>
        </w:rPr>
        <w:t>повестку</w:t>
      </w:r>
      <w:r w:rsidRPr="00290E4C">
        <w:rPr>
          <w:sz w:val="28"/>
          <w:szCs w:val="28"/>
        </w:rPr>
        <w:t xml:space="preserve"> дня заседаний: предварительное утверждение годовых отчетов и годовой бухгалтерской отчетности обществ за 2013 год; итоги финансово-хозяйственной деятельности обществ за 1 полугодие 2014 года; контроль за своевременностью выплаты заработной платы сотрудникам общества, </w:t>
      </w:r>
      <w:r>
        <w:rPr>
          <w:sz w:val="28"/>
          <w:szCs w:val="28"/>
        </w:rPr>
        <w:br/>
      </w:r>
      <w:r w:rsidRPr="00290E4C">
        <w:rPr>
          <w:sz w:val="28"/>
          <w:szCs w:val="28"/>
        </w:rPr>
        <w:t>а также перечислением в бюджет удержанных сумм налога на доходы физических лиц;</w:t>
      </w:r>
      <w:proofErr w:type="gramEnd"/>
      <w:r w:rsidRPr="00290E4C">
        <w:rPr>
          <w:sz w:val="28"/>
          <w:szCs w:val="28"/>
        </w:rPr>
        <w:t xml:space="preserve"> предварительное одобрение сделок, связанных с отчуждением, передачей в аренду, залог недвижимого имущества обществ; одобрение крупных сделок обществ. Голосование по директивным вопросам повестки дня заседаний советов директоров представителями интересов Республики Марий Эл осуществлялось на основании 33 директив, выданных в установленном порядке Министерством государственного имущества Республики Марий Эл по согласованию с соответствующими органами исполнительной власти </w:t>
      </w:r>
      <w:r w:rsidRPr="00290E4C">
        <w:rPr>
          <w:sz w:val="28"/>
          <w:szCs w:val="28"/>
        </w:rPr>
        <w:lastRenderedPageBreak/>
        <w:t>Республики Марий Эл.</w:t>
      </w:r>
    </w:p>
    <w:p w:rsidR="00FB37AD" w:rsidRPr="00290E4C" w:rsidRDefault="00FB37AD" w:rsidP="00222884">
      <w:pPr>
        <w:ind w:firstLine="709"/>
        <w:jc w:val="both"/>
        <w:outlineLvl w:val="0"/>
        <w:rPr>
          <w:sz w:val="28"/>
          <w:szCs w:val="28"/>
        </w:rPr>
      </w:pPr>
      <w:r w:rsidRPr="00290E4C">
        <w:rPr>
          <w:sz w:val="28"/>
          <w:szCs w:val="28"/>
        </w:rPr>
        <w:t>В соответствии с порядком отчетности представителей государства в органах управления акционерных обществ, утвержденным постановлением Правительства Республики Марий Эл от 10 февраля 2000 г. № 59, представители интересов Республики Марий Эл в советах</w:t>
      </w:r>
      <w:r w:rsidRPr="00D55348">
        <w:rPr>
          <w:sz w:val="28"/>
          <w:szCs w:val="28"/>
        </w:rPr>
        <w:t xml:space="preserve"> директоров акционерных обществ своевременно представили </w:t>
      </w:r>
      <w:r>
        <w:rPr>
          <w:sz w:val="28"/>
          <w:szCs w:val="28"/>
        </w:rPr>
        <w:t xml:space="preserve">отчеты. </w:t>
      </w:r>
      <w:r w:rsidR="001438EC" w:rsidRPr="00D55348">
        <w:rPr>
          <w:sz w:val="28"/>
          <w:szCs w:val="28"/>
        </w:rPr>
        <w:t xml:space="preserve">По </w:t>
      </w:r>
      <w:r w:rsidRPr="00D55348">
        <w:rPr>
          <w:sz w:val="28"/>
          <w:szCs w:val="28"/>
        </w:rPr>
        <w:t>итогам за 201</w:t>
      </w:r>
      <w:r>
        <w:rPr>
          <w:sz w:val="28"/>
          <w:szCs w:val="28"/>
        </w:rPr>
        <w:t>3</w:t>
      </w:r>
      <w:r w:rsidRPr="00D55348">
        <w:rPr>
          <w:sz w:val="28"/>
          <w:szCs w:val="28"/>
        </w:rPr>
        <w:t xml:space="preserve"> год и за 1 полугодие 201</w:t>
      </w:r>
      <w:r>
        <w:rPr>
          <w:sz w:val="28"/>
          <w:szCs w:val="28"/>
        </w:rPr>
        <w:t>4</w:t>
      </w:r>
      <w:r w:rsidRPr="00D55348">
        <w:rPr>
          <w:sz w:val="28"/>
          <w:szCs w:val="28"/>
        </w:rPr>
        <w:t xml:space="preserve"> года представител</w:t>
      </w:r>
      <w:r>
        <w:rPr>
          <w:sz w:val="28"/>
          <w:szCs w:val="28"/>
        </w:rPr>
        <w:t>ями</w:t>
      </w:r>
      <w:r w:rsidRPr="00D55348">
        <w:rPr>
          <w:sz w:val="28"/>
          <w:szCs w:val="28"/>
        </w:rPr>
        <w:t xml:space="preserve"> </w:t>
      </w:r>
      <w:r w:rsidRPr="00290E4C">
        <w:rPr>
          <w:sz w:val="28"/>
          <w:szCs w:val="28"/>
        </w:rPr>
        <w:t xml:space="preserve">интересов Республики Марий Эл представлено </w:t>
      </w:r>
      <w:r w:rsidR="001438EC">
        <w:rPr>
          <w:sz w:val="28"/>
          <w:szCs w:val="28"/>
        </w:rPr>
        <w:t xml:space="preserve">48 отчетов деятельности, </w:t>
      </w:r>
      <w:r w:rsidRPr="00290E4C">
        <w:rPr>
          <w:sz w:val="28"/>
          <w:szCs w:val="28"/>
        </w:rPr>
        <w:t xml:space="preserve">что составляет 100 % от числа подлежащих представлению. </w:t>
      </w:r>
    </w:p>
    <w:p w:rsidR="00FB37AD" w:rsidRPr="00847DFB" w:rsidRDefault="00FB37AD" w:rsidP="00222884">
      <w:pPr>
        <w:ind w:firstLine="709"/>
        <w:jc w:val="both"/>
        <w:rPr>
          <w:sz w:val="28"/>
          <w:szCs w:val="28"/>
        </w:rPr>
      </w:pPr>
      <w:r w:rsidRPr="00290E4C">
        <w:rPr>
          <w:sz w:val="28"/>
          <w:szCs w:val="28"/>
        </w:rPr>
        <w:t xml:space="preserve">На основании представленной отчетности представителями интересов Республики Марий Эл в советах директоров акционерных обществ, в соответствии с постановлением </w:t>
      </w:r>
      <w:r w:rsidR="001438EC" w:rsidRPr="00290E4C">
        <w:rPr>
          <w:sz w:val="28"/>
          <w:szCs w:val="28"/>
        </w:rPr>
        <w:t xml:space="preserve">Правительства </w:t>
      </w:r>
      <w:r w:rsidRPr="00290E4C">
        <w:rPr>
          <w:sz w:val="28"/>
          <w:szCs w:val="28"/>
        </w:rPr>
        <w:t xml:space="preserve">Республики </w:t>
      </w:r>
      <w:r w:rsidRPr="00290E4C">
        <w:rPr>
          <w:sz w:val="28"/>
          <w:szCs w:val="28"/>
        </w:rPr>
        <w:br/>
        <w:t>Марий Эл от 5 февраля 2000 г. № 45 Мингосимуществом Республики Марий Эл обеспечено ведение реестра показателей экономической</w:t>
      </w:r>
      <w:r w:rsidRPr="00847DFB">
        <w:rPr>
          <w:sz w:val="28"/>
          <w:szCs w:val="28"/>
        </w:rPr>
        <w:t xml:space="preserve"> эффективности деятельности </w:t>
      </w:r>
      <w:r>
        <w:rPr>
          <w:sz w:val="28"/>
          <w:szCs w:val="28"/>
        </w:rPr>
        <w:t>хозяйственных</w:t>
      </w:r>
      <w:r w:rsidRPr="00847DFB">
        <w:rPr>
          <w:sz w:val="28"/>
          <w:szCs w:val="28"/>
        </w:rPr>
        <w:t xml:space="preserve"> обществ, более 25 % акций которых находятся в государственной собственности республики. </w:t>
      </w:r>
    </w:p>
    <w:p w:rsidR="00FB37AD" w:rsidRPr="00D55348" w:rsidRDefault="001B3FAF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B37AD">
        <w:rPr>
          <w:sz w:val="28"/>
          <w:szCs w:val="28"/>
        </w:rPr>
        <w:t>итогам</w:t>
      </w:r>
      <w:r w:rsidR="00FB37AD" w:rsidRPr="00D55348">
        <w:rPr>
          <w:sz w:val="28"/>
          <w:szCs w:val="28"/>
        </w:rPr>
        <w:t xml:space="preserve"> за </w:t>
      </w:r>
      <w:r w:rsidR="00FB37AD">
        <w:rPr>
          <w:sz w:val="28"/>
          <w:szCs w:val="28"/>
        </w:rPr>
        <w:t xml:space="preserve">9 месяцев </w:t>
      </w:r>
      <w:r w:rsidR="00FB37AD" w:rsidRPr="00D55348">
        <w:rPr>
          <w:sz w:val="28"/>
          <w:szCs w:val="28"/>
        </w:rPr>
        <w:t>201</w:t>
      </w:r>
      <w:r w:rsidR="00FB37AD">
        <w:rPr>
          <w:sz w:val="28"/>
          <w:szCs w:val="28"/>
        </w:rPr>
        <w:t>4</w:t>
      </w:r>
      <w:r w:rsidR="00FB37AD" w:rsidRPr="00D55348">
        <w:rPr>
          <w:sz w:val="28"/>
          <w:szCs w:val="28"/>
        </w:rPr>
        <w:t xml:space="preserve"> год</w:t>
      </w:r>
      <w:r w:rsidR="00FB37AD">
        <w:rPr>
          <w:sz w:val="28"/>
          <w:szCs w:val="28"/>
        </w:rPr>
        <w:t>а</w:t>
      </w:r>
      <w:r w:rsidR="00FB37AD" w:rsidRPr="00D55348">
        <w:rPr>
          <w:sz w:val="28"/>
          <w:szCs w:val="28"/>
        </w:rPr>
        <w:t xml:space="preserve"> </w:t>
      </w:r>
      <w:r w:rsidR="00FB37AD">
        <w:rPr>
          <w:sz w:val="28"/>
          <w:szCs w:val="28"/>
        </w:rPr>
        <w:t xml:space="preserve">обеспечено </w:t>
      </w:r>
      <w:r w:rsidR="00FB37AD" w:rsidRPr="00D55348">
        <w:rPr>
          <w:sz w:val="28"/>
          <w:szCs w:val="28"/>
        </w:rPr>
        <w:t xml:space="preserve">выполнение плановых показателей экономической эффективности деятельности </w:t>
      </w:r>
      <w:r w:rsidR="00FB37AD">
        <w:rPr>
          <w:sz w:val="28"/>
          <w:szCs w:val="28"/>
        </w:rPr>
        <w:t>хозяйственных</w:t>
      </w:r>
      <w:r w:rsidR="00FB37AD" w:rsidRPr="00D55348">
        <w:rPr>
          <w:sz w:val="28"/>
          <w:szCs w:val="28"/>
        </w:rPr>
        <w:t xml:space="preserve"> обществ, с долей Республики Марий Эл </w:t>
      </w:r>
      <w:r w:rsidR="00FB37AD">
        <w:rPr>
          <w:sz w:val="28"/>
          <w:szCs w:val="28"/>
        </w:rPr>
        <w:t>в уставном капитале более 25 %</w:t>
      </w:r>
      <w:r w:rsidR="00FB37AD" w:rsidRPr="00D55348">
        <w:rPr>
          <w:sz w:val="28"/>
          <w:szCs w:val="28"/>
        </w:rPr>
        <w:t xml:space="preserve">: выручка от продажи товаров, продукции, работ, услуг – </w:t>
      </w:r>
      <w:r w:rsidR="00FB37AD">
        <w:rPr>
          <w:sz w:val="28"/>
          <w:szCs w:val="28"/>
        </w:rPr>
        <w:t>114,6</w:t>
      </w:r>
      <w:r w:rsidR="00FB37AD" w:rsidRPr="00D55348">
        <w:rPr>
          <w:sz w:val="28"/>
          <w:szCs w:val="28"/>
        </w:rPr>
        <w:t xml:space="preserve"> %; </w:t>
      </w:r>
      <w:r w:rsidR="00FB37AD">
        <w:rPr>
          <w:sz w:val="28"/>
          <w:szCs w:val="28"/>
        </w:rPr>
        <w:t xml:space="preserve">чистая прибыль – 145,5 %, чистые активы – 90,7 %, </w:t>
      </w:r>
      <w:r w:rsidR="00FB37AD" w:rsidRPr="00D55348">
        <w:rPr>
          <w:sz w:val="28"/>
          <w:szCs w:val="28"/>
        </w:rPr>
        <w:t xml:space="preserve">дивиденды – </w:t>
      </w:r>
      <w:r w:rsidR="00FB37AD">
        <w:rPr>
          <w:sz w:val="28"/>
          <w:szCs w:val="28"/>
        </w:rPr>
        <w:t>356,5</w:t>
      </w:r>
      <w:r w:rsidR="00FB37AD" w:rsidRPr="00D55348">
        <w:rPr>
          <w:sz w:val="28"/>
          <w:szCs w:val="28"/>
        </w:rPr>
        <w:t xml:space="preserve"> %. </w:t>
      </w:r>
      <w:r w:rsidR="0064131A">
        <w:rPr>
          <w:sz w:val="28"/>
          <w:szCs w:val="28"/>
        </w:rPr>
        <w:t>Значительные дивиденды перечислило</w:t>
      </w:r>
      <w:r w:rsidR="00733BE8">
        <w:rPr>
          <w:sz w:val="28"/>
          <w:szCs w:val="28"/>
        </w:rPr>
        <w:t xml:space="preserve"> </w:t>
      </w:r>
      <w:r w:rsidR="0064131A">
        <w:rPr>
          <w:sz w:val="28"/>
          <w:szCs w:val="28"/>
        </w:rPr>
        <w:t xml:space="preserve">в </w:t>
      </w:r>
      <w:r w:rsidR="00733BE8">
        <w:rPr>
          <w:sz w:val="28"/>
          <w:szCs w:val="28"/>
        </w:rPr>
        <w:t>республиканский</w:t>
      </w:r>
      <w:r w:rsidR="0064131A">
        <w:rPr>
          <w:sz w:val="28"/>
          <w:szCs w:val="28"/>
        </w:rPr>
        <w:t xml:space="preserve"> бю</w:t>
      </w:r>
      <w:r w:rsidR="00733BE8">
        <w:rPr>
          <w:sz w:val="28"/>
          <w:szCs w:val="28"/>
        </w:rPr>
        <w:t>д</w:t>
      </w:r>
      <w:r w:rsidR="0064131A">
        <w:rPr>
          <w:sz w:val="28"/>
          <w:szCs w:val="28"/>
        </w:rPr>
        <w:t xml:space="preserve">жет Республики Марий Эл </w:t>
      </w:r>
      <w:r w:rsidR="00733BE8" w:rsidRPr="00733BE8">
        <w:rPr>
          <w:sz w:val="28"/>
          <w:szCs w:val="28"/>
        </w:rPr>
        <w:t>открытое акционерное общество</w:t>
      </w:r>
      <w:r w:rsidR="0064131A">
        <w:rPr>
          <w:sz w:val="28"/>
          <w:szCs w:val="28"/>
        </w:rPr>
        <w:t xml:space="preserve"> «Марий Эл </w:t>
      </w:r>
      <w:proofErr w:type="gramStart"/>
      <w:r w:rsidR="00733BE8">
        <w:rPr>
          <w:sz w:val="28"/>
          <w:szCs w:val="28"/>
        </w:rPr>
        <w:t>-</w:t>
      </w:r>
      <w:r w:rsidR="0064131A">
        <w:rPr>
          <w:sz w:val="28"/>
          <w:szCs w:val="28"/>
        </w:rPr>
        <w:t>Ф</w:t>
      </w:r>
      <w:proofErr w:type="gramEnd"/>
      <w:r w:rsidR="0064131A">
        <w:rPr>
          <w:sz w:val="28"/>
          <w:szCs w:val="28"/>
        </w:rPr>
        <w:t xml:space="preserve">армация» в </w:t>
      </w:r>
      <w:r w:rsidR="00733BE8">
        <w:rPr>
          <w:sz w:val="28"/>
          <w:szCs w:val="28"/>
        </w:rPr>
        <w:t>размере 664 тыс. руб.</w:t>
      </w:r>
      <w:r w:rsidR="0064131A">
        <w:rPr>
          <w:sz w:val="28"/>
          <w:szCs w:val="28"/>
        </w:rPr>
        <w:t xml:space="preserve"> </w:t>
      </w:r>
    </w:p>
    <w:p w:rsidR="00B3249D" w:rsidRPr="00C01ED8" w:rsidRDefault="00FB37AD" w:rsidP="00B3249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D2774">
        <w:rPr>
          <w:sz w:val="28"/>
          <w:szCs w:val="28"/>
        </w:rPr>
        <w:t xml:space="preserve">Министерством государственного имущества Республики </w:t>
      </w:r>
      <w:r w:rsidRPr="000D2774">
        <w:rPr>
          <w:sz w:val="28"/>
          <w:szCs w:val="28"/>
        </w:rPr>
        <w:br/>
        <w:t xml:space="preserve">Марий Эл в отчетном году обеспечен контроль над своевременностью </w:t>
      </w:r>
      <w:r w:rsidRPr="000D2774">
        <w:rPr>
          <w:sz w:val="28"/>
          <w:szCs w:val="28"/>
        </w:rPr>
        <w:br/>
        <w:t xml:space="preserve">и полнотой поступления в республиканский бюджет Республики </w:t>
      </w:r>
      <w:r w:rsidRPr="000D2774">
        <w:rPr>
          <w:sz w:val="28"/>
          <w:szCs w:val="28"/>
        </w:rPr>
        <w:br/>
        <w:t xml:space="preserve">Марий Эл дивидендов по акциям, находящимся в собственности </w:t>
      </w:r>
      <w:r w:rsidRPr="00967A55">
        <w:rPr>
          <w:sz w:val="28"/>
          <w:szCs w:val="28"/>
        </w:rPr>
        <w:t xml:space="preserve">Республики Марий Эл. Объявленные 6 открытыми акционерными обществами дивиденды в полном объеме перечислены </w:t>
      </w:r>
      <w:r w:rsidRPr="00967A55">
        <w:rPr>
          <w:sz w:val="28"/>
          <w:szCs w:val="28"/>
        </w:rPr>
        <w:br/>
        <w:t xml:space="preserve">в республиканский бюджет Республики Марий Эл в размере </w:t>
      </w:r>
      <w:r w:rsidRPr="00967A55">
        <w:rPr>
          <w:sz w:val="28"/>
          <w:szCs w:val="28"/>
        </w:rPr>
        <w:br/>
        <w:t>784,3 млн.</w:t>
      </w:r>
      <w:r w:rsidR="003D0BA9">
        <w:rPr>
          <w:sz w:val="28"/>
          <w:szCs w:val="28"/>
        </w:rPr>
        <w:t xml:space="preserve"> </w:t>
      </w:r>
      <w:r w:rsidRPr="00967A55">
        <w:rPr>
          <w:sz w:val="28"/>
          <w:szCs w:val="28"/>
        </w:rPr>
        <w:t>рублей при утвержденном плане 220,0 млн.</w:t>
      </w:r>
      <w:r w:rsidR="003D0BA9">
        <w:rPr>
          <w:sz w:val="28"/>
          <w:szCs w:val="28"/>
        </w:rPr>
        <w:t xml:space="preserve"> </w:t>
      </w:r>
      <w:r w:rsidRPr="00967A55">
        <w:rPr>
          <w:sz w:val="28"/>
          <w:szCs w:val="28"/>
        </w:rPr>
        <w:t xml:space="preserve">рублей, выполнение </w:t>
      </w:r>
      <w:r w:rsidR="001438EC">
        <w:rPr>
          <w:sz w:val="28"/>
          <w:szCs w:val="28"/>
        </w:rPr>
        <w:t>плана</w:t>
      </w:r>
      <w:r w:rsidRPr="00967A55">
        <w:rPr>
          <w:sz w:val="28"/>
          <w:szCs w:val="28"/>
        </w:rPr>
        <w:t xml:space="preserve"> составило  356,5 %.</w:t>
      </w:r>
      <w:r w:rsidR="00B3249D">
        <w:rPr>
          <w:sz w:val="28"/>
          <w:szCs w:val="28"/>
        </w:rPr>
        <w:t xml:space="preserve"> </w:t>
      </w:r>
    </w:p>
    <w:p w:rsidR="00FB37AD" w:rsidRDefault="00FB37AD" w:rsidP="00222884">
      <w:pPr>
        <w:ind w:firstLine="709"/>
        <w:jc w:val="both"/>
        <w:outlineLvl w:val="0"/>
        <w:rPr>
          <w:sz w:val="28"/>
          <w:szCs w:val="28"/>
        </w:rPr>
      </w:pPr>
    </w:p>
    <w:p w:rsidR="004E3A8C" w:rsidRPr="00C65D89" w:rsidRDefault="004E3A8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_Toc378259702"/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 Управление и распоряжение государственным имуществом, </w:t>
      </w:r>
      <w:r w:rsidR="000C3B8E"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закрепленным за государственными предприятиями </w:t>
      </w:r>
      <w:r w:rsidR="000C3B8E"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учреждениями Республики Марий Эл</w:t>
      </w:r>
      <w:bookmarkEnd w:id="5"/>
    </w:p>
    <w:p w:rsidR="000C3B8E" w:rsidRDefault="000C3B8E" w:rsidP="00222884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471F" w:rsidRPr="003D0BA9" w:rsidRDefault="004901E4" w:rsidP="005E1EE9">
      <w:pPr>
        <w:ind w:firstLine="709"/>
        <w:jc w:val="both"/>
        <w:rPr>
          <w:sz w:val="28"/>
          <w:szCs w:val="28"/>
        </w:rPr>
      </w:pPr>
      <w:r w:rsidRPr="003D0BA9">
        <w:rPr>
          <w:color w:val="000000"/>
          <w:sz w:val="28"/>
          <w:szCs w:val="28"/>
        </w:rPr>
        <w:t xml:space="preserve">Казну </w:t>
      </w:r>
      <w:r w:rsidR="008806AB" w:rsidRPr="003D0BA9">
        <w:rPr>
          <w:color w:val="000000"/>
          <w:sz w:val="28"/>
          <w:szCs w:val="28"/>
        </w:rPr>
        <w:t xml:space="preserve">Республики Марий Эл составляет имущество, находящееся в государственной собственности </w:t>
      </w:r>
      <w:r w:rsidR="00B3249D">
        <w:rPr>
          <w:color w:val="000000"/>
          <w:sz w:val="28"/>
          <w:szCs w:val="28"/>
        </w:rPr>
        <w:t xml:space="preserve">Республики Марий Эл </w:t>
      </w:r>
      <w:r w:rsidR="001438EC">
        <w:rPr>
          <w:color w:val="000000"/>
          <w:sz w:val="28"/>
          <w:szCs w:val="28"/>
        </w:rPr>
        <w:t>и</w:t>
      </w:r>
      <w:r w:rsidR="00B3249D">
        <w:rPr>
          <w:color w:val="000000"/>
          <w:sz w:val="28"/>
          <w:szCs w:val="28"/>
        </w:rPr>
        <w:br/>
      </w:r>
      <w:r w:rsidR="008806AB" w:rsidRPr="003D0BA9">
        <w:rPr>
          <w:color w:val="000000"/>
          <w:sz w:val="28"/>
          <w:szCs w:val="28"/>
        </w:rPr>
        <w:t xml:space="preserve">не закрепленное за государственными унитарными предприятиями и учреждениями на праве хозяйственного ведения и оперативного управления. </w:t>
      </w:r>
    </w:p>
    <w:p w:rsidR="00D86053" w:rsidRPr="003D0BA9" w:rsidRDefault="00D86053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0BA9">
        <w:rPr>
          <w:sz w:val="28"/>
          <w:szCs w:val="28"/>
        </w:rPr>
        <w:lastRenderedPageBreak/>
        <w:t>В целях повышения эффективности распоряжения имуществом казны Республики Марий Эл и сокращения расходов на его содержание в отчетном периоде проведена следующая работа.</w:t>
      </w:r>
    </w:p>
    <w:p w:rsidR="0038471F" w:rsidRPr="003D0BA9" w:rsidRDefault="0038471F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0BA9">
        <w:rPr>
          <w:sz w:val="28"/>
          <w:szCs w:val="28"/>
        </w:rPr>
        <w:t>По состоянию на 1 января 2015 г. заключено и действует:</w:t>
      </w:r>
    </w:p>
    <w:p w:rsidR="0038471F" w:rsidRPr="003D0BA9" w:rsidRDefault="0038471F" w:rsidP="0022288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0BA9">
        <w:rPr>
          <w:sz w:val="28"/>
          <w:szCs w:val="28"/>
        </w:rPr>
        <w:t xml:space="preserve">94 договора аренды государственного имущества, находящегося в казне Республики Марий Эл </w:t>
      </w:r>
      <w:r w:rsidR="005E1EE9">
        <w:rPr>
          <w:sz w:val="28"/>
          <w:szCs w:val="28"/>
        </w:rPr>
        <w:t xml:space="preserve">и </w:t>
      </w:r>
      <w:r w:rsidRPr="003D0BA9">
        <w:rPr>
          <w:rFonts w:eastAsiaTheme="minorHAnsi"/>
          <w:sz w:val="28"/>
          <w:szCs w:val="28"/>
          <w:lang w:eastAsia="en-US"/>
        </w:rPr>
        <w:t xml:space="preserve">67 договоров безвозмездного пользования государственным имуществом казны Республики Марий Эл. </w:t>
      </w:r>
    </w:p>
    <w:p w:rsidR="0038471F" w:rsidRPr="003D0BA9" w:rsidRDefault="0038471F" w:rsidP="00222884">
      <w:pPr>
        <w:widowControl/>
        <w:ind w:firstLine="709"/>
        <w:jc w:val="both"/>
        <w:rPr>
          <w:sz w:val="28"/>
          <w:szCs w:val="28"/>
        </w:rPr>
      </w:pPr>
      <w:r w:rsidRPr="003D0BA9">
        <w:rPr>
          <w:sz w:val="28"/>
          <w:szCs w:val="28"/>
        </w:rPr>
        <w:t xml:space="preserve">В соответствии с Федеральным законом от 26 июля 2006 г. </w:t>
      </w:r>
      <w:r w:rsidRPr="003D0BA9">
        <w:rPr>
          <w:sz w:val="28"/>
          <w:szCs w:val="28"/>
        </w:rPr>
        <w:br/>
        <w:t>№ 135-ФЗ «О защите конкуренции», Законом Республики Марий Эл</w:t>
      </w:r>
      <w:r w:rsidRPr="003D0BA9">
        <w:rPr>
          <w:sz w:val="28"/>
          <w:szCs w:val="28"/>
        </w:rPr>
        <w:br/>
        <w:t xml:space="preserve"> от 4 декабря 2002 г. № 36-З «О порядке управления и распоряжения имуществом государственной собственности Республики Марий Эл», постановлением Правительства Республики Марий Эл от 29 ноября </w:t>
      </w:r>
      <w:r w:rsidRPr="003D0BA9">
        <w:rPr>
          <w:sz w:val="28"/>
          <w:szCs w:val="28"/>
        </w:rPr>
        <w:br/>
        <w:t xml:space="preserve">2008 г. № 320 «Об утверждении Положения о порядке определения годовой арендной платы за нежилые помещения (здания, сооружения), находящиеся в государственной собственности Республики Марий Эл»  продолжена работа по заключению новых договоров аренды, в том числе по итогам проведения торгов (аукционов) на право заключения таких договоров, и пересмотру годовой арендной платы по заключенным ранее договорам аренды. </w:t>
      </w:r>
    </w:p>
    <w:p w:rsidR="0038471F" w:rsidRPr="003D0BA9" w:rsidRDefault="0038471F" w:rsidP="00222884">
      <w:pPr>
        <w:tabs>
          <w:tab w:val="left" w:pos="0"/>
          <w:tab w:val="right" w:pos="8931"/>
        </w:tabs>
        <w:ind w:firstLine="709"/>
        <w:jc w:val="both"/>
        <w:rPr>
          <w:sz w:val="28"/>
          <w:szCs w:val="28"/>
        </w:rPr>
      </w:pPr>
      <w:r w:rsidRPr="003D0BA9">
        <w:rPr>
          <w:sz w:val="28"/>
          <w:szCs w:val="28"/>
        </w:rPr>
        <w:t xml:space="preserve">Организовано 3 аукциона на право заключения договоров аренды имущества государственной собственности Республики Марий Эл, </w:t>
      </w:r>
      <w:r w:rsidRPr="003D0BA9">
        <w:rPr>
          <w:sz w:val="28"/>
          <w:szCs w:val="28"/>
        </w:rPr>
        <w:br/>
        <w:t xml:space="preserve">по результатам которых передан в аренду 1 объект недвижимости с годовой арендной платой, установленной по итогам аукциона, в размере 2,2 тыс. рублей без НДС.  </w:t>
      </w:r>
    </w:p>
    <w:p w:rsidR="0038471F" w:rsidRPr="003D0BA9" w:rsidRDefault="0038471F" w:rsidP="0022288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0BA9">
        <w:rPr>
          <w:rFonts w:eastAsia="Calibri"/>
          <w:sz w:val="28"/>
          <w:szCs w:val="28"/>
          <w:lang w:eastAsia="en-US"/>
        </w:rPr>
        <w:t>Всего в отчетном периоде заключены 5 новых договоров аренды имущества казны Республики Марий Эл с общей суммой годовой арендной платы 284,2 тыс. рублей, из них 1 на аукционе.</w:t>
      </w:r>
    </w:p>
    <w:p w:rsidR="0038471F" w:rsidRPr="003D0BA9" w:rsidRDefault="0038471F" w:rsidP="00222884">
      <w:pPr>
        <w:tabs>
          <w:tab w:val="left" w:pos="0"/>
          <w:tab w:val="right" w:pos="8931"/>
        </w:tabs>
        <w:ind w:firstLine="709"/>
        <w:jc w:val="both"/>
        <w:rPr>
          <w:sz w:val="28"/>
          <w:szCs w:val="28"/>
        </w:rPr>
      </w:pPr>
      <w:r w:rsidRPr="003D0BA9">
        <w:rPr>
          <w:sz w:val="28"/>
          <w:szCs w:val="28"/>
        </w:rPr>
        <w:t xml:space="preserve">Проведена индексация размера годовой арендной платы по 65 договорам аренды имущества государственной собственности Республики Марий Эл, в том числе в отношении 43 договоров аренды имущества, используемого для осуществления регулируемых видов деятельности в сферах теплоснабжения и водоснабжения, на индекс потребительских цен, определенный на основании параметров прогноза социально-экономического развития Российской Федерации на очередной финансовый год и плановый период; в отношении 22 договоров аренды - на сводный индекс потребительских цен на товары и платные услуги по Республике Марий Эл за предшествующий календарный год, определенный Территориальным органом Федеральной службы государственной статистики по Республике </w:t>
      </w:r>
      <w:r w:rsidR="005E1EE9">
        <w:rPr>
          <w:sz w:val="28"/>
          <w:szCs w:val="28"/>
        </w:rPr>
        <w:br/>
      </w:r>
      <w:r w:rsidRPr="003D0BA9">
        <w:rPr>
          <w:sz w:val="28"/>
          <w:szCs w:val="28"/>
        </w:rPr>
        <w:t>Марий Эл. В результате проведенной работы годовой размер арендной платы, начисленной по указанным договорам, увеличился на 227,7 тыс. рублей.</w:t>
      </w:r>
    </w:p>
    <w:p w:rsidR="0038471F" w:rsidRPr="003D0BA9" w:rsidRDefault="0038471F" w:rsidP="00222884">
      <w:pPr>
        <w:tabs>
          <w:tab w:val="left" w:pos="0"/>
          <w:tab w:val="right" w:pos="8931"/>
        </w:tabs>
        <w:ind w:firstLine="709"/>
        <w:jc w:val="both"/>
        <w:rPr>
          <w:sz w:val="28"/>
          <w:szCs w:val="28"/>
        </w:rPr>
      </w:pPr>
      <w:r w:rsidRPr="003D0BA9">
        <w:rPr>
          <w:sz w:val="28"/>
          <w:szCs w:val="28"/>
        </w:rPr>
        <w:t xml:space="preserve">На основании отчетов о рыночной стоимости годовой арендной платы, составленных в соответствии с законодательством Российской </w:t>
      </w:r>
      <w:r w:rsidRPr="003D0BA9">
        <w:rPr>
          <w:sz w:val="28"/>
          <w:szCs w:val="28"/>
        </w:rPr>
        <w:lastRenderedPageBreak/>
        <w:t>Федерации об оценочной деятельности, переоформлены на новый срок в порядке, установленном статьей 17.1 Федерального закона от 26 июля 2006 года № 135-ФЗ «О защите конкуренции», 8 договоров аренды имущества государственной собственности Республики Марий Эл.</w:t>
      </w:r>
    </w:p>
    <w:p w:rsidR="0038471F" w:rsidRPr="003D0BA9" w:rsidRDefault="0038471F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0BA9">
        <w:rPr>
          <w:sz w:val="28"/>
          <w:szCs w:val="28"/>
        </w:rPr>
        <w:t> В отчетном периоде в республиканский бюджет Республики Марий Эл от сдачи государственного имущества в аренду поступило 9 244,4 тыс. рублей, что составляет 102,2 % к плану, из них:</w:t>
      </w:r>
    </w:p>
    <w:p w:rsidR="0038471F" w:rsidRPr="003D0BA9" w:rsidRDefault="0038471F" w:rsidP="00222884">
      <w:pPr>
        <w:tabs>
          <w:tab w:val="right" w:pos="8931"/>
        </w:tabs>
        <w:ind w:firstLine="709"/>
        <w:jc w:val="both"/>
        <w:rPr>
          <w:sz w:val="28"/>
          <w:szCs w:val="28"/>
        </w:rPr>
      </w:pPr>
      <w:r w:rsidRPr="003D0BA9">
        <w:rPr>
          <w:sz w:val="28"/>
          <w:szCs w:val="28"/>
        </w:rPr>
        <w:t>от сдачи в аренду государственного имущества казны Республики Марий Эл – 2 392,8 тыс. рублей, что составляет 113% к</w:t>
      </w:r>
      <w:r w:rsidR="00121833">
        <w:rPr>
          <w:sz w:val="28"/>
          <w:szCs w:val="28"/>
        </w:rPr>
        <w:t xml:space="preserve"> доведённому</w:t>
      </w:r>
      <w:r w:rsidRPr="003D0BA9">
        <w:rPr>
          <w:sz w:val="28"/>
          <w:szCs w:val="28"/>
        </w:rPr>
        <w:t xml:space="preserve"> плану</w:t>
      </w:r>
      <w:r w:rsidR="00121833">
        <w:rPr>
          <w:sz w:val="28"/>
          <w:szCs w:val="28"/>
        </w:rPr>
        <w:t>.</w:t>
      </w:r>
    </w:p>
    <w:p w:rsidR="0038471F" w:rsidRPr="003D0BA9" w:rsidRDefault="0038471F" w:rsidP="0022288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D0BA9">
        <w:rPr>
          <w:rFonts w:eastAsia="Calibri"/>
          <w:sz w:val="28"/>
          <w:szCs w:val="28"/>
          <w:lang w:eastAsia="en-US"/>
        </w:rPr>
        <w:t xml:space="preserve">В целях опережающего финансирования строительства социально значимых объектов, включенных в республиканскую адресную инвестиционную программу подготовлено и обеспечено принятие 9 решений Правительства Республики Марий Эл и 5 решений Мингосимущества Республики Марий Эл по вопросам передачи государственного имущества </w:t>
      </w:r>
      <w:r w:rsidR="003D0BA9">
        <w:rPr>
          <w:rFonts w:eastAsia="Calibri"/>
          <w:sz w:val="28"/>
          <w:szCs w:val="28"/>
          <w:lang w:eastAsia="en-US"/>
        </w:rPr>
        <w:t xml:space="preserve">казны </w:t>
      </w:r>
      <w:r w:rsidRPr="003D0BA9">
        <w:rPr>
          <w:rFonts w:eastAsia="Calibri"/>
          <w:sz w:val="28"/>
          <w:szCs w:val="28"/>
          <w:lang w:eastAsia="en-US"/>
        </w:rPr>
        <w:t>в залог (ипотеку), во исполнение которых обеспечено заключение 13 договоров ипотеки в отношении 17 объектов недвижимости.</w:t>
      </w:r>
      <w:proofErr w:type="gramEnd"/>
    </w:p>
    <w:p w:rsidR="00733BE8" w:rsidRDefault="00733BE8" w:rsidP="00733BE8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E3A8C" w:rsidRDefault="004E3A8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_Toc378259703"/>
      <w:r w:rsidRPr="00534A41">
        <w:rPr>
          <w:rFonts w:ascii="Times New Roman" w:eastAsiaTheme="minorHAnsi" w:hAnsi="Times New Roman" w:cs="Times New Roman"/>
          <w:sz w:val="28"/>
          <w:szCs w:val="28"/>
          <w:lang w:eastAsia="en-US"/>
        </w:rPr>
        <w:t>5. Управление земельными ресурсами Республик</w:t>
      </w:r>
      <w:r w:rsidR="005411CC" w:rsidRPr="00534A4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34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Марий Эл</w:t>
      </w:r>
      <w:bookmarkEnd w:id="6"/>
    </w:p>
    <w:p w:rsidR="006E2A00" w:rsidRPr="00733BE8" w:rsidRDefault="006E2A00" w:rsidP="006E2A00">
      <w:pPr>
        <w:pStyle w:val="a0"/>
        <w:rPr>
          <w:rFonts w:eastAsiaTheme="minorHAnsi"/>
          <w:sz w:val="28"/>
          <w:lang w:eastAsia="en-US"/>
        </w:rPr>
      </w:pPr>
    </w:p>
    <w:p w:rsidR="006E2A00" w:rsidRPr="00D43131" w:rsidRDefault="006E2A00" w:rsidP="006E2A00">
      <w:pPr>
        <w:ind w:firstLine="709"/>
        <w:jc w:val="both"/>
        <w:rPr>
          <w:sz w:val="28"/>
          <w:szCs w:val="28"/>
        </w:rPr>
      </w:pPr>
      <w:r w:rsidRPr="00D43131">
        <w:rPr>
          <w:sz w:val="28"/>
          <w:szCs w:val="28"/>
        </w:rPr>
        <w:t>Основным направлением деятельности Мингосимущества Республики Марий Эл в сфере управления земельными ресурсами являлось формирование земельных участков с целью их вовлечения в хозяйственный оборот и для жилищного строительства.</w:t>
      </w:r>
    </w:p>
    <w:p w:rsidR="006E2A00" w:rsidRPr="00D43131" w:rsidRDefault="006E2A00" w:rsidP="006E2A00">
      <w:pPr>
        <w:ind w:firstLine="709"/>
        <w:jc w:val="both"/>
        <w:rPr>
          <w:sz w:val="28"/>
          <w:szCs w:val="28"/>
        </w:rPr>
      </w:pPr>
      <w:r w:rsidRPr="00D43131">
        <w:rPr>
          <w:sz w:val="28"/>
          <w:szCs w:val="28"/>
        </w:rPr>
        <w:t xml:space="preserve">В целях обеспечения надлежащего управления и распоряжения  земельными участками, </w:t>
      </w:r>
      <w:proofErr w:type="gramStart"/>
      <w:r w:rsidRPr="00D43131">
        <w:rPr>
          <w:sz w:val="28"/>
          <w:szCs w:val="28"/>
        </w:rPr>
        <w:t>находящимся</w:t>
      </w:r>
      <w:proofErr w:type="gramEnd"/>
      <w:r w:rsidRPr="00D43131">
        <w:rPr>
          <w:sz w:val="28"/>
          <w:szCs w:val="28"/>
        </w:rPr>
        <w:t xml:space="preserve"> в собственности Республики Марий Эл, в 2014 году принято:</w:t>
      </w:r>
    </w:p>
    <w:p w:rsidR="006E2A00" w:rsidRPr="00D43131" w:rsidRDefault="006E2A00" w:rsidP="006E2A00">
      <w:pPr>
        <w:ind w:firstLine="709"/>
        <w:jc w:val="both"/>
        <w:rPr>
          <w:sz w:val="28"/>
          <w:szCs w:val="28"/>
        </w:rPr>
      </w:pPr>
      <w:r w:rsidRPr="00D43131">
        <w:rPr>
          <w:sz w:val="28"/>
          <w:szCs w:val="28"/>
        </w:rPr>
        <w:t xml:space="preserve">постановлений Правительства Республики Марий Эл о переводе 21 земельного участка из одной категории в другую, о передаче в муниципальную собственность 486 участков, в том числе для индивидуального жилищного строительства 220 земельных участков, </w:t>
      </w:r>
      <w:r>
        <w:rPr>
          <w:sz w:val="28"/>
          <w:szCs w:val="28"/>
        </w:rPr>
        <w:br/>
      </w:r>
      <w:r w:rsidRPr="00D43131">
        <w:rPr>
          <w:sz w:val="28"/>
          <w:szCs w:val="28"/>
        </w:rPr>
        <w:t>о принятии в собственность Республики Марий Эл 6 участков;</w:t>
      </w:r>
    </w:p>
    <w:p w:rsidR="006E2A00" w:rsidRPr="00D43131" w:rsidRDefault="006E2A00" w:rsidP="006E2A00">
      <w:pPr>
        <w:ind w:firstLine="709"/>
        <w:jc w:val="both"/>
        <w:rPr>
          <w:sz w:val="28"/>
          <w:szCs w:val="28"/>
        </w:rPr>
      </w:pPr>
      <w:r w:rsidRPr="00D43131">
        <w:rPr>
          <w:sz w:val="28"/>
          <w:szCs w:val="28"/>
        </w:rPr>
        <w:t xml:space="preserve">распоряжений Мингосимущества Республики Марий Эл </w:t>
      </w:r>
      <w:r>
        <w:rPr>
          <w:sz w:val="28"/>
          <w:szCs w:val="28"/>
        </w:rPr>
        <w:br/>
      </w:r>
      <w:r w:rsidRPr="00D43131">
        <w:rPr>
          <w:sz w:val="28"/>
          <w:szCs w:val="28"/>
        </w:rPr>
        <w:t>об образовании 1443 земельных участков.</w:t>
      </w:r>
    </w:p>
    <w:p w:rsidR="006E2A00" w:rsidRPr="00D43131" w:rsidRDefault="006E2A00" w:rsidP="006E2A00">
      <w:pPr>
        <w:ind w:firstLine="709"/>
        <w:jc w:val="both"/>
        <w:rPr>
          <w:sz w:val="28"/>
          <w:szCs w:val="28"/>
        </w:rPr>
      </w:pPr>
      <w:r w:rsidRPr="00D43131">
        <w:rPr>
          <w:sz w:val="28"/>
          <w:szCs w:val="28"/>
        </w:rPr>
        <w:t>На территории республики</w:t>
      </w:r>
      <w:r w:rsidR="00222576">
        <w:rPr>
          <w:sz w:val="28"/>
          <w:szCs w:val="28"/>
        </w:rPr>
        <w:t xml:space="preserve"> всего</w:t>
      </w:r>
      <w:r w:rsidRPr="00D43131">
        <w:rPr>
          <w:sz w:val="28"/>
          <w:szCs w:val="28"/>
        </w:rPr>
        <w:t xml:space="preserve"> 768,6 тыс. га земель категории сельскохозяйственного назначения. В составе этих земель 703,6 тыс. га сельскохозяйственных угодий, среди них 431,6  тыс. га пашни, 42,1 тыс. га сенокосов, 97,2 тыс. га пастбищ.</w:t>
      </w:r>
      <w:r>
        <w:rPr>
          <w:sz w:val="28"/>
          <w:szCs w:val="28"/>
        </w:rPr>
        <w:t xml:space="preserve"> </w:t>
      </w:r>
    </w:p>
    <w:p w:rsidR="006E2A00" w:rsidRDefault="006E2A00" w:rsidP="006E2A00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 w:rsidRPr="00D43131">
        <w:rPr>
          <w:sz w:val="28"/>
          <w:szCs w:val="28"/>
        </w:rPr>
        <w:t xml:space="preserve">Как показывает анализ имеющихся правоустанавливающих документов, в Республике Марий Эл земельную долю (пай) </w:t>
      </w:r>
      <w:r w:rsidR="001438EC">
        <w:rPr>
          <w:sz w:val="28"/>
          <w:szCs w:val="28"/>
        </w:rPr>
        <w:t>имеют</w:t>
      </w:r>
      <w:r w:rsidRPr="00D43131">
        <w:rPr>
          <w:sz w:val="28"/>
          <w:szCs w:val="28"/>
        </w:rPr>
        <w:t xml:space="preserve"> 73 980 граждан </w:t>
      </w:r>
      <w:r w:rsidR="001438EC">
        <w:rPr>
          <w:sz w:val="28"/>
          <w:szCs w:val="28"/>
        </w:rPr>
        <w:t>проживающих на территории Республики Марий Эл.</w:t>
      </w:r>
      <w:r w:rsidRPr="00D43131">
        <w:rPr>
          <w:sz w:val="28"/>
          <w:szCs w:val="28"/>
        </w:rPr>
        <w:t xml:space="preserve"> </w:t>
      </w:r>
      <w:r w:rsidR="001438EC">
        <w:rPr>
          <w:sz w:val="28"/>
          <w:szCs w:val="28"/>
        </w:rPr>
        <w:br/>
        <w:t>В</w:t>
      </w:r>
      <w:r w:rsidRPr="00D43131">
        <w:rPr>
          <w:sz w:val="28"/>
          <w:szCs w:val="28"/>
        </w:rPr>
        <w:t xml:space="preserve"> общей долевой собственности </w:t>
      </w:r>
      <w:r w:rsidR="001438EC">
        <w:rPr>
          <w:sz w:val="28"/>
          <w:szCs w:val="28"/>
        </w:rPr>
        <w:t xml:space="preserve">находится </w:t>
      </w:r>
      <w:r w:rsidRPr="00D43131">
        <w:rPr>
          <w:sz w:val="28"/>
          <w:szCs w:val="28"/>
        </w:rPr>
        <w:t xml:space="preserve">321 тыс. га </w:t>
      </w:r>
      <w:r w:rsidRPr="00D43131">
        <w:rPr>
          <w:sz w:val="28"/>
          <w:szCs w:val="28"/>
        </w:rPr>
        <w:lastRenderedPageBreak/>
        <w:t xml:space="preserve">сельскохозяйственных угодий, что составляет 45,6 процентов сельскохозяйственных угодий Республики Марий Эл. </w:t>
      </w:r>
    </w:p>
    <w:p w:rsidR="001438EC" w:rsidRPr="00D43131" w:rsidRDefault="001438EC" w:rsidP="001438EC">
      <w:pPr>
        <w:ind w:firstLine="709"/>
        <w:jc w:val="both"/>
        <w:rPr>
          <w:bCs/>
          <w:sz w:val="28"/>
          <w:szCs w:val="28"/>
        </w:rPr>
      </w:pPr>
      <w:r w:rsidRPr="00D43131">
        <w:rPr>
          <w:bCs/>
          <w:sz w:val="28"/>
          <w:szCs w:val="28"/>
        </w:rPr>
        <w:t xml:space="preserve">На декабрь 2014 года в Республике Марий Эл согласно сведениям администраций муниципальных районов количество невостребованных земельных долей составляет 37458 единиц общей площадью 105194 га или 32,7 % из общего числа земельных участков, находящихся в общей долевой собственности. По сравнению с уровнем 2011 года общая площадь невостребованных земельных долей сократилась на 46806 га. </w:t>
      </w:r>
      <w:r w:rsidRPr="00D43131">
        <w:rPr>
          <w:bCs/>
          <w:sz w:val="28"/>
          <w:szCs w:val="28"/>
        </w:rPr>
        <w:br/>
        <w:t>В счет невостребованных земельных долей в соответствии с проектами межевания проведены кадастровые работы  на общей площади  40519,6  га сельскохозяйственных угодий.</w:t>
      </w:r>
    </w:p>
    <w:p w:rsidR="006E2A00" w:rsidRPr="00D43131" w:rsidRDefault="006E2A00" w:rsidP="006E2A00">
      <w:pPr>
        <w:ind w:firstLine="709"/>
        <w:jc w:val="both"/>
        <w:rPr>
          <w:sz w:val="28"/>
          <w:szCs w:val="28"/>
        </w:rPr>
      </w:pPr>
      <w:r w:rsidRPr="00D43131">
        <w:rPr>
          <w:bCs/>
          <w:sz w:val="28"/>
          <w:szCs w:val="28"/>
        </w:rPr>
        <w:t xml:space="preserve">В порядке реализации </w:t>
      </w:r>
      <w:r w:rsidRPr="00D43131">
        <w:rPr>
          <w:sz w:val="28"/>
          <w:szCs w:val="28"/>
        </w:rPr>
        <w:t>преимущественного права Республики Марий Эл на покупку земельных участков сельскохозяйственного назначения, находящихся в частной собственности, в случаях продажи гражданами или юридическими лицами, Мингосимуществом Республики Марий Эл рассмотрены поступившие в Правительство Республики Марий  Эл извещения граждан о продаже 58 земельных участков общей площадью 2473,899 га. В связи с получением  заключений Министерства сельского хозяйства и продовольствия Республики Марий Эл о нецелесообразности приобретения данных участков в собственность республики Мингосимуществом Республики Марий Эл по всем земельным участкам приняты решения об отказе от их покупки в собственность Республики Марий Эл.</w:t>
      </w:r>
    </w:p>
    <w:p w:rsidR="006E2A00" w:rsidRPr="00D43131" w:rsidRDefault="006E2A00" w:rsidP="006E2A00">
      <w:pPr>
        <w:ind w:firstLine="709"/>
        <w:jc w:val="both"/>
        <w:outlineLvl w:val="1"/>
        <w:rPr>
          <w:sz w:val="28"/>
          <w:szCs w:val="28"/>
        </w:rPr>
      </w:pPr>
      <w:r w:rsidRPr="00D43131">
        <w:rPr>
          <w:sz w:val="28"/>
          <w:szCs w:val="28"/>
        </w:rPr>
        <w:t xml:space="preserve">Продолжена работа по уточнению фонда перераспределения земель Республики Марий Эл и обеспечению общедоступности данных сведений. Сведения о наличии земель в фонде перераспределения земель размещены на официальном сайте  Министерства государственного имущества в разделе «Земли сельскохозяйственного назначения. Земельные доли». По состоянию на 01 января 2015 г. </w:t>
      </w:r>
      <w:r>
        <w:rPr>
          <w:sz w:val="28"/>
          <w:szCs w:val="28"/>
        </w:rPr>
        <w:br/>
      </w:r>
      <w:r w:rsidRPr="00D43131">
        <w:rPr>
          <w:sz w:val="28"/>
          <w:szCs w:val="28"/>
        </w:rPr>
        <w:t xml:space="preserve">в фонде перераспределения Республики Марий Эл имеются </w:t>
      </w:r>
      <w:r>
        <w:rPr>
          <w:sz w:val="28"/>
          <w:szCs w:val="28"/>
        </w:rPr>
        <w:br/>
      </w:r>
      <w:r w:rsidRPr="00D43131">
        <w:rPr>
          <w:sz w:val="28"/>
          <w:szCs w:val="28"/>
        </w:rPr>
        <w:t>118 земельных участков общей площадью 4229,6 га. За 2014 год из фонда перераспределения земель Республики Марий Эл передано в собственность муниципальных районов,  городских и сельских поселений 247 земельных участков общей площадью 5732,9 га.</w:t>
      </w:r>
    </w:p>
    <w:p w:rsidR="006E2A00" w:rsidRPr="00D43131" w:rsidRDefault="006E2A00" w:rsidP="006E2A00">
      <w:pPr>
        <w:ind w:firstLine="709"/>
        <w:jc w:val="both"/>
        <w:rPr>
          <w:sz w:val="28"/>
          <w:szCs w:val="28"/>
        </w:rPr>
      </w:pPr>
      <w:r w:rsidRPr="00D43131">
        <w:rPr>
          <w:sz w:val="28"/>
          <w:szCs w:val="28"/>
        </w:rPr>
        <w:t xml:space="preserve">В соответствии Федеральным законом от 24.07.2008 № 161-ФЗ </w:t>
      </w:r>
      <w:r w:rsidRPr="00D43131">
        <w:rPr>
          <w:sz w:val="28"/>
          <w:szCs w:val="28"/>
        </w:rPr>
        <w:br/>
        <w:t>«О содействии развитию жилищного строительства»</w:t>
      </w:r>
      <w:r>
        <w:rPr>
          <w:sz w:val="28"/>
          <w:szCs w:val="28"/>
        </w:rPr>
        <w:t xml:space="preserve"> органами государственной </w:t>
      </w:r>
      <w:r w:rsidRPr="00D43131">
        <w:rPr>
          <w:sz w:val="28"/>
          <w:szCs w:val="28"/>
        </w:rPr>
        <w:t xml:space="preserve">власти </w:t>
      </w:r>
      <w:r w:rsidR="001438EC">
        <w:rPr>
          <w:sz w:val="28"/>
          <w:szCs w:val="28"/>
        </w:rPr>
        <w:t xml:space="preserve">субъектов Российской Федерации </w:t>
      </w:r>
      <w:r w:rsidRPr="00D43131">
        <w:rPr>
          <w:sz w:val="28"/>
          <w:szCs w:val="28"/>
        </w:rPr>
        <w:t xml:space="preserve">осуществляется управление и распоряжение земельными участками федеральной собственности. На основании Соглашения о взаимодействии (сотрудничестве) между Правительством Республики Марий Эл и Фондом «РЖС» подготовлен и направлен в Фонд «РЖС» перечень из 9 земельных участков общей площадью 35,9421 га для принятия решений по их дальнейшему вовлечению в жилищное строительство. </w:t>
      </w:r>
      <w:proofErr w:type="gramStart"/>
      <w:r w:rsidRPr="00D43131">
        <w:rPr>
          <w:sz w:val="28"/>
          <w:szCs w:val="28"/>
        </w:rPr>
        <w:t xml:space="preserve">Правительственной комиссией по развитию жилищного </w:t>
      </w:r>
      <w:r w:rsidRPr="00D43131">
        <w:rPr>
          <w:sz w:val="28"/>
          <w:szCs w:val="28"/>
        </w:rPr>
        <w:lastRenderedPageBreak/>
        <w:t>строительства по всем 9  участкам принято решение о передаче их органам государственной власти Республики Марий Эл для осуществления полномочий Российской Федерации по управлению и распоряжению в целях предоставления для строительства жилья, в том числе 4 участка общей площадью 0,55 га в целях бесплатного предоставления гражданам, имеющим трех и более детей.</w:t>
      </w:r>
      <w:proofErr w:type="gramEnd"/>
    </w:p>
    <w:p w:rsidR="006E2A00" w:rsidRPr="00D43131" w:rsidRDefault="006E2A00" w:rsidP="006E2A0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43131">
        <w:rPr>
          <w:sz w:val="28"/>
          <w:szCs w:val="28"/>
        </w:rPr>
        <w:t xml:space="preserve">В течение 2014 года заключено два государственных контракта по государственной кадастровой оценке земель промышленности и иного специального назначения и земель особо охраняемых территорий и объектов на территории Республики Марий Эл. </w:t>
      </w:r>
      <w:proofErr w:type="gramStart"/>
      <w:r w:rsidRPr="00D43131">
        <w:rPr>
          <w:sz w:val="28"/>
          <w:szCs w:val="28"/>
        </w:rPr>
        <w:t xml:space="preserve">Результаты указанной государственной кадастровой оценки утверждены постановлением Правительства Республики Марий Эл от 6 октября 2014 года № 529 </w:t>
      </w:r>
      <w:r>
        <w:rPr>
          <w:sz w:val="28"/>
          <w:szCs w:val="28"/>
        </w:rPr>
        <w:br/>
      </w:r>
      <w:r w:rsidRPr="00D43131">
        <w:rPr>
          <w:sz w:val="28"/>
          <w:szCs w:val="28"/>
        </w:rPr>
        <w:t xml:space="preserve">«Об утверждении результатов государственной кадастровой оценки земельных участков в Республике Марий  Эл» и введены в действие </w:t>
      </w:r>
      <w:r>
        <w:rPr>
          <w:sz w:val="28"/>
          <w:szCs w:val="28"/>
        </w:rPr>
        <w:br/>
      </w:r>
      <w:r w:rsidRPr="00D43131">
        <w:rPr>
          <w:sz w:val="28"/>
          <w:szCs w:val="28"/>
        </w:rPr>
        <w:t xml:space="preserve">с 1 января 2015 года с целью установления экономически обоснованной платы за землю на территории Республики Марий Эл. </w:t>
      </w:r>
      <w:proofErr w:type="gramEnd"/>
    </w:p>
    <w:p w:rsidR="006E2A00" w:rsidRPr="00D43131" w:rsidRDefault="006E2A00" w:rsidP="006E2A0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D43131">
        <w:rPr>
          <w:sz w:val="28"/>
          <w:szCs w:val="28"/>
        </w:rPr>
        <w:t>Во исполнение Соглашения о сотрудничестве между Правительством Республики Марий Эл и Федеральной службы государственной регистрации,  кадастра и картографии по реализации федеральной целевой программы «Развитие единой государственной системы регистрации прав и кадастрового учета недвижимости (2014 - 2019 годы)» министерством заключен государственный контракт по описанию местоположения участка границы между Республикой Марий Эл и Республикой Татарстан.</w:t>
      </w:r>
      <w:proofErr w:type="gramEnd"/>
      <w:r w:rsidRPr="00D43131">
        <w:rPr>
          <w:sz w:val="28"/>
          <w:szCs w:val="28"/>
        </w:rPr>
        <w:t xml:space="preserve"> Совместно с Минстроем и ЖКХ Республики Марий Эл, Управлением </w:t>
      </w:r>
      <w:proofErr w:type="spellStart"/>
      <w:r w:rsidRPr="00D43131">
        <w:rPr>
          <w:sz w:val="28"/>
          <w:szCs w:val="28"/>
        </w:rPr>
        <w:t>Росреестра</w:t>
      </w:r>
      <w:proofErr w:type="spellEnd"/>
      <w:r w:rsidRPr="00D43131">
        <w:rPr>
          <w:sz w:val="28"/>
          <w:szCs w:val="28"/>
        </w:rPr>
        <w:t xml:space="preserve"> по Республике </w:t>
      </w:r>
      <w:r>
        <w:rPr>
          <w:sz w:val="28"/>
          <w:szCs w:val="28"/>
        </w:rPr>
        <w:br/>
      </w:r>
      <w:r w:rsidRPr="00D43131">
        <w:rPr>
          <w:sz w:val="28"/>
          <w:szCs w:val="28"/>
        </w:rPr>
        <w:t xml:space="preserve">Марий Эл, филиалом ФРУП «ФКП </w:t>
      </w:r>
      <w:proofErr w:type="spellStart"/>
      <w:r w:rsidRPr="00D43131">
        <w:rPr>
          <w:sz w:val="28"/>
          <w:szCs w:val="28"/>
        </w:rPr>
        <w:t>Росреестра</w:t>
      </w:r>
      <w:proofErr w:type="spellEnd"/>
      <w:r w:rsidRPr="00D43131">
        <w:rPr>
          <w:sz w:val="28"/>
          <w:szCs w:val="28"/>
        </w:rPr>
        <w:t>» было подготовлено техническое задание на выполнение указанных работ, организованы рабочие совещания со всеми заинтересованными сторонами. Результаты описания границ между Республикой Марий Эл и Республикой Татарстан находятся в стадии согласования.</w:t>
      </w:r>
    </w:p>
    <w:p w:rsidR="006E2A00" w:rsidRPr="00D43131" w:rsidRDefault="006E2A00" w:rsidP="006E2A00">
      <w:pPr>
        <w:ind w:firstLine="709"/>
        <w:jc w:val="both"/>
        <w:rPr>
          <w:sz w:val="28"/>
          <w:szCs w:val="28"/>
        </w:rPr>
      </w:pPr>
      <w:r w:rsidRPr="00D43131">
        <w:rPr>
          <w:sz w:val="28"/>
          <w:szCs w:val="28"/>
        </w:rPr>
        <w:t xml:space="preserve">В соответствии с Порядком предварительного согласования схем размещения рекламных конструкций и вносимых в них изменений осуществлено предварительное согласование схем размещения рекламных конструкций на территории </w:t>
      </w:r>
      <w:proofErr w:type="spellStart"/>
      <w:r w:rsidRPr="00D43131">
        <w:rPr>
          <w:sz w:val="28"/>
          <w:szCs w:val="28"/>
        </w:rPr>
        <w:t>Звениговского</w:t>
      </w:r>
      <w:proofErr w:type="spellEnd"/>
      <w:r w:rsidRPr="00D43131">
        <w:rPr>
          <w:sz w:val="28"/>
          <w:szCs w:val="28"/>
        </w:rPr>
        <w:t xml:space="preserve"> и </w:t>
      </w:r>
      <w:proofErr w:type="spellStart"/>
      <w:r w:rsidRPr="00D43131">
        <w:rPr>
          <w:sz w:val="28"/>
          <w:szCs w:val="28"/>
        </w:rPr>
        <w:t>Куженерского</w:t>
      </w:r>
      <w:proofErr w:type="spellEnd"/>
      <w:r w:rsidRPr="00D43131">
        <w:rPr>
          <w:sz w:val="28"/>
          <w:szCs w:val="28"/>
        </w:rPr>
        <w:t xml:space="preserve"> муниципальных районов.</w:t>
      </w:r>
    </w:p>
    <w:p w:rsidR="006E2A00" w:rsidRPr="00D43131" w:rsidRDefault="006E2A00" w:rsidP="006E2A00">
      <w:pPr>
        <w:ind w:firstLine="709"/>
        <w:jc w:val="both"/>
        <w:rPr>
          <w:sz w:val="28"/>
          <w:szCs w:val="28"/>
        </w:rPr>
      </w:pPr>
      <w:r w:rsidRPr="00D43131">
        <w:rPr>
          <w:sz w:val="28"/>
          <w:szCs w:val="28"/>
        </w:rPr>
        <w:t xml:space="preserve">Министерством государственного имущества Республики </w:t>
      </w:r>
      <w:r w:rsidRPr="00D43131">
        <w:rPr>
          <w:sz w:val="28"/>
          <w:szCs w:val="28"/>
        </w:rPr>
        <w:br/>
        <w:t xml:space="preserve">Марий Эл в рамках своей компетенции ежеквартально рассматривалась документация по проекту «Строительство Чебоксарской ГЭС на реке Волге» в части, касающейся поднятия Чебоксарского водохранилища до отметки нормального подпорного уровня 68 метров. Во взаимодействии </w:t>
      </w:r>
      <w:r w:rsidRPr="00D43131">
        <w:rPr>
          <w:sz w:val="28"/>
          <w:szCs w:val="28"/>
        </w:rPr>
        <w:br/>
        <w:t xml:space="preserve">с муниципальными районами проводился анализ предоставления  земельных участков под строительство и выявлению случаев нелегитимной застройки прибрежной зоны водных объектов Волжско-Камского каскада. В отчетный период случаи нелегитимной застройки </w:t>
      </w:r>
      <w:r w:rsidRPr="00D43131">
        <w:rPr>
          <w:sz w:val="28"/>
          <w:szCs w:val="28"/>
        </w:rPr>
        <w:lastRenderedPageBreak/>
        <w:t>не выявлены.</w:t>
      </w:r>
    </w:p>
    <w:p w:rsidR="006E2A00" w:rsidRPr="00D43131" w:rsidRDefault="006E2A00" w:rsidP="006E2A00">
      <w:pPr>
        <w:ind w:firstLine="709"/>
        <w:jc w:val="both"/>
        <w:rPr>
          <w:sz w:val="28"/>
          <w:szCs w:val="28"/>
        </w:rPr>
      </w:pPr>
      <w:proofErr w:type="gramStart"/>
      <w:r w:rsidRPr="00D43131">
        <w:rPr>
          <w:sz w:val="28"/>
          <w:szCs w:val="28"/>
        </w:rPr>
        <w:t xml:space="preserve">В целях  реализации проекта строительства высокоскоростной железнодорожной магистрали Москва – Казань – Екатеринбург,   утвержденного Председателем Правительства Российской Федерации </w:t>
      </w:r>
      <w:proofErr w:type="spellStart"/>
      <w:r w:rsidRPr="00D43131">
        <w:rPr>
          <w:sz w:val="28"/>
          <w:szCs w:val="28"/>
        </w:rPr>
        <w:t>Д.А.Медведевым</w:t>
      </w:r>
      <w:proofErr w:type="spellEnd"/>
      <w:r w:rsidRPr="00D43131">
        <w:rPr>
          <w:sz w:val="28"/>
          <w:szCs w:val="28"/>
        </w:rPr>
        <w:t xml:space="preserve"> 30 сентября 2013 года, продолжается работа по уточнению перечня земельных участков и объектов недвижимого имущества в полосе строительства данной  магистрали для принятия решений об их резервировании с проведением мероприятий, направленных на прекращение права пользования третьих лиц земельными участками с последующей передачей</w:t>
      </w:r>
      <w:proofErr w:type="gramEnd"/>
      <w:r w:rsidRPr="00D43131">
        <w:rPr>
          <w:sz w:val="28"/>
          <w:szCs w:val="28"/>
        </w:rPr>
        <w:t xml:space="preserve"> данных участков в федеральную собственность.</w:t>
      </w:r>
    </w:p>
    <w:p w:rsidR="006E2A00" w:rsidRPr="00D43131" w:rsidRDefault="006E2A00" w:rsidP="006E2A00">
      <w:pPr>
        <w:ind w:firstLine="709"/>
        <w:jc w:val="both"/>
        <w:rPr>
          <w:sz w:val="28"/>
          <w:szCs w:val="28"/>
        </w:rPr>
      </w:pPr>
      <w:r w:rsidRPr="00D43131">
        <w:rPr>
          <w:bCs/>
          <w:sz w:val="28"/>
          <w:szCs w:val="28"/>
        </w:rPr>
        <w:t xml:space="preserve">В соответствии с поручением Главы Республики Марий Эл </w:t>
      </w:r>
      <w:proofErr w:type="spellStart"/>
      <w:r w:rsidRPr="00D43131">
        <w:rPr>
          <w:bCs/>
          <w:sz w:val="28"/>
          <w:szCs w:val="28"/>
        </w:rPr>
        <w:t>Л.И.Маркелова</w:t>
      </w:r>
      <w:proofErr w:type="spellEnd"/>
      <w:r w:rsidRPr="00D43131">
        <w:rPr>
          <w:bCs/>
          <w:sz w:val="28"/>
          <w:szCs w:val="28"/>
        </w:rPr>
        <w:t xml:space="preserve"> для улучшения инвестиционного климата и привлечения инвесторов продолжена работа по подготовке инвестиционной площадки в части обеспечения развития территории Южного промышленного </w:t>
      </w:r>
      <w:r>
        <w:rPr>
          <w:bCs/>
          <w:sz w:val="28"/>
          <w:szCs w:val="28"/>
        </w:rPr>
        <w:t xml:space="preserve">района </w:t>
      </w:r>
      <w:r w:rsidRPr="00D43131">
        <w:rPr>
          <w:bCs/>
          <w:sz w:val="28"/>
          <w:szCs w:val="28"/>
        </w:rPr>
        <w:t xml:space="preserve">г. Йошкар-Ола и формирования промышленного (индустриального) парка «Южный». Рассмотрены проекты планировки и межевания Южного промышленного района, </w:t>
      </w:r>
      <w:r w:rsidRPr="00D43131">
        <w:rPr>
          <w:sz w:val="28"/>
          <w:szCs w:val="28"/>
        </w:rPr>
        <w:t>включающие в себя 14 земельных  участков ориентировочной общей площадью 150 га</w:t>
      </w:r>
      <w:r w:rsidRPr="00D43131">
        <w:rPr>
          <w:bCs/>
          <w:sz w:val="28"/>
          <w:szCs w:val="28"/>
        </w:rPr>
        <w:t>.</w:t>
      </w:r>
    </w:p>
    <w:p w:rsidR="006E2A00" w:rsidRPr="00D43131" w:rsidRDefault="006E2A00" w:rsidP="006E2A00">
      <w:pPr>
        <w:ind w:firstLine="709"/>
        <w:jc w:val="both"/>
        <w:outlineLvl w:val="1"/>
        <w:rPr>
          <w:bCs/>
          <w:sz w:val="28"/>
          <w:szCs w:val="28"/>
        </w:rPr>
      </w:pPr>
      <w:r w:rsidRPr="00D43131">
        <w:rPr>
          <w:sz w:val="28"/>
          <w:szCs w:val="28"/>
        </w:rPr>
        <w:t xml:space="preserve">С 2010 года Министерство государственного имущества Республики Марий Эл организует и проводит аттестацию кадастровых инженеров, выдает квалификационные аттестаты лицам, прошедшим </w:t>
      </w:r>
      <w:r w:rsidRPr="00D43131">
        <w:rPr>
          <w:bCs/>
          <w:sz w:val="28"/>
          <w:szCs w:val="28"/>
        </w:rPr>
        <w:t xml:space="preserve">аттестацию на соответствие квалификационным требованиям, предъявляемым к кадастровым инженерам.  Всего за период с 2010 по 2014 годы в ходе аттестации на соответствие квалификационным требованиям кадастровых инженеров выдано 145 квалификационных аттестатов, в том числе в 2014 г. аттестовано 15 претендентов на получение диплома кадастровых инженеров. Увеличение количества кадастровых  инженеров </w:t>
      </w:r>
      <w:r w:rsidRPr="00D43131">
        <w:rPr>
          <w:sz w:val="28"/>
          <w:szCs w:val="28"/>
        </w:rPr>
        <w:t xml:space="preserve">способствует созданию здоровой конкуренции </w:t>
      </w:r>
      <w:r w:rsidRPr="00D43131">
        <w:rPr>
          <w:bCs/>
          <w:sz w:val="28"/>
          <w:szCs w:val="28"/>
        </w:rPr>
        <w:t>на рынке кадастровых работ</w:t>
      </w:r>
      <w:r w:rsidRPr="00D43131">
        <w:rPr>
          <w:sz w:val="28"/>
          <w:szCs w:val="28"/>
        </w:rPr>
        <w:t xml:space="preserve"> на территории Республики Марий Эл, удешевлению стоимости выполнения работ и улучшению качества оказываемых услуг населению. В результате проведения данной работы в нашей республике только в 2014 году дополнительно создано 15 рабочих мест кадастровых инженеров.</w:t>
      </w:r>
    </w:p>
    <w:p w:rsidR="0012116F" w:rsidRPr="00922F5C" w:rsidRDefault="0012116F" w:rsidP="00222884">
      <w:pPr>
        <w:ind w:firstLine="709"/>
        <w:jc w:val="both"/>
        <w:rPr>
          <w:sz w:val="28"/>
          <w:szCs w:val="28"/>
        </w:rPr>
      </w:pPr>
    </w:p>
    <w:p w:rsidR="004E3A8C" w:rsidRDefault="004E3A8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_Toc378259704"/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 Распоряжение земельными участками собственности </w:t>
      </w:r>
      <w:r w:rsidR="005975B9"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bookmarkEnd w:id="7"/>
    </w:p>
    <w:p w:rsidR="003849AF" w:rsidRPr="00733BE8" w:rsidRDefault="003849AF" w:rsidP="00222884">
      <w:pPr>
        <w:pStyle w:val="a0"/>
        <w:spacing w:after="0"/>
        <w:ind w:firstLine="709"/>
        <w:rPr>
          <w:rFonts w:eastAsiaTheme="minorHAnsi"/>
          <w:sz w:val="24"/>
          <w:lang w:eastAsia="en-US"/>
        </w:rPr>
      </w:pPr>
    </w:p>
    <w:p w:rsidR="006E2A00" w:rsidRDefault="006E2A00" w:rsidP="006E2A00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рамках реализации стратегической задачи по созданию условий для эффективного управления и распоряжения земельными ресурсами, развития процесса регулирования земельных отношений в отчетном году Министерством государственного имущества Республики </w:t>
      </w:r>
      <w:r>
        <w:rPr>
          <w:sz w:val="28"/>
          <w:szCs w:val="28"/>
        </w:rPr>
        <w:br/>
        <w:t xml:space="preserve">Марий Эл </w:t>
      </w:r>
      <w:r>
        <w:rPr>
          <w:rFonts w:eastAsia="Calibri"/>
          <w:sz w:val="28"/>
          <w:szCs w:val="28"/>
          <w:lang w:eastAsia="en-US"/>
        </w:rPr>
        <w:t xml:space="preserve">обеспечена разработка и принятие </w:t>
      </w:r>
      <w:r w:rsidR="00C87C11">
        <w:rPr>
          <w:rFonts w:eastAsia="Calibri"/>
          <w:sz w:val="28"/>
          <w:szCs w:val="28"/>
          <w:lang w:eastAsia="en-US"/>
        </w:rPr>
        <w:t>трех</w:t>
      </w:r>
      <w:r>
        <w:rPr>
          <w:rFonts w:eastAsia="Calibri"/>
          <w:sz w:val="28"/>
          <w:szCs w:val="28"/>
          <w:lang w:eastAsia="en-US"/>
        </w:rPr>
        <w:t xml:space="preserve"> законов Республики </w:t>
      </w:r>
      <w:r w:rsidR="00B83A19">
        <w:rPr>
          <w:rFonts w:eastAsia="Calibri"/>
          <w:sz w:val="28"/>
          <w:szCs w:val="28"/>
          <w:lang w:eastAsia="en-US"/>
        </w:rPr>
        <w:lastRenderedPageBreak/>
        <w:t xml:space="preserve">Марий Эл о внесении изменений в действующее законодательные акты  </w:t>
      </w:r>
      <w:r>
        <w:rPr>
          <w:rFonts w:eastAsia="Calibri"/>
          <w:sz w:val="28"/>
          <w:szCs w:val="28"/>
          <w:lang w:eastAsia="en-US"/>
        </w:rPr>
        <w:t xml:space="preserve">регулирующих </w:t>
      </w:r>
      <w:r w:rsidRPr="00CD0B51">
        <w:rPr>
          <w:sz w:val="28"/>
          <w:szCs w:val="28"/>
        </w:rPr>
        <w:t>земель</w:t>
      </w:r>
      <w:r>
        <w:rPr>
          <w:sz w:val="28"/>
          <w:szCs w:val="28"/>
        </w:rPr>
        <w:t>ные</w:t>
      </w:r>
      <w:r w:rsidRPr="00CD0B51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871DC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E2A00" w:rsidRDefault="006E2A00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Министерства государственного имущества Республики Марий Эл на 2014 год в сфере распоряжения земельными участками было выполнение плана-графика предоставления земельных участков для индивидуального жилищного строительства многодетным семьям.</w:t>
      </w:r>
    </w:p>
    <w:p w:rsidR="006E2A00" w:rsidRDefault="006E2A00" w:rsidP="006E2A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выполнения этого мероприятия с мая по декабрь 2014 г. </w:t>
      </w:r>
      <w:r>
        <w:rPr>
          <w:sz w:val="28"/>
          <w:szCs w:val="28"/>
        </w:rPr>
        <w:br/>
        <w:t xml:space="preserve">в соответствии с ранее утвержденными проектами планировки территории и проектами межевания территории </w:t>
      </w:r>
      <w:r>
        <w:rPr>
          <w:sz w:val="28"/>
          <w:szCs w:val="28"/>
          <w:lang w:val="en-US"/>
        </w:rPr>
        <w:t>IV</w:t>
      </w:r>
      <w:r w:rsidRPr="00825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очереди южнее дер. </w:t>
      </w:r>
      <w:proofErr w:type="spellStart"/>
      <w:r>
        <w:rPr>
          <w:sz w:val="28"/>
          <w:szCs w:val="28"/>
        </w:rPr>
        <w:t>Апшак</w:t>
      </w:r>
      <w:proofErr w:type="spellEnd"/>
      <w:r>
        <w:rPr>
          <w:sz w:val="28"/>
          <w:szCs w:val="28"/>
        </w:rPr>
        <w:t xml:space="preserve"> Беляк городского округа «Город Йошкар-Ола» и дер. Рябинка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района было сформировано и предоставлено многодетным семьям 749 земельных участков для индивидуального жилищного строительства, что составляет 214 % от установленного плана на 2014 г. </w:t>
      </w:r>
      <w:proofErr w:type="gramEnd"/>
    </w:p>
    <w:p w:rsidR="006E2A00" w:rsidRDefault="006E2A00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обеспеченность многодетных семей земельными участками для индивидуального жилищного строительства составило нарастающим итогом (с марта 2010 г.) 95,5 % или всего предоставлено земельных участков многодетным семьям 1875 участков при 1964 поступивших заявлений </w:t>
      </w:r>
    </w:p>
    <w:p w:rsidR="006E2A00" w:rsidRDefault="006E2A00" w:rsidP="006E2A00">
      <w:pPr>
        <w:widowControl/>
        <w:ind w:firstLine="709"/>
        <w:jc w:val="both"/>
        <w:rPr>
          <w:sz w:val="28"/>
          <w:szCs w:val="28"/>
        </w:rPr>
      </w:pPr>
      <w:r w:rsidRPr="001D099A">
        <w:rPr>
          <w:sz w:val="28"/>
          <w:szCs w:val="28"/>
        </w:rPr>
        <w:t xml:space="preserve">По состоянию на 31 декабря 2014 г. Мингосимуществом Республики Марий Эл </w:t>
      </w:r>
      <w:r>
        <w:rPr>
          <w:sz w:val="28"/>
          <w:szCs w:val="28"/>
        </w:rPr>
        <w:t>и</w:t>
      </w:r>
      <w:r w:rsidRPr="001D099A">
        <w:rPr>
          <w:sz w:val="28"/>
          <w:szCs w:val="28"/>
        </w:rPr>
        <w:t xml:space="preserve"> администрациями муниципальных районов</w:t>
      </w:r>
      <w:r>
        <w:rPr>
          <w:sz w:val="28"/>
          <w:szCs w:val="28"/>
        </w:rPr>
        <w:t>,</w:t>
      </w:r>
      <w:r w:rsidRPr="001D099A">
        <w:rPr>
          <w:sz w:val="28"/>
          <w:szCs w:val="28"/>
        </w:rPr>
        <w:t xml:space="preserve"> городских округов предоставлено гражданам, имеющим трех и более детей</w:t>
      </w:r>
      <w:r>
        <w:rPr>
          <w:sz w:val="28"/>
          <w:szCs w:val="28"/>
        </w:rPr>
        <w:t>,</w:t>
      </w:r>
      <w:r w:rsidRPr="001D099A">
        <w:rPr>
          <w:sz w:val="28"/>
          <w:szCs w:val="28"/>
        </w:rPr>
        <w:t xml:space="preserve"> 978 земельных участков для индивидуального жилищного строительства, процент удовлетворенности заявлений</w:t>
      </w:r>
      <w:r>
        <w:rPr>
          <w:sz w:val="28"/>
          <w:szCs w:val="28"/>
        </w:rPr>
        <w:t xml:space="preserve"> в целом по республике</w:t>
      </w:r>
      <w:r w:rsidRPr="001D099A">
        <w:rPr>
          <w:sz w:val="28"/>
          <w:szCs w:val="28"/>
        </w:rPr>
        <w:t xml:space="preserve"> составил 91,5 %, </w:t>
      </w:r>
    </w:p>
    <w:p w:rsidR="0064131A" w:rsidRDefault="0064131A" w:rsidP="0064131A">
      <w:pPr>
        <w:widowControl/>
        <w:ind w:firstLine="709"/>
        <w:jc w:val="both"/>
        <w:rPr>
          <w:sz w:val="28"/>
          <w:szCs w:val="28"/>
        </w:rPr>
      </w:pPr>
      <w:r w:rsidRPr="001D099A">
        <w:rPr>
          <w:sz w:val="28"/>
          <w:szCs w:val="28"/>
        </w:rPr>
        <w:t>Причин</w:t>
      </w:r>
      <w:r>
        <w:rPr>
          <w:sz w:val="28"/>
          <w:szCs w:val="28"/>
        </w:rPr>
        <w:t>ы</w:t>
      </w:r>
      <w:r w:rsidRPr="001D099A">
        <w:rPr>
          <w:sz w:val="28"/>
          <w:szCs w:val="28"/>
        </w:rPr>
        <w:t xml:space="preserve"> неудовлетворения </w:t>
      </w:r>
      <w:r>
        <w:rPr>
          <w:sz w:val="28"/>
          <w:szCs w:val="28"/>
        </w:rPr>
        <w:t xml:space="preserve">всех 100 % </w:t>
      </w:r>
      <w:r w:rsidRPr="001D099A">
        <w:rPr>
          <w:sz w:val="28"/>
          <w:szCs w:val="28"/>
        </w:rPr>
        <w:t>заявлений граждан</w:t>
      </w:r>
      <w:r>
        <w:rPr>
          <w:sz w:val="28"/>
          <w:szCs w:val="28"/>
        </w:rPr>
        <w:t>:</w:t>
      </w:r>
    </w:p>
    <w:p w:rsidR="0064131A" w:rsidRDefault="0064131A" w:rsidP="0064131A">
      <w:pPr>
        <w:widowControl/>
        <w:ind w:firstLine="709"/>
        <w:jc w:val="both"/>
        <w:rPr>
          <w:sz w:val="28"/>
          <w:szCs w:val="28"/>
        </w:rPr>
      </w:pPr>
      <w:r w:rsidRPr="001D099A">
        <w:rPr>
          <w:sz w:val="28"/>
          <w:szCs w:val="28"/>
        </w:rPr>
        <w:t xml:space="preserve">затруднение </w:t>
      </w:r>
      <w:r>
        <w:rPr>
          <w:sz w:val="28"/>
          <w:szCs w:val="28"/>
        </w:rPr>
        <w:t>передачи</w:t>
      </w:r>
      <w:r w:rsidRPr="001D099A">
        <w:rPr>
          <w:sz w:val="28"/>
          <w:szCs w:val="28"/>
        </w:rPr>
        <w:t xml:space="preserve"> земельных участков в зимний период</w:t>
      </w:r>
      <w:r>
        <w:rPr>
          <w:sz w:val="28"/>
          <w:szCs w:val="28"/>
        </w:rPr>
        <w:t>.</w:t>
      </w:r>
      <w:r w:rsidRPr="001D099A">
        <w:rPr>
          <w:sz w:val="28"/>
          <w:szCs w:val="28"/>
        </w:rPr>
        <w:t xml:space="preserve"> Мингосимуществом сформировано 420 земельных участков </w:t>
      </w:r>
      <w:r>
        <w:rPr>
          <w:sz w:val="28"/>
          <w:szCs w:val="28"/>
        </w:rPr>
        <w:br/>
      </w:r>
      <w:r w:rsidRPr="001D099A">
        <w:rPr>
          <w:sz w:val="28"/>
          <w:szCs w:val="28"/>
        </w:rPr>
        <w:t xml:space="preserve">в районе </w:t>
      </w:r>
      <w:proofErr w:type="spellStart"/>
      <w:r w:rsidRPr="001D099A">
        <w:rPr>
          <w:sz w:val="28"/>
          <w:szCs w:val="28"/>
        </w:rPr>
        <w:t>дер</w:t>
      </w:r>
      <w:proofErr w:type="gramStart"/>
      <w:r w:rsidRPr="001D099A">
        <w:rPr>
          <w:sz w:val="28"/>
          <w:szCs w:val="28"/>
        </w:rPr>
        <w:t>.А</w:t>
      </w:r>
      <w:proofErr w:type="gramEnd"/>
      <w:r w:rsidRPr="001D099A">
        <w:rPr>
          <w:sz w:val="28"/>
          <w:szCs w:val="28"/>
        </w:rPr>
        <w:t>пшак</w:t>
      </w:r>
      <w:proofErr w:type="spellEnd"/>
      <w:r w:rsidRPr="001D099A">
        <w:rPr>
          <w:sz w:val="28"/>
          <w:szCs w:val="28"/>
        </w:rPr>
        <w:t xml:space="preserve"> Беляк городского округа «Город Йошкар-Ола» </w:t>
      </w:r>
      <w:r>
        <w:rPr>
          <w:sz w:val="28"/>
          <w:szCs w:val="28"/>
        </w:rPr>
        <w:br/>
      </w:r>
      <w:r w:rsidRPr="001D099A">
        <w:rPr>
          <w:sz w:val="28"/>
          <w:szCs w:val="28"/>
        </w:rPr>
        <w:t xml:space="preserve">(5 очередь) для их предоставления в мае-октябре 2015 г. при необходимом количестве земельных участков </w:t>
      </w:r>
      <w:r>
        <w:rPr>
          <w:sz w:val="28"/>
          <w:szCs w:val="28"/>
        </w:rPr>
        <w:t xml:space="preserve">для предоставления многодетным семьям </w:t>
      </w:r>
      <w:r w:rsidRPr="001D099A">
        <w:rPr>
          <w:sz w:val="28"/>
          <w:szCs w:val="28"/>
        </w:rPr>
        <w:t xml:space="preserve">на 31 декабря 2014 г. </w:t>
      </w:r>
      <w:r>
        <w:rPr>
          <w:sz w:val="28"/>
          <w:szCs w:val="28"/>
        </w:rPr>
        <w:t>– 89;</w:t>
      </w:r>
    </w:p>
    <w:p w:rsidR="0064131A" w:rsidRPr="001D099A" w:rsidRDefault="0064131A" w:rsidP="006413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граждан от предложенных им земельных участков в связи с финансовыми затруднениями либо неудовлетворенностью местоположением этих земельных участков.</w:t>
      </w:r>
    </w:p>
    <w:p w:rsidR="00222576" w:rsidRPr="001D099A" w:rsidRDefault="006E2A00" w:rsidP="00222576">
      <w:pPr>
        <w:widowControl/>
        <w:ind w:firstLine="709"/>
        <w:jc w:val="both"/>
        <w:rPr>
          <w:sz w:val="28"/>
          <w:szCs w:val="28"/>
        </w:rPr>
      </w:pPr>
      <w:proofErr w:type="gramStart"/>
      <w:r w:rsidRPr="001D099A">
        <w:rPr>
          <w:sz w:val="28"/>
          <w:szCs w:val="28"/>
        </w:rPr>
        <w:t xml:space="preserve">Также причиной неудовлетворения заявлений граждан в полном объеме на общереспубликанском уровне является слабая работа </w:t>
      </w:r>
      <w:r>
        <w:rPr>
          <w:sz w:val="28"/>
          <w:szCs w:val="28"/>
        </w:rPr>
        <w:t xml:space="preserve">администраций </w:t>
      </w:r>
      <w:r w:rsidRPr="001D099A">
        <w:rPr>
          <w:sz w:val="28"/>
          <w:szCs w:val="28"/>
        </w:rPr>
        <w:t>ряда муниципальных образований по формированию и предоставлению земельных участков</w:t>
      </w:r>
      <w:r>
        <w:rPr>
          <w:sz w:val="28"/>
          <w:szCs w:val="28"/>
        </w:rPr>
        <w:t xml:space="preserve"> по решениям органов местного самоуправления</w:t>
      </w:r>
      <w:r w:rsidRPr="001D099A">
        <w:rPr>
          <w:sz w:val="28"/>
          <w:szCs w:val="28"/>
        </w:rPr>
        <w:t xml:space="preserve">: на 31 декабря 2014 г. необходимо 232 земельных участка, в том числе в </w:t>
      </w:r>
      <w:proofErr w:type="spellStart"/>
      <w:r w:rsidRPr="001D099A">
        <w:rPr>
          <w:sz w:val="28"/>
          <w:szCs w:val="28"/>
        </w:rPr>
        <w:t>Горномарийском</w:t>
      </w:r>
      <w:proofErr w:type="spellEnd"/>
      <w:r w:rsidRPr="001D099A">
        <w:rPr>
          <w:sz w:val="28"/>
          <w:szCs w:val="28"/>
        </w:rPr>
        <w:t xml:space="preserve"> районе – 12, в </w:t>
      </w:r>
      <w:proofErr w:type="spellStart"/>
      <w:r w:rsidRPr="001D099A">
        <w:rPr>
          <w:sz w:val="28"/>
          <w:szCs w:val="28"/>
        </w:rPr>
        <w:t>Звениговском</w:t>
      </w:r>
      <w:proofErr w:type="spellEnd"/>
      <w:r w:rsidRPr="001D099A">
        <w:rPr>
          <w:sz w:val="28"/>
          <w:szCs w:val="28"/>
        </w:rPr>
        <w:t xml:space="preserve"> районе – 48, в </w:t>
      </w:r>
      <w:proofErr w:type="spellStart"/>
      <w:r w:rsidRPr="001D099A">
        <w:rPr>
          <w:sz w:val="28"/>
          <w:szCs w:val="28"/>
        </w:rPr>
        <w:t>Моркинском</w:t>
      </w:r>
      <w:proofErr w:type="spellEnd"/>
      <w:r w:rsidRPr="001D099A">
        <w:rPr>
          <w:sz w:val="28"/>
          <w:szCs w:val="28"/>
        </w:rPr>
        <w:t xml:space="preserve"> районе – 16, в </w:t>
      </w:r>
      <w:proofErr w:type="spellStart"/>
      <w:r w:rsidRPr="001D099A">
        <w:rPr>
          <w:sz w:val="28"/>
          <w:szCs w:val="28"/>
        </w:rPr>
        <w:t>Новоторъяльском</w:t>
      </w:r>
      <w:proofErr w:type="spellEnd"/>
      <w:r w:rsidRPr="001D099A">
        <w:rPr>
          <w:sz w:val="28"/>
          <w:szCs w:val="28"/>
        </w:rPr>
        <w:t xml:space="preserve"> районе – 15, </w:t>
      </w:r>
      <w:r w:rsidRPr="001D099A">
        <w:rPr>
          <w:sz w:val="28"/>
          <w:szCs w:val="28"/>
        </w:rPr>
        <w:lastRenderedPageBreak/>
        <w:t xml:space="preserve">в </w:t>
      </w:r>
      <w:proofErr w:type="spellStart"/>
      <w:r w:rsidRPr="001D099A">
        <w:rPr>
          <w:sz w:val="28"/>
          <w:szCs w:val="28"/>
        </w:rPr>
        <w:t>Сернурском</w:t>
      </w:r>
      <w:proofErr w:type="spellEnd"/>
      <w:r w:rsidRPr="001D099A">
        <w:rPr>
          <w:sz w:val="28"/>
          <w:szCs w:val="28"/>
        </w:rPr>
        <w:t xml:space="preserve"> районе</w:t>
      </w:r>
      <w:proofErr w:type="gramEnd"/>
      <w:r w:rsidRPr="001D099A">
        <w:rPr>
          <w:sz w:val="28"/>
          <w:szCs w:val="28"/>
        </w:rPr>
        <w:t xml:space="preserve"> – 6, в Советском районе – 4, в </w:t>
      </w:r>
      <w:proofErr w:type="spellStart"/>
      <w:r w:rsidRPr="001D099A">
        <w:rPr>
          <w:sz w:val="28"/>
          <w:szCs w:val="28"/>
        </w:rPr>
        <w:t>г</w:t>
      </w:r>
      <w:proofErr w:type="gramStart"/>
      <w:r w:rsidRPr="001D099A">
        <w:rPr>
          <w:sz w:val="28"/>
          <w:szCs w:val="28"/>
        </w:rPr>
        <w:t>.В</w:t>
      </w:r>
      <w:proofErr w:type="gramEnd"/>
      <w:r w:rsidRPr="001D099A">
        <w:rPr>
          <w:sz w:val="28"/>
          <w:szCs w:val="28"/>
        </w:rPr>
        <w:t>олжске</w:t>
      </w:r>
      <w:proofErr w:type="spellEnd"/>
      <w:r w:rsidRPr="001D099A">
        <w:rPr>
          <w:sz w:val="28"/>
          <w:szCs w:val="28"/>
        </w:rPr>
        <w:t xml:space="preserve"> </w:t>
      </w:r>
      <w:r w:rsidR="00222576">
        <w:rPr>
          <w:sz w:val="28"/>
          <w:szCs w:val="28"/>
        </w:rPr>
        <w:t xml:space="preserve">– 128 и в </w:t>
      </w:r>
      <w:proofErr w:type="spellStart"/>
      <w:r w:rsidR="00222576">
        <w:rPr>
          <w:sz w:val="28"/>
          <w:szCs w:val="28"/>
        </w:rPr>
        <w:t>г.Козьмодемьянске</w:t>
      </w:r>
      <w:proofErr w:type="spellEnd"/>
      <w:r w:rsidR="00222576">
        <w:rPr>
          <w:sz w:val="28"/>
          <w:szCs w:val="28"/>
        </w:rPr>
        <w:t xml:space="preserve"> – 3.</w:t>
      </w:r>
    </w:p>
    <w:p w:rsidR="006E2A00" w:rsidRDefault="006E2A00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</w:t>
      </w:r>
      <w:r w:rsidRPr="004B653C">
        <w:rPr>
          <w:sz w:val="28"/>
          <w:szCs w:val="28"/>
        </w:rPr>
        <w:t>прием заявлений от граждан</w:t>
      </w:r>
      <w:r>
        <w:rPr>
          <w:sz w:val="28"/>
          <w:szCs w:val="28"/>
        </w:rPr>
        <w:t xml:space="preserve"> и консультации</w:t>
      </w:r>
      <w:r w:rsidRPr="004B653C">
        <w:rPr>
          <w:sz w:val="28"/>
          <w:szCs w:val="28"/>
        </w:rPr>
        <w:t xml:space="preserve"> по бесплатному предоставлению земельных участков</w:t>
      </w:r>
      <w:r>
        <w:rPr>
          <w:sz w:val="28"/>
          <w:szCs w:val="28"/>
        </w:rPr>
        <w:t xml:space="preserve"> для ведения личного подсобного хозяйства с возведением жилого дома и для строительства индивидуального жилого дома. В отчетном году в адрес министерства поступило всего 895 заявлений льготных категорий граждан, из которых 488 </w:t>
      </w:r>
      <w:r w:rsidRPr="00AB0DE3">
        <w:rPr>
          <w:sz w:val="28"/>
          <w:szCs w:val="28"/>
        </w:rPr>
        <w:t>заявлений граждан, имеющих трех и более детей.</w:t>
      </w:r>
    </w:p>
    <w:p w:rsidR="006E2A00" w:rsidRDefault="006E2A00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8D13D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D13D0">
        <w:rPr>
          <w:sz w:val="28"/>
          <w:szCs w:val="28"/>
        </w:rPr>
        <w:t xml:space="preserve"> в постоянное (бессрочное) пользование предоставлено </w:t>
      </w:r>
      <w:r>
        <w:rPr>
          <w:sz w:val="28"/>
          <w:szCs w:val="28"/>
        </w:rPr>
        <w:t>117</w:t>
      </w:r>
      <w:r w:rsidRPr="008D13D0">
        <w:rPr>
          <w:sz w:val="28"/>
          <w:szCs w:val="28"/>
        </w:rPr>
        <w:t xml:space="preserve"> земельных участков общей площадью </w:t>
      </w:r>
      <w:r>
        <w:rPr>
          <w:sz w:val="28"/>
          <w:szCs w:val="28"/>
        </w:rPr>
        <w:t>227,74</w:t>
      </w:r>
      <w:r w:rsidRPr="008D13D0">
        <w:rPr>
          <w:sz w:val="28"/>
          <w:szCs w:val="28"/>
        </w:rPr>
        <w:t xml:space="preserve"> га и обеспечена регистрация права</w:t>
      </w:r>
      <w:r>
        <w:rPr>
          <w:sz w:val="28"/>
          <w:szCs w:val="28"/>
        </w:rPr>
        <w:t xml:space="preserve"> постоянного (бессрочного) пользования на 95 земельных участков.</w:t>
      </w:r>
    </w:p>
    <w:p w:rsidR="006E2A00" w:rsidRDefault="006E2A00" w:rsidP="006E2A00">
      <w:pPr>
        <w:ind w:firstLine="709"/>
        <w:jc w:val="both"/>
        <w:rPr>
          <w:sz w:val="28"/>
          <w:szCs w:val="28"/>
        </w:rPr>
      </w:pPr>
      <w:r w:rsidRPr="00AB5D0C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Pr="00AB5D0C">
        <w:rPr>
          <w:sz w:val="28"/>
          <w:szCs w:val="28"/>
        </w:rPr>
        <w:t xml:space="preserve"> декабря 2014 года обеспечен учёт</w:t>
      </w:r>
      <w:r>
        <w:rPr>
          <w:sz w:val="28"/>
          <w:szCs w:val="28"/>
        </w:rPr>
        <w:t>:</w:t>
      </w:r>
    </w:p>
    <w:p w:rsidR="006E2A00" w:rsidRDefault="006E2A00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1326</w:t>
      </w:r>
      <w:r w:rsidRPr="00AB5D0C">
        <w:rPr>
          <w:sz w:val="28"/>
          <w:szCs w:val="28"/>
        </w:rPr>
        <w:t xml:space="preserve"> договоров аренды земельных участков под зданиями, строениями, предоставленных для </w:t>
      </w:r>
      <w:proofErr w:type="spellStart"/>
      <w:r w:rsidRPr="00AB5D0C">
        <w:rPr>
          <w:sz w:val="28"/>
          <w:szCs w:val="28"/>
        </w:rPr>
        <w:t>сельхозиспользования</w:t>
      </w:r>
      <w:proofErr w:type="spellEnd"/>
      <w:r w:rsidRPr="00AB5D0C">
        <w:rPr>
          <w:sz w:val="28"/>
          <w:szCs w:val="28"/>
        </w:rPr>
        <w:t>, для строительства, для целей не связанных со строительством, общей площадью 2</w:t>
      </w:r>
      <w:r>
        <w:rPr>
          <w:sz w:val="28"/>
          <w:szCs w:val="28"/>
        </w:rPr>
        <w:t>2281</w:t>
      </w:r>
      <w:r w:rsidRPr="00AB5D0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B5D0C">
        <w:rPr>
          <w:sz w:val="28"/>
          <w:szCs w:val="28"/>
        </w:rPr>
        <w:t xml:space="preserve"> га</w:t>
      </w:r>
      <w:r>
        <w:rPr>
          <w:sz w:val="28"/>
          <w:szCs w:val="28"/>
        </w:rPr>
        <w:t>;</w:t>
      </w:r>
    </w:p>
    <w:p w:rsidR="006E2A00" w:rsidRPr="00AB5D0C" w:rsidRDefault="006E2A00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2059</w:t>
      </w:r>
      <w:r w:rsidRPr="00AB5D0C">
        <w:rPr>
          <w:sz w:val="28"/>
          <w:szCs w:val="28"/>
        </w:rPr>
        <w:t xml:space="preserve"> договора аренды земельных участков для строительства индивидуальных жилых домов, предоставленных льготной категории граждан общей площадью </w:t>
      </w:r>
      <w:r>
        <w:rPr>
          <w:sz w:val="28"/>
          <w:szCs w:val="28"/>
        </w:rPr>
        <w:t>252</w:t>
      </w:r>
      <w:r w:rsidRPr="00AB5D0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B5D0C">
        <w:rPr>
          <w:sz w:val="28"/>
          <w:szCs w:val="28"/>
        </w:rPr>
        <w:t xml:space="preserve"> га. </w:t>
      </w:r>
    </w:p>
    <w:p w:rsidR="006E2A00" w:rsidRPr="00AB5D0C" w:rsidRDefault="006E2A00" w:rsidP="006E2A00">
      <w:pPr>
        <w:ind w:firstLine="709"/>
        <w:jc w:val="both"/>
        <w:rPr>
          <w:sz w:val="28"/>
          <w:szCs w:val="28"/>
        </w:rPr>
      </w:pPr>
      <w:r w:rsidRPr="00AB5D0C">
        <w:rPr>
          <w:sz w:val="28"/>
          <w:szCs w:val="28"/>
        </w:rPr>
        <w:t>За отчетный период проведено 4 заседаний комисси</w:t>
      </w:r>
      <w:r>
        <w:rPr>
          <w:sz w:val="28"/>
          <w:szCs w:val="28"/>
        </w:rPr>
        <w:t>и</w:t>
      </w:r>
      <w:r w:rsidRPr="00AB5D0C">
        <w:rPr>
          <w:sz w:val="28"/>
          <w:szCs w:val="28"/>
        </w:rPr>
        <w:t xml:space="preserve"> по </w:t>
      </w:r>
      <w:proofErr w:type="gramStart"/>
      <w:r w:rsidRPr="00AB5D0C">
        <w:rPr>
          <w:sz w:val="28"/>
          <w:szCs w:val="28"/>
        </w:rPr>
        <w:t>контролю за</w:t>
      </w:r>
      <w:proofErr w:type="gramEnd"/>
      <w:r w:rsidRPr="00AB5D0C">
        <w:rPr>
          <w:sz w:val="28"/>
          <w:szCs w:val="28"/>
        </w:rPr>
        <w:t xml:space="preserve"> поступлением арендной платы за землю с приглашением </w:t>
      </w:r>
      <w:r>
        <w:rPr>
          <w:sz w:val="28"/>
          <w:szCs w:val="28"/>
        </w:rPr>
        <w:t>102</w:t>
      </w:r>
      <w:r w:rsidRPr="00AB5D0C">
        <w:rPr>
          <w:sz w:val="28"/>
          <w:szCs w:val="28"/>
        </w:rPr>
        <w:t xml:space="preserve"> арендаторов-должников с общей суммой задолженности </w:t>
      </w:r>
      <w:r>
        <w:rPr>
          <w:sz w:val="28"/>
          <w:szCs w:val="28"/>
        </w:rPr>
        <w:t>4561,7</w:t>
      </w:r>
      <w:r w:rsidRPr="00AB5D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AB5D0C">
        <w:rPr>
          <w:sz w:val="28"/>
          <w:szCs w:val="28"/>
        </w:rPr>
        <w:t>, погашено по результатам этой работы</w:t>
      </w:r>
      <w:r>
        <w:rPr>
          <w:sz w:val="28"/>
          <w:szCs w:val="28"/>
        </w:rPr>
        <w:t xml:space="preserve"> без судебных решений </w:t>
      </w:r>
      <w:r>
        <w:rPr>
          <w:sz w:val="28"/>
          <w:szCs w:val="28"/>
        </w:rPr>
        <w:br/>
        <w:t>2157</w:t>
      </w:r>
      <w:r w:rsidRPr="00AB5D0C">
        <w:rPr>
          <w:sz w:val="28"/>
          <w:szCs w:val="28"/>
        </w:rPr>
        <w:t xml:space="preserve"> тыс. руб. </w:t>
      </w:r>
    </w:p>
    <w:p w:rsidR="006E2A00" w:rsidRPr="00783C9D" w:rsidRDefault="006E2A00" w:rsidP="006E2A00">
      <w:pPr>
        <w:ind w:firstLine="709"/>
        <w:jc w:val="both"/>
        <w:rPr>
          <w:sz w:val="28"/>
          <w:szCs w:val="28"/>
        </w:rPr>
      </w:pPr>
      <w:r w:rsidRPr="00783C9D">
        <w:rPr>
          <w:sz w:val="28"/>
          <w:szCs w:val="28"/>
        </w:rPr>
        <w:t>В целях своевременной оплаты арендаторами-гражданами арендных платежей за земельные участки, в 2014 году продолжена  работа по ежемесячной доставке счетов-квитанций по оплате арендной платы до почтового ящика арендатор</w:t>
      </w:r>
      <w:r>
        <w:rPr>
          <w:sz w:val="28"/>
          <w:szCs w:val="28"/>
        </w:rPr>
        <w:t>а (365-250 квитанций в месяц)</w:t>
      </w:r>
      <w:r w:rsidRPr="00783C9D">
        <w:rPr>
          <w:sz w:val="28"/>
          <w:szCs w:val="28"/>
        </w:rPr>
        <w:t>.</w:t>
      </w:r>
    </w:p>
    <w:p w:rsidR="006E2A00" w:rsidRPr="004B653C" w:rsidRDefault="006E2A00" w:rsidP="006E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738D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>значительная</w:t>
      </w:r>
      <w:r w:rsidRPr="0070738D">
        <w:rPr>
          <w:sz w:val="28"/>
          <w:szCs w:val="28"/>
        </w:rPr>
        <w:t xml:space="preserve"> работа по предоставлению земельных участков, на которых расположены здания, строения, сооружения в собственность за плату. </w:t>
      </w:r>
      <w:r>
        <w:rPr>
          <w:sz w:val="28"/>
          <w:szCs w:val="28"/>
        </w:rPr>
        <w:t>За отчетный период</w:t>
      </w:r>
      <w:r w:rsidRPr="0070738D">
        <w:rPr>
          <w:sz w:val="28"/>
          <w:szCs w:val="28"/>
        </w:rPr>
        <w:t xml:space="preserve"> рассмотрено </w:t>
      </w:r>
      <w:r>
        <w:rPr>
          <w:sz w:val="28"/>
          <w:szCs w:val="28"/>
        </w:rPr>
        <w:t>88</w:t>
      </w:r>
      <w:r w:rsidRPr="0070738D">
        <w:rPr>
          <w:sz w:val="28"/>
          <w:szCs w:val="28"/>
        </w:rPr>
        <w:t xml:space="preserve"> заявлений о предоставлении земельных участков в собственность</w:t>
      </w:r>
      <w:r>
        <w:rPr>
          <w:sz w:val="28"/>
          <w:szCs w:val="28"/>
        </w:rPr>
        <w:t>,</w:t>
      </w:r>
      <w:r w:rsidRPr="0070738D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88</w:t>
      </w:r>
      <w:r w:rsidRPr="0070738D">
        <w:rPr>
          <w:sz w:val="28"/>
          <w:szCs w:val="28"/>
        </w:rPr>
        <w:t xml:space="preserve"> решений и заключены договор</w:t>
      </w:r>
      <w:r>
        <w:rPr>
          <w:sz w:val="28"/>
          <w:szCs w:val="28"/>
        </w:rPr>
        <w:t>ы</w:t>
      </w:r>
      <w:r w:rsidRPr="0070738D">
        <w:rPr>
          <w:sz w:val="28"/>
          <w:szCs w:val="28"/>
        </w:rPr>
        <w:t xml:space="preserve"> купли</w:t>
      </w:r>
      <w:r>
        <w:rPr>
          <w:sz w:val="28"/>
          <w:szCs w:val="28"/>
        </w:rPr>
        <w:t>-</w:t>
      </w:r>
      <w:r w:rsidRPr="0070738D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земельных участков</w:t>
      </w:r>
      <w:r w:rsidRPr="0070738D">
        <w:rPr>
          <w:sz w:val="28"/>
          <w:szCs w:val="28"/>
        </w:rPr>
        <w:t xml:space="preserve">. Площадь предоставленных земельных участков в собственность составляет </w:t>
      </w:r>
      <w:r>
        <w:rPr>
          <w:sz w:val="28"/>
          <w:szCs w:val="28"/>
        </w:rPr>
        <w:t>1350</w:t>
      </w:r>
      <w:r w:rsidRPr="0070738D">
        <w:rPr>
          <w:sz w:val="28"/>
          <w:szCs w:val="28"/>
        </w:rPr>
        <w:t>,</w:t>
      </w:r>
      <w:r>
        <w:rPr>
          <w:sz w:val="28"/>
          <w:szCs w:val="28"/>
        </w:rPr>
        <w:t>08</w:t>
      </w:r>
      <w:r w:rsidRPr="0070738D">
        <w:rPr>
          <w:sz w:val="28"/>
          <w:szCs w:val="28"/>
        </w:rPr>
        <w:t xml:space="preserve"> га </w:t>
      </w:r>
      <w:r w:rsidR="00222576">
        <w:rPr>
          <w:sz w:val="28"/>
          <w:szCs w:val="28"/>
        </w:rPr>
        <w:t>(</w:t>
      </w:r>
      <w:r w:rsidR="00222576" w:rsidRPr="0070738D">
        <w:rPr>
          <w:sz w:val="28"/>
          <w:szCs w:val="28"/>
        </w:rPr>
        <w:t>в 201</w:t>
      </w:r>
      <w:r w:rsidR="00222576">
        <w:rPr>
          <w:sz w:val="28"/>
          <w:szCs w:val="28"/>
        </w:rPr>
        <w:t>3</w:t>
      </w:r>
      <w:r w:rsidR="00222576" w:rsidRPr="0070738D">
        <w:rPr>
          <w:sz w:val="28"/>
          <w:szCs w:val="28"/>
        </w:rPr>
        <w:t xml:space="preserve"> году</w:t>
      </w:r>
      <w:r w:rsidR="00222576">
        <w:rPr>
          <w:sz w:val="28"/>
          <w:szCs w:val="28"/>
        </w:rPr>
        <w:t xml:space="preserve"> - </w:t>
      </w:r>
      <w:r>
        <w:rPr>
          <w:sz w:val="28"/>
          <w:szCs w:val="28"/>
        </w:rPr>
        <w:t>417</w:t>
      </w:r>
      <w:r w:rsidRPr="0070738D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70738D">
        <w:rPr>
          <w:sz w:val="28"/>
          <w:szCs w:val="28"/>
        </w:rPr>
        <w:t xml:space="preserve"> га</w:t>
      </w:r>
      <w:r w:rsidR="00222576">
        <w:rPr>
          <w:sz w:val="28"/>
          <w:szCs w:val="28"/>
        </w:rPr>
        <w:t>)</w:t>
      </w:r>
      <w:r w:rsidRPr="0070738D">
        <w:rPr>
          <w:sz w:val="28"/>
          <w:szCs w:val="28"/>
        </w:rPr>
        <w:t xml:space="preserve">. Денежные средства в размере </w:t>
      </w:r>
      <w:r>
        <w:rPr>
          <w:sz w:val="28"/>
          <w:szCs w:val="28"/>
        </w:rPr>
        <w:t>5696</w:t>
      </w:r>
      <w:r w:rsidRPr="0070738D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70738D">
        <w:rPr>
          <w:b/>
          <w:sz w:val="28"/>
          <w:szCs w:val="28"/>
        </w:rPr>
        <w:t xml:space="preserve"> </w:t>
      </w:r>
      <w:r w:rsidRPr="0070738D">
        <w:rPr>
          <w:sz w:val="28"/>
          <w:szCs w:val="28"/>
        </w:rPr>
        <w:t>тыс. руб. в полном объёме поступили в бюджет Республики Марий Эл</w:t>
      </w:r>
      <w:r>
        <w:rPr>
          <w:sz w:val="28"/>
          <w:szCs w:val="28"/>
        </w:rPr>
        <w:t xml:space="preserve"> </w:t>
      </w:r>
      <w:r w:rsidR="00222576">
        <w:rPr>
          <w:sz w:val="28"/>
          <w:szCs w:val="28"/>
        </w:rPr>
        <w:t xml:space="preserve">(в 2013 году - </w:t>
      </w:r>
      <w:r>
        <w:rPr>
          <w:sz w:val="28"/>
          <w:szCs w:val="28"/>
        </w:rPr>
        <w:t>4151,75 тыс. руб.</w:t>
      </w:r>
      <w:r w:rsidR="0022257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B653C">
        <w:rPr>
          <w:sz w:val="28"/>
          <w:szCs w:val="28"/>
        </w:rPr>
        <w:t xml:space="preserve"> </w:t>
      </w:r>
    </w:p>
    <w:p w:rsidR="006E2A00" w:rsidRPr="00467D2E" w:rsidRDefault="006E2A00" w:rsidP="006E2A00">
      <w:pPr>
        <w:widowControl/>
        <w:ind w:firstLine="709"/>
        <w:jc w:val="both"/>
        <w:rPr>
          <w:sz w:val="28"/>
          <w:szCs w:val="28"/>
        </w:rPr>
      </w:pPr>
      <w:r w:rsidRPr="00467D2E">
        <w:rPr>
          <w:rFonts w:eastAsiaTheme="minorHAnsi"/>
          <w:color w:val="000000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2014 года </w:t>
      </w:r>
      <w:r w:rsidRPr="00467D2E">
        <w:rPr>
          <w:rFonts w:eastAsiaTheme="minorHAnsi"/>
          <w:color w:val="000000"/>
          <w:sz w:val="28"/>
          <w:szCs w:val="28"/>
          <w:lang w:eastAsia="en-US"/>
        </w:rPr>
        <w:t>обеспечено поступление в республиканский бюджет Республики Марий Эл 40 181,62 тыс. рублей доходов в виде арендной платы за землю, что составляет 94,63% к плану года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Фактором, повлиявшим на невыполнение плана, явилось </w:t>
      </w:r>
      <w:r w:rsidRPr="00467D2E">
        <w:rPr>
          <w:sz w:val="28"/>
          <w:szCs w:val="28"/>
        </w:rPr>
        <w:t xml:space="preserve">уменьшение начисления арендной платы за землю ввиду выкупа арендуемых земельных участков. </w:t>
      </w:r>
    </w:p>
    <w:p w:rsidR="006E2A00" w:rsidRDefault="006E2A00" w:rsidP="006E2A00">
      <w:pPr>
        <w:widowControl/>
        <w:ind w:firstLine="709"/>
        <w:jc w:val="both"/>
        <w:rPr>
          <w:sz w:val="28"/>
          <w:szCs w:val="28"/>
        </w:rPr>
      </w:pPr>
      <w:r w:rsidRPr="00467D2E">
        <w:rPr>
          <w:rFonts w:eastAsiaTheme="minorHAnsi"/>
          <w:color w:val="000000"/>
          <w:sz w:val="28"/>
          <w:szCs w:val="28"/>
          <w:lang w:eastAsia="en-US"/>
        </w:rPr>
        <w:lastRenderedPageBreak/>
        <w:t>От продажи земельных участков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республиканский бюджет Республики Марий Эл поступило </w:t>
      </w:r>
      <w:r w:rsidRPr="00467D2E">
        <w:rPr>
          <w:rFonts w:eastAsiaTheme="minorHAnsi"/>
          <w:color w:val="000000"/>
          <w:sz w:val="28"/>
          <w:szCs w:val="28"/>
          <w:lang w:eastAsia="en-US"/>
        </w:rPr>
        <w:t xml:space="preserve">21 023,8 тыс. рублей, что </w:t>
      </w:r>
      <w:r w:rsidRPr="00467D2E">
        <w:rPr>
          <w:sz w:val="28"/>
          <w:szCs w:val="28"/>
        </w:rPr>
        <w:t>составляет 105,9 % к</w:t>
      </w:r>
      <w:r>
        <w:rPr>
          <w:sz w:val="28"/>
          <w:szCs w:val="28"/>
        </w:rPr>
        <w:t xml:space="preserve"> установленному</w:t>
      </w:r>
      <w:r w:rsidRPr="00467D2E">
        <w:rPr>
          <w:sz w:val="28"/>
          <w:szCs w:val="28"/>
        </w:rPr>
        <w:t xml:space="preserve"> плану года.</w:t>
      </w:r>
    </w:p>
    <w:p w:rsidR="006E2A00" w:rsidRDefault="006E2A00" w:rsidP="006E2A00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Осуществлена проверка деятельности администраций 8 муниципальных районов и городских округов по применению законодательства. Результаты проверок оформлены актами и доведены до всех муниципальных районов и городских округов республики. Информация направлена в Правительство Республики Марий Эл.</w:t>
      </w:r>
    </w:p>
    <w:p w:rsidR="00467D2E" w:rsidRPr="00AB5D0C" w:rsidRDefault="00467D2E" w:rsidP="00222884">
      <w:pPr>
        <w:ind w:firstLine="709"/>
        <w:jc w:val="both"/>
        <w:rPr>
          <w:sz w:val="28"/>
          <w:szCs w:val="28"/>
        </w:rPr>
      </w:pPr>
    </w:p>
    <w:p w:rsidR="004E3A8C" w:rsidRPr="00B25CD3" w:rsidRDefault="004E3A8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Toc378259705"/>
      <w:r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7. Приватизация государственног</w:t>
      </w:r>
      <w:r w:rsidR="00554E92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имущества </w:t>
      </w:r>
      <w:r w:rsidR="009C2C7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54E92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bookmarkEnd w:id="8"/>
    </w:p>
    <w:p w:rsidR="004E3A8C" w:rsidRDefault="004E3A8C" w:rsidP="00222884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E0DFE" w:rsidRPr="006E0DFE" w:rsidRDefault="006E0DFE" w:rsidP="0022288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DFE">
        <w:rPr>
          <w:rFonts w:eastAsiaTheme="minorHAnsi"/>
          <w:sz w:val="28"/>
          <w:szCs w:val="28"/>
          <w:lang w:eastAsia="en-US"/>
        </w:rPr>
        <w:t>Одн</w:t>
      </w:r>
      <w:r w:rsidR="00B42530">
        <w:rPr>
          <w:rFonts w:eastAsiaTheme="minorHAnsi"/>
          <w:sz w:val="28"/>
          <w:szCs w:val="28"/>
          <w:lang w:eastAsia="en-US"/>
        </w:rPr>
        <w:t>и</w:t>
      </w:r>
      <w:r w:rsidRPr="006E0DFE">
        <w:rPr>
          <w:rFonts w:eastAsiaTheme="minorHAnsi"/>
          <w:sz w:val="28"/>
          <w:szCs w:val="28"/>
          <w:lang w:eastAsia="en-US"/>
        </w:rPr>
        <w:t xml:space="preserve">м из </w:t>
      </w:r>
      <w:r>
        <w:rPr>
          <w:rFonts w:eastAsiaTheme="minorHAnsi"/>
          <w:sz w:val="28"/>
          <w:szCs w:val="28"/>
          <w:lang w:eastAsia="en-US"/>
        </w:rPr>
        <w:t xml:space="preserve">основных и наиболее эффективных инструментов оптимизации </w:t>
      </w:r>
      <w:r w:rsidR="00B42530">
        <w:rPr>
          <w:rFonts w:eastAsiaTheme="minorHAnsi"/>
          <w:sz w:val="28"/>
          <w:szCs w:val="28"/>
          <w:lang w:eastAsia="en-US"/>
        </w:rPr>
        <w:t>структуры госсобственности, а так же пополнения доходной части республиканского бюджета Республики Марий Эл является приватизация.</w:t>
      </w:r>
    </w:p>
    <w:p w:rsidR="00B42530" w:rsidRPr="008D1B21" w:rsidRDefault="00B42530" w:rsidP="00222884">
      <w:pPr>
        <w:ind w:firstLine="709"/>
        <w:jc w:val="both"/>
        <w:rPr>
          <w:sz w:val="28"/>
          <w:szCs w:val="28"/>
        </w:rPr>
      </w:pPr>
      <w:r w:rsidRPr="008D1B21">
        <w:rPr>
          <w:sz w:val="28"/>
          <w:szCs w:val="28"/>
        </w:rPr>
        <w:t>Мингосимуществом Республики Марий Эл в 201</w:t>
      </w:r>
      <w:r>
        <w:rPr>
          <w:sz w:val="28"/>
          <w:szCs w:val="28"/>
        </w:rPr>
        <w:t>4</w:t>
      </w:r>
      <w:r w:rsidRPr="008D1B21">
        <w:rPr>
          <w:sz w:val="28"/>
          <w:szCs w:val="28"/>
        </w:rPr>
        <w:t xml:space="preserve"> году активно проводилась деятельность по выполнению прогнозного плана (программы) приватизации государственного имущества Республики Марий Эл на 201</w:t>
      </w:r>
      <w:r>
        <w:rPr>
          <w:sz w:val="28"/>
          <w:szCs w:val="28"/>
        </w:rPr>
        <w:t>4</w:t>
      </w:r>
      <w:r w:rsidRPr="008D1B2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8D1B21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8D1B21">
        <w:rPr>
          <w:sz w:val="28"/>
          <w:szCs w:val="28"/>
        </w:rPr>
        <w:t xml:space="preserve"> годов, утвержденного постановлением Правительства Республики Марий Эл от </w:t>
      </w:r>
      <w:r>
        <w:rPr>
          <w:sz w:val="28"/>
          <w:szCs w:val="28"/>
        </w:rPr>
        <w:t>4</w:t>
      </w:r>
      <w:r w:rsidRPr="008D1B21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3</w:t>
      </w:r>
      <w:r w:rsidRPr="008D1B21">
        <w:rPr>
          <w:sz w:val="28"/>
          <w:szCs w:val="28"/>
        </w:rPr>
        <w:t xml:space="preserve"> г. № </w:t>
      </w:r>
      <w:r>
        <w:rPr>
          <w:sz w:val="28"/>
          <w:szCs w:val="28"/>
        </w:rPr>
        <w:t>285</w:t>
      </w:r>
      <w:r w:rsidRPr="008D1B21">
        <w:rPr>
          <w:sz w:val="28"/>
          <w:szCs w:val="28"/>
        </w:rPr>
        <w:t>, а также по завершению приватизации объектов государственного имущества Республики Марий Эл, включенных в прогнозный план (программу) приватизации государственного имущества Республики Марий Эл на 201</w:t>
      </w:r>
      <w:r>
        <w:rPr>
          <w:sz w:val="28"/>
          <w:szCs w:val="28"/>
        </w:rPr>
        <w:t>3</w:t>
      </w:r>
      <w:r w:rsidRPr="008D1B2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4</w:t>
      </w:r>
      <w:r w:rsidRPr="008D1B21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8D1B21">
        <w:rPr>
          <w:sz w:val="28"/>
          <w:szCs w:val="28"/>
        </w:rPr>
        <w:t xml:space="preserve"> годов, утвержденный постановлением Правительства Республики Марий Эл от </w:t>
      </w:r>
      <w:r>
        <w:rPr>
          <w:sz w:val="28"/>
          <w:szCs w:val="28"/>
        </w:rPr>
        <w:t>17</w:t>
      </w:r>
      <w:r w:rsidRPr="008D1B21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2</w:t>
      </w:r>
      <w:r w:rsidRPr="008D1B21">
        <w:rPr>
          <w:sz w:val="28"/>
          <w:szCs w:val="28"/>
        </w:rPr>
        <w:t xml:space="preserve"> г. № 3</w:t>
      </w:r>
      <w:r>
        <w:rPr>
          <w:sz w:val="28"/>
          <w:szCs w:val="28"/>
        </w:rPr>
        <w:t>56</w:t>
      </w:r>
      <w:r w:rsidRPr="008D1B21">
        <w:rPr>
          <w:sz w:val="28"/>
          <w:szCs w:val="28"/>
        </w:rPr>
        <w:t xml:space="preserve">. </w:t>
      </w:r>
    </w:p>
    <w:p w:rsidR="00B42530" w:rsidRDefault="00B42530" w:rsidP="00222884">
      <w:pPr>
        <w:ind w:firstLine="709"/>
        <w:jc w:val="both"/>
        <w:rPr>
          <w:sz w:val="28"/>
          <w:szCs w:val="28"/>
        </w:rPr>
      </w:pPr>
      <w:r w:rsidRPr="008D1B21">
        <w:rPr>
          <w:sz w:val="28"/>
          <w:szCs w:val="28"/>
        </w:rPr>
        <w:t xml:space="preserve">За отчетный период приватизированы способом продажи на аукционе находящиеся в государственной собственности Республики Марий Эл </w:t>
      </w:r>
      <w:r w:rsidR="0022199E" w:rsidRPr="006D07FA">
        <w:rPr>
          <w:sz w:val="28"/>
          <w:szCs w:val="28"/>
        </w:rPr>
        <w:t>11</w:t>
      </w:r>
      <w:r w:rsidR="0022199E">
        <w:rPr>
          <w:sz w:val="28"/>
          <w:szCs w:val="28"/>
        </w:rPr>
        <w:t> </w:t>
      </w:r>
      <w:r w:rsidR="0022199E" w:rsidRPr="006D07FA">
        <w:rPr>
          <w:sz w:val="28"/>
          <w:szCs w:val="28"/>
        </w:rPr>
        <w:t>708</w:t>
      </w:r>
      <w:r w:rsidR="0022199E">
        <w:rPr>
          <w:sz w:val="28"/>
          <w:szCs w:val="28"/>
        </w:rPr>
        <w:t xml:space="preserve"> штук (100%) акций </w:t>
      </w:r>
      <w:r>
        <w:rPr>
          <w:sz w:val="28"/>
          <w:szCs w:val="28"/>
        </w:rPr>
        <w:t>открытого акцио</w:t>
      </w:r>
      <w:r w:rsidR="0022199E">
        <w:rPr>
          <w:sz w:val="28"/>
          <w:szCs w:val="28"/>
        </w:rPr>
        <w:t>нерного общества «</w:t>
      </w:r>
      <w:proofErr w:type="spellStart"/>
      <w:r w:rsidR="0022199E">
        <w:rPr>
          <w:sz w:val="28"/>
          <w:szCs w:val="28"/>
        </w:rPr>
        <w:t>Волжскпроект</w:t>
      </w:r>
      <w:proofErr w:type="spellEnd"/>
      <w:r w:rsidR="0022199E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Средства от продажи указанных акций </w:t>
      </w:r>
      <w:r w:rsidR="00733BE8">
        <w:rPr>
          <w:sz w:val="28"/>
          <w:szCs w:val="28"/>
        </w:rPr>
        <w:t xml:space="preserve">в сумме 7 350 тыс. руб. </w:t>
      </w:r>
      <w:r>
        <w:rPr>
          <w:sz w:val="28"/>
          <w:szCs w:val="28"/>
        </w:rPr>
        <w:t>поступили в республиканский бюджет Республики Марий Эл в полном объеме как источник финансирования дефицита бюджета.</w:t>
      </w:r>
    </w:p>
    <w:p w:rsidR="00B42530" w:rsidRPr="008D1B21" w:rsidRDefault="00B42530" w:rsidP="00222884">
      <w:pPr>
        <w:ind w:firstLine="709"/>
        <w:jc w:val="both"/>
        <w:rPr>
          <w:sz w:val="28"/>
          <w:szCs w:val="28"/>
        </w:rPr>
      </w:pPr>
      <w:r w:rsidRPr="008D1B21">
        <w:rPr>
          <w:sz w:val="28"/>
          <w:szCs w:val="28"/>
        </w:rPr>
        <w:t xml:space="preserve">Аукционы по продаже 100% акций открытых акционерных обществ  </w:t>
      </w:r>
      <w:r>
        <w:rPr>
          <w:sz w:val="28"/>
          <w:szCs w:val="28"/>
        </w:rPr>
        <w:t xml:space="preserve"> «Марий Эл 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 xml:space="preserve">», </w:t>
      </w:r>
      <w:r w:rsidRPr="008D1B21">
        <w:rPr>
          <w:sz w:val="28"/>
          <w:szCs w:val="28"/>
        </w:rPr>
        <w:t xml:space="preserve">«Аптека № 74», «Опытно-конструкторское бюро Министерства строительства, архитектуры и жилищно-коммунального хозяйства Республики Марий Эл» признаны несостоявшимися в связи с отсутствием заявок. </w:t>
      </w:r>
    </w:p>
    <w:p w:rsidR="00B42530" w:rsidRDefault="00B42530" w:rsidP="002228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56615">
        <w:rPr>
          <w:sz w:val="28"/>
          <w:szCs w:val="28"/>
        </w:rPr>
        <w:t>о итогам реализации программы приватизации в 2014 году приватизированы 1</w:t>
      </w:r>
      <w:r>
        <w:rPr>
          <w:sz w:val="28"/>
          <w:szCs w:val="28"/>
        </w:rPr>
        <w:t>9</w:t>
      </w:r>
      <w:r w:rsidRPr="00F56615">
        <w:rPr>
          <w:sz w:val="28"/>
          <w:szCs w:val="28"/>
        </w:rPr>
        <w:t xml:space="preserve"> </w:t>
      </w:r>
      <w:r w:rsidR="0022199E">
        <w:rPr>
          <w:sz w:val="28"/>
          <w:szCs w:val="28"/>
        </w:rPr>
        <w:t>объектов, в том числе комплексов</w:t>
      </w:r>
      <w:r w:rsidRPr="00F5661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имущества</w:t>
      </w:r>
      <w:r w:rsidR="002219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199E">
        <w:rPr>
          <w:sz w:val="28"/>
          <w:szCs w:val="28"/>
        </w:rPr>
        <w:t xml:space="preserve">составляющих </w:t>
      </w:r>
      <w:r w:rsidRPr="00F56615">
        <w:rPr>
          <w:sz w:val="28"/>
          <w:szCs w:val="28"/>
        </w:rPr>
        <w:t>казн</w:t>
      </w:r>
      <w:r w:rsidR="0022199E">
        <w:rPr>
          <w:sz w:val="28"/>
          <w:szCs w:val="28"/>
        </w:rPr>
        <w:t>у</w:t>
      </w:r>
      <w:r w:rsidRPr="00F56615">
        <w:rPr>
          <w:sz w:val="28"/>
          <w:szCs w:val="28"/>
        </w:rPr>
        <w:t xml:space="preserve"> Республики </w:t>
      </w:r>
      <w:r w:rsidR="0022199E">
        <w:rPr>
          <w:sz w:val="28"/>
          <w:szCs w:val="28"/>
        </w:rPr>
        <w:br/>
      </w:r>
      <w:r w:rsidRPr="00F56615">
        <w:rPr>
          <w:sz w:val="28"/>
          <w:szCs w:val="28"/>
        </w:rPr>
        <w:t xml:space="preserve">Марий Эл, из которых: </w:t>
      </w:r>
      <w:r>
        <w:rPr>
          <w:sz w:val="28"/>
          <w:szCs w:val="28"/>
        </w:rPr>
        <w:t xml:space="preserve">1 - </w:t>
      </w:r>
      <w:r w:rsidRPr="008D1B21">
        <w:rPr>
          <w:sz w:val="28"/>
          <w:szCs w:val="28"/>
        </w:rPr>
        <w:t>способом внесения в качестве вклада в уставны</w:t>
      </w:r>
      <w:r>
        <w:rPr>
          <w:sz w:val="28"/>
          <w:szCs w:val="28"/>
        </w:rPr>
        <w:t>й</w:t>
      </w:r>
      <w:r w:rsidRPr="008D1B21">
        <w:rPr>
          <w:sz w:val="28"/>
          <w:szCs w:val="28"/>
        </w:rPr>
        <w:t xml:space="preserve"> капитал открыт</w:t>
      </w:r>
      <w:r>
        <w:rPr>
          <w:sz w:val="28"/>
          <w:szCs w:val="28"/>
        </w:rPr>
        <w:t>ого</w:t>
      </w:r>
      <w:r w:rsidRPr="008D1B21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ого</w:t>
      </w:r>
      <w:r w:rsidRPr="008D1B21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 xml:space="preserve">а </w:t>
      </w:r>
      <w:r w:rsidRPr="008D1B2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Марийскгражданпроект</w:t>
      </w:r>
      <w:proofErr w:type="spellEnd"/>
      <w:r>
        <w:rPr>
          <w:sz w:val="28"/>
          <w:szCs w:val="28"/>
        </w:rPr>
        <w:t xml:space="preserve"> – Базовый территориальный проектный </w:t>
      </w:r>
      <w:r>
        <w:rPr>
          <w:sz w:val="28"/>
          <w:szCs w:val="28"/>
        </w:rPr>
        <w:lastRenderedPageBreak/>
        <w:t>институт</w:t>
      </w:r>
      <w:r w:rsidRPr="008D1B21">
        <w:rPr>
          <w:sz w:val="28"/>
          <w:szCs w:val="28"/>
        </w:rPr>
        <w:t>»</w:t>
      </w:r>
      <w:r>
        <w:rPr>
          <w:sz w:val="28"/>
          <w:szCs w:val="28"/>
        </w:rPr>
        <w:t>, 3</w:t>
      </w:r>
      <w:r w:rsidRPr="00F56615">
        <w:rPr>
          <w:sz w:val="28"/>
          <w:szCs w:val="28"/>
        </w:rPr>
        <w:t xml:space="preserve"> - способом продажи имущества на аукционе,</w:t>
      </w:r>
      <w:r>
        <w:rPr>
          <w:sz w:val="28"/>
          <w:szCs w:val="28"/>
        </w:rPr>
        <w:t xml:space="preserve"> </w:t>
      </w:r>
      <w:r w:rsidRPr="00F5661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56615">
        <w:rPr>
          <w:sz w:val="28"/>
          <w:szCs w:val="28"/>
        </w:rPr>
        <w:t xml:space="preserve"> - способом продажи имущества посредством публичного предложения, 1 - в порядке реализации арендатором преимущественного</w:t>
      </w:r>
      <w:proofErr w:type="gramEnd"/>
      <w:r w:rsidRPr="00F56615">
        <w:rPr>
          <w:sz w:val="28"/>
          <w:szCs w:val="28"/>
        </w:rPr>
        <w:t xml:space="preserve"> права на приобретение арендуемого имущества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2246F" w:rsidRDefault="0032246F" w:rsidP="00222884">
      <w:pPr>
        <w:tabs>
          <w:tab w:val="right" w:pos="8789"/>
          <w:tab w:val="right" w:pos="9360"/>
        </w:tabs>
        <w:ind w:firstLine="709"/>
        <w:jc w:val="both"/>
        <w:rPr>
          <w:spacing w:val="-4"/>
          <w:sz w:val="28"/>
          <w:szCs w:val="28"/>
        </w:rPr>
      </w:pPr>
      <w:r w:rsidRPr="00486A29">
        <w:rPr>
          <w:spacing w:val="-4"/>
          <w:sz w:val="28"/>
          <w:szCs w:val="28"/>
        </w:rPr>
        <w:t xml:space="preserve">Утвержденное на 2014 год плановое задание </w:t>
      </w:r>
      <w:r>
        <w:rPr>
          <w:spacing w:val="-4"/>
          <w:sz w:val="28"/>
          <w:szCs w:val="28"/>
        </w:rPr>
        <w:t xml:space="preserve">по поступлению в республиканский бюджет Республики Марий </w:t>
      </w:r>
      <w:r w:rsidRPr="00204B8C">
        <w:rPr>
          <w:spacing w:val="-4"/>
          <w:sz w:val="28"/>
          <w:szCs w:val="28"/>
        </w:rPr>
        <w:t xml:space="preserve">Эл доходов от реализации иного имущества в размере 311 153,5 тыс. </w:t>
      </w:r>
      <w:r w:rsidRPr="00486A29">
        <w:rPr>
          <w:spacing w:val="-4"/>
          <w:sz w:val="28"/>
          <w:szCs w:val="28"/>
        </w:rPr>
        <w:t xml:space="preserve">рублей выполнено на 3,7%. </w:t>
      </w:r>
    </w:p>
    <w:p w:rsidR="0032246F" w:rsidRDefault="0032246F" w:rsidP="00222884">
      <w:pPr>
        <w:tabs>
          <w:tab w:val="right" w:pos="8789"/>
          <w:tab w:val="right" w:pos="936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Невыполнение планового задания обусловлено:</w:t>
      </w:r>
    </w:p>
    <w:p w:rsidR="0032246F" w:rsidRDefault="0032246F" w:rsidP="00222884">
      <w:pPr>
        <w:tabs>
          <w:tab w:val="right" w:pos="8789"/>
          <w:tab w:val="right" w:pos="936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снижением инвестиционной активности бизнеса и населения в связи с экономической ситуацией в стране;</w:t>
      </w:r>
    </w:p>
    <w:p w:rsidR="0032246F" w:rsidRPr="00486A29" w:rsidRDefault="0032246F" w:rsidP="00222884">
      <w:pPr>
        <w:tabs>
          <w:tab w:val="right" w:pos="8789"/>
          <w:tab w:val="right" w:pos="9360"/>
        </w:tabs>
        <w:ind w:firstLine="709"/>
        <w:jc w:val="both"/>
        <w:rPr>
          <w:spacing w:val="-4"/>
          <w:sz w:val="28"/>
          <w:szCs w:val="28"/>
        </w:rPr>
      </w:pPr>
      <w:r w:rsidRPr="00486A29">
        <w:rPr>
          <w:spacing w:val="-4"/>
          <w:sz w:val="28"/>
          <w:szCs w:val="28"/>
        </w:rPr>
        <w:t>исключен</w:t>
      </w:r>
      <w:r>
        <w:rPr>
          <w:spacing w:val="-4"/>
          <w:sz w:val="28"/>
          <w:szCs w:val="28"/>
        </w:rPr>
        <w:t xml:space="preserve">ием </w:t>
      </w:r>
      <w:r w:rsidRPr="00486A29">
        <w:rPr>
          <w:spacing w:val="-4"/>
          <w:sz w:val="28"/>
          <w:szCs w:val="28"/>
        </w:rPr>
        <w:t>из прогнозного плана</w:t>
      </w:r>
      <w:r>
        <w:rPr>
          <w:spacing w:val="-4"/>
          <w:sz w:val="28"/>
          <w:szCs w:val="28"/>
        </w:rPr>
        <w:t xml:space="preserve"> приватизации</w:t>
      </w:r>
      <w:r w:rsidRPr="00486A29">
        <w:rPr>
          <w:spacing w:val="-4"/>
          <w:sz w:val="28"/>
          <w:szCs w:val="28"/>
        </w:rPr>
        <w:t xml:space="preserve"> на 2014 год </w:t>
      </w:r>
      <w:r>
        <w:rPr>
          <w:spacing w:val="-4"/>
          <w:sz w:val="28"/>
          <w:szCs w:val="28"/>
        </w:rPr>
        <w:br/>
      </w:r>
      <w:r w:rsidRPr="00486A29">
        <w:rPr>
          <w:spacing w:val="-4"/>
          <w:sz w:val="28"/>
          <w:szCs w:val="28"/>
        </w:rPr>
        <w:t>6 объектов недвижимости, из них: 3 - в связи с закреплением на праве хозяйственного ведения за ГУП</w:t>
      </w:r>
      <w:r>
        <w:rPr>
          <w:spacing w:val="-4"/>
          <w:sz w:val="28"/>
          <w:szCs w:val="28"/>
        </w:rPr>
        <w:t xml:space="preserve"> РМЭ «</w:t>
      </w:r>
      <w:r w:rsidRPr="00486A29">
        <w:rPr>
          <w:spacing w:val="-4"/>
          <w:sz w:val="28"/>
          <w:szCs w:val="28"/>
        </w:rPr>
        <w:t>Марийское книжное издательство</w:t>
      </w:r>
      <w:r>
        <w:rPr>
          <w:spacing w:val="-4"/>
          <w:sz w:val="28"/>
          <w:szCs w:val="28"/>
        </w:rPr>
        <w:t>»</w:t>
      </w:r>
      <w:r w:rsidRPr="00486A29">
        <w:rPr>
          <w:spacing w:val="-4"/>
          <w:sz w:val="28"/>
          <w:szCs w:val="28"/>
        </w:rPr>
        <w:t>, 2 - в связи с отсутствием иных свободных помещений для размещения государственного бюджетного учреждения Республики Марий Эл «Поликлиника № 1 г. Йошкар-Олы»</w:t>
      </w:r>
      <w:r>
        <w:rPr>
          <w:spacing w:val="-4"/>
          <w:sz w:val="28"/>
          <w:szCs w:val="28"/>
        </w:rPr>
        <w:t>,</w:t>
      </w:r>
      <w:r w:rsidRPr="00486A29">
        <w:rPr>
          <w:spacing w:val="-4"/>
          <w:sz w:val="28"/>
          <w:szCs w:val="28"/>
        </w:rPr>
        <w:t xml:space="preserve"> 1 - в связ</w:t>
      </w:r>
      <w:r>
        <w:rPr>
          <w:spacing w:val="-4"/>
          <w:sz w:val="28"/>
          <w:szCs w:val="28"/>
        </w:rPr>
        <w:t>и с переводом нежилого помещения в жилое;</w:t>
      </w:r>
    </w:p>
    <w:p w:rsidR="0032246F" w:rsidRDefault="0032246F" w:rsidP="00222884">
      <w:pPr>
        <w:tabs>
          <w:tab w:val="right" w:pos="8789"/>
          <w:tab w:val="right" w:pos="9360"/>
        </w:tabs>
        <w:ind w:firstLine="709"/>
        <w:jc w:val="both"/>
        <w:rPr>
          <w:spacing w:val="-4"/>
          <w:sz w:val="28"/>
          <w:szCs w:val="28"/>
        </w:rPr>
      </w:pPr>
      <w:r w:rsidRPr="00486A29">
        <w:rPr>
          <w:spacing w:val="-4"/>
          <w:sz w:val="28"/>
          <w:szCs w:val="28"/>
        </w:rPr>
        <w:t>признанием несостоявшимися торгов по продаже 11 объектов</w:t>
      </w:r>
      <w:r>
        <w:rPr>
          <w:spacing w:val="-4"/>
          <w:sz w:val="28"/>
          <w:szCs w:val="28"/>
        </w:rPr>
        <w:t>;</w:t>
      </w:r>
    </w:p>
    <w:p w:rsidR="0032246F" w:rsidRDefault="0032246F" w:rsidP="00222884">
      <w:pPr>
        <w:tabs>
          <w:tab w:val="right" w:pos="8789"/>
          <w:tab w:val="right" w:pos="9360"/>
        </w:tabs>
        <w:ind w:firstLine="709"/>
        <w:jc w:val="both"/>
        <w:rPr>
          <w:spacing w:val="-4"/>
          <w:sz w:val="28"/>
          <w:szCs w:val="28"/>
        </w:rPr>
      </w:pPr>
      <w:r w:rsidRPr="00486A29">
        <w:rPr>
          <w:spacing w:val="-4"/>
          <w:sz w:val="28"/>
          <w:szCs w:val="28"/>
        </w:rPr>
        <w:t>низк</w:t>
      </w:r>
      <w:r>
        <w:rPr>
          <w:spacing w:val="-4"/>
          <w:sz w:val="28"/>
          <w:szCs w:val="28"/>
        </w:rPr>
        <w:t>ой ликвидностью предлагаемого к продаже имущества.</w:t>
      </w:r>
    </w:p>
    <w:p w:rsidR="00204B8C" w:rsidRPr="008D1B21" w:rsidRDefault="00204B8C" w:rsidP="00222884">
      <w:pPr>
        <w:ind w:firstLine="709"/>
        <w:jc w:val="both"/>
        <w:rPr>
          <w:sz w:val="28"/>
          <w:szCs w:val="28"/>
        </w:rPr>
      </w:pPr>
      <w:r w:rsidRPr="008D1B21">
        <w:rPr>
          <w:sz w:val="28"/>
          <w:szCs w:val="28"/>
        </w:rPr>
        <w:t xml:space="preserve">В отчетном периоде в республиканский бюджет Республики Марий Эл от приватизации государственного имущества Республики Марий Эл поступили </w:t>
      </w:r>
      <w:r>
        <w:rPr>
          <w:sz w:val="28"/>
          <w:szCs w:val="28"/>
        </w:rPr>
        <w:t>23</w:t>
      </w:r>
      <w:r w:rsidRPr="008D1B2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D1B21">
        <w:rPr>
          <w:sz w:val="28"/>
          <w:szCs w:val="28"/>
        </w:rPr>
        <w:t xml:space="preserve"> млн. рублей, в том числе: от продажи акций открытых акционерных обществ – </w:t>
      </w:r>
      <w:r>
        <w:rPr>
          <w:sz w:val="28"/>
          <w:szCs w:val="28"/>
        </w:rPr>
        <w:t>7</w:t>
      </w:r>
      <w:r w:rsidRPr="008D1B21">
        <w:rPr>
          <w:sz w:val="28"/>
          <w:szCs w:val="28"/>
        </w:rPr>
        <w:t>,</w:t>
      </w:r>
      <w:r>
        <w:rPr>
          <w:sz w:val="28"/>
          <w:szCs w:val="28"/>
        </w:rPr>
        <w:t>35</w:t>
      </w:r>
      <w:r w:rsidRPr="008D1B21">
        <w:rPr>
          <w:sz w:val="28"/>
          <w:szCs w:val="28"/>
        </w:rPr>
        <w:t xml:space="preserve"> млн. рублей, от продажи иного имущества Республики Марий Эл – </w:t>
      </w:r>
      <w:r>
        <w:rPr>
          <w:sz w:val="28"/>
          <w:szCs w:val="28"/>
        </w:rPr>
        <w:t>16</w:t>
      </w:r>
      <w:r w:rsidRPr="008D1B21">
        <w:rPr>
          <w:sz w:val="28"/>
          <w:szCs w:val="28"/>
        </w:rPr>
        <w:t>,</w:t>
      </w:r>
      <w:r>
        <w:rPr>
          <w:sz w:val="28"/>
          <w:szCs w:val="28"/>
        </w:rPr>
        <w:t>37</w:t>
      </w:r>
      <w:r w:rsidRPr="008D1B21">
        <w:rPr>
          <w:sz w:val="28"/>
          <w:szCs w:val="28"/>
        </w:rPr>
        <w:t xml:space="preserve"> млн. рублей, от продажи земельных участков в составе приватизированных комплексов имущества – </w:t>
      </w:r>
      <w:r>
        <w:rPr>
          <w:sz w:val="28"/>
          <w:szCs w:val="28"/>
        </w:rPr>
        <w:t>4</w:t>
      </w:r>
      <w:r w:rsidRPr="008D1B21">
        <w:rPr>
          <w:sz w:val="28"/>
          <w:szCs w:val="28"/>
        </w:rPr>
        <w:t>,</w:t>
      </w:r>
      <w:r>
        <w:rPr>
          <w:sz w:val="28"/>
          <w:szCs w:val="28"/>
        </w:rPr>
        <w:t>89</w:t>
      </w:r>
      <w:r w:rsidRPr="008D1B21">
        <w:rPr>
          <w:sz w:val="28"/>
          <w:szCs w:val="28"/>
        </w:rPr>
        <w:t xml:space="preserve"> млн. рублей. </w:t>
      </w:r>
    </w:p>
    <w:p w:rsidR="00204B8C" w:rsidRDefault="00204B8C" w:rsidP="00222884">
      <w:pPr>
        <w:tabs>
          <w:tab w:val="right" w:pos="8789"/>
          <w:tab w:val="right" w:pos="9360"/>
        </w:tabs>
        <w:ind w:firstLine="709"/>
        <w:jc w:val="both"/>
        <w:rPr>
          <w:spacing w:val="-4"/>
          <w:sz w:val="28"/>
          <w:szCs w:val="28"/>
        </w:rPr>
      </w:pPr>
    </w:p>
    <w:p w:rsidR="004E3A8C" w:rsidRDefault="009535D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Toc378259706"/>
      <w:r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8. Оптимизация состава имущества государственной собственности Республики Марий Эл</w:t>
      </w:r>
      <w:bookmarkEnd w:id="9"/>
    </w:p>
    <w:p w:rsidR="00F64FD7" w:rsidRDefault="00F64FD7" w:rsidP="00222884">
      <w:pPr>
        <w:ind w:firstLine="709"/>
        <w:jc w:val="both"/>
        <w:rPr>
          <w:sz w:val="28"/>
          <w:szCs w:val="28"/>
        </w:rPr>
      </w:pPr>
    </w:p>
    <w:p w:rsidR="00F64FD7" w:rsidRDefault="00F64FD7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по повышению </w:t>
      </w:r>
      <w:r w:rsidR="00556942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управления и распоряжения </w:t>
      </w:r>
      <w:r w:rsidR="00556942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, находящимся в </w:t>
      </w:r>
      <w:r w:rsidR="005569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556942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Республики Марий Эл, предполагает реализацию комплекса мер по совершенствованию структуры государственной </w:t>
      </w:r>
      <w:r w:rsidR="00556942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республики.</w:t>
      </w:r>
    </w:p>
    <w:p w:rsidR="00C67125" w:rsidRPr="00D83403" w:rsidRDefault="00C6712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Pr="00C202D4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C202D4">
        <w:rPr>
          <w:sz w:val="28"/>
          <w:szCs w:val="28"/>
        </w:rPr>
        <w:t xml:space="preserve"> работы в сфере управления </w:t>
      </w:r>
      <w:r>
        <w:rPr>
          <w:sz w:val="28"/>
          <w:szCs w:val="28"/>
        </w:rPr>
        <w:t>государственным</w:t>
      </w:r>
      <w:r w:rsidRPr="00C202D4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 Республики Марий Эл</w:t>
      </w:r>
      <w:r w:rsidRPr="00C202D4">
        <w:rPr>
          <w:sz w:val="28"/>
          <w:szCs w:val="28"/>
        </w:rPr>
        <w:t xml:space="preserve"> является проведение мероприятий по оптимизации состава</w:t>
      </w:r>
      <w:r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lastRenderedPageBreak/>
        <w:t xml:space="preserve">унитарных предприятий Республики Марий Эл, </w:t>
      </w:r>
      <w:r w:rsidRPr="00D83403">
        <w:rPr>
          <w:sz w:val="28"/>
          <w:szCs w:val="28"/>
        </w:rPr>
        <w:t>путем реорганизации, ликвидации, банкротства, преобразования государственных унитарных предприятий, не являющихся необходимыми для исполнения публичных полномочий, в акционерные общества</w:t>
      </w:r>
      <w:r w:rsidRPr="00C202D4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C202D4">
        <w:rPr>
          <w:sz w:val="28"/>
          <w:szCs w:val="28"/>
        </w:rPr>
        <w:t xml:space="preserve"> усилени</w:t>
      </w:r>
      <w:r>
        <w:rPr>
          <w:sz w:val="28"/>
          <w:szCs w:val="28"/>
        </w:rPr>
        <w:t>е</w:t>
      </w:r>
      <w:r w:rsidRPr="00C202D4">
        <w:rPr>
          <w:sz w:val="28"/>
          <w:szCs w:val="28"/>
        </w:rPr>
        <w:t xml:space="preserve"> мер контроля и координации принимаемых решений, в том числе при осуществлении</w:t>
      </w:r>
      <w:r>
        <w:rPr>
          <w:sz w:val="28"/>
          <w:szCs w:val="28"/>
        </w:rPr>
        <w:t xml:space="preserve"> </w:t>
      </w:r>
      <w:r w:rsidRPr="00C202D4">
        <w:rPr>
          <w:sz w:val="28"/>
          <w:szCs w:val="28"/>
        </w:rPr>
        <w:t>финансово-хозяйственной деятельности.</w:t>
      </w:r>
    </w:p>
    <w:p w:rsidR="00A21159" w:rsidRDefault="00A21159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Мингосимуществом Республики Марий Эл совместно с органами исполнительной власти, координирующими деятельность государственных унитарных предприятий и государственных учреждений Республики  Марий Эл, как учредителями, продолжена работа по оптимизации сети государственных унитарных предприятий и государственных учреждений Республики Марий Эл. В  2014 году  Правительством Республики Марий Эл приняты решения по реорганизации путем присоединения 8 государственных учреждений подведомственных Минздраву Республики Марий Эл, Минсоцзащиты Республики Марий Эл, </w:t>
      </w:r>
      <w:proofErr w:type="spellStart"/>
      <w:r>
        <w:rPr>
          <w:sz w:val="28"/>
          <w:szCs w:val="28"/>
        </w:rPr>
        <w:t>Минлесхозу</w:t>
      </w:r>
      <w:proofErr w:type="spellEnd"/>
      <w:r>
        <w:rPr>
          <w:sz w:val="28"/>
          <w:szCs w:val="28"/>
        </w:rPr>
        <w:t xml:space="preserve"> Республики Марий Эл, </w:t>
      </w:r>
      <w:proofErr w:type="spellStart"/>
      <w:r>
        <w:rPr>
          <w:sz w:val="28"/>
          <w:szCs w:val="28"/>
        </w:rPr>
        <w:t>Минобразованию</w:t>
      </w:r>
      <w:proofErr w:type="spellEnd"/>
      <w:r>
        <w:rPr>
          <w:sz w:val="28"/>
          <w:szCs w:val="28"/>
        </w:rPr>
        <w:t xml:space="preserve"> Республики Марий Эл</w:t>
      </w:r>
      <w:r w:rsidR="00966068">
        <w:rPr>
          <w:sz w:val="28"/>
          <w:szCs w:val="28"/>
        </w:rPr>
        <w:t>.</w:t>
      </w:r>
    </w:p>
    <w:p w:rsidR="00A21159" w:rsidRDefault="00A21159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исключены из реестра государственного имущества Республики Марий Эл следующие организации:</w:t>
      </w:r>
    </w:p>
    <w:p w:rsidR="00A21159" w:rsidRDefault="00A21159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завершением конкурсного производства  г</w:t>
      </w:r>
      <w:r w:rsidRPr="00CE6A59">
        <w:rPr>
          <w:sz w:val="28"/>
          <w:szCs w:val="28"/>
        </w:rPr>
        <w:t xml:space="preserve">осударственное унитарное предприятие Республики Марий Эл </w:t>
      </w:r>
      <w:r>
        <w:rPr>
          <w:sz w:val="28"/>
          <w:szCs w:val="28"/>
        </w:rPr>
        <w:t>«</w:t>
      </w:r>
      <w:r w:rsidRPr="00CE6A59">
        <w:rPr>
          <w:sz w:val="28"/>
          <w:szCs w:val="28"/>
        </w:rPr>
        <w:t>Пассажирские перевозки</w:t>
      </w:r>
      <w:r>
        <w:rPr>
          <w:sz w:val="28"/>
          <w:szCs w:val="28"/>
        </w:rPr>
        <w:t>»;</w:t>
      </w:r>
    </w:p>
    <w:p w:rsidR="00A21159" w:rsidRDefault="00A21159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ликвидацией:</w:t>
      </w:r>
    </w:p>
    <w:p w:rsidR="00A21159" w:rsidRDefault="00A21159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A59">
        <w:rPr>
          <w:sz w:val="28"/>
          <w:szCs w:val="28"/>
        </w:rPr>
        <w:t xml:space="preserve">государственное унитарное предприятие Республики Марий Эл </w:t>
      </w:r>
      <w:r>
        <w:rPr>
          <w:sz w:val="28"/>
          <w:szCs w:val="28"/>
        </w:rPr>
        <w:t>«</w:t>
      </w:r>
      <w:r w:rsidRPr="00CE6A59">
        <w:rPr>
          <w:sz w:val="28"/>
          <w:szCs w:val="28"/>
        </w:rPr>
        <w:t>Автотранспортное предприятие Министерства сельского хозяйства и продовольствия Республики Марий Эл</w:t>
      </w:r>
      <w:r>
        <w:rPr>
          <w:sz w:val="28"/>
          <w:szCs w:val="28"/>
        </w:rPr>
        <w:t>»;</w:t>
      </w:r>
    </w:p>
    <w:p w:rsidR="00A21159" w:rsidRPr="00CE6A59" w:rsidRDefault="00A21159" w:rsidP="00222884">
      <w:pPr>
        <w:ind w:firstLine="709"/>
        <w:jc w:val="both"/>
        <w:rPr>
          <w:sz w:val="28"/>
          <w:szCs w:val="28"/>
        </w:rPr>
      </w:pPr>
      <w:r w:rsidRPr="00CE6A59">
        <w:rPr>
          <w:sz w:val="28"/>
          <w:szCs w:val="28"/>
        </w:rPr>
        <w:t xml:space="preserve">государственное казенное учреждение Республики Марий Эл </w:t>
      </w:r>
      <w:r>
        <w:rPr>
          <w:sz w:val="28"/>
          <w:szCs w:val="28"/>
        </w:rPr>
        <w:t>«</w:t>
      </w:r>
      <w:r w:rsidRPr="00CE6A59">
        <w:rPr>
          <w:sz w:val="28"/>
          <w:szCs w:val="28"/>
        </w:rPr>
        <w:t>Республиканский фонд по защите прав вкладчиков и акционеров Республики Марий Эл</w:t>
      </w:r>
      <w:r>
        <w:rPr>
          <w:sz w:val="28"/>
          <w:szCs w:val="28"/>
        </w:rPr>
        <w:t>».</w:t>
      </w:r>
    </w:p>
    <w:p w:rsidR="00A21159" w:rsidRDefault="00A21159" w:rsidP="00222884">
      <w:pPr>
        <w:ind w:firstLine="709"/>
        <w:jc w:val="both"/>
        <w:rPr>
          <w:sz w:val="28"/>
          <w:szCs w:val="28"/>
        </w:rPr>
      </w:pPr>
      <w:r w:rsidRPr="00A25211">
        <w:rPr>
          <w:sz w:val="28"/>
          <w:szCs w:val="28"/>
        </w:rPr>
        <w:t xml:space="preserve">Общее количество государственных унитарных предприятий сократилось на </w:t>
      </w:r>
      <w:r>
        <w:rPr>
          <w:sz w:val="28"/>
          <w:szCs w:val="28"/>
        </w:rPr>
        <w:t>77</w:t>
      </w:r>
      <w:r w:rsidRPr="00A25211"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 w:rsidRPr="00A25211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Pr="00A25211">
        <w:rPr>
          <w:sz w:val="28"/>
          <w:szCs w:val="28"/>
        </w:rPr>
        <w:t xml:space="preserve"> в 20</w:t>
      </w:r>
      <w:r>
        <w:rPr>
          <w:sz w:val="28"/>
          <w:szCs w:val="28"/>
        </w:rPr>
        <w:t>06</w:t>
      </w:r>
      <w:r w:rsidRPr="00A25211">
        <w:rPr>
          <w:sz w:val="28"/>
          <w:szCs w:val="28"/>
        </w:rPr>
        <w:t xml:space="preserve"> году до 2</w:t>
      </w:r>
      <w:r>
        <w:rPr>
          <w:sz w:val="28"/>
          <w:szCs w:val="28"/>
        </w:rPr>
        <w:t>7</w:t>
      </w:r>
      <w:r w:rsidRPr="00A25211">
        <w:rPr>
          <w:sz w:val="28"/>
          <w:szCs w:val="28"/>
        </w:rPr>
        <w:t xml:space="preserve"> в </w:t>
      </w:r>
      <w:r w:rsidR="00470C9E">
        <w:rPr>
          <w:sz w:val="28"/>
          <w:szCs w:val="28"/>
        </w:rPr>
        <w:t>отчетном</w:t>
      </w:r>
      <w:r w:rsidRPr="00A2521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в том числе за 2013-2014 годы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31 до 27</w:t>
      </w:r>
      <w:r w:rsidR="002219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21159" w:rsidRDefault="00A21159" w:rsidP="00222884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056"/>
        <w:gridCol w:w="1209"/>
        <w:gridCol w:w="1134"/>
        <w:gridCol w:w="1134"/>
        <w:gridCol w:w="1240"/>
      </w:tblGrid>
      <w:tr w:rsidR="00A21159" w:rsidRPr="00D118DA" w:rsidTr="0022199E">
        <w:tc>
          <w:tcPr>
            <w:tcW w:w="3122" w:type="dxa"/>
            <w:shd w:val="clear" w:color="auto" w:fill="auto"/>
          </w:tcPr>
          <w:p w:rsidR="00A21159" w:rsidRPr="00D118DA" w:rsidRDefault="0022199E" w:rsidP="0022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ГУП</w:t>
            </w:r>
          </w:p>
        </w:tc>
        <w:tc>
          <w:tcPr>
            <w:tcW w:w="1056" w:type="dxa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</w:t>
            </w:r>
          </w:p>
        </w:tc>
        <w:tc>
          <w:tcPr>
            <w:tcW w:w="1209" w:type="dxa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1134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2012 г.</w:t>
            </w:r>
          </w:p>
        </w:tc>
        <w:tc>
          <w:tcPr>
            <w:tcW w:w="1134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2013 г.</w:t>
            </w:r>
          </w:p>
        </w:tc>
        <w:tc>
          <w:tcPr>
            <w:tcW w:w="1240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2014 г.</w:t>
            </w:r>
          </w:p>
        </w:tc>
      </w:tr>
      <w:tr w:rsidR="00A21159" w:rsidRPr="00D118DA" w:rsidTr="0022199E">
        <w:tc>
          <w:tcPr>
            <w:tcW w:w="3122" w:type="dxa"/>
            <w:shd w:val="clear" w:color="auto" w:fill="auto"/>
          </w:tcPr>
          <w:p w:rsidR="00A21159" w:rsidRPr="00D118DA" w:rsidRDefault="00A21159" w:rsidP="0022199E">
            <w:pPr>
              <w:ind w:firstLine="34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056" w:type="dxa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31</w:t>
            </w:r>
          </w:p>
        </w:tc>
        <w:tc>
          <w:tcPr>
            <w:tcW w:w="1240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28</w:t>
            </w:r>
          </w:p>
        </w:tc>
      </w:tr>
      <w:tr w:rsidR="00A21159" w:rsidRPr="00D118DA" w:rsidTr="0022199E">
        <w:tc>
          <w:tcPr>
            <w:tcW w:w="3122" w:type="dxa"/>
            <w:shd w:val="clear" w:color="auto" w:fill="auto"/>
          </w:tcPr>
          <w:p w:rsidR="00A21159" w:rsidRPr="00D118DA" w:rsidRDefault="00A21159" w:rsidP="0022199E">
            <w:pPr>
              <w:ind w:firstLine="34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Создано</w:t>
            </w:r>
          </w:p>
        </w:tc>
        <w:tc>
          <w:tcPr>
            <w:tcW w:w="1056" w:type="dxa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9" w:type="dxa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-</w:t>
            </w:r>
          </w:p>
        </w:tc>
      </w:tr>
      <w:tr w:rsidR="00A21159" w:rsidRPr="00D118DA" w:rsidTr="0022199E">
        <w:tc>
          <w:tcPr>
            <w:tcW w:w="3122" w:type="dxa"/>
            <w:shd w:val="clear" w:color="auto" w:fill="auto"/>
          </w:tcPr>
          <w:p w:rsidR="00A21159" w:rsidRPr="00D118DA" w:rsidRDefault="00A21159" w:rsidP="0022199E">
            <w:pPr>
              <w:ind w:firstLine="34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Ликвидировано, из них:</w:t>
            </w:r>
          </w:p>
        </w:tc>
        <w:tc>
          <w:tcPr>
            <w:tcW w:w="1056" w:type="dxa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-</w:t>
            </w:r>
          </w:p>
        </w:tc>
      </w:tr>
      <w:tr w:rsidR="00A21159" w:rsidRPr="00D118DA" w:rsidTr="0022199E">
        <w:tc>
          <w:tcPr>
            <w:tcW w:w="3122" w:type="dxa"/>
            <w:shd w:val="clear" w:color="auto" w:fill="auto"/>
          </w:tcPr>
          <w:p w:rsidR="00A21159" w:rsidRPr="00D118DA" w:rsidRDefault="00A21159" w:rsidP="0022199E">
            <w:pPr>
              <w:ind w:firstLine="34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Реорганизовано</w:t>
            </w:r>
          </w:p>
        </w:tc>
        <w:tc>
          <w:tcPr>
            <w:tcW w:w="1056" w:type="dxa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09" w:type="dxa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A21159" w:rsidRPr="00D118DA" w:rsidRDefault="00A21159" w:rsidP="0022199E">
            <w:pPr>
              <w:jc w:val="center"/>
              <w:rPr>
                <w:sz w:val="28"/>
                <w:szCs w:val="28"/>
              </w:rPr>
            </w:pPr>
            <w:r w:rsidRPr="00D118DA">
              <w:rPr>
                <w:sz w:val="28"/>
                <w:szCs w:val="28"/>
              </w:rPr>
              <w:t>1</w:t>
            </w:r>
          </w:p>
        </w:tc>
      </w:tr>
    </w:tbl>
    <w:p w:rsidR="00A21159" w:rsidRDefault="00A21159" w:rsidP="00222884">
      <w:pPr>
        <w:ind w:firstLine="709"/>
        <w:jc w:val="center"/>
        <w:rPr>
          <w:sz w:val="28"/>
          <w:szCs w:val="28"/>
        </w:rPr>
      </w:pPr>
    </w:p>
    <w:p w:rsidR="00A21159" w:rsidRDefault="00A21159" w:rsidP="00222884">
      <w:pPr>
        <w:ind w:firstLine="709"/>
        <w:jc w:val="both"/>
        <w:rPr>
          <w:sz w:val="28"/>
          <w:szCs w:val="28"/>
        </w:rPr>
      </w:pPr>
      <w:r w:rsidRPr="00470C9E">
        <w:rPr>
          <w:sz w:val="28"/>
          <w:szCs w:val="28"/>
        </w:rPr>
        <w:t xml:space="preserve">По состоянию на 1 </w:t>
      </w:r>
      <w:r w:rsidR="00C67125" w:rsidRPr="00470C9E">
        <w:rPr>
          <w:sz w:val="28"/>
          <w:szCs w:val="28"/>
        </w:rPr>
        <w:t>января</w:t>
      </w:r>
      <w:r w:rsidRPr="00470C9E">
        <w:rPr>
          <w:sz w:val="28"/>
          <w:szCs w:val="28"/>
        </w:rPr>
        <w:t xml:space="preserve"> 201</w:t>
      </w:r>
      <w:r w:rsidR="00C67125" w:rsidRPr="00470C9E">
        <w:rPr>
          <w:sz w:val="28"/>
          <w:szCs w:val="28"/>
        </w:rPr>
        <w:t>5</w:t>
      </w:r>
      <w:r w:rsidRPr="00470C9E">
        <w:rPr>
          <w:sz w:val="28"/>
          <w:szCs w:val="28"/>
        </w:rPr>
        <w:t xml:space="preserve"> года количество действующих предприятий составляет 20, из них </w:t>
      </w:r>
      <w:r w:rsidR="00470C9E" w:rsidRPr="00470C9E">
        <w:rPr>
          <w:sz w:val="28"/>
          <w:szCs w:val="28"/>
        </w:rPr>
        <w:t>2</w:t>
      </w:r>
      <w:r w:rsidRPr="00470C9E">
        <w:rPr>
          <w:sz w:val="28"/>
          <w:szCs w:val="28"/>
        </w:rPr>
        <w:t xml:space="preserve"> предприят</w:t>
      </w:r>
      <w:r w:rsidR="00470C9E" w:rsidRPr="00470C9E">
        <w:rPr>
          <w:sz w:val="28"/>
          <w:szCs w:val="28"/>
        </w:rPr>
        <w:t>ия</w:t>
      </w:r>
      <w:r w:rsidRPr="00470C9E">
        <w:rPr>
          <w:sz w:val="28"/>
          <w:szCs w:val="28"/>
        </w:rPr>
        <w:t xml:space="preserve"> включено в прогнозный план (программу) приватизации государственного имущества Республики Марий Эл на 201</w:t>
      </w:r>
      <w:r w:rsidR="00470C9E" w:rsidRPr="00470C9E">
        <w:rPr>
          <w:sz w:val="28"/>
          <w:szCs w:val="28"/>
        </w:rPr>
        <w:t>4</w:t>
      </w:r>
      <w:r w:rsidRPr="00470C9E">
        <w:rPr>
          <w:sz w:val="28"/>
          <w:szCs w:val="28"/>
        </w:rPr>
        <w:t xml:space="preserve"> год</w:t>
      </w:r>
      <w:r w:rsidR="00470C9E">
        <w:rPr>
          <w:sz w:val="28"/>
          <w:szCs w:val="28"/>
        </w:rPr>
        <w:t xml:space="preserve">, завершить процедуру </w:t>
      </w:r>
      <w:r w:rsidR="00470C9E">
        <w:rPr>
          <w:sz w:val="28"/>
          <w:szCs w:val="28"/>
        </w:rPr>
        <w:lastRenderedPageBreak/>
        <w:t xml:space="preserve">приватизации планируется в первом квартале 2015 года. </w:t>
      </w:r>
    </w:p>
    <w:p w:rsidR="00FF5E74" w:rsidRPr="008B771B" w:rsidRDefault="00FF5E74" w:rsidP="00222884">
      <w:pPr>
        <w:ind w:firstLine="709"/>
        <w:jc w:val="both"/>
        <w:rPr>
          <w:sz w:val="28"/>
          <w:szCs w:val="28"/>
        </w:rPr>
      </w:pPr>
      <w:r w:rsidRPr="00470C9E">
        <w:rPr>
          <w:sz w:val="28"/>
          <w:szCs w:val="28"/>
        </w:rPr>
        <w:t xml:space="preserve">Оптимизация состава республиканского имущества </w:t>
      </w:r>
      <w:r w:rsidRPr="008B771B">
        <w:rPr>
          <w:sz w:val="28"/>
          <w:szCs w:val="28"/>
        </w:rPr>
        <w:t>и приведение его в соответствие с полномочиями</w:t>
      </w:r>
      <w:r>
        <w:rPr>
          <w:sz w:val="28"/>
          <w:szCs w:val="28"/>
        </w:rPr>
        <w:t xml:space="preserve"> Республики Марий Эл </w:t>
      </w:r>
      <w:r w:rsidRPr="008B771B">
        <w:rPr>
          <w:sz w:val="28"/>
          <w:szCs w:val="28"/>
        </w:rPr>
        <w:t xml:space="preserve">достигается также проведением перераспределения имущества </w:t>
      </w:r>
      <w:r w:rsidR="00733BE8">
        <w:rPr>
          <w:sz w:val="28"/>
          <w:szCs w:val="28"/>
        </w:rPr>
        <w:t>между публичными собственниками</w:t>
      </w:r>
      <w:r w:rsidRPr="008B771B">
        <w:rPr>
          <w:sz w:val="28"/>
          <w:szCs w:val="28"/>
        </w:rPr>
        <w:t xml:space="preserve"> - Российской Федерацией, </w:t>
      </w:r>
      <w:r>
        <w:rPr>
          <w:sz w:val="28"/>
          <w:szCs w:val="28"/>
        </w:rPr>
        <w:t>Республик</w:t>
      </w:r>
      <w:r w:rsidR="0022199E">
        <w:rPr>
          <w:sz w:val="28"/>
          <w:szCs w:val="28"/>
        </w:rPr>
        <w:t>ой</w:t>
      </w:r>
      <w:r>
        <w:rPr>
          <w:sz w:val="28"/>
          <w:szCs w:val="28"/>
        </w:rPr>
        <w:t xml:space="preserve"> Марий Эл </w:t>
      </w:r>
      <w:r w:rsidRPr="008B771B">
        <w:rPr>
          <w:sz w:val="28"/>
          <w:szCs w:val="28"/>
        </w:rPr>
        <w:t xml:space="preserve">и муниципальными образованиями.  </w:t>
      </w:r>
    </w:p>
    <w:p w:rsidR="00FF5E74" w:rsidRDefault="00FF5E74" w:rsidP="002228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B2C6B">
        <w:rPr>
          <w:sz w:val="28"/>
          <w:szCs w:val="28"/>
        </w:rPr>
        <w:t xml:space="preserve">В процессе разграничения полномочий </w:t>
      </w:r>
      <w:r w:rsidRPr="00FB2C6B">
        <w:rPr>
          <w:bCs/>
          <w:sz w:val="28"/>
          <w:szCs w:val="28"/>
        </w:rPr>
        <w:t xml:space="preserve">между органами государственной власти Российской Федерации и органами государственной власти субъектов Российской Федерации и муниципальными образованиями </w:t>
      </w:r>
      <w:r w:rsidR="00470C9E">
        <w:rPr>
          <w:sz w:val="28"/>
          <w:szCs w:val="28"/>
        </w:rPr>
        <w:t>министерством</w:t>
      </w:r>
      <w:r w:rsidRPr="00FB2C6B">
        <w:rPr>
          <w:sz w:val="28"/>
          <w:szCs w:val="28"/>
        </w:rPr>
        <w:t xml:space="preserve"> разработано и внесено на рассмотрение </w:t>
      </w:r>
      <w:r w:rsidR="00470C9E">
        <w:rPr>
          <w:sz w:val="28"/>
          <w:szCs w:val="28"/>
        </w:rPr>
        <w:t>более 50-ти</w:t>
      </w:r>
      <w:r w:rsidRPr="00FB2C6B">
        <w:rPr>
          <w:sz w:val="28"/>
          <w:szCs w:val="28"/>
        </w:rPr>
        <w:t xml:space="preserve"> проектов правовых актов Республики Марий Эл, принятых Правительством Республики </w:t>
      </w:r>
      <w:proofErr w:type="spellStart"/>
      <w:r w:rsidR="00470C9E">
        <w:rPr>
          <w:sz w:val="28"/>
          <w:szCs w:val="28"/>
        </w:rPr>
        <w:t>Республики</w:t>
      </w:r>
      <w:proofErr w:type="spellEnd"/>
      <w:r w:rsidR="00470C9E">
        <w:rPr>
          <w:sz w:val="28"/>
          <w:szCs w:val="28"/>
        </w:rPr>
        <w:t xml:space="preserve"> Марий Эл </w:t>
      </w:r>
      <w:r w:rsidRPr="00FB2C6B">
        <w:rPr>
          <w:sz w:val="28"/>
          <w:szCs w:val="28"/>
        </w:rPr>
        <w:t xml:space="preserve">по вопросам перераспределения государственного имущества. </w:t>
      </w:r>
    </w:p>
    <w:p w:rsidR="00FF5E74" w:rsidRPr="00FB2C6B" w:rsidRDefault="00FF5E74" w:rsidP="00222884">
      <w:pPr>
        <w:tabs>
          <w:tab w:val="left" w:pos="108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По решениям Правительства Республики Марий Эл</w:t>
      </w:r>
      <w:r w:rsidRPr="00FB2C6B">
        <w:rPr>
          <w:bCs/>
          <w:sz w:val="28"/>
          <w:szCs w:val="28"/>
        </w:rPr>
        <w:t xml:space="preserve"> 2014 году  передано:</w:t>
      </w:r>
    </w:p>
    <w:p w:rsidR="00FF5E74" w:rsidRDefault="00FF5E74" w:rsidP="00222884">
      <w:pPr>
        <w:ind w:firstLine="709"/>
        <w:jc w:val="both"/>
        <w:rPr>
          <w:sz w:val="28"/>
          <w:szCs w:val="28"/>
        </w:rPr>
      </w:pPr>
      <w:r w:rsidRPr="00FB2C6B">
        <w:rPr>
          <w:b/>
          <w:bCs/>
          <w:sz w:val="28"/>
          <w:szCs w:val="28"/>
        </w:rPr>
        <w:t xml:space="preserve">- </w:t>
      </w:r>
      <w:r w:rsidRPr="00FB2C6B">
        <w:rPr>
          <w:sz w:val="28"/>
          <w:szCs w:val="28"/>
        </w:rPr>
        <w:t>в муниципальную собственность из собственности Республики                   М</w:t>
      </w:r>
      <w:r w:rsidR="0022199E">
        <w:rPr>
          <w:sz w:val="28"/>
          <w:szCs w:val="28"/>
        </w:rPr>
        <w:t>арий Эл 61 объект недвижимости,</w:t>
      </w:r>
      <w:r w:rsidRPr="00FB2C6B">
        <w:rPr>
          <w:sz w:val="28"/>
          <w:szCs w:val="28"/>
        </w:rPr>
        <w:t xml:space="preserve"> 4 земельных участка,                                     30 477 наименований движимого имущества общей балансовой стоимостью</w:t>
      </w:r>
      <w:r w:rsidRPr="00FB2C6B">
        <w:rPr>
          <w:b/>
          <w:sz w:val="28"/>
          <w:szCs w:val="28"/>
        </w:rPr>
        <w:t xml:space="preserve"> </w:t>
      </w:r>
      <w:r w:rsidRPr="00FB2C6B">
        <w:rPr>
          <w:sz w:val="28"/>
          <w:szCs w:val="28"/>
        </w:rPr>
        <w:t xml:space="preserve">262,45 млн. рублей. </w:t>
      </w:r>
      <w:r w:rsidRPr="001D1E0F">
        <w:rPr>
          <w:sz w:val="28"/>
          <w:szCs w:val="28"/>
        </w:rPr>
        <w:t xml:space="preserve">Наиболее </w:t>
      </w:r>
      <w:proofErr w:type="gramStart"/>
      <w:r w:rsidRPr="001D1E0F">
        <w:rPr>
          <w:sz w:val="28"/>
          <w:szCs w:val="28"/>
        </w:rPr>
        <w:t>значимыми объектами, переданными в муниципальную собственность являются</w:t>
      </w:r>
      <w:proofErr w:type="gramEnd"/>
      <w:r w:rsidR="002219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D1E0F">
        <w:rPr>
          <w:sz w:val="28"/>
          <w:szCs w:val="28"/>
        </w:rPr>
        <w:t>Воскресенский проспект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 w:rsidRPr="00893FDB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очередь)</w:t>
      </w:r>
      <w:r w:rsidRPr="001D1E0F">
        <w:rPr>
          <w:sz w:val="28"/>
          <w:szCs w:val="28"/>
        </w:rPr>
        <w:t xml:space="preserve">, комплекс объектов </w:t>
      </w:r>
      <w:r>
        <w:rPr>
          <w:sz w:val="28"/>
          <w:szCs w:val="28"/>
        </w:rPr>
        <w:t xml:space="preserve">коммунального назначения </w:t>
      </w:r>
      <w:r w:rsidRPr="001D1E0F">
        <w:rPr>
          <w:sz w:val="28"/>
          <w:szCs w:val="28"/>
        </w:rPr>
        <w:t>Набережной Амсте</w:t>
      </w:r>
      <w:r w:rsidR="0022199E">
        <w:rPr>
          <w:sz w:val="28"/>
          <w:szCs w:val="28"/>
        </w:rPr>
        <w:t xml:space="preserve">рдам, 24 квартиры в жилом доме </w:t>
      </w:r>
      <w:r w:rsidRPr="001D1E0F">
        <w:rPr>
          <w:sz w:val="28"/>
          <w:szCs w:val="28"/>
        </w:rPr>
        <w:t xml:space="preserve">по адресу: Медведевский район, </w:t>
      </w:r>
      <w:proofErr w:type="spellStart"/>
      <w:r w:rsidRPr="001D1E0F">
        <w:rPr>
          <w:sz w:val="28"/>
          <w:szCs w:val="28"/>
        </w:rPr>
        <w:t>пгт</w:t>
      </w:r>
      <w:proofErr w:type="spellEnd"/>
      <w:r w:rsidRPr="001D1E0F">
        <w:rPr>
          <w:sz w:val="28"/>
          <w:szCs w:val="28"/>
        </w:rPr>
        <w:t>.</w:t>
      </w:r>
      <w:r w:rsidR="0022199E">
        <w:rPr>
          <w:sz w:val="28"/>
          <w:szCs w:val="28"/>
        </w:rPr>
        <w:t> </w:t>
      </w:r>
      <w:proofErr w:type="gramStart"/>
      <w:r w:rsidRPr="001D1E0F">
        <w:rPr>
          <w:sz w:val="28"/>
          <w:szCs w:val="28"/>
        </w:rPr>
        <w:t>Медведево, ул.</w:t>
      </w:r>
      <w:r w:rsidR="0022199E">
        <w:rPr>
          <w:sz w:val="28"/>
          <w:szCs w:val="28"/>
        </w:rPr>
        <w:t> </w:t>
      </w:r>
      <w:r w:rsidRPr="001D1E0F">
        <w:rPr>
          <w:sz w:val="28"/>
          <w:szCs w:val="28"/>
        </w:rPr>
        <w:t>Чехова, д.25в, предназначенные для предоставления детям-сиротам</w:t>
      </w:r>
      <w:r>
        <w:rPr>
          <w:sz w:val="28"/>
          <w:szCs w:val="28"/>
        </w:rPr>
        <w:t xml:space="preserve"> и детям, оставшимся без попечения родителей;</w:t>
      </w:r>
      <w:proofErr w:type="gramEnd"/>
    </w:p>
    <w:p w:rsidR="00FF5E74" w:rsidRPr="006851B3" w:rsidRDefault="00FF5E74" w:rsidP="006851B3">
      <w:pPr>
        <w:ind w:firstLine="709"/>
        <w:jc w:val="both"/>
        <w:rPr>
          <w:sz w:val="28"/>
          <w:szCs w:val="28"/>
        </w:rPr>
      </w:pPr>
      <w:r w:rsidRPr="00FB2C6B">
        <w:rPr>
          <w:sz w:val="28"/>
          <w:szCs w:val="28"/>
        </w:rPr>
        <w:t>- принято в государственную собственность Республики Марий Эл из муниципальной собственности 43 объекта недвижимости, 7 земельных участк</w:t>
      </w:r>
      <w:r w:rsidR="0022199E">
        <w:rPr>
          <w:sz w:val="28"/>
          <w:szCs w:val="28"/>
        </w:rPr>
        <w:t>ов</w:t>
      </w:r>
      <w:r w:rsidRPr="00FB2C6B">
        <w:rPr>
          <w:sz w:val="28"/>
          <w:szCs w:val="28"/>
        </w:rPr>
        <w:t>, 3 объекта движимого имущества общей балансовой стоимостью 162,62 млн. рублей</w:t>
      </w:r>
      <w:r w:rsidR="006851B3">
        <w:rPr>
          <w:sz w:val="28"/>
          <w:szCs w:val="28"/>
        </w:rPr>
        <w:t xml:space="preserve">, </w:t>
      </w:r>
      <w:r w:rsidRPr="006851B3">
        <w:rPr>
          <w:bCs/>
          <w:sz w:val="28"/>
          <w:szCs w:val="28"/>
        </w:rPr>
        <w:t>из федеральной собственности в собственность Республики Марий Эл принято 40 земельных участков, общей площадью 46 019 кв. метров.</w:t>
      </w:r>
    </w:p>
    <w:p w:rsidR="002B6DC7" w:rsidRPr="00922F5C" w:rsidRDefault="006851B3" w:rsidP="00222884">
      <w:pPr>
        <w:ind w:firstLine="709"/>
        <w:jc w:val="both"/>
        <w:rPr>
          <w:sz w:val="28"/>
          <w:szCs w:val="28"/>
        </w:rPr>
      </w:pPr>
      <w:proofErr w:type="gramStart"/>
      <w:r w:rsidRPr="00922F5C">
        <w:rPr>
          <w:sz w:val="28"/>
          <w:szCs w:val="28"/>
        </w:rPr>
        <w:t>Для размещения зданий, строений, сооружений, находящихся в со</w:t>
      </w:r>
      <w:r>
        <w:rPr>
          <w:sz w:val="28"/>
          <w:szCs w:val="28"/>
        </w:rPr>
        <w:t>бственности Республики Марий Эл</w:t>
      </w:r>
      <w:r w:rsidR="002B6DC7" w:rsidRPr="00922F5C">
        <w:rPr>
          <w:sz w:val="28"/>
          <w:szCs w:val="28"/>
        </w:rPr>
        <w:t xml:space="preserve"> прин</w:t>
      </w:r>
      <w:r w:rsidR="0010470C">
        <w:rPr>
          <w:sz w:val="28"/>
          <w:szCs w:val="28"/>
        </w:rPr>
        <w:t xml:space="preserve">ято в собственность Республики </w:t>
      </w:r>
      <w:r w:rsidR="002B6DC7" w:rsidRPr="00922F5C">
        <w:rPr>
          <w:sz w:val="28"/>
          <w:szCs w:val="28"/>
        </w:rPr>
        <w:t xml:space="preserve">Марий Эл 6 земельных участков площадью 110 153 </w:t>
      </w:r>
      <w:proofErr w:type="spellStart"/>
      <w:r w:rsidR="002B6DC7" w:rsidRPr="00922F5C">
        <w:rPr>
          <w:sz w:val="28"/>
          <w:szCs w:val="28"/>
        </w:rPr>
        <w:t>кв.м</w:t>
      </w:r>
      <w:proofErr w:type="spellEnd"/>
      <w:r w:rsidR="002B6DC7" w:rsidRPr="00922F5C">
        <w:rPr>
          <w:sz w:val="28"/>
          <w:szCs w:val="28"/>
        </w:rPr>
        <w:t>., из них 4 участка из категории земель населенных пунктов общей площадью 10</w:t>
      </w:r>
      <w:r>
        <w:rPr>
          <w:sz w:val="28"/>
          <w:szCs w:val="28"/>
        </w:rPr>
        <w:t> </w:t>
      </w:r>
      <w:r w:rsidR="002B6DC7" w:rsidRPr="00922F5C">
        <w:rPr>
          <w:sz w:val="28"/>
          <w:szCs w:val="28"/>
        </w:rPr>
        <w:t xml:space="preserve">075 </w:t>
      </w:r>
      <w:proofErr w:type="spellStart"/>
      <w:r w:rsidR="002B6DC7" w:rsidRPr="00922F5C">
        <w:rPr>
          <w:sz w:val="28"/>
          <w:szCs w:val="28"/>
        </w:rPr>
        <w:t>кв.м</w:t>
      </w:r>
      <w:proofErr w:type="spellEnd"/>
      <w:r w:rsidR="002B6DC7" w:rsidRPr="00922F5C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2B6DC7" w:rsidRPr="00922F5C">
        <w:rPr>
          <w:sz w:val="28"/>
          <w:szCs w:val="28"/>
        </w:rPr>
        <w:t xml:space="preserve"> </w:t>
      </w:r>
      <w:r w:rsidRPr="00922F5C">
        <w:rPr>
          <w:sz w:val="28"/>
          <w:szCs w:val="28"/>
        </w:rPr>
        <w:t>для размещения автомобильной дороги республиканского значения</w:t>
      </w:r>
      <w:r>
        <w:rPr>
          <w:sz w:val="28"/>
          <w:szCs w:val="28"/>
        </w:rPr>
        <w:t xml:space="preserve"> </w:t>
      </w:r>
      <w:r w:rsidR="002B6DC7" w:rsidRPr="00922F5C">
        <w:rPr>
          <w:sz w:val="28"/>
          <w:szCs w:val="28"/>
        </w:rPr>
        <w:t xml:space="preserve">из категории земель </w:t>
      </w:r>
      <w:proofErr w:type="spellStart"/>
      <w:r w:rsidR="002B6DC7" w:rsidRPr="00922F5C">
        <w:rPr>
          <w:sz w:val="28"/>
          <w:szCs w:val="28"/>
        </w:rPr>
        <w:t>сельхозназначения</w:t>
      </w:r>
      <w:proofErr w:type="spellEnd"/>
      <w:r w:rsidR="002B6DC7" w:rsidRPr="0092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 земельные участки площадью </w:t>
      </w:r>
      <w:r w:rsidR="002B6DC7" w:rsidRPr="00922F5C">
        <w:rPr>
          <w:sz w:val="28"/>
          <w:szCs w:val="28"/>
        </w:rPr>
        <w:t xml:space="preserve">100 078 </w:t>
      </w:r>
      <w:proofErr w:type="spellStart"/>
      <w:r w:rsidR="002B6DC7" w:rsidRPr="00922F5C">
        <w:rPr>
          <w:sz w:val="28"/>
          <w:szCs w:val="28"/>
        </w:rPr>
        <w:t>кв.м</w:t>
      </w:r>
      <w:proofErr w:type="spellEnd"/>
      <w:r w:rsidR="002B6DC7" w:rsidRPr="00922F5C">
        <w:rPr>
          <w:sz w:val="28"/>
          <w:szCs w:val="28"/>
        </w:rPr>
        <w:t xml:space="preserve">. </w:t>
      </w:r>
      <w:proofErr w:type="gramEnd"/>
    </w:p>
    <w:p w:rsidR="002B6DC7" w:rsidRPr="00922F5C" w:rsidRDefault="002B6DC7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2F5C">
        <w:rPr>
          <w:sz w:val="28"/>
          <w:szCs w:val="28"/>
        </w:rPr>
        <w:t xml:space="preserve">В соответствии с постановлениями Правительства Республики </w:t>
      </w:r>
      <w:r w:rsidRPr="00922F5C">
        <w:rPr>
          <w:sz w:val="28"/>
          <w:szCs w:val="28"/>
        </w:rPr>
        <w:br/>
        <w:t xml:space="preserve">Марий Эл  из государственной собственности Республики Марий Эл  </w:t>
      </w:r>
      <w:r w:rsidRPr="00922F5C">
        <w:rPr>
          <w:sz w:val="28"/>
          <w:szCs w:val="28"/>
        </w:rPr>
        <w:br/>
        <w:t>в собственность муниципальных образований п</w:t>
      </w:r>
      <w:r w:rsidR="006851B3">
        <w:rPr>
          <w:sz w:val="28"/>
          <w:szCs w:val="28"/>
        </w:rPr>
        <w:t xml:space="preserve">ередано </w:t>
      </w:r>
      <w:r w:rsidR="006851B3">
        <w:rPr>
          <w:sz w:val="28"/>
          <w:szCs w:val="28"/>
        </w:rPr>
        <w:br/>
        <w:t>486 земельных участков</w:t>
      </w:r>
      <w:r w:rsidRPr="00922F5C">
        <w:rPr>
          <w:sz w:val="28"/>
          <w:szCs w:val="28"/>
        </w:rPr>
        <w:t xml:space="preserve"> общей площадью 5831,</w:t>
      </w:r>
      <w:r w:rsidR="006851B3">
        <w:rPr>
          <w:sz w:val="28"/>
          <w:szCs w:val="28"/>
        </w:rPr>
        <w:t>5</w:t>
      </w:r>
      <w:r w:rsidRPr="00922F5C">
        <w:rPr>
          <w:sz w:val="28"/>
          <w:szCs w:val="28"/>
        </w:rPr>
        <w:t xml:space="preserve"> га, в том числе:</w:t>
      </w:r>
    </w:p>
    <w:p w:rsidR="002B6DC7" w:rsidRPr="00922F5C" w:rsidRDefault="002B6DC7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2F5C">
        <w:rPr>
          <w:sz w:val="28"/>
          <w:szCs w:val="28"/>
        </w:rPr>
        <w:t>из земель сельскохозяйственного назначения 247 участков, площадью 5732,</w:t>
      </w:r>
      <w:r w:rsidR="006851B3">
        <w:rPr>
          <w:sz w:val="28"/>
          <w:szCs w:val="28"/>
        </w:rPr>
        <w:t>9</w:t>
      </w:r>
      <w:r w:rsidRPr="00922F5C">
        <w:rPr>
          <w:sz w:val="28"/>
          <w:szCs w:val="28"/>
        </w:rPr>
        <w:t xml:space="preserve"> га;</w:t>
      </w:r>
    </w:p>
    <w:p w:rsidR="002B6DC7" w:rsidRPr="00922F5C" w:rsidRDefault="002B6DC7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2F5C">
        <w:rPr>
          <w:sz w:val="28"/>
          <w:szCs w:val="28"/>
        </w:rPr>
        <w:lastRenderedPageBreak/>
        <w:t>из земель населенных пунктов 234 участка, площадью 6</w:t>
      </w:r>
      <w:r w:rsidR="006851B3">
        <w:rPr>
          <w:sz w:val="28"/>
          <w:szCs w:val="28"/>
        </w:rPr>
        <w:t xml:space="preserve">8 </w:t>
      </w:r>
      <w:r w:rsidRPr="00922F5C">
        <w:rPr>
          <w:sz w:val="28"/>
          <w:szCs w:val="28"/>
        </w:rPr>
        <w:t>га;</w:t>
      </w:r>
    </w:p>
    <w:p w:rsidR="002B6DC7" w:rsidRPr="00922F5C" w:rsidRDefault="002B6DC7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2F5C">
        <w:rPr>
          <w:sz w:val="28"/>
          <w:szCs w:val="28"/>
        </w:rPr>
        <w:t xml:space="preserve">из земель </w:t>
      </w:r>
      <w:proofErr w:type="spellStart"/>
      <w:r w:rsidRPr="00922F5C">
        <w:rPr>
          <w:sz w:val="28"/>
          <w:szCs w:val="28"/>
        </w:rPr>
        <w:t>промтр</w:t>
      </w:r>
      <w:r w:rsidR="006851B3">
        <w:rPr>
          <w:sz w:val="28"/>
          <w:szCs w:val="28"/>
        </w:rPr>
        <w:t>ансвязи</w:t>
      </w:r>
      <w:proofErr w:type="spellEnd"/>
      <w:r w:rsidR="006851B3">
        <w:rPr>
          <w:sz w:val="28"/>
          <w:szCs w:val="28"/>
        </w:rPr>
        <w:t xml:space="preserve"> 5 участков, площадью 30</w:t>
      </w:r>
      <w:r w:rsidRPr="00922F5C">
        <w:rPr>
          <w:sz w:val="28"/>
          <w:szCs w:val="28"/>
        </w:rPr>
        <w:t xml:space="preserve"> га.</w:t>
      </w:r>
    </w:p>
    <w:p w:rsidR="002B6DC7" w:rsidRPr="00922F5C" w:rsidRDefault="002B6DC7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2F5C">
        <w:rPr>
          <w:sz w:val="28"/>
          <w:szCs w:val="28"/>
        </w:rPr>
        <w:t>Из 486 земельных участков передано:</w:t>
      </w:r>
    </w:p>
    <w:p w:rsidR="002B6DC7" w:rsidRPr="00922F5C" w:rsidRDefault="002B6DC7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2F5C">
        <w:rPr>
          <w:sz w:val="28"/>
          <w:szCs w:val="28"/>
        </w:rPr>
        <w:t xml:space="preserve">в городские округа 3 участка, площадью </w:t>
      </w:r>
      <w:r w:rsidR="006851B3">
        <w:rPr>
          <w:sz w:val="28"/>
          <w:szCs w:val="28"/>
        </w:rPr>
        <w:t>17</w:t>
      </w:r>
      <w:r w:rsidRPr="00922F5C">
        <w:rPr>
          <w:sz w:val="28"/>
          <w:szCs w:val="28"/>
        </w:rPr>
        <w:t xml:space="preserve"> га;</w:t>
      </w:r>
    </w:p>
    <w:p w:rsidR="002B6DC7" w:rsidRPr="00922F5C" w:rsidRDefault="002B6DC7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2F5C">
        <w:rPr>
          <w:sz w:val="28"/>
          <w:szCs w:val="28"/>
        </w:rPr>
        <w:t>в муниципальные районы 380 участков, площадью 3</w:t>
      </w:r>
      <w:r w:rsidR="006851B3">
        <w:rPr>
          <w:sz w:val="28"/>
          <w:szCs w:val="28"/>
        </w:rPr>
        <w:t> </w:t>
      </w:r>
      <w:r w:rsidRPr="00922F5C">
        <w:rPr>
          <w:sz w:val="28"/>
          <w:szCs w:val="28"/>
        </w:rPr>
        <w:t>943</w:t>
      </w:r>
      <w:r w:rsidR="006851B3">
        <w:rPr>
          <w:sz w:val="28"/>
          <w:szCs w:val="28"/>
        </w:rPr>
        <w:t xml:space="preserve"> </w:t>
      </w:r>
      <w:r w:rsidRPr="00922F5C">
        <w:rPr>
          <w:sz w:val="28"/>
          <w:szCs w:val="28"/>
        </w:rPr>
        <w:t>га;</w:t>
      </w:r>
    </w:p>
    <w:p w:rsidR="002B6DC7" w:rsidRPr="00922F5C" w:rsidRDefault="002B6DC7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2F5C">
        <w:rPr>
          <w:sz w:val="28"/>
          <w:szCs w:val="28"/>
        </w:rPr>
        <w:t>в городские пос</w:t>
      </w:r>
      <w:r w:rsidR="006851B3">
        <w:rPr>
          <w:sz w:val="28"/>
          <w:szCs w:val="28"/>
        </w:rPr>
        <w:t xml:space="preserve">еления 37 участков, площадью 847 </w:t>
      </w:r>
      <w:r w:rsidRPr="00922F5C">
        <w:rPr>
          <w:sz w:val="28"/>
          <w:szCs w:val="28"/>
        </w:rPr>
        <w:t>га;</w:t>
      </w:r>
    </w:p>
    <w:p w:rsidR="002B6DC7" w:rsidRPr="00922F5C" w:rsidRDefault="002B6DC7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2F5C">
        <w:rPr>
          <w:sz w:val="28"/>
          <w:szCs w:val="28"/>
        </w:rPr>
        <w:t>в сельские поселения 66 участков, площадью 1024</w:t>
      </w:r>
      <w:r w:rsidR="006851B3">
        <w:rPr>
          <w:sz w:val="28"/>
          <w:szCs w:val="28"/>
        </w:rPr>
        <w:t xml:space="preserve"> </w:t>
      </w:r>
      <w:r w:rsidRPr="00922F5C">
        <w:rPr>
          <w:sz w:val="28"/>
          <w:szCs w:val="28"/>
        </w:rPr>
        <w:t>га.</w:t>
      </w:r>
    </w:p>
    <w:p w:rsidR="0098577B" w:rsidRDefault="0098577B" w:rsidP="0022288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E3A8C" w:rsidRPr="00B25CD3" w:rsidRDefault="009535D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_Toc378259707"/>
      <w:r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. Совершенствование системы контроля за эффективностью использования и сохранностью государственного имущества</w:t>
      </w:r>
      <w:r w:rsidR="002703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03C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bookmarkEnd w:id="10"/>
    </w:p>
    <w:p w:rsidR="00913C02" w:rsidRDefault="00913C02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14517" w:rsidRDefault="00A14517" w:rsidP="00222884">
      <w:pPr>
        <w:ind w:firstLine="709"/>
        <w:jc w:val="both"/>
        <w:rPr>
          <w:sz w:val="28"/>
          <w:szCs w:val="28"/>
        </w:rPr>
      </w:pPr>
      <w:bookmarkStart w:id="11" w:name="_Toc378259708"/>
      <w:r>
        <w:rPr>
          <w:sz w:val="28"/>
          <w:szCs w:val="28"/>
        </w:rPr>
        <w:t>Мингосимуществом Республики Марий Эл  осуществляется плановый контроль за использованием государственного имущества Республики Марий Эл.</w:t>
      </w:r>
    </w:p>
    <w:p w:rsidR="00A14517" w:rsidRDefault="00A14517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2014 года </w:t>
      </w:r>
      <w:r w:rsidRPr="0013442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33</w:t>
      </w:r>
      <w:r w:rsidRPr="0013442E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е</w:t>
      </w:r>
      <w:r w:rsidRPr="0013442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13442E">
        <w:rPr>
          <w:sz w:val="28"/>
          <w:szCs w:val="28"/>
        </w:rPr>
        <w:t xml:space="preserve"> государственных унитарных предприятий и учреждений Республики Марий Эл по </w:t>
      </w:r>
      <w:proofErr w:type="gramStart"/>
      <w:r w:rsidRPr="0013442E">
        <w:rPr>
          <w:sz w:val="28"/>
          <w:szCs w:val="28"/>
        </w:rPr>
        <w:t>контролю за</w:t>
      </w:r>
      <w:proofErr w:type="gramEnd"/>
      <w:r w:rsidRPr="0013442E">
        <w:rPr>
          <w:sz w:val="28"/>
          <w:szCs w:val="28"/>
        </w:rPr>
        <w:t xml:space="preserve"> целевым использованием и сохранностью государственного имущества, в том числе проверено </w:t>
      </w:r>
      <w:r w:rsidR="00733BE8">
        <w:rPr>
          <w:sz w:val="28"/>
          <w:szCs w:val="28"/>
        </w:rPr>
        <w:t>28</w:t>
      </w:r>
      <w:r>
        <w:rPr>
          <w:sz w:val="28"/>
          <w:szCs w:val="28"/>
        </w:rPr>
        <w:t xml:space="preserve"> учреждений, подведомственных </w:t>
      </w:r>
      <w:r w:rsidRPr="00164888">
        <w:rPr>
          <w:sz w:val="28"/>
          <w:szCs w:val="28"/>
        </w:rPr>
        <w:t>Министерству здравоохранения Республики</w:t>
      </w:r>
      <w:r w:rsidR="00733BE8">
        <w:rPr>
          <w:sz w:val="28"/>
          <w:szCs w:val="28"/>
        </w:rPr>
        <w:t xml:space="preserve"> </w:t>
      </w:r>
      <w:r w:rsidR="00733BE8">
        <w:rPr>
          <w:sz w:val="28"/>
          <w:szCs w:val="28"/>
        </w:rPr>
        <w:br/>
      </w:r>
      <w:r w:rsidRPr="00164888">
        <w:rPr>
          <w:sz w:val="28"/>
          <w:szCs w:val="28"/>
        </w:rPr>
        <w:t>Марий Эл</w:t>
      </w:r>
      <w:r w:rsidR="00121833">
        <w:rPr>
          <w:sz w:val="28"/>
          <w:szCs w:val="28"/>
        </w:rPr>
        <w:t>.</w:t>
      </w:r>
    </w:p>
    <w:p w:rsidR="00A14517" w:rsidRDefault="00A14517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проверок установлены основные нарушения:  </w:t>
      </w:r>
    </w:p>
    <w:p w:rsidR="00A14517" w:rsidRDefault="00A14517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регистрация права оперативного управления на объекты недвижимости;</w:t>
      </w:r>
    </w:p>
    <w:p w:rsidR="00A14517" w:rsidRDefault="00A14517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регистрация права постоянного бессрочного пользования земельными участками;</w:t>
      </w:r>
    </w:p>
    <w:p w:rsidR="00A14517" w:rsidRDefault="00A14517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имеются замечания по учету основных средств;</w:t>
      </w:r>
    </w:p>
    <w:p w:rsidR="00A14517" w:rsidRDefault="00A14517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выявлена необходимость осуществления капитального ремонта объектов недвижимости или обновление основных средств.</w:t>
      </w:r>
    </w:p>
    <w:p w:rsidR="00A14517" w:rsidRDefault="00A14517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повышению эффективности использования имущества государственной собственности Республики Марий Эл указаны в актах проверок. Акты проверок направлены   правообладателям для устранения замечаний и реализации предложений по повышению эффективности использования имущества государственной собственности Республики Марий Эл, в отраслевые министерства и Прокуратуру Республики Марий Эл для контроля и принятия мер. </w:t>
      </w:r>
    </w:p>
    <w:p w:rsidR="0038471F" w:rsidRPr="0084087C" w:rsidRDefault="0038471F" w:rsidP="00222884">
      <w:pPr>
        <w:tabs>
          <w:tab w:val="left" w:pos="567"/>
          <w:tab w:val="right" w:pos="8931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Во исполнение </w:t>
      </w:r>
      <w:r w:rsidRPr="0084087C">
        <w:rPr>
          <w:sz w:val="28"/>
          <w:szCs w:val="28"/>
        </w:rPr>
        <w:t xml:space="preserve">постановления Правительства Республики </w:t>
      </w:r>
      <w:r>
        <w:rPr>
          <w:sz w:val="28"/>
          <w:szCs w:val="28"/>
        </w:rPr>
        <w:br/>
      </w:r>
      <w:r w:rsidRPr="0084087C">
        <w:rPr>
          <w:sz w:val="28"/>
          <w:szCs w:val="28"/>
        </w:rPr>
        <w:t>Марий Эл от 30 января 2014 г. № 29 «О реализации статьи 378.2 части второй Налогового кодекса Российской Федерации»</w:t>
      </w:r>
      <w:r>
        <w:rPr>
          <w:sz w:val="28"/>
          <w:szCs w:val="28"/>
        </w:rPr>
        <w:t>, в</w:t>
      </w:r>
      <w:r w:rsidRPr="0084087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соответствии с возложенными на Мингосимущество Республики Марий Эл полномочиями по проведению мероприятий по определению вида фактического использования в отношении зданий, строений, сооружений и нежилых помещений для целей налогообложения, </w:t>
      </w:r>
      <w:r>
        <w:rPr>
          <w:rFonts w:eastAsia="Calibri"/>
          <w:sz w:val="28"/>
          <w:szCs w:val="28"/>
          <w:lang w:eastAsia="en-US"/>
        </w:rPr>
        <w:lastRenderedPageBreak/>
        <w:t>проведены обследования</w:t>
      </w:r>
      <w:r w:rsidRPr="0084087C">
        <w:rPr>
          <w:sz w:val="28"/>
          <w:szCs w:val="28"/>
        </w:rPr>
        <w:t xml:space="preserve"> 212 объектов недвижимости, </w:t>
      </w:r>
      <w:r>
        <w:rPr>
          <w:sz w:val="28"/>
          <w:szCs w:val="28"/>
        </w:rPr>
        <w:t xml:space="preserve">из них </w:t>
      </w:r>
      <w:r w:rsidRPr="0084087C">
        <w:rPr>
          <w:sz w:val="28"/>
          <w:szCs w:val="28"/>
        </w:rPr>
        <w:t>103</w:t>
      </w:r>
      <w:proofErr w:type="gramEnd"/>
      <w:r w:rsidRPr="00840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br/>
        <w:t>в г. Йошкар-Оле, 109 – в других муниципальных образованиях республики.</w:t>
      </w:r>
      <w:r w:rsidRPr="0084087C">
        <w:rPr>
          <w:sz w:val="28"/>
          <w:szCs w:val="28"/>
        </w:rPr>
        <w:t xml:space="preserve">   </w:t>
      </w:r>
    </w:p>
    <w:p w:rsidR="0038471F" w:rsidRPr="0084087C" w:rsidRDefault="0038471F" w:rsidP="00222884">
      <w:pPr>
        <w:widowControl/>
        <w:tabs>
          <w:tab w:val="left" w:pos="567"/>
          <w:tab w:val="right" w:pos="893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мероприятий составлены акты обследования, соответствующая информация размещена </w:t>
      </w:r>
      <w:r w:rsidRPr="0084087C">
        <w:rPr>
          <w:sz w:val="28"/>
          <w:szCs w:val="28"/>
        </w:rPr>
        <w:t xml:space="preserve">на официальном сайте Мингосимущества Республики Марий Эл </w:t>
      </w:r>
      <w:proofErr w:type="spellStart"/>
      <w:r w:rsidRPr="0084087C">
        <w:rPr>
          <w:sz w:val="28"/>
          <w:szCs w:val="28"/>
        </w:rPr>
        <w:t>марийэл.рф</w:t>
      </w:r>
      <w:proofErr w:type="spellEnd"/>
      <w:r w:rsidRPr="0084087C">
        <w:rPr>
          <w:sz w:val="28"/>
          <w:szCs w:val="28"/>
        </w:rPr>
        <w:t>/</w:t>
      </w:r>
      <w:proofErr w:type="spellStart"/>
      <w:r w:rsidRPr="0084087C">
        <w:rPr>
          <w:sz w:val="28"/>
          <w:szCs w:val="28"/>
        </w:rPr>
        <w:t>mingosim</w:t>
      </w:r>
      <w:proofErr w:type="spellEnd"/>
      <w:r w:rsidRPr="0084087C">
        <w:rPr>
          <w:sz w:val="28"/>
          <w:szCs w:val="28"/>
        </w:rPr>
        <w:t>.</w:t>
      </w:r>
    </w:p>
    <w:p w:rsidR="0038471F" w:rsidRDefault="0038471F" w:rsidP="0022288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недвижимого имущества в Республике </w:t>
      </w:r>
      <w:r>
        <w:rPr>
          <w:sz w:val="28"/>
          <w:szCs w:val="28"/>
        </w:rPr>
        <w:br/>
        <w:t xml:space="preserve">Марий Эл, признаваемого объектом налогообложения по налогу на имущество организаций, в отношении которых налоговая база определяется как кадастровая стоимость не сформирован в связи с принятием </w:t>
      </w:r>
      <w:r w:rsidRPr="0084087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087C">
        <w:rPr>
          <w:sz w:val="28"/>
          <w:szCs w:val="28"/>
        </w:rPr>
        <w:t xml:space="preserve"> Правительства Республики Марий Эл </w:t>
      </w:r>
      <w:r>
        <w:rPr>
          <w:sz w:val="28"/>
          <w:szCs w:val="28"/>
        </w:rPr>
        <w:br/>
      </w:r>
      <w:r w:rsidRPr="0084087C">
        <w:rPr>
          <w:sz w:val="28"/>
          <w:szCs w:val="28"/>
        </w:rPr>
        <w:t>от 30 декабря 2014 г. № 711 «Вопросы реализации статьи 378.2 части второй Налогового кодекса Российской Федерации»</w:t>
      </w:r>
      <w:r>
        <w:rPr>
          <w:sz w:val="28"/>
          <w:szCs w:val="28"/>
        </w:rPr>
        <w:t>, согласно которому формирование перечня будет осуществляться после</w:t>
      </w:r>
      <w:r w:rsidRPr="0084087C">
        <w:rPr>
          <w:sz w:val="28"/>
          <w:szCs w:val="28"/>
        </w:rPr>
        <w:t xml:space="preserve"> принятия закона Республики Марий Эл, устанавливающего особенности определения налоговой базы по налогу на имущество организаций исходя из кадастровой стоимости объектов недвижимого имущества.</w:t>
      </w:r>
    </w:p>
    <w:p w:rsidR="00966068" w:rsidRDefault="00966068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проведена инвентаризация 1833 земельных участков, находящихся в казне Республики Марий Эл, из земель населенных пунктов, особо охраняемых территорий и объектов, земель </w:t>
      </w:r>
      <w:r w:rsidRPr="00692B52">
        <w:rPr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>
        <w:rPr>
          <w:sz w:val="28"/>
          <w:szCs w:val="28"/>
        </w:rPr>
        <w:t xml:space="preserve">общей площадью 1375,57 га. </w:t>
      </w:r>
    </w:p>
    <w:p w:rsidR="00FB2070" w:rsidRPr="008C1C56" w:rsidRDefault="00FB2070" w:rsidP="00222884">
      <w:pPr>
        <w:ind w:firstLine="709"/>
        <w:jc w:val="both"/>
        <w:rPr>
          <w:sz w:val="28"/>
          <w:szCs w:val="28"/>
        </w:rPr>
      </w:pPr>
    </w:p>
    <w:p w:rsidR="004E3A8C" w:rsidRDefault="009535D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. Оптимизация и повышение качества предоставления государственных услуг и исполнения государственных функций Мингосимуществ</w:t>
      </w:r>
      <w:r w:rsidR="00352481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Марий Эл</w:t>
      </w:r>
      <w:bookmarkEnd w:id="11"/>
    </w:p>
    <w:p w:rsidR="00A7570F" w:rsidRDefault="00A7570F" w:rsidP="00222884">
      <w:pPr>
        <w:pStyle w:val="a0"/>
        <w:spacing w:after="0"/>
        <w:ind w:firstLine="709"/>
        <w:rPr>
          <w:rFonts w:eastAsiaTheme="minorHAnsi"/>
          <w:lang w:eastAsia="en-US"/>
        </w:rPr>
      </w:pPr>
    </w:p>
    <w:p w:rsidR="00A7570F" w:rsidRDefault="00A7570F" w:rsidP="002228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административной реформы в Министерстве государственного имущества Республики Марий Эл утверждены и внедрен</w:t>
      </w:r>
      <w:r w:rsidR="006851B3">
        <w:rPr>
          <w:sz w:val="28"/>
          <w:szCs w:val="28"/>
        </w:rPr>
        <w:t>ы 25 административных регламентов</w:t>
      </w:r>
      <w:r>
        <w:rPr>
          <w:sz w:val="28"/>
          <w:szCs w:val="28"/>
        </w:rPr>
        <w:t xml:space="preserve"> предоставления государственных услуг.</w:t>
      </w:r>
    </w:p>
    <w:p w:rsidR="005E1EE9" w:rsidRDefault="00A7570F" w:rsidP="005E1E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планируется предоставление </w:t>
      </w:r>
      <w:r w:rsidR="003F4C97">
        <w:rPr>
          <w:sz w:val="28"/>
          <w:szCs w:val="28"/>
        </w:rPr>
        <w:t>двух</w:t>
      </w:r>
      <w:r>
        <w:rPr>
          <w:sz w:val="28"/>
          <w:szCs w:val="28"/>
        </w:rPr>
        <w:t xml:space="preserve"> государственн</w:t>
      </w:r>
      <w:r w:rsidR="003F4C97">
        <w:rPr>
          <w:sz w:val="28"/>
          <w:szCs w:val="28"/>
        </w:rPr>
        <w:t>ых</w:t>
      </w:r>
      <w:r>
        <w:rPr>
          <w:sz w:val="28"/>
          <w:szCs w:val="28"/>
        </w:rPr>
        <w:t xml:space="preserve"> услуг по принципу «одного окна» на базе</w:t>
      </w:r>
      <w:r w:rsidR="006851B3">
        <w:rPr>
          <w:sz w:val="28"/>
          <w:szCs w:val="28"/>
        </w:rPr>
        <w:t xml:space="preserve"> государственного</w:t>
      </w:r>
      <w:r>
        <w:rPr>
          <w:sz w:val="28"/>
          <w:szCs w:val="28"/>
        </w:rPr>
        <w:t xml:space="preserve"> </w:t>
      </w:r>
      <w:r w:rsidRPr="00A7570F">
        <w:rPr>
          <w:sz w:val="28"/>
          <w:szCs w:val="28"/>
        </w:rPr>
        <w:t>автономно</w:t>
      </w:r>
      <w:r>
        <w:rPr>
          <w:sz w:val="28"/>
          <w:szCs w:val="28"/>
        </w:rPr>
        <w:t>го</w:t>
      </w:r>
      <w:r w:rsidRPr="00A7570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Республики Марий Эл «</w:t>
      </w:r>
      <w:r w:rsidRPr="00A7570F">
        <w:rPr>
          <w:sz w:val="28"/>
          <w:szCs w:val="28"/>
        </w:rPr>
        <w:t>Дирекция многофункциональных центров предоставления государственных и муниципаль</w:t>
      </w:r>
      <w:r>
        <w:rPr>
          <w:sz w:val="28"/>
          <w:szCs w:val="28"/>
        </w:rPr>
        <w:t>ных услуг в Республике Марий Эл»</w:t>
      </w:r>
      <w:r w:rsidR="00EA2639">
        <w:rPr>
          <w:sz w:val="28"/>
          <w:szCs w:val="28"/>
        </w:rPr>
        <w:t xml:space="preserve">. </w:t>
      </w:r>
      <w:r w:rsidR="00FB2070">
        <w:rPr>
          <w:sz w:val="28"/>
          <w:szCs w:val="28"/>
        </w:rPr>
        <w:t xml:space="preserve"> </w:t>
      </w:r>
      <w:bookmarkStart w:id="12" w:name="_Toc378259709"/>
    </w:p>
    <w:p w:rsidR="00FB37AD" w:rsidRPr="00FB37AD" w:rsidRDefault="00A7570F" w:rsidP="005E1EE9">
      <w:pPr>
        <w:suppressAutoHyphens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Завершается </w:t>
      </w:r>
      <w:r w:rsidR="00FB37AD" w:rsidRPr="00FB37AD">
        <w:rPr>
          <w:rFonts w:eastAsiaTheme="minorHAnsi"/>
          <w:color w:val="000000"/>
          <w:sz w:val="28"/>
          <w:szCs w:val="28"/>
          <w:lang w:eastAsia="en-US"/>
        </w:rPr>
        <w:t>разработка административного регламента по исполнению государственной функции «Проведение проверок по контролю за использованием по назначению и сохранностью имущества государственной соб</w:t>
      </w:r>
      <w:r>
        <w:rPr>
          <w:rFonts w:eastAsiaTheme="minorHAnsi"/>
          <w:color w:val="000000"/>
          <w:sz w:val="28"/>
          <w:szCs w:val="28"/>
          <w:lang w:eastAsia="en-US"/>
        </w:rPr>
        <w:t>ственности Республики Марий Эл».</w:t>
      </w:r>
    </w:p>
    <w:p w:rsidR="00FB37AD" w:rsidRPr="00FB37AD" w:rsidRDefault="00FB37AD" w:rsidP="002228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7AD">
        <w:rPr>
          <w:rFonts w:eastAsiaTheme="minorHAnsi"/>
          <w:color w:val="000000"/>
          <w:sz w:val="28"/>
          <w:szCs w:val="28"/>
          <w:lang w:eastAsia="en-US"/>
        </w:rPr>
        <w:lastRenderedPageBreak/>
        <w:t>В соответствии с утвержденными административными регламентами по предоставлению государственных услуг Мингосимуществом Республики Марий Эл за 2014 год рассмотрено 2592 обращения заявителей, в том числе:</w:t>
      </w:r>
    </w:p>
    <w:p w:rsidR="00FB37AD" w:rsidRPr="00FB37AD" w:rsidRDefault="00FB37AD" w:rsidP="002228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7AD">
        <w:rPr>
          <w:rFonts w:eastAsiaTheme="minorHAnsi"/>
          <w:color w:val="000000"/>
          <w:sz w:val="28"/>
          <w:szCs w:val="28"/>
          <w:lang w:eastAsia="en-US"/>
        </w:rPr>
        <w:t>1711 обращений по вопросам предоставления земельных участков;</w:t>
      </w:r>
    </w:p>
    <w:p w:rsidR="00FB37AD" w:rsidRPr="00FB37AD" w:rsidRDefault="00FB37AD" w:rsidP="002228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7AD">
        <w:rPr>
          <w:rFonts w:eastAsiaTheme="minorHAnsi"/>
          <w:color w:val="000000"/>
          <w:sz w:val="28"/>
          <w:szCs w:val="28"/>
          <w:lang w:eastAsia="en-US"/>
        </w:rPr>
        <w:t>269 обращений граждан и юридических лиц о согласовании местоположения границ земельных участков;</w:t>
      </w:r>
    </w:p>
    <w:p w:rsidR="00FB37AD" w:rsidRPr="00FB37AD" w:rsidRDefault="00FB37AD" w:rsidP="002228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7AD">
        <w:rPr>
          <w:rFonts w:eastAsiaTheme="minorHAnsi"/>
          <w:color w:val="000000"/>
          <w:sz w:val="28"/>
          <w:szCs w:val="28"/>
          <w:lang w:eastAsia="en-US"/>
        </w:rPr>
        <w:t>385 запросов о предоставлении выписок из реестра государственного имущества Республики Марий Эл;</w:t>
      </w:r>
    </w:p>
    <w:p w:rsidR="00FB37AD" w:rsidRPr="00FB37AD" w:rsidRDefault="00FB37AD" w:rsidP="002228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7AD">
        <w:rPr>
          <w:rFonts w:eastAsiaTheme="minorHAnsi"/>
          <w:color w:val="000000"/>
          <w:sz w:val="28"/>
          <w:szCs w:val="28"/>
          <w:lang w:eastAsia="en-US"/>
        </w:rPr>
        <w:t xml:space="preserve">93 </w:t>
      </w:r>
      <w:r w:rsidR="00222576">
        <w:rPr>
          <w:rFonts w:eastAsiaTheme="minorHAnsi"/>
          <w:color w:val="000000"/>
          <w:sz w:val="28"/>
          <w:szCs w:val="28"/>
          <w:lang w:eastAsia="en-US"/>
        </w:rPr>
        <w:t>извещения</w:t>
      </w:r>
      <w:r w:rsidRPr="00FB37AD">
        <w:rPr>
          <w:rFonts w:eastAsiaTheme="minorHAnsi"/>
          <w:color w:val="000000"/>
          <w:sz w:val="28"/>
          <w:szCs w:val="28"/>
          <w:lang w:eastAsia="en-US"/>
        </w:rPr>
        <w:t xml:space="preserve"> граждан о преимущественном праве покупки комнаты (квартиры);</w:t>
      </w:r>
    </w:p>
    <w:p w:rsidR="00FB37AD" w:rsidRPr="00FB37AD" w:rsidRDefault="00FB37AD" w:rsidP="002228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7AD">
        <w:rPr>
          <w:rFonts w:eastAsiaTheme="minorHAnsi"/>
          <w:color w:val="000000"/>
          <w:sz w:val="28"/>
          <w:szCs w:val="28"/>
          <w:lang w:eastAsia="en-US"/>
        </w:rPr>
        <w:t>57 извещений граждан о намерении продать земельный участок из земель сельскохозяйственного назначения;</w:t>
      </w:r>
    </w:p>
    <w:p w:rsidR="00FB37AD" w:rsidRPr="0038471F" w:rsidRDefault="00FB37AD" w:rsidP="002228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7AD">
        <w:rPr>
          <w:rFonts w:eastAsiaTheme="minorHAnsi"/>
          <w:color w:val="000000"/>
          <w:sz w:val="28"/>
          <w:szCs w:val="28"/>
          <w:lang w:eastAsia="en-US"/>
        </w:rPr>
        <w:t xml:space="preserve">43 обращения граждан и юридических лиц по вопросу образования земельных участков, находящихся в государственной собственности, </w:t>
      </w:r>
      <w:r w:rsidRPr="0038471F">
        <w:rPr>
          <w:rFonts w:eastAsiaTheme="minorHAnsi"/>
          <w:color w:val="000000"/>
          <w:sz w:val="28"/>
          <w:szCs w:val="28"/>
          <w:lang w:eastAsia="en-US"/>
        </w:rPr>
        <w:t>полномочия по управлению и распоряжению которыми осуществляет Министерство государственного имущества Республики;</w:t>
      </w:r>
    </w:p>
    <w:p w:rsidR="00FB37AD" w:rsidRPr="0038471F" w:rsidRDefault="00FB37AD" w:rsidP="002228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471F">
        <w:rPr>
          <w:rFonts w:eastAsiaTheme="minorHAnsi"/>
          <w:color w:val="000000"/>
          <w:sz w:val="28"/>
          <w:szCs w:val="28"/>
          <w:lang w:eastAsia="en-US"/>
        </w:rPr>
        <w:t>34 заявления о выдаче квалификационного аттестата кадастрового инженера.</w:t>
      </w:r>
    </w:p>
    <w:p w:rsidR="0038471F" w:rsidRDefault="00FB37AD" w:rsidP="00222884">
      <w:pPr>
        <w:widowControl/>
        <w:ind w:firstLine="709"/>
        <w:jc w:val="both"/>
        <w:rPr>
          <w:bCs/>
          <w:iCs/>
          <w:sz w:val="28"/>
          <w:szCs w:val="28"/>
        </w:rPr>
      </w:pPr>
      <w:r w:rsidRPr="0038471F">
        <w:rPr>
          <w:rFonts w:eastAsiaTheme="minorHAnsi"/>
          <w:color w:val="000000"/>
          <w:sz w:val="28"/>
          <w:szCs w:val="28"/>
          <w:lang w:eastAsia="en-US"/>
        </w:rPr>
        <w:t>Все заявители получили результат в соответствии с утвержденным стандартом предоставления государственной услуги.</w:t>
      </w:r>
      <w:r w:rsidR="00A7570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7570F" w:rsidRPr="001C1CD6">
        <w:rPr>
          <w:bCs/>
          <w:iCs/>
          <w:sz w:val="28"/>
          <w:szCs w:val="28"/>
        </w:rPr>
        <w:t>Факты отказ</w:t>
      </w:r>
      <w:r w:rsidR="00A7570F">
        <w:rPr>
          <w:bCs/>
          <w:iCs/>
          <w:sz w:val="28"/>
          <w:szCs w:val="28"/>
        </w:rPr>
        <w:t>а</w:t>
      </w:r>
      <w:r w:rsidR="00A7570F" w:rsidRPr="001C1CD6">
        <w:rPr>
          <w:bCs/>
          <w:iCs/>
          <w:sz w:val="28"/>
          <w:szCs w:val="28"/>
        </w:rPr>
        <w:t xml:space="preserve"> в предоставлении государственных услуг </w:t>
      </w:r>
      <w:r w:rsidR="00A7570F">
        <w:rPr>
          <w:bCs/>
          <w:iCs/>
          <w:sz w:val="28"/>
          <w:szCs w:val="28"/>
        </w:rPr>
        <w:t xml:space="preserve">в министерстве </w:t>
      </w:r>
      <w:r w:rsidR="00A7570F" w:rsidRPr="001C1CD6">
        <w:rPr>
          <w:bCs/>
          <w:iCs/>
          <w:sz w:val="28"/>
          <w:szCs w:val="28"/>
        </w:rPr>
        <w:t>отсутствуют.</w:t>
      </w:r>
    </w:p>
    <w:p w:rsidR="00FB2070" w:rsidRDefault="00FB2070" w:rsidP="00222884">
      <w:pPr>
        <w:widowControl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связи с вступлением с 1 марта 2015 года новых положений Земельного кодекса</w:t>
      </w:r>
      <w:r w:rsidR="005E1EE9">
        <w:rPr>
          <w:bCs/>
          <w:iCs/>
          <w:sz w:val="28"/>
          <w:szCs w:val="28"/>
        </w:rPr>
        <w:t xml:space="preserve"> Российской Федерации</w:t>
      </w:r>
      <w:r>
        <w:rPr>
          <w:bCs/>
          <w:iCs/>
          <w:sz w:val="28"/>
          <w:szCs w:val="28"/>
        </w:rPr>
        <w:t xml:space="preserve">, существенно изменяющих процедуру управления и распоряжения земельными участками государственной собственности, 15 административных регламентов  предоставления государственных услуг в феврале 2015 года будут признаны утратившими силу. </w:t>
      </w:r>
    </w:p>
    <w:p w:rsidR="00FB2070" w:rsidRDefault="00FB2070" w:rsidP="00222884">
      <w:pPr>
        <w:widowControl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2015 году будут утверждены новые </w:t>
      </w:r>
      <w:r>
        <w:rPr>
          <w:sz w:val="28"/>
          <w:szCs w:val="28"/>
        </w:rPr>
        <w:t xml:space="preserve">регламенты предоставления государственных услуг по вопросам управления и распоряжения земельными </w:t>
      </w:r>
      <w:r w:rsidR="00F72E80">
        <w:rPr>
          <w:sz w:val="28"/>
          <w:szCs w:val="28"/>
        </w:rPr>
        <w:t>ресурсами</w:t>
      </w:r>
      <w:r>
        <w:rPr>
          <w:sz w:val="28"/>
          <w:szCs w:val="28"/>
        </w:rPr>
        <w:t xml:space="preserve"> республики в </w:t>
      </w:r>
      <w:r w:rsidR="00F72E8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новым земельным </w:t>
      </w:r>
      <w:r w:rsidR="00F72E8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. </w:t>
      </w:r>
    </w:p>
    <w:p w:rsidR="00FB2070" w:rsidRPr="0038471F" w:rsidRDefault="00FB2070" w:rsidP="002228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3A8C" w:rsidRDefault="009535DC" w:rsidP="00222884">
      <w:pPr>
        <w:pStyle w:val="1"/>
        <w:spacing w:before="0"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71F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4E3A8C" w:rsidRPr="0038471F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bookmarkEnd w:id="12"/>
      <w:r w:rsidR="00204B8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</w:t>
      </w:r>
      <w:r w:rsidR="006851B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04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деятельности по управлению государственным имуществом Республики Марий Эл, претензионная и исковая работа по защите имущественных интересов Республики Марий Эл </w:t>
      </w:r>
    </w:p>
    <w:p w:rsidR="00204B8C" w:rsidRDefault="00204B8C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22884" w:rsidRDefault="00204B8C" w:rsidP="0022288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4AEE">
        <w:rPr>
          <w:rFonts w:eastAsiaTheme="minorHAnsi"/>
          <w:sz w:val="28"/>
          <w:szCs w:val="28"/>
          <w:lang w:eastAsia="en-US"/>
        </w:rPr>
        <w:t>В 201</w:t>
      </w:r>
      <w:r>
        <w:rPr>
          <w:rFonts w:eastAsiaTheme="minorHAnsi"/>
          <w:sz w:val="28"/>
          <w:szCs w:val="28"/>
          <w:lang w:eastAsia="en-US"/>
        </w:rPr>
        <w:t>4</w:t>
      </w:r>
      <w:r w:rsidRPr="008E4AEE">
        <w:rPr>
          <w:rFonts w:eastAsiaTheme="minorHAnsi"/>
          <w:sz w:val="28"/>
          <w:szCs w:val="28"/>
          <w:lang w:eastAsia="en-US"/>
        </w:rPr>
        <w:t xml:space="preserve"> году Мингосимуществом Республики Марий Эл </w:t>
      </w:r>
      <w:r w:rsidR="00222884">
        <w:rPr>
          <w:rFonts w:eastAsiaTheme="minorHAnsi"/>
          <w:sz w:val="28"/>
          <w:szCs w:val="28"/>
          <w:lang w:eastAsia="en-US"/>
        </w:rPr>
        <w:t>по вопросам управления и распоряжения государственной собственность</w:t>
      </w:r>
      <w:r w:rsidR="00121833">
        <w:rPr>
          <w:rFonts w:eastAsiaTheme="minorHAnsi"/>
          <w:sz w:val="28"/>
          <w:szCs w:val="28"/>
          <w:lang w:eastAsia="en-US"/>
        </w:rPr>
        <w:t>ю</w:t>
      </w:r>
      <w:r w:rsidR="00222884">
        <w:rPr>
          <w:rFonts w:eastAsiaTheme="minorHAnsi"/>
          <w:sz w:val="28"/>
          <w:szCs w:val="28"/>
          <w:lang w:eastAsia="en-US"/>
        </w:rPr>
        <w:t xml:space="preserve"> Республики Марий Эл </w:t>
      </w:r>
      <w:r w:rsidR="00222884">
        <w:rPr>
          <w:rFonts w:eastAsia="Calibri"/>
          <w:sz w:val="28"/>
          <w:szCs w:val="28"/>
          <w:lang w:eastAsia="en-US"/>
        </w:rPr>
        <w:t xml:space="preserve">обеспечена разработка и принятие </w:t>
      </w:r>
      <w:r>
        <w:rPr>
          <w:rFonts w:eastAsiaTheme="minorHAnsi"/>
          <w:sz w:val="28"/>
          <w:szCs w:val="28"/>
          <w:lang w:eastAsia="en-US"/>
        </w:rPr>
        <w:t>5</w:t>
      </w:r>
      <w:r w:rsidRPr="008E4AEE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>ов</w:t>
      </w:r>
      <w:r w:rsidRPr="008E4AEE">
        <w:rPr>
          <w:rFonts w:eastAsiaTheme="minorHAnsi"/>
          <w:sz w:val="28"/>
          <w:szCs w:val="28"/>
          <w:lang w:eastAsia="en-US"/>
        </w:rPr>
        <w:t xml:space="preserve"> законов Республики Марий Эл, </w:t>
      </w:r>
      <w:r w:rsidR="00222884">
        <w:rPr>
          <w:rFonts w:eastAsiaTheme="minorHAnsi"/>
          <w:sz w:val="28"/>
          <w:szCs w:val="28"/>
          <w:lang w:eastAsia="en-US"/>
        </w:rPr>
        <w:t xml:space="preserve">161 постановления Правительства Республики Марий Эл, 140 распоряжений Правительства Республики </w:t>
      </w:r>
      <w:r w:rsidR="00222884">
        <w:rPr>
          <w:rFonts w:eastAsiaTheme="minorHAnsi"/>
          <w:sz w:val="28"/>
          <w:szCs w:val="28"/>
          <w:lang w:eastAsia="en-US"/>
        </w:rPr>
        <w:lastRenderedPageBreak/>
        <w:t>Марий Эл</w:t>
      </w:r>
      <w:r w:rsidR="00222576">
        <w:rPr>
          <w:rFonts w:eastAsiaTheme="minorHAnsi"/>
          <w:sz w:val="28"/>
          <w:szCs w:val="28"/>
          <w:lang w:eastAsia="en-US"/>
        </w:rPr>
        <w:t>,</w:t>
      </w:r>
      <w:r w:rsidR="00222884">
        <w:rPr>
          <w:rFonts w:eastAsiaTheme="minorHAnsi"/>
          <w:sz w:val="28"/>
          <w:szCs w:val="28"/>
          <w:lang w:eastAsia="en-US"/>
        </w:rPr>
        <w:t xml:space="preserve"> </w:t>
      </w:r>
      <w:r w:rsidR="00222884">
        <w:rPr>
          <w:rFonts w:eastAsia="Calibri"/>
          <w:sz w:val="28"/>
          <w:szCs w:val="28"/>
          <w:lang w:eastAsia="en-US"/>
        </w:rPr>
        <w:t>2 689 распоряжений и приказов Мингосимущества Республики Марий Эл.</w:t>
      </w:r>
    </w:p>
    <w:p w:rsidR="000C2B25" w:rsidRDefault="000C2B25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0B28">
        <w:rPr>
          <w:sz w:val="28"/>
          <w:szCs w:val="28"/>
        </w:rPr>
        <w:t>В целях погашения текущей задолженности по арендной плате                  за</w:t>
      </w:r>
      <w:r>
        <w:rPr>
          <w:sz w:val="28"/>
          <w:szCs w:val="28"/>
        </w:rPr>
        <w:t xml:space="preserve"> </w:t>
      </w:r>
      <w:r w:rsidRPr="00C67125">
        <w:rPr>
          <w:sz w:val="28"/>
          <w:szCs w:val="28"/>
        </w:rPr>
        <w:t>пользование государственным имуществом</w:t>
      </w:r>
      <w:r>
        <w:rPr>
          <w:sz w:val="28"/>
          <w:szCs w:val="28"/>
        </w:rPr>
        <w:t xml:space="preserve"> в</w:t>
      </w:r>
      <w:r w:rsidRPr="00AD0B28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ом</w:t>
      </w:r>
      <w:r w:rsidRPr="00AD0B28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AD0B28">
        <w:rPr>
          <w:sz w:val="28"/>
          <w:szCs w:val="28"/>
        </w:rPr>
        <w:t xml:space="preserve"> арендаторам, имеющим задолженность по арендной плате в республиканский бюджет Республики Марий Эл</w:t>
      </w:r>
      <w:r>
        <w:rPr>
          <w:sz w:val="28"/>
          <w:szCs w:val="28"/>
        </w:rPr>
        <w:t>:</w:t>
      </w:r>
    </w:p>
    <w:p w:rsidR="000C2B25" w:rsidRDefault="000C2B25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0B28">
        <w:rPr>
          <w:sz w:val="28"/>
          <w:szCs w:val="28"/>
        </w:rPr>
        <w:t>предъявлен</w:t>
      </w:r>
      <w:r>
        <w:rPr>
          <w:sz w:val="28"/>
          <w:szCs w:val="28"/>
        </w:rPr>
        <w:t>а</w:t>
      </w:r>
      <w:r w:rsidRPr="00AD0B28">
        <w:rPr>
          <w:sz w:val="28"/>
          <w:szCs w:val="28"/>
        </w:rPr>
        <w:t xml:space="preserve"> 1</w:t>
      </w:r>
      <w:r>
        <w:rPr>
          <w:sz w:val="28"/>
          <w:szCs w:val="28"/>
        </w:rPr>
        <w:t>01</w:t>
      </w:r>
      <w:r w:rsidRPr="00AD0B28">
        <w:rPr>
          <w:sz w:val="28"/>
          <w:szCs w:val="28"/>
        </w:rPr>
        <w:t xml:space="preserve"> претензи</w:t>
      </w:r>
      <w:r>
        <w:rPr>
          <w:sz w:val="28"/>
          <w:szCs w:val="28"/>
        </w:rPr>
        <w:t>я</w:t>
      </w:r>
      <w:r w:rsidRPr="00AD0B28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основного долга  1 496,3 тыс.</w:t>
      </w:r>
      <w:r w:rsidRPr="00AD0B28">
        <w:rPr>
          <w:sz w:val="28"/>
          <w:szCs w:val="28"/>
        </w:rPr>
        <w:t xml:space="preserve"> рублей, </w:t>
      </w:r>
      <w:r>
        <w:rPr>
          <w:sz w:val="28"/>
          <w:szCs w:val="28"/>
        </w:rPr>
        <w:t>из которых 650 тыс. рублей погашены</w:t>
      </w:r>
      <w:r w:rsidRPr="00AD0B28">
        <w:rPr>
          <w:sz w:val="28"/>
          <w:szCs w:val="28"/>
        </w:rPr>
        <w:t xml:space="preserve"> арендаторами </w:t>
      </w:r>
      <w:r>
        <w:rPr>
          <w:sz w:val="28"/>
          <w:szCs w:val="28"/>
        </w:rPr>
        <w:t>в добровольном порядке;</w:t>
      </w:r>
    </w:p>
    <w:p w:rsidR="000C2B25" w:rsidRDefault="000C2B25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49 исковых заявлений в Арбитражный суд Республики Марий Эл в отношении 2 должников по арендной плате, по которым приняты решения на сумму основного долга 1 193,7 тыс. рублей и неустойки - 543, 7 тыс. рублей. По состоянию на 1 января 2015 г. по решениям Арбитражного суда Республики Марий Эл должниками оплачено 429 тыс. рублей.</w:t>
      </w:r>
    </w:p>
    <w:p w:rsidR="000C2B25" w:rsidRDefault="000C2B25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2015 г. доля задолженности </w:t>
      </w:r>
      <w:r w:rsidRPr="00AD0B28">
        <w:rPr>
          <w:sz w:val="28"/>
          <w:szCs w:val="28"/>
        </w:rPr>
        <w:t>по арендной плате за</w:t>
      </w:r>
      <w:r>
        <w:rPr>
          <w:sz w:val="28"/>
          <w:szCs w:val="28"/>
        </w:rPr>
        <w:t xml:space="preserve"> пользование государственным имуществом, по которой приняты решения судов, в общей сумме такой задолженности составляет 65%.</w:t>
      </w:r>
    </w:p>
    <w:p w:rsidR="000C2B25" w:rsidRPr="00AD0B28" w:rsidRDefault="000C2B25" w:rsidP="00222884">
      <w:pPr>
        <w:ind w:firstLine="709"/>
        <w:jc w:val="both"/>
        <w:rPr>
          <w:sz w:val="28"/>
          <w:szCs w:val="28"/>
        </w:rPr>
      </w:pPr>
      <w:r w:rsidRPr="00AD0B28">
        <w:rPr>
          <w:sz w:val="28"/>
          <w:szCs w:val="28"/>
        </w:rPr>
        <w:t xml:space="preserve">В целях погашения текущей задолженности по арендной плате                  за </w:t>
      </w:r>
      <w:r w:rsidRPr="00C67125">
        <w:rPr>
          <w:sz w:val="28"/>
          <w:szCs w:val="28"/>
        </w:rPr>
        <w:t>землю</w:t>
      </w:r>
      <w:r w:rsidRPr="00AD0B28">
        <w:rPr>
          <w:sz w:val="28"/>
          <w:szCs w:val="28"/>
        </w:rPr>
        <w:t xml:space="preserve"> в отчетном периоде подготовлено и направлено </w:t>
      </w:r>
      <w:r>
        <w:rPr>
          <w:sz w:val="28"/>
          <w:szCs w:val="28"/>
        </w:rPr>
        <w:t>в Арбитражный суд Республики Марий Эл и суды общей юрисдикции:</w:t>
      </w:r>
    </w:p>
    <w:p w:rsidR="000C2B25" w:rsidRPr="00AD0B28" w:rsidRDefault="000C2B2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AD0B28">
        <w:rPr>
          <w:sz w:val="28"/>
          <w:szCs w:val="28"/>
        </w:rPr>
        <w:t xml:space="preserve"> исковых заявления на общую сумму основного долга </w:t>
      </w:r>
      <w:r>
        <w:rPr>
          <w:sz w:val="28"/>
          <w:szCs w:val="28"/>
        </w:rPr>
        <w:t>5 171,1 тыс.</w:t>
      </w:r>
      <w:r w:rsidRPr="00AD0B28">
        <w:rPr>
          <w:sz w:val="28"/>
          <w:szCs w:val="28"/>
        </w:rPr>
        <w:t xml:space="preserve"> рублей и неустойки</w:t>
      </w:r>
      <w:r>
        <w:rPr>
          <w:sz w:val="28"/>
          <w:szCs w:val="28"/>
        </w:rPr>
        <w:t xml:space="preserve"> -</w:t>
      </w:r>
      <w:r w:rsidRPr="00AD0B28">
        <w:rPr>
          <w:sz w:val="28"/>
          <w:szCs w:val="28"/>
        </w:rPr>
        <w:t xml:space="preserve"> 2</w:t>
      </w:r>
      <w:r>
        <w:rPr>
          <w:sz w:val="28"/>
          <w:szCs w:val="28"/>
        </w:rPr>
        <w:t>14,</w:t>
      </w:r>
      <w:r w:rsidRPr="00AD0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AD0B28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0C2B25" w:rsidRDefault="000C2B25" w:rsidP="00222884">
      <w:pPr>
        <w:ind w:firstLine="709"/>
        <w:jc w:val="both"/>
        <w:rPr>
          <w:sz w:val="28"/>
          <w:szCs w:val="28"/>
        </w:rPr>
      </w:pPr>
      <w:r w:rsidRPr="00AD0B28">
        <w:rPr>
          <w:sz w:val="28"/>
          <w:szCs w:val="28"/>
        </w:rPr>
        <w:t xml:space="preserve">6 </w:t>
      </w:r>
      <w:r>
        <w:rPr>
          <w:sz w:val="28"/>
          <w:szCs w:val="28"/>
        </w:rPr>
        <w:t>заявлений</w:t>
      </w:r>
      <w:r w:rsidRPr="00AD0B2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включении в реестр требований кредиторов на общую сумму основного долга 543,58 тыс. рублей и неустойки - </w:t>
      </w:r>
      <w:r>
        <w:rPr>
          <w:sz w:val="28"/>
          <w:szCs w:val="28"/>
        </w:rPr>
        <w:br/>
        <w:t>25,8 тыс. рублей;</w:t>
      </w:r>
    </w:p>
    <w:p w:rsidR="000C2B25" w:rsidRDefault="000C2B2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исковых заявления</w:t>
      </w:r>
      <w:r w:rsidRPr="00AD0B28">
        <w:rPr>
          <w:sz w:val="28"/>
          <w:szCs w:val="28"/>
        </w:rPr>
        <w:t xml:space="preserve"> о взыскании текущих платежей с предприятий-банкротов на общую сумму основного долга </w:t>
      </w:r>
      <w:r>
        <w:rPr>
          <w:sz w:val="28"/>
          <w:szCs w:val="28"/>
        </w:rPr>
        <w:br/>
      </w:r>
      <w:r w:rsidRPr="00AD0B28">
        <w:rPr>
          <w:sz w:val="28"/>
          <w:szCs w:val="28"/>
        </w:rPr>
        <w:t>5</w:t>
      </w:r>
      <w:r>
        <w:rPr>
          <w:sz w:val="28"/>
          <w:szCs w:val="28"/>
        </w:rPr>
        <w:t>5,0</w:t>
      </w:r>
      <w:r w:rsidRPr="00AD0B28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 xml:space="preserve"> </w:t>
      </w:r>
      <w:r w:rsidRPr="00AD0B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0B28">
        <w:rPr>
          <w:sz w:val="28"/>
          <w:szCs w:val="28"/>
        </w:rPr>
        <w:t>неустойки</w:t>
      </w:r>
      <w:r>
        <w:rPr>
          <w:sz w:val="28"/>
          <w:szCs w:val="28"/>
        </w:rPr>
        <w:t xml:space="preserve"> - 19,5</w:t>
      </w:r>
      <w:r w:rsidRPr="00AD0B28">
        <w:rPr>
          <w:sz w:val="28"/>
          <w:szCs w:val="28"/>
        </w:rPr>
        <w:t xml:space="preserve"> тыс. рублей.</w:t>
      </w:r>
    </w:p>
    <w:p w:rsidR="000C2B25" w:rsidRDefault="000C2B2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72 судебных решения о взыскании задолженности по арендной плате за землю на сумму основного долга - 4 433,21 </w:t>
      </w:r>
      <w:r>
        <w:rPr>
          <w:sz w:val="28"/>
          <w:szCs w:val="28"/>
        </w:rPr>
        <w:br/>
        <w:t>тыс. рублей.</w:t>
      </w:r>
    </w:p>
    <w:p w:rsidR="000C2B25" w:rsidRDefault="000C2B25" w:rsidP="00222884">
      <w:pPr>
        <w:ind w:firstLine="709"/>
        <w:jc w:val="both"/>
        <w:rPr>
          <w:sz w:val="28"/>
          <w:szCs w:val="28"/>
        </w:rPr>
      </w:pPr>
      <w:r w:rsidRPr="00AD0B28">
        <w:rPr>
          <w:sz w:val="28"/>
          <w:szCs w:val="28"/>
        </w:rPr>
        <w:t xml:space="preserve">До вынесения судебного решения ответчиками оплачено добровольно </w:t>
      </w:r>
      <w:r>
        <w:rPr>
          <w:sz w:val="28"/>
          <w:szCs w:val="28"/>
        </w:rPr>
        <w:t>по 11</w:t>
      </w:r>
      <w:r w:rsidRPr="00AD0B28">
        <w:rPr>
          <w:sz w:val="28"/>
          <w:szCs w:val="28"/>
        </w:rPr>
        <w:t xml:space="preserve"> и</w:t>
      </w:r>
      <w:r>
        <w:rPr>
          <w:sz w:val="28"/>
          <w:szCs w:val="28"/>
        </w:rPr>
        <w:t>скам на сумму основного долга 289,7</w:t>
      </w:r>
      <w:r w:rsidRPr="00AD0B28">
        <w:rPr>
          <w:sz w:val="28"/>
          <w:szCs w:val="28"/>
        </w:rPr>
        <w:t xml:space="preserve"> тыс. рублей.</w:t>
      </w:r>
    </w:p>
    <w:p w:rsidR="000C2B25" w:rsidRDefault="000C2B25" w:rsidP="00222884">
      <w:pPr>
        <w:ind w:firstLine="709"/>
        <w:jc w:val="both"/>
        <w:rPr>
          <w:sz w:val="28"/>
          <w:szCs w:val="28"/>
        </w:rPr>
      </w:pPr>
      <w:r w:rsidRPr="00AD0B28">
        <w:rPr>
          <w:sz w:val="28"/>
          <w:szCs w:val="28"/>
        </w:rPr>
        <w:t xml:space="preserve">До предъявления исков в суд ответчиками оплачено добровольно </w:t>
      </w:r>
      <w:r w:rsidRPr="00AD0B28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AD0B28">
        <w:rPr>
          <w:sz w:val="28"/>
          <w:szCs w:val="28"/>
        </w:rPr>
        <w:t>1</w:t>
      </w:r>
      <w:r>
        <w:rPr>
          <w:sz w:val="28"/>
          <w:szCs w:val="28"/>
        </w:rPr>
        <w:t>0 искам</w:t>
      </w:r>
      <w:r w:rsidRPr="00AD0B28">
        <w:rPr>
          <w:sz w:val="28"/>
          <w:szCs w:val="28"/>
        </w:rPr>
        <w:t xml:space="preserve"> на сумму основного долга </w:t>
      </w:r>
      <w:r>
        <w:rPr>
          <w:sz w:val="28"/>
          <w:szCs w:val="28"/>
        </w:rPr>
        <w:t>988,8</w:t>
      </w:r>
      <w:r w:rsidRPr="00AD0B2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AD0B28">
        <w:rPr>
          <w:sz w:val="28"/>
          <w:szCs w:val="28"/>
        </w:rPr>
        <w:t xml:space="preserve"> </w:t>
      </w:r>
    </w:p>
    <w:p w:rsidR="000C2B25" w:rsidRDefault="000C2B25" w:rsidP="00222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2015 г. доля задолженности </w:t>
      </w:r>
      <w:r w:rsidRPr="00AD0B28">
        <w:rPr>
          <w:sz w:val="28"/>
          <w:szCs w:val="28"/>
        </w:rPr>
        <w:t>по арендной плате за</w:t>
      </w:r>
      <w:r>
        <w:rPr>
          <w:sz w:val="28"/>
          <w:szCs w:val="28"/>
        </w:rPr>
        <w:t xml:space="preserve"> землю, по которой приняты решения судов, в общей сумме такой задолженности составляет 68%.</w:t>
      </w:r>
    </w:p>
    <w:p w:rsidR="000C2B25" w:rsidRDefault="000C2B25" w:rsidP="0022288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0B28">
        <w:rPr>
          <w:sz w:val="28"/>
          <w:szCs w:val="28"/>
        </w:rPr>
        <w:t xml:space="preserve"> целях защиты имущественных интересов </w:t>
      </w:r>
      <w:r>
        <w:rPr>
          <w:sz w:val="28"/>
          <w:szCs w:val="28"/>
        </w:rPr>
        <w:t xml:space="preserve">и законных прав </w:t>
      </w:r>
      <w:r w:rsidRPr="00AD0B28">
        <w:rPr>
          <w:sz w:val="28"/>
          <w:szCs w:val="28"/>
        </w:rPr>
        <w:t xml:space="preserve">Республики Марий Эл Мингосимуществом Республики Марий Эл принято участие в качестве истца, ответчика и третьего лица в судебных процессах в </w:t>
      </w:r>
      <w:r>
        <w:rPr>
          <w:sz w:val="28"/>
          <w:szCs w:val="28"/>
        </w:rPr>
        <w:t>а</w:t>
      </w:r>
      <w:r w:rsidRPr="00AD0B28">
        <w:rPr>
          <w:sz w:val="28"/>
          <w:szCs w:val="28"/>
        </w:rPr>
        <w:t>рбитражн</w:t>
      </w:r>
      <w:r>
        <w:rPr>
          <w:sz w:val="28"/>
          <w:szCs w:val="28"/>
        </w:rPr>
        <w:t>ых</w:t>
      </w:r>
      <w:r w:rsidRPr="00AD0B28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ах, </w:t>
      </w:r>
      <w:r w:rsidRPr="00AD0B28">
        <w:rPr>
          <w:sz w:val="28"/>
          <w:szCs w:val="28"/>
        </w:rPr>
        <w:t>судах общей юрисдикции</w:t>
      </w:r>
      <w:r>
        <w:rPr>
          <w:sz w:val="28"/>
          <w:szCs w:val="28"/>
        </w:rPr>
        <w:t xml:space="preserve"> </w:t>
      </w:r>
      <w:r w:rsidRPr="00AD0B28">
        <w:rPr>
          <w:sz w:val="28"/>
          <w:szCs w:val="28"/>
        </w:rPr>
        <w:t xml:space="preserve">по </w:t>
      </w:r>
      <w:r>
        <w:rPr>
          <w:sz w:val="28"/>
          <w:szCs w:val="28"/>
        </w:rPr>
        <w:t>207 делам.</w:t>
      </w:r>
    </w:p>
    <w:p w:rsidR="000C2B25" w:rsidRPr="00733BE8" w:rsidRDefault="000C2B25" w:rsidP="00222884">
      <w:pPr>
        <w:pStyle w:val="a0"/>
        <w:spacing w:after="0"/>
        <w:ind w:firstLine="709"/>
        <w:rPr>
          <w:rFonts w:eastAsiaTheme="minorHAnsi"/>
          <w:sz w:val="24"/>
          <w:lang w:eastAsia="en-US"/>
        </w:rPr>
      </w:pPr>
    </w:p>
    <w:p w:rsidR="005B36B2" w:rsidRDefault="005B36B2" w:rsidP="00222884">
      <w:pPr>
        <w:pStyle w:val="1"/>
        <w:tabs>
          <w:tab w:val="clear" w:pos="708"/>
        </w:tabs>
        <w:suppressAutoHyphens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bookmarkStart w:id="13" w:name="_Toc349745488"/>
      <w:bookmarkStart w:id="14" w:name="_Toc351993058"/>
      <w:bookmarkStart w:id="15" w:name="_Toc378259710"/>
      <w:r w:rsidRPr="00ED4C77">
        <w:rPr>
          <w:rFonts w:ascii="Times New Roman" w:hAnsi="Times New Roman" w:cs="Times New Roman"/>
          <w:kern w:val="32"/>
          <w:sz w:val="28"/>
          <w:szCs w:val="28"/>
        </w:rPr>
        <w:t>1</w:t>
      </w:r>
      <w:r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 xml:space="preserve">. Формирование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неналоговых </w:t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kern w:val="32"/>
          <w:sz w:val="28"/>
          <w:szCs w:val="28"/>
        </w:rPr>
        <w:t>республиканского</w:t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br/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>бюджета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Республики Марий Эл </w:t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kern w:val="32"/>
          <w:sz w:val="28"/>
          <w:szCs w:val="28"/>
        </w:rPr>
        <w:br/>
        <w:t xml:space="preserve">и продажи </w:t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>государственного имущества</w:t>
      </w:r>
      <w:bookmarkEnd w:id="13"/>
      <w:bookmarkEnd w:id="14"/>
      <w:bookmarkEnd w:id="15"/>
    </w:p>
    <w:p w:rsidR="00EA2639" w:rsidRPr="00733BE8" w:rsidRDefault="00EA2639" w:rsidP="00222884">
      <w:pPr>
        <w:pStyle w:val="a0"/>
        <w:spacing w:after="0"/>
        <w:ind w:firstLine="709"/>
        <w:rPr>
          <w:sz w:val="24"/>
        </w:rPr>
      </w:pPr>
    </w:p>
    <w:p w:rsidR="00FF5E74" w:rsidRPr="00BE73DA" w:rsidRDefault="00310A25" w:rsidP="002228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Pr="00BE73DA">
        <w:rPr>
          <w:sz w:val="28"/>
          <w:szCs w:val="28"/>
        </w:rPr>
        <w:t xml:space="preserve"> стат</w:t>
      </w:r>
      <w:r>
        <w:rPr>
          <w:sz w:val="28"/>
          <w:szCs w:val="28"/>
        </w:rPr>
        <w:t>ьями</w:t>
      </w:r>
      <w:r w:rsidRPr="00BE73DA">
        <w:rPr>
          <w:sz w:val="28"/>
          <w:szCs w:val="28"/>
        </w:rPr>
        <w:t xml:space="preserve"> 160.1</w:t>
      </w:r>
      <w:r>
        <w:rPr>
          <w:sz w:val="28"/>
          <w:szCs w:val="28"/>
        </w:rPr>
        <w:t xml:space="preserve"> и</w:t>
      </w:r>
      <w:r w:rsidRPr="00BE73DA">
        <w:rPr>
          <w:sz w:val="28"/>
          <w:szCs w:val="28"/>
        </w:rPr>
        <w:t xml:space="preserve"> 160.2 Бюджетного кодекса Российской Федерации </w:t>
      </w:r>
      <w:r>
        <w:rPr>
          <w:sz w:val="28"/>
          <w:szCs w:val="28"/>
        </w:rPr>
        <w:t xml:space="preserve">и </w:t>
      </w:r>
      <w:r w:rsidR="00B62A76">
        <w:rPr>
          <w:sz w:val="28"/>
          <w:szCs w:val="28"/>
        </w:rPr>
        <w:t>постановлением</w:t>
      </w:r>
      <w:r w:rsidRPr="00BE73DA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Республики Марий Эл</w:t>
      </w:r>
      <w:r w:rsidRPr="00BE73DA">
        <w:rPr>
          <w:sz w:val="28"/>
          <w:szCs w:val="28"/>
        </w:rPr>
        <w:t xml:space="preserve"> от 31 января 2008 г. </w:t>
      </w:r>
      <w:r>
        <w:rPr>
          <w:sz w:val="28"/>
          <w:szCs w:val="28"/>
        </w:rPr>
        <w:t>№ </w:t>
      </w:r>
      <w:r w:rsidRPr="00BE73DA">
        <w:rPr>
          <w:sz w:val="28"/>
          <w:szCs w:val="28"/>
        </w:rPr>
        <w:t>26 «О Порядке осуществления органами государственной власти (государственными органами) Республики Марий Эл и (или) находящимися в их ведении государственными казенными учреждениями Республики Марий Эл бюджетных полномочий главных администраторов доходов бюджетов бюджетной системы в Республике Марий Эл»</w:t>
      </w:r>
      <w:r>
        <w:rPr>
          <w:sz w:val="28"/>
          <w:szCs w:val="28"/>
        </w:rPr>
        <w:t xml:space="preserve">, </w:t>
      </w:r>
      <w:r w:rsidR="00FF5E74" w:rsidRPr="00BE73D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FF5E74" w:rsidRPr="00BE73DA">
        <w:rPr>
          <w:sz w:val="28"/>
          <w:szCs w:val="28"/>
        </w:rPr>
        <w:t xml:space="preserve"> Республики</w:t>
      </w:r>
      <w:proofErr w:type="gramEnd"/>
      <w:r w:rsidR="00FF5E74" w:rsidRPr="00BE73DA">
        <w:rPr>
          <w:sz w:val="28"/>
          <w:szCs w:val="28"/>
        </w:rPr>
        <w:t xml:space="preserve"> Марий Эл от </w:t>
      </w:r>
      <w:r w:rsidR="00FF5E74">
        <w:rPr>
          <w:sz w:val="28"/>
          <w:szCs w:val="28"/>
        </w:rPr>
        <w:t>29</w:t>
      </w:r>
      <w:r w:rsidR="00FF5E74" w:rsidRPr="00BE73DA">
        <w:rPr>
          <w:sz w:val="28"/>
          <w:szCs w:val="28"/>
        </w:rPr>
        <w:t xml:space="preserve"> </w:t>
      </w:r>
      <w:r w:rsidR="00FF5E74">
        <w:rPr>
          <w:sz w:val="28"/>
          <w:szCs w:val="28"/>
        </w:rPr>
        <w:t>ноя</w:t>
      </w:r>
      <w:r w:rsidR="00FF5E74" w:rsidRPr="00BE73DA"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3 г"/>
        </w:smartTagPr>
        <w:r w:rsidR="00FF5E74" w:rsidRPr="00BE73DA">
          <w:rPr>
            <w:sz w:val="28"/>
            <w:szCs w:val="28"/>
          </w:rPr>
          <w:t>201</w:t>
        </w:r>
        <w:r w:rsidR="00FF5E74">
          <w:rPr>
            <w:sz w:val="28"/>
            <w:szCs w:val="28"/>
          </w:rPr>
          <w:t>3</w:t>
        </w:r>
        <w:r w:rsidR="00FF5E74" w:rsidRPr="00BE73DA">
          <w:rPr>
            <w:sz w:val="28"/>
            <w:szCs w:val="28"/>
          </w:rPr>
          <w:t xml:space="preserve"> г</w:t>
        </w:r>
      </w:smartTag>
      <w:r w:rsidR="00FF5E74" w:rsidRPr="00BE73DA">
        <w:rPr>
          <w:sz w:val="28"/>
          <w:szCs w:val="28"/>
        </w:rPr>
        <w:t xml:space="preserve">. </w:t>
      </w:r>
      <w:r w:rsidR="00FF5E74">
        <w:rPr>
          <w:sz w:val="28"/>
          <w:szCs w:val="28"/>
        </w:rPr>
        <w:t>№ 50</w:t>
      </w:r>
      <w:r w:rsidR="00FF5E74" w:rsidRPr="00BE73DA">
        <w:rPr>
          <w:sz w:val="28"/>
          <w:szCs w:val="28"/>
        </w:rPr>
        <w:t>-З «О республиканском бюджете Республики Марий Эл на 201</w:t>
      </w:r>
      <w:r w:rsidR="00FF5E74">
        <w:rPr>
          <w:sz w:val="28"/>
          <w:szCs w:val="28"/>
        </w:rPr>
        <w:t>4</w:t>
      </w:r>
      <w:r w:rsidR="00FF5E74" w:rsidRPr="00BE73DA">
        <w:rPr>
          <w:sz w:val="28"/>
          <w:szCs w:val="28"/>
        </w:rPr>
        <w:t xml:space="preserve"> год и на плановый период 201</w:t>
      </w:r>
      <w:r w:rsidR="00FF5E74">
        <w:rPr>
          <w:sz w:val="28"/>
          <w:szCs w:val="28"/>
        </w:rPr>
        <w:t>5</w:t>
      </w:r>
      <w:r w:rsidR="00FF5E74" w:rsidRPr="00BE73DA">
        <w:rPr>
          <w:sz w:val="28"/>
          <w:szCs w:val="28"/>
        </w:rPr>
        <w:t xml:space="preserve"> и 201</w:t>
      </w:r>
      <w:r w:rsidR="00FF5E74">
        <w:rPr>
          <w:sz w:val="28"/>
          <w:szCs w:val="28"/>
        </w:rPr>
        <w:t>6</w:t>
      </w:r>
      <w:r w:rsidR="00FF5E74" w:rsidRPr="00BE73DA">
        <w:rPr>
          <w:sz w:val="28"/>
          <w:szCs w:val="28"/>
        </w:rPr>
        <w:t xml:space="preserve"> годов»</w:t>
      </w:r>
      <w:r w:rsidR="00FF5E74">
        <w:rPr>
          <w:sz w:val="28"/>
          <w:szCs w:val="28"/>
        </w:rPr>
        <w:t xml:space="preserve">, Мингосимуществом Республики Марий Эл </w:t>
      </w:r>
      <w:r>
        <w:rPr>
          <w:sz w:val="28"/>
          <w:szCs w:val="28"/>
        </w:rPr>
        <w:t xml:space="preserve">осуществляются </w:t>
      </w:r>
      <w:r w:rsidR="00FF5E74" w:rsidRPr="00BE73DA">
        <w:rPr>
          <w:sz w:val="28"/>
          <w:szCs w:val="28"/>
        </w:rPr>
        <w:t>полномочий главного администратора доходов и источников финансирования дефицита республиканского бюджета Республики</w:t>
      </w:r>
      <w:r w:rsidR="00FF5E74">
        <w:rPr>
          <w:sz w:val="28"/>
          <w:szCs w:val="28"/>
        </w:rPr>
        <w:t xml:space="preserve"> </w:t>
      </w:r>
      <w:r>
        <w:rPr>
          <w:sz w:val="28"/>
          <w:szCs w:val="28"/>
        </w:rPr>
        <w:t>Марий Э</w:t>
      </w:r>
      <w:r w:rsidR="00B62A76">
        <w:rPr>
          <w:sz w:val="28"/>
          <w:szCs w:val="28"/>
        </w:rPr>
        <w:t>л</w:t>
      </w:r>
      <w:r w:rsidR="00FF5E74">
        <w:rPr>
          <w:sz w:val="28"/>
          <w:szCs w:val="28"/>
        </w:rPr>
        <w:t>.</w:t>
      </w:r>
    </w:p>
    <w:p w:rsidR="00FF5E74" w:rsidRPr="00BE73DA" w:rsidRDefault="00FF5E74" w:rsidP="00222884">
      <w:pPr>
        <w:ind w:firstLine="709"/>
        <w:jc w:val="both"/>
        <w:rPr>
          <w:sz w:val="28"/>
          <w:szCs w:val="28"/>
        </w:rPr>
      </w:pPr>
      <w:r w:rsidRPr="00BE73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в </w:t>
      </w:r>
      <w:r w:rsidRPr="00BE73DA">
        <w:rPr>
          <w:sz w:val="28"/>
          <w:szCs w:val="28"/>
        </w:rPr>
        <w:t>целях контроля полноты и своевременности перечисления сре</w:t>
      </w:r>
      <w:proofErr w:type="gramStart"/>
      <w:r w:rsidRPr="00BE73DA">
        <w:rPr>
          <w:sz w:val="28"/>
          <w:szCs w:val="28"/>
        </w:rPr>
        <w:t xml:space="preserve">дств </w:t>
      </w:r>
      <w:r>
        <w:rPr>
          <w:sz w:val="28"/>
          <w:szCs w:val="28"/>
        </w:rPr>
        <w:t>в р</w:t>
      </w:r>
      <w:proofErr w:type="gramEnd"/>
      <w:r>
        <w:rPr>
          <w:sz w:val="28"/>
          <w:szCs w:val="28"/>
        </w:rPr>
        <w:t xml:space="preserve">еспубликанский бюджет </w:t>
      </w:r>
      <w:r w:rsidRPr="00BE73DA">
        <w:rPr>
          <w:sz w:val="28"/>
          <w:szCs w:val="28"/>
        </w:rPr>
        <w:t>отслеживалась и анализировалась информация по фактическому поступлению администрируемых доходов и источников финансирования дефицита республиканского бюджета Республики Марий Эл, с последующим направлением</w:t>
      </w:r>
      <w:r w:rsidR="00310A25">
        <w:rPr>
          <w:sz w:val="28"/>
          <w:szCs w:val="28"/>
        </w:rPr>
        <w:t xml:space="preserve"> указанной информации</w:t>
      </w:r>
      <w:r w:rsidRPr="00BE73DA">
        <w:rPr>
          <w:sz w:val="28"/>
          <w:szCs w:val="28"/>
        </w:rPr>
        <w:t xml:space="preserve"> в Минфин Республики Марий Эл и Управление Федерального </w:t>
      </w:r>
      <w:r>
        <w:rPr>
          <w:sz w:val="28"/>
          <w:szCs w:val="28"/>
        </w:rPr>
        <w:t>К</w:t>
      </w:r>
      <w:r w:rsidRPr="00BE73DA">
        <w:rPr>
          <w:sz w:val="28"/>
          <w:szCs w:val="28"/>
        </w:rPr>
        <w:t>азначейства по Республике Марий Эл.</w:t>
      </w:r>
    </w:p>
    <w:p w:rsidR="00FF5E74" w:rsidRPr="00BE73DA" w:rsidRDefault="00FF5E74" w:rsidP="00222884">
      <w:pPr>
        <w:ind w:firstLine="709"/>
        <w:jc w:val="both"/>
        <w:rPr>
          <w:sz w:val="28"/>
          <w:szCs w:val="28"/>
        </w:rPr>
      </w:pPr>
      <w:r w:rsidRPr="00BE73DA">
        <w:rPr>
          <w:sz w:val="28"/>
          <w:szCs w:val="28"/>
        </w:rPr>
        <w:t xml:space="preserve">Во исполнение постановления Правительства Республики </w:t>
      </w:r>
      <w:r>
        <w:rPr>
          <w:sz w:val="28"/>
          <w:szCs w:val="28"/>
        </w:rPr>
        <w:br/>
      </w:r>
      <w:r w:rsidRPr="00BE73DA">
        <w:rPr>
          <w:sz w:val="28"/>
          <w:szCs w:val="28"/>
        </w:rPr>
        <w:t>Марий Эл от 31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07 г"/>
        </w:smartTagPr>
        <w:r w:rsidRPr="00BE73DA">
          <w:rPr>
            <w:sz w:val="28"/>
            <w:szCs w:val="28"/>
          </w:rPr>
          <w:t>2007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E73DA">
        <w:rPr>
          <w:sz w:val="28"/>
          <w:szCs w:val="28"/>
        </w:rPr>
        <w:t xml:space="preserve"> № 215 «Об утверждении Порядка разработки и составления проекта республиканского бюджета Республики Марий Эл»</w:t>
      </w:r>
      <w:r>
        <w:rPr>
          <w:sz w:val="28"/>
          <w:szCs w:val="28"/>
        </w:rPr>
        <w:t xml:space="preserve"> </w:t>
      </w:r>
      <w:r w:rsidRPr="00BE73DA">
        <w:rPr>
          <w:sz w:val="28"/>
          <w:szCs w:val="28"/>
        </w:rPr>
        <w:t xml:space="preserve">были подготовлены и направлены в Минфин Республики Марий Эл прогноз поступления доходов в республиканский бюджет Республики Марий Эл </w:t>
      </w:r>
      <w:r>
        <w:rPr>
          <w:sz w:val="28"/>
          <w:szCs w:val="28"/>
        </w:rPr>
        <w:t>на</w:t>
      </w:r>
      <w:r w:rsidRPr="00BE73DA">
        <w:rPr>
          <w:sz w:val="28"/>
          <w:szCs w:val="28"/>
        </w:rPr>
        <w:t xml:space="preserve"> </w:t>
      </w:r>
      <w:r>
        <w:rPr>
          <w:sz w:val="28"/>
          <w:szCs w:val="28"/>
        </w:rPr>
        <w:t>2015-2017гг.</w:t>
      </w:r>
      <w:r w:rsidRPr="00BE73DA">
        <w:rPr>
          <w:sz w:val="28"/>
          <w:szCs w:val="28"/>
        </w:rPr>
        <w:t>, а также расчеты по закрепленным доходным источникам в разрезе кодов бюджетной классификации Российской Федерации.</w:t>
      </w:r>
    </w:p>
    <w:p w:rsidR="00FF5E74" w:rsidRPr="00BE73DA" w:rsidRDefault="00FF5E74" w:rsidP="00222884">
      <w:pPr>
        <w:ind w:firstLine="709"/>
        <w:jc w:val="both"/>
        <w:rPr>
          <w:sz w:val="28"/>
          <w:szCs w:val="28"/>
        </w:rPr>
      </w:pPr>
      <w:proofErr w:type="gramStart"/>
      <w:r w:rsidRPr="00BE73DA">
        <w:rPr>
          <w:sz w:val="28"/>
          <w:szCs w:val="28"/>
        </w:rPr>
        <w:t xml:space="preserve">В отчетном периоде Мингосимуществом Республики Марий Эл приняты действенные меры по исполнению годового плана по администрируемым доходам республиканского бюджета Республики </w:t>
      </w:r>
      <w:r>
        <w:rPr>
          <w:sz w:val="28"/>
          <w:szCs w:val="28"/>
        </w:rPr>
        <w:br/>
      </w:r>
      <w:r w:rsidRPr="00BE73DA">
        <w:rPr>
          <w:sz w:val="28"/>
          <w:szCs w:val="28"/>
        </w:rPr>
        <w:t>Марий Эл, в том числе в соответствии с планом мероприятий по обеспечению поступлени</w:t>
      </w:r>
      <w:r w:rsidR="00310A25">
        <w:rPr>
          <w:sz w:val="28"/>
          <w:szCs w:val="28"/>
        </w:rPr>
        <w:t>й</w:t>
      </w:r>
      <w:r w:rsidRPr="00BE73DA">
        <w:rPr>
          <w:sz w:val="28"/>
          <w:szCs w:val="28"/>
        </w:rPr>
        <w:t xml:space="preserve"> налоговых и неналоговых доходов в консолидированный бюджет Республики Марий Эл и дополнительной мобилизации доходов консолидированного бюджета Республики </w:t>
      </w:r>
      <w:r w:rsidRPr="00BE73DA">
        <w:rPr>
          <w:sz w:val="28"/>
          <w:szCs w:val="28"/>
        </w:rPr>
        <w:br/>
        <w:t>Марий Эл в 2012</w:t>
      </w:r>
      <w:r>
        <w:rPr>
          <w:sz w:val="28"/>
          <w:szCs w:val="28"/>
        </w:rPr>
        <w:t> </w:t>
      </w:r>
      <w:r w:rsidRPr="00BE73D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E73DA">
        <w:rPr>
          <w:sz w:val="28"/>
          <w:szCs w:val="28"/>
        </w:rPr>
        <w:t>2014 годах, утвержденным постановлением Правительства Республики</w:t>
      </w:r>
      <w:proofErr w:type="gramEnd"/>
      <w:r w:rsidRPr="00BE73DA">
        <w:rPr>
          <w:sz w:val="28"/>
          <w:szCs w:val="28"/>
        </w:rPr>
        <w:t xml:space="preserve"> Марий Эл от 14</w:t>
      </w:r>
      <w:r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2 г"/>
        </w:smartTagPr>
        <w:r w:rsidRPr="00BE73DA">
          <w:rPr>
            <w:sz w:val="28"/>
            <w:szCs w:val="28"/>
          </w:rPr>
          <w:t>2012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E73DA">
        <w:rPr>
          <w:sz w:val="28"/>
          <w:szCs w:val="28"/>
        </w:rPr>
        <w:t xml:space="preserve"> № 36.</w:t>
      </w:r>
    </w:p>
    <w:p w:rsidR="00FF5E74" w:rsidRPr="00BE73DA" w:rsidRDefault="00FF5E74" w:rsidP="00222884">
      <w:pPr>
        <w:ind w:firstLine="709"/>
        <w:jc w:val="both"/>
        <w:rPr>
          <w:sz w:val="28"/>
          <w:szCs w:val="28"/>
        </w:rPr>
      </w:pPr>
      <w:r w:rsidRPr="00BE73DA">
        <w:rPr>
          <w:sz w:val="28"/>
          <w:szCs w:val="28"/>
        </w:rPr>
        <w:t>По итогам 201</w:t>
      </w:r>
      <w:r>
        <w:rPr>
          <w:sz w:val="28"/>
          <w:szCs w:val="28"/>
        </w:rPr>
        <w:t>4</w:t>
      </w:r>
      <w:r w:rsidRPr="00BE73DA">
        <w:rPr>
          <w:sz w:val="28"/>
          <w:szCs w:val="28"/>
        </w:rPr>
        <w:t xml:space="preserve"> года Мингосимуществом Республики Марий Эл </w:t>
      </w:r>
      <w:r w:rsidRPr="00BE73DA">
        <w:rPr>
          <w:sz w:val="28"/>
          <w:szCs w:val="28"/>
        </w:rPr>
        <w:lastRenderedPageBreak/>
        <w:t xml:space="preserve">обеспечено поступление в республиканский бюджет Республики </w:t>
      </w:r>
      <w:r>
        <w:rPr>
          <w:sz w:val="28"/>
          <w:szCs w:val="28"/>
        </w:rPr>
        <w:br/>
      </w:r>
      <w:r w:rsidRPr="00BE73DA">
        <w:rPr>
          <w:sz w:val="28"/>
          <w:szCs w:val="28"/>
        </w:rPr>
        <w:t xml:space="preserve">Марий Эл </w:t>
      </w:r>
      <w:r>
        <w:rPr>
          <w:sz w:val="28"/>
          <w:szCs w:val="28"/>
        </w:rPr>
        <w:t>100,6</w:t>
      </w:r>
      <w:r w:rsidRPr="00BE73DA">
        <w:rPr>
          <w:sz w:val="28"/>
          <w:szCs w:val="28"/>
        </w:rPr>
        <w:t xml:space="preserve"> млн. рублей по администрируемым доходным источникам, что составляет </w:t>
      </w:r>
      <w:r>
        <w:rPr>
          <w:sz w:val="28"/>
          <w:szCs w:val="28"/>
        </w:rPr>
        <w:t>25,5</w:t>
      </w:r>
      <w:r w:rsidRPr="00BE73DA">
        <w:rPr>
          <w:sz w:val="28"/>
          <w:szCs w:val="28"/>
        </w:rPr>
        <w:t>% к уточненному плану на 201</w:t>
      </w:r>
      <w:r>
        <w:rPr>
          <w:sz w:val="28"/>
          <w:szCs w:val="28"/>
        </w:rPr>
        <w:t>4</w:t>
      </w:r>
      <w:r w:rsidRPr="00BE73DA">
        <w:rPr>
          <w:sz w:val="28"/>
          <w:szCs w:val="28"/>
        </w:rPr>
        <w:t xml:space="preserve"> год, </w:t>
      </w:r>
      <w:r>
        <w:rPr>
          <w:sz w:val="28"/>
          <w:szCs w:val="28"/>
        </w:rPr>
        <w:br/>
      </w:r>
      <w:r w:rsidRPr="00BE73DA">
        <w:rPr>
          <w:sz w:val="28"/>
          <w:szCs w:val="28"/>
        </w:rPr>
        <w:t>из них:</w:t>
      </w:r>
    </w:p>
    <w:p w:rsidR="00FF5E74" w:rsidRPr="00BE73DA" w:rsidRDefault="00FF5E74" w:rsidP="00222884">
      <w:pPr>
        <w:ind w:firstLine="709"/>
        <w:jc w:val="both"/>
        <w:rPr>
          <w:sz w:val="28"/>
          <w:szCs w:val="28"/>
        </w:rPr>
      </w:pPr>
      <w:r w:rsidRPr="00BE73DA">
        <w:rPr>
          <w:sz w:val="28"/>
          <w:szCs w:val="28"/>
        </w:rPr>
        <w:t>доходы от использования имущества составили 5</w:t>
      </w:r>
      <w:r>
        <w:rPr>
          <w:sz w:val="28"/>
          <w:szCs w:val="28"/>
        </w:rPr>
        <w:t>6</w:t>
      </w:r>
      <w:r w:rsidRPr="00BE73D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E73DA">
        <w:rPr>
          <w:sz w:val="28"/>
          <w:szCs w:val="28"/>
        </w:rPr>
        <w:t xml:space="preserve"> млн. рублей или 10</w:t>
      </w:r>
      <w:r>
        <w:rPr>
          <w:sz w:val="28"/>
          <w:szCs w:val="28"/>
        </w:rPr>
        <w:t>2,8</w:t>
      </w:r>
      <w:r w:rsidRPr="00BE73DA">
        <w:rPr>
          <w:sz w:val="28"/>
          <w:szCs w:val="28"/>
        </w:rPr>
        <w:t>% к плану года;</w:t>
      </w:r>
    </w:p>
    <w:p w:rsidR="00FF5E74" w:rsidRPr="00BE73DA" w:rsidRDefault="00FF5E74" w:rsidP="00222884">
      <w:pPr>
        <w:ind w:firstLine="709"/>
        <w:jc w:val="both"/>
        <w:rPr>
          <w:sz w:val="28"/>
          <w:szCs w:val="28"/>
        </w:rPr>
      </w:pPr>
      <w:r w:rsidRPr="00BE73DA">
        <w:rPr>
          <w:sz w:val="28"/>
          <w:szCs w:val="28"/>
        </w:rPr>
        <w:t xml:space="preserve">доходы от продажи имущества составили </w:t>
      </w:r>
      <w:r>
        <w:rPr>
          <w:sz w:val="28"/>
          <w:szCs w:val="28"/>
        </w:rPr>
        <w:t>37,2</w:t>
      </w:r>
      <w:r w:rsidRPr="00BE73DA">
        <w:rPr>
          <w:sz w:val="28"/>
          <w:szCs w:val="28"/>
        </w:rPr>
        <w:t xml:space="preserve"> млн. рублей или </w:t>
      </w:r>
      <w:r>
        <w:rPr>
          <w:sz w:val="28"/>
          <w:szCs w:val="28"/>
        </w:rPr>
        <w:t>11,2</w:t>
      </w:r>
      <w:r w:rsidRPr="00BE73DA">
        <w:rPr>
          <w:sz w:val="28"/>
          <w:szCs w:val="28"/>
        </w:rPr>
        <w:t>% к плану года;</w:t>
      </w:r>
    </w:p>
    <w:p w:rsidR="00FF5E74" w:rsidRDefault="00FF5E74" w:rsidP="00222884">
      <w:pPr>
        <w:ind w:firstLine="709"/>
        <w:jc w:val="both"/>
        <w:rPr>
          <w:sz w:val="28"/>
          <w:szCs w:val="28"/>
        </w:rPr>
      </w:pPr>
      <w:r w:rsidRPr="00BE73DA">
        <w:rPr>
          <w:sz w:val="28"/>
          <w:szCs w:val="28"/>
        </w:rPr>
        <w:t xml:space="preserve">поступления от продажи акций составили </w:t>
      </w:r>
      <w:r>
        <w:rPr>
          <w:sz w:val="28"/>
          <w:szCs w:val="28"/>
        </w:rPr>
        <w:t>7,4</w:t>
      </w:r>
      <w:r w:rsidRPr="00BE73DA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br/>
      </w:r>
      <w:r w:rsidRPr="00BE73DA">
        <w:rPr>
          <w:sz w:val="28"/>
          <w:szCs w:val="28"/>
        </w:rPr>
        <w:t>100% к плану года.</w:t>
      </w:r>
    </w:p>
    <w:p w:rsidR="00FF5E74" w:rsidRPr="00733BE8" w:rsidRDefault="00FF5E74" w:rsidP="00222884">
      <w:pPr>
        <w:ind w:firstLine="709"/>
        <w:rPr>
          <w:sz w:val="24"/>
        </w:rPr>
      </w:pPr>
    </w:p>
    <w:p w:rsidR="00FD1408" w:rsidRPr="00EA2639" w:rsidRDefault="00D32FF2" w:rsidP="0022288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378259711"/>
      <w:r>
        <w:rPr>
          <w:rFonts w:ascii="Times New Roman" w:hAnsi="Times New Roman" w:cs="Times New Roman"/>
          <w:sz w:val="28"/>
          <w:szCs w:val="28"/>
        </w:rPr>
        <w:t>13. </w:t>
      </w:r>
      <w:r w:rsidR="00FD1408" w:rsidRPr="00FD1408">
        <w:rPr>
          <w:rFonts w:ascii="Times New Roman" w:hAnsi="Times New Roman" w:cs="Times New Roman"/>
          <w:sz w:val="28"/>
          <w:szCs w:val="28"/>
        </w:rPr>
        <w:t xml:space="preserve">Задачи Министерства государственного имущества </w:t>
      </w:r>
      <w:r w:rsidR="00FD1408">
        <w:rPr>
          <w:rFonts w:ascii="Times New Roman" w:hAnsi="Times New Roman" w:cs="Times New Roman"/>
          <w:sz w:val="28"/>
          <w:szCs w:val="28"/>
        </w:rPr>
        <w:br/>
      </w:r>
      <w:r w:rsidR="00FD1408" w:rsidRPr="00EA2639">
        <w:rPr>
          <w:rFonts w:ascii="Times New Roman" w:hAnsi="Times New Roman" w:cs="Times New Roman"/>
          <w:sz w:val="28"/>
          <w:szCs w:val="28"/>
        </w:rPr>
        <w:t>Республики Марий Эл на 201</w:t>
      </w:r>
      <w:r w:rsidR="00D13453">
        <w:rPr>
          <w:rFonts w:ascii="Times New Roman" w:hAnsi="Times New Roman" w:cs="Times New Roman"/>
          <w:sz w:val="28"/>
          <w:szCs w:val="28"/>
        </w:rPr>
        <w:t>5</w:t>
      </w:r>
      <w:r w:rsidR="00FD1408" w:rsidRPr="00EA2639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16"/>
    </w:p>
    <w:p w:rsidR="00FD1408" w:rsidRPr="00EA2639" w:rsidRDefault="00FD1408" w:rsidP="00222884">
      <w:pPr>
        <w:tabs>
          <w:tab w:val="right" w:pos="8788"/>
        </w:tabs>
        <w:ind w:firstLine="709"/>
        <w:jc w:val="both"/>
        <w:rPr>
          <w:sz w:val="28"/>
        </w:rPr>
      </w:pPr>
    </w:p>
    <w:p w:rsidR="00FD1408" w:rsidRDefault="00FD1408" w:rsidP="00222884">
      <w:pPr>
        <w:tabs>
          <w:tab w:val="right" w:pos="8788"/>
        </w:tabs>
        <w:ind w:firstLine="709"/>
        <w:jc w:val="both"/>
        <w:rPr>
          <w:sz w:val="28"/>
        </w:rPr>
      </w:pPr>
      <w:r w:rsidRPr="00EA2639">
        <w:rPr>
          <w:sz w:val="28"/>
        </w:rPr>
        <w:t>С учетом приоритетов социально-экономического развития Республики Марий Эл</w:t>
      </w:r>
      <w:r w:rsidR="00310A25">
        <w:rPr>
          <w:sz w:val="28"/>
        </w:rPr>
        <w:t>,</w:t>
      </w:r>
      <w:r w:rsidRPr="00EA2639">
        <w:rPr>
          <w:sz w:val="28"/>
        </w:rPr>
        <w:t xml:space="preserve"> основными задачами государственной политики в сфере управления имуществом </w:t>
      </w:r>
      <w:r w:rsidR="00121833">
        <w:rPr>
          <w:sz w:val="28"/>
        </w:rPr>
        <w:t>и земельными участками г</w:t>
      </w:r>
      <w:r w:rsidRPr="00EA2639">
        <w:rPr>
          <w:sz w:val="28"/>
        </w:rPr>
        <w:t>осударственной собственности Республики Марий Эл на 201</w:t>
      </w:r>
      <w:r w:rsidR="00204B8C">
        <w:rPr>
          <w:sz w:val="28"/>
        </w:rPr>
        <w:t>5</w:t>
      </w:r>
      <w:r w:rsidRPr="00EA2639">
        <w:rPr>
          <w:sz w:val="28"/>
        </w:rPr>
        <w:t xml:space="preserve"> год являются:</w:t>
      </w:r>
    </w:p>
    <w:p w:rsidR="00121833" w:rsidRPr="00EA2639" w:rsidRDefault="00310A25" w:rsidP="00121833">
      <w:pPr>
        <w:widowControl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выполнение </w:t>
      </w:r>
      <w:r w:rsidR="00121833">
        <w:rPr>
          <w:rFonts w:eastAsiaTheme="minorHAnsi"/>
          <w:sz w:val="28"/>
          <w:szCs w:val="28"/>
          <w:lang w:eastAsia="en-US"/>
        </w:rPr>
        <w:t xml:space="preserve">плана доходов республиканского бюджета Республики Марий Эл от использования и продажи государственного имущества и земельных участков собственности Республики Марий Эл по всем администрируемым </w:t>
      </w:r>
      <w:r w:rsidR="00121833" w:rsidRPr="00EA2639">
        <w:rPr>
          <w:rFonts w:eastAsiaTheme="minorHAnsi"/>
          <w:sz w:val="28"/>
          <w:szCs w:val="28"/>
          <w:lang w:eastAsia="en-US"/>
        </w:rPr>
        <w:t>Мингосимуществом Республики Марий Эл доходным источникам;</w:t>
      </w:r>
    </w:p>
    <w:p w:rsidR="00F72E80" w:rsidRDefault="00310A25" w:rsidP="00222884">
      <w:pPr>
        <w:tabs>
          <w:tab w:val="right" w:pos="8788"/>
        </w:tabs>
        <w:ind w:firstLine="709"/>
        <w:jc w:val="both"/>
        <w:rPr>
          <w:sz w:val="28"/>
        </w:rPr>
      </w:pPr>
      <w:r>
        <w:rPr>
          <w:sz w:val="28"/>
        </w:rPr>
        <w:t xml:space="preserve">приведение </w:t>
      </w:r>
      <w:r w:rsidR="00F72E80">
        <w:rPr>
          <w:sz w:val="28"/>
        </w:rPr>
        <w:t xml:space="preserve">законодательства Республики Марий Эл в сфере земельных </w:t>
      </w:r>
      <w:r w:rsidR="00222576">
        <w:rPr>
          <w:sz w:val="28"/>
        </w:rPr>
        <w:t xml:space="preserve">и имущественных </w:t>
      </w:r>
      <w:r w:rsidR="00F72E80">
        <w:rPr>
          <w:sz w:val="28"/>
        </w:rPr>
        <w:t xml:space="preserve">отношений в соответствие с Земельным кодексом Российской Федерации и иными федеральными законами; </w:t>
      </w:r>
    </w:p>
    <w:p w:rsidR="00121833" w:rsidRPr="00EA2639" w:rsidRDefault="00310A25" w:rsidP="00121833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121833" w:rsidRPr="008D1B21">
        <w:rPr>
          <w:sz w:val="28"/>
          <w:szCs w:val="28"/>
        </w:rPr>
        <w:t>прогнозн</w:t>
      </w:r>
      <w:r w:rsidR="00121833">
        <w:rPr>
          <w:sz w:val="28"/>
          <w:szCs w:val="28"/>
        </w:rPr>
        <w:t>ого</w:t>
      </w:r>
      <w:r w:rsidR="00121833" w:rsidRPr="008D1B21">
        <w:rPr>
          <w:sz w:val="28"/>
          <w:szCs w:val="28"/>
        </w:rPr>
        <w:t xml:space="preserve"> пла</w:t>
      </w:r>
      <w:r w:rsidR="00121833">
        <w:rPr>
          <w:sz w:val="28"/>
          <w:szCs w:val="28"/>
        </w:rPr>
        <w:t>на</w:t>
      </w:r>
      <w:r w:rsidR="00121833" w:rsidRPr="008D1B21">
        <w:rPr>
          <w:sz w:val="28"/>
          <w:szCs w:val="28"/>
        </w:rPr>
        <w:t xml:space="preserve"> (программ</w:t>
      </w:r>
      <w:r w:rsidR="00121833">
        <w:rPr>
          <w:sz w:val="28"/>
          <w:szCs w:val="28"/>
        </w:rPr>
        <w:t>ы</w:t>
      </w:r>
      <w:r w:rsidR="00121833" w:rsidRPr="008D1B21">
        <w:rPr>
          <w:sz w:val="28"/>
          <w:szCs w:val="28"/>
        </w:rPr>
        <w:t>) приватизации государственного имущества Республики Марий Эл на 201</w:t>
      </w:r>
      <w:r w:rsidR="00121833">
        <w:rPr>
          <w:sz w:val="28"/>
          <w:szCs w:val="28"/>
        </w:rPr>
        <w:t>5</w:t>
      </w:r>
      <w:r w:rsidR="00121833" w:rsidRPr="008D1B21">
        <w:rPr>
          <w:sz w:val="28"/>
          <w:szCs w:val="28"/>
        </w:rPr>
        <w:t xml:space="preserve"> год и плановый период 201</w:t>
      </w:r>
      <w:r w:rsidR="00121833">
        <w:rPr>
          <w:sz w:val="28"/>
          <w:szCs w:val="28"/>
        </w:rPr>
        <w:t>6</w:t>
      </w:r>
      <w:r w:rsidR="00121833" w:rsidRPr="008D1B21">
        <w:rPr>
          <w:sz w:val="28"/>
          <w:szCs w:val="28"/>
        </w:rPr>
        <w:t xml:space="preserve"> и 201</w:t>
      </w:r>
      <w:r w:rsidR="00121833">
        <w:rPr>
          <w:sz w:val="28"/>
          <w:szCs w:val="28"/>
        </w:rPr>
        <w:t>7</w:t>
      </w:r>
      <w:r w:rsidR="00121833" w:rsidRPr="008D1B2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 формирование прогнозного плана (программы) приватизации на 2016 год</w:t>
      </w:r>
      <w:r w:rsidR="00121833">
        <w:rPr>
          <w:sz w:val="28"/>
          <w:szCs w:val="28"/>
        </w:rPr>
        <w:t>;</w:t>
      </w:r>
    </w:p>
    <w:p w:rsidR="00121833" w:rsidRDefault="00121833" w:rsidP="00121833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 w:rsidRPr="00EA2639">
        <w:rPr>
          <w:sz w:val="28"/>
          <w:szCs w:val="28"/>
        </w:rPr>
        <w:t>Выполнение показателей государственной программы</w:t>
      </w:r>
      <w:r w:rsidRPr="00EA2639">
        <w:t xml:space="preserve"> </w:t>
      </w:r>
      <w:r w:rsidRPr="00EA2639">
        <w:rPr>
          <w:sz w:val="28"/>
          <w:szCs w:val="28"/>
        </w:rPr>
        <w:t>Республики Марий Эл «Управление имуществом государственной собственности Республ</w:t>
      </w:r>
      <w:r>
        <w:rPr>
          <w:sz w:val="28"/>
          <w:szCs w:val="28"/>
        </w:rPr>
        <w:t>ики Марий Эл» на 2013-2020 годы;</w:t>
      </w:r>
    </w:p>
    <w:p w:rsidR="00121833" w:rsidRDefault="00310A25" w:rsidP="00121833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121833">
        <w:rPr>
          <w:sz w:val="28"/>
          <w:szCs w:val="28"/>
        </w:rPr>
        <w:t>управления и распоряжения земельными участками в соответствии с действующим федеральным земельным законодательством</w:t>
      </w:r>
      <w:r w:rsidR="00222576">
        <w:rPr>
          <w:sz w:val="28"/>
          <w:szCs w:val="28"/>
        </w:rPr>
        <w:t xml:space="preserve"> и законодательство</w:t>
      </w:r>
      <w:r>
        <w:rPr>
          <w:sz w:val="28"/>
          <w:szCs w:val="28"/>
        </w:rPr>
        <w:t>м</w:t>
      </w:r>
      <w:r w:rsidR="00222576">
        <w:rPr>
          <w:sz w:val="28"/>
          <w:szCs w:val="28"/>
        </w:rPr>
        <w:t xml:space="preserve"> Республики Марий Эл</w:t>
      </w:r>
      <w:r w:rsidR="00121833">
        <w:rPr>
          <w:sz w:val="28"/>
          <w:szCs w:val="28"/>
        </w:rPr>
        <w:t xml:space="preserve">; </w:t>
      </w:r>
    </w:p>
    <w:p w:rsidR="00121833" w:rsidRDefault="00310A25" w:rsidP="00121833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состава </w:t>
      </w:r>
      <w:r w:rsidR="00121833">
        <w:rPr>
          <w:sz w:val="28"/>
          <w:szCs w:val="28"/>
        </w:rPr>
        <w:t xml:space="preserve">государственного имущества Республики Марий Эл, путем продажи </w:t>
      </w:r>
      <w:r w:rsidR="006E2A00">
        <w:rPr>
          <w:sz w:val="28"/>
          <w:szCs w:val="28"/>
        </w:rPr>
        <w:t xml:space="preserve">излишнего, неиспользуемого государственного имущества, </w:t>
      </w:r>
      <w:r w:rsidR="00121833">
        <w:rPr>
          <w:sz w:val="28"/>
          <w:szCs w:val="28"/>
        </w:rPr>
        <w:t xml:space="preserve">сокращения государственных унитарных </w:t>
      </w:r>
      <w:r w:rsidR="006E2A00">
        <w:rPr>
          <w:sz w:val="28"/>
          <w:szCs w:val="28"/>
        </w:rPr>
        <w:t>предприятий</w:t>
      </w:r>
      <w:r w:rsidR="00121833">
        <w:rPr>
          <w:sz w:val="28"/>
          <w:szCs w:val="28"/>
        </w:rPr>
        <w:t xml:space="preserve"> Республики Марий Эл, </w:t>
      </w:r>
      <w:r w:rsidR="006E2A00">
        <w:rPr>
          <w:sz w:val="28"/>
          <w:szCs w:val="28"/>
        </w:rPr>
        <w:t>продажи</w:t>
      </w:r>
      <w:r w:rsidR="00121833">
        <w:rPr>
          <w:sz w:val="28"/>
          <w:szCs w:val="28"/>
        </w:rPr>
        <w:t xml:space="preserve"> акций</w:t>
      </w:r>
      <w:r>
        <w:rPr>
          <w:sz w:val="28"/>
          <w:szCs w:val="28"/>
        </w:rPr>
        <w:t xml:space="preserve"> (долей)</w:t>
      </w:r>
      <w:r w:rsidR="00121833">
        <w:rPr>
          <w:sz w:val="28"/>
          <w:szCs w:val="28"/>
        </w:rPr>
        <w:t xml:space="preserve"> </w:t>
      </w:r>
      <w:r w:rsidR="006E2A00">
        <w:rPr>
          <w:sz w:val="28"/>
          <w:szCs w:val="28"/>
        </w:rPr>
        <w:t>хозяйственных</w:t>
      </w:r>
      <w:r w:rsidR="00121833">
        <w:rPr>
          <w:sz w:val="28"/>
          <w:szCs w:val="28"/>
        </w:rPr>
        <w:t xml:space="preserve"> </w:t>
      </w:r>
      <w:r w:rsidR="006E2A00">
        <w:rPr>
          <w:sz w:val="28"/>
          <w:szCs w:val="28"/>
        </w:rPr>
        <w:t>обществ</w:t>
      </w:r>
      <w:r w:rsidR="00121833">
        <w:rPr>
          <w:sz w:val="28"/>
          <w:szCs w:val="28"/>
        </w:rPr>
        <w:t>;</w:t>
      </w:r>
    </w:p>
    <w:p w:rsidR="00F72E80" w:rsidRDefault="00310A25" w:rsidP="00222884">
      <w:pPr>
        <w:tabs>
          <w:tab w:val="right" w:pos="8788"/>
        </w:tabs>
        <w:ind w:firstLine="709"/>
        <w:jc w:val="both"/>
        <w:rPr>
          <w:sz w:val="28"/>
        </w:rPr>
      </w:pPr>
      <w:r>
        <w:rPr>
          <w:sz w:val="28"/>
        </w:rPr>
        <w:t xml:space="preserve">разработка </w:t>
      </w:r>
      <w:r w:rsidR="00F72E80">
        <w:rPr>
          <w:sz w:val="28"/>
        </w:rPr>
        <w:t xml:space="preserve">административных регламентов Министерства государственного имущества Республики Марий Эл </w:t>
      </w:r>
      <w:r w:rsidR="00D13453">
        <w:rPr>
          <w:sz w:val="28"/>
        </w:rPr>
        <w:t xml:space="preserve">по предоставлению </w:t>
      </w:r>
      <w:r w:rsidR="00D13453">
        <w:rPr>
          <w:sz w:val="28"/>
        </w:rPr>
        <w:lastRenderedPageBreak/>
        <w:t xml:space="preserve">государственных услуг в сфере управления и распоряжения </w:t>
      </w:r>
      <w:r w:rsidR="00F72E80">
        <w:rPr>
          <w:sz w:val="28"/>
        </w:rPr>
        <w:t>земельны</w:t>
      </w:r>
      <w:r w:rsidR="00D13453">
        <w:rPr>
          <w:sz w:val="28"/>
        </w:rPr>
        <w:t>ми</w:t>
      </w:r>
      <w:r w:rsidR="00F72E80">
        <w:rPr>
          <w:sz w:val="28"/>
        </w:rPr>
        <w:t xml:space="preserve"> участк</w:t>
      </w:r>
      <w:r w:rsidR="00D13453">
        <w:rPr>
          <w:sz w:val="28"/>
        </w:rPr>
        <w:t xml:space="preserve">ами в </w:t>
      </w:r>
      <w:r>
        <w:rPr>
          <w:sz w:val="28"/>
        </w:rPr>
        <w:t>соответствии с</w:t>
      </w:r>
      <w:r w:rsidR="00D13453">
        <w:rPr>
          <w:sz w:val="28"/>
        </w:rPr>
        <w:t xml:space="preserve"> нов</w:t>
      </w:r>
      <w:r>
        <w:rPr>
          <w:sz w:val="28"/>
        </w:rPr>
        <w:t>ым</w:t>
      </w:r>
      <w:r w:rsidR="00D13453">
        <w:rPr>
          <w:sz w:val="28"/>
        </w:rPr>
        <w:t xml:space="preserve"> земельн</w:t>
      </w:r>
      <w:r>
        <w:rPr>
          <w:sz w:val="28"/>
        </w:rPr>
        <w:t>ым</w:t>
      </w:r>
      <w:r w:rsidR="00D13453">
        <w:rPr>
          <w:sz w:val="28"/>
        </w:rPr>
        <w:t xml:space="preserve"> законодательств</w:t>
      </w:r>
      <w:r>
        <w:rPr>
          <w:sz w:val="28"/>
        </w:rPr>
        <w:t>ом</w:t>
      </w:r>
      <w:r w:rsidR="00D13453">
        <w:rPr>
          <w:sz w:val="28"/>
        </w:rPr>
        <w:t>;</w:t>
      </w:r>
      <w:r w:rsidR="00F72E80">
        <w:rPr>
          <w:sz w:val="28"/>
        </w:rPr>
        <w:t xml:space="preserve"> </w:t>
      </w:r>
    </w:p>
    <w:p w:rsidR="00D13453" w:rsidRPr="00EA2639" w:rsidRDefault="00310A25" w:rsidP="00D13453">
      <w:pPr>
        <w:tabs>
          <w:tab w:val="right" w:pos="8788"/>
        </w:tabs>
        <w:ind w:firstLine="709"/>
        <w:jc w:val="both"/>
        <w:rPr>
          <w:sz w:val="28"/>
        </w:rPr>
      </w:pPr>
      <w:r>
        <w:rPr>
          <w:sz w:val="28"/>
        </w:rPr>
        <w:t xml:space="preserve">участие </w:t>
      </w:r>
      <w:r w:rsidR="00D13453">
        <w:rPr>
          <w:sz w:val="28"/>
        </w:rPr>
        <w:t>в работе</w:t>
      </w:r>
      <w:r w:rsidR="00D13453" w:rsidRPr="00D13453">
        <w:rPr>
          <w:sz w:val="28"/>
        </w:rPr>
        <w:t xml:space="preserve"> по подготовке к введению на территории Республики Марий Эл налогообложения имущества физических лиц</w:t>
      </w:r>
      <w:r w:rsidR="00D13453">
        <w:rPr>
          <w:sz w:val="28"/>
        </w:rPr>
        <w:t xml:space="preserve"> </w:t>
      </w:r>
      <w:r w:rsidR="00D13453" w:rsidRPr="00D13453">
        <w:rPr>
          <w:sz w:val="28"/>
        </w:rPr>
        <w:t>и имущества организаций (в отношении отдельных объектов недвижимости)</w:t>
      </w:r>
      <w:r w:rsidR="00D13453">
        <w:rPr>
          <w:sz w:val="28"/>
        </w:rPr>
        <w:t xml:space="preserve"> </w:t>
      </w:r>
      <w:r w:rsidR="00D13453" w:rsidRPr="00D13453">
        <w:rPr>
          <w:sz w:val="28"/>
        </w:rPr>
        <w:t>на основе кадастровой стоимости</w:t>
      </w:r>
      <w:r w:rsidR="00D13453">
        <w:rPr>
          <w:sz w:val="28"/>
        </w:rPr>
        <w:t>;</w:t>
      </w:r>
    </w:p>
    <w:p w:rsidR="00EA2639" w:rsidRDefault="00310A25" w:rsidP="002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2639">
        <w:rPr>
          <w:sz w:val="28"/>
          <w:szCs w:val="28"/>
        </w:rPr>
        <w:t xml:space="preserve">редоставление </w:t>
      </w:r>
      <w:r w:rsidR="00966068" w:rsidRPr="00EA2639">
        <w:rPr>
          <w:sz w:val="28"/>
          <w:szCs w:val="28"/>
        </w:rPr>
        <w:t>льготным категориям граждан, в том числе многодетным семьям, подавшим заявления земельных участков для индивидуального жилищного строительства в районе д</w:t>
      </w:r>
      <w:r w:rsidR="00204B8C">
        <w:rPr>
          <w:sz w:val="28"/>
          <w:szCs w:val="28"/>
        </w:rPr>
        <w:t>ер</w:t>
      </w:r>
      <w:r w:rsidR="00966068" w:rsidRPr="00EA2639">
        <w:rPr>
          <w:sz w:val="28"/>
          <w:szCs w:val="28"/>
        </w:rPr>
        <w:t xml:space="preserve">. </w:t>
      </w:r>
      <w:proofErr w:type="spellStart"/>
      <w:r w:rsidR="00966068" w:rsidRPr="00EA2639">
        <w:rPr>
          <w:sz w:val="28"/>
          <w:szCs w:val="28"/>
        </w:rPr>
        <w:t>Апшак</w:t>
      </w:r>
      <w:proofErr w:type="spellEnd"/>
      <w:r w:rsidR="00966068" w:rsidRPr="00EA2639">
        <w:rPr>
          <w:sz w:val="28"/>
          <w:szCs w:val="28"/>
        </w:rPr>
        <w:t xml:space="preserve"> Беляк (</w:t>
      </w:r>
      <w:r w:rsidR="00966068" w:rsidRPr="00EA2639">
        <w:rPr>
          <w:sz w:val="28"/>
          <w:szCs w:val="28"/>
          <w:lang w:val="en-US"/>
        </w:rPr>
        <w:t>V</w:t>
      </w:r>
      <w:r w:rsidR="00966068" w:rsidRPr="00EA2639">
        <w:rPr>
          <w:sz w:val="28"/>
          <w:szCs w:val="28"/>
        </w:rPr>
        <w:t xml:space="preserve"> очередь).</w:t>
      </w:r>
    </w:p>
    <w:p w:rsidR="00EA2639" w:rsidRDefault="00EA2639" w:rsidP="00222884">
      <w:pPr>
        <w:ind w:firstLine="709"/>
        <w:jc w:val="both"/>
        <w:rPr>
          <w:sz w:val="28"/>
          <w:szCs w:val="28"/>
        </w:rPr>
      </w:pPr>
    </w:p>
    <w:p w:rsidR="0067485B" w:rsidRDefault="0067485B" w:rsidP="00222884">
      <w:pPr>
        <w:ind w:firstLine="709"/>
        <w:jc w:val="center"/>
        <w:rPr>
          <w:sz w:val="28"/>
          <w:szCs w:val="28"/>
        </w:rPr>
      </w:pPr>
    </w:p>
    <w:p w:rsidR="00FD1408" w:rsidRDefault="00FD1408" w:rsidP="002228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FD1408" w:rsidSect="00D00F51"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AA" w:rsidRDefault="008C3FAA" w:rsidP="00615228">
      <w:r>
        <w:separator/>
      </w:r>
    </w:p>
  </w:endnote>
  <w:endnote w:type="continuationSeparator" w:id="0">
    <w:p w:rsidR="008C3FAA" w:rsidRDefault="008C3FAA" w:rsidP="0061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AA" w:rsidRDefault="008C3FAA" w:rsidP="00615228">
      <w:r>
        <w:separator/>
      </w:r>
    </w:p>
  </w:footnote>
  <w:footnote w:type="continuationSeparator" w:id="0">
    <w:p w:rsidR="008C3FAA" w:rsidRDefault="008C3FAA" w:rsidP="0061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354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0A25" w:rsidRPr="00BD5B24" w:rsidRDefault="00310A25">
        <w:pPr>
          <w:pStyle w:val="ac"/>
          <w:jc w:val="right"/>
          <w:rPr>
            <w:sz w:val="28"/>
            <w:szCs w:val="28"/>
          </w:rPr>
        </w:pPr>
        <w:r w:rsidRPr="00BD5B24">
          <w:rPr>
            <w:sz w:val="28"/>
            <w:szCs w:val="28"/>
          </w:rPr>
          <w:fldChar w:fldCharType="begin"/>
        </w:r>
        <w:r w:rsidRPr="00BD5B24">
          <w:rPr>
            <w:sz w:val="28"/>
            <w:szCs w:val="28"/>
          </w:rPr>
          <w:instrText>PAGE   \* MERGEFORMAT</w:instrText>
        </w:r>
        <w:r w:rsidRPr="00BD5B24">
          <w:rPr>
            <w:sz w:val="28"/>
            <w:szCs w:val="28"/>
          </w:rPr>
          <w:fldChar w:fldCharType="separate"/>
        </w:r>
        <w:r w:rsidR="006E5A37">
          <w:rPr>
            <w:noProof/>
            <w:sz w:val="28"/>
            <w:szCs w:val="28"/>
          </w:rPr>
          <w:t>27</w:t>
        </w:r>
        <w:r w:rsidRPr="00BD5B2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98E"/>
    <w:multiLevelType w:val="hybridMultilevel"/>
    <w:tmpl w:val="4F56F534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267BEC"/>
    <w:multiLevelType w:val="hybridMultilevel"/>
    <w:tmpl w:val="DD56D372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EEE2118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9327E"/>
    <w:multiLevelType w:val="hybridMultilevel"/>
    <w:tmpl w:val="B58899AA"/>
    <w:lvl w:ilvl="0" w:tplc="B38A3B7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0D69CD"/>
    <w:multiLevelType w:val="hybridMultilevel"/>
    <w:tmpl w:val="D57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29CF"/>
    <w:multiLevelType w:val="hybridMultilevel"/>
    <w:tmpl w:val="1702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A3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E0E22"/>
    <w:multiLevelType w:val="hybridMultilevel"/>
    <w:tmpl w:val="D1263440"/>
    <w:lvl w:ilvl="0" w:tplc="B38A3B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C2871"/>
    <w:multiLevelType w:val="hybridMultilevel"/>
    <w:tmpl w:val="8794BD04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EEE2118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9A5DD3"/>
    <w:multiLevelType w:val="hybridMultilevel"/>
    <w:tmpl w:val="ACFA6978"/>
    <w:lvl w:ilvl="0" w:tplc="2702E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95ACE"/>
    <w:multiLevelType w:val="hybridMultilevel"/>
    <w:tmpl w:val="C480DE8A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EEE2118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5D59A5"/>
    <w:multiLevelType w:val="hybridMultilevel"/>
    <w:tmpl w:val="C4243CAE"/>
    <w:lvl w:ilvl="0" w:tplc="B38A3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D8"/>
    <w:rsid w:val="00006B45"/>
    <w:rsid w:val="00015638"/>
    <w:rsid w:val="000166BA"/>
    <w:rsid w:val="00023F3C"/>
    <w:rsid w:val="00026458"/>
    <w:rsid w:val="000266BB"/>
    <w:rsid w:val="0003750E"/>
    <w:rsid w:val="000426EC"/>
    <w:rsid w:val="00044649"/>
    <w:rsid w:val="00050CC8"/>
    <w:rsid w:val="00060DBA"/>
    <w:rsid w:val="00060EDC"/>
    <w:rsid w:val="00061586"/>
    <w:rsid w:val="00074FB4"/>
    <w:rsid w:val="000755CF"/>
    <w:rsid w:val="0007607D"/>
    <w:rsid w:val="00086603"/>
    <w:rsid w:val="000A607B"/>
    <w:rsid w:val="000A6B07"/>
    <w:rsid w:val="000A77E0"/>
    <w:rsid w:val="000A7F39"/>
    <w:rsid w:val="000B1F4C"/>
    <w:rsid w:val="000C2B25"/>
    <w:rsid w:val="000C2DCD"/>
    <w:rsid w:val="000C3B8E"/>
    <w:rsid w:val="000C429A"/>
    <w:rsid w:val="000C4CDB"/>
    <w:rsid w:val="000C7D5F"/>
    <w:rsid w:val="000D060F"/>
    <w:rsid w:val="000D1675"/>
    <w:rsid w:val="000D24CA"/>
    <w:rsid w:val="000D6A44"/>
    <w:rsid w:val="000D7F8F"/>
    <w:rsid w:val="000E053E"/>
    <w:rsid w:val="000E2EF0"/>
    <w:rsid w:val="000E4839"/>
    <w:rsid w:val="000E7088"/>
    <w:rsid w:val="000F0128"/>
    <w:rsid w:val="000F538B"/>
    <w:rsid w:val="001044DA"/>
    <w:rsid w:val="00104578"/>
    <w:rsid w:val="0010470C"/>
    <w:rsid w:val="00105819"/>
    <w:rsid w:val="00111B95"/>
    <w:rsid w:val="00113CC6"/>
    <w:rsid w:val="00116DB0"/>
    <w:rsid w:val="0012116F"/>
    <w:rsid w:val="00121833"/>
    <w:rsid w:val="00122EAB"/>
    <w:rsid w:val="001243BE"/>
    <w:rsid w:val="00127759"/>
    <w:rsid w:val="00132498"/>
    <w:rsid w:val="001342CE"/>
    <w:rsid w:val="00142CE5"/>
    <w:rsid w:val="001438EC"/>
    <w:rsid w:val="001619F3"/>
    <w:rsid w:val="001653B3"/>
    <w:rsid w:val="00170713"/>
    <w:rsid w:val="001808E8"/>
    <w:rsid w:val="00180DF2"/>
    <w:rsid w:val="0018149D"/>
    <w:rsid w:val="00181923"/>
    <w:rsid w:val="0019095B"/>
    <w:rsid w:val="001911A5"/>
    <w:rsid w:val="00191FB3"/>
    <w:rsid w:val="00196426"/>
    <w:rsid w:val="001966BB"/>
    <w:rsid w:val="001A12C8"/>
    <w:rsid w:val="001A6651"/>
    <w:rsid w:val="001A74C7"/>
    <w:rsid w:val="001B1DFD"/>
    <w:rsid w:val="001B3FAF"/>
    <w:rsid w:val="001B6EBF"/>
    <w:rsid w:val="001B7D1C"/>
    <w:rsid w:val="001C360F"/>
    <w:rsid w:val="001D099A"/>
    <w:rsid w:val="001D2083"/>
    <w:rsid w:val="001D2EFA"/>
    <w:rsid w:val="001D5515"/>
    <w:rsid w:val="001D590B"/>
    <w:rsid w:val="001E4E84"/>
    <w:rsid w:val="001F28C7"/>
    <w:rsid w:val="001F4B1D"/>
    <w:rsid w:val="001F6363"/>
    <w:rsid w:val="00201E68"/>
    <w:rsid w:val="00204B8C"/>
    <w:rsid w:val="00204E18"/>
    <w:rsid w:val="00212B03"/>
    <w:rsid w:val="002171E4"/>
    <w:rsid w:val="00217346"/>
    <w:rsid w:val="0022199E"/>
    <w:rsid w:val="00221C13"/>
    <w:rsid w:val="00221D11"/>
    <w:rsid w:val="00222576"/>
    <w:rsid w:val="00222884"/>
    <w:rsid w:val="0022468E"/>
    <w:rsid w:val="002260DF"/>
    <w:rsid w:val="00226D15"/>
    <w:rsid w:val="00245330"/>
    <w:rsid w:val="00252413"/>
    <w:rsid w:val="00256200"/>
    <w:rsid w:val="00257D6D"/>
    <w:rsid w:val="00264708"/>
    <w:rsid w:val="002703C5"/>
    <w:rsid w:val="00271580"/>
    <w:rsid w:val="00283221"/>
    <w:rsid w:val="00290016"/>
    <w:rsid w:val="002940F4"/>
    <w:rsid w:val="00294326"/>
    <w:rsid w:val="002966D3"/>
    <w:rsid w:val="002A0AB5"/>
    <w:rsid w:val="002B2055"/>
    <w:rsid w:val="002B4AFB"/>
    <w:rsid w:val="002B6DC7"/>
    <w:rsid w:val="002C3320"/>
    <w:rsid w:val="002C4CBE"/>
    <w:rsid w:val="002C6C3D"/>
    <w:rsid w:val="002D2E0D"/>
    <w:rsid w:val="002E158A"/>
    <w:rsid w:val="002F08B0"/>
    <w:rsid w:val="003033DC"/>
    <w:rsid w:val="00305810"/>
    <w:rsid w:val="00310A25"/>
    <w:rsid w:val="003126FC"/>
    <w:rsid w:val="00312B68"/>
    <w:rsid w:val="00316C11"/>
    <w:rsid w:val="0031716D"/>
    <w:rsid w:val="0032246F"/>
    <w:rsid w:val="0034461E"/>
    <w:rsid w:val="00351ACC"/>
    <w:rsid w:val="00352481"/>
    <w:rsid w:val="003561B9"/>
    <w:rsid w:val="003571C1"/>
    <w:rsid w:val="003630A6"/>
    <w:rsid w:val="00366DFE"/>
    <w:rsid w:val="003700BA"/>
    <w:rsid w:val="003718F9"/>
    <w:rsid w:val="0037787F"/>
    <w:rsid w:val="0038471F"/>
    <w:rsid w:val="003849AF"/>
    <w:rsid w:val="00393100"/>
    <w:rsid w:val="003952FA"/>
    <w:rsid w:val="003A32B8"/>
    <w:rsid w:val="003B198F"/>
    <w:rsid w:val="003C0DF7"/>
    <w:rsid w:val="003C54B1"/>
    <w:rsid w:val="003D0BA9"/>
    <w:rsid w:val="003D2F25"/>
    <w:rsid w:val="003D5891"/>
    <w:rsid w:val="003E3326"/>
    <w:rsid w:val="003F04EB"/>
    <w:rsid w:val="003F4C97"/>
    <w:rsid w:val="003F5D9F"/>
    <w:rsid w:val="00407A7B"/>
    <w:rsid w:val="00416D8D"/>
    <w:rsid w:val="00416ED5"/>
    <w:rsid w:val="00417018"/>
    <w:rsid w:val="004216EA"/>
    <w:rsid w:val="00422A68"/>
    <w:rsid w:val="004234C1"/>
    <w:rsid w:val="00425C1E"/>
    <w:rsid w:val="00426138"/>
    <w:rsid w:val="00440B5E"/>
    <w:rsid w:val="00441F91"/>
    <w:rsid w:val="00442AF0"/>
    <w:rsid w:val="00442F24"/>
    <w:rsid w:val="00444790"/>
    <w:rsid w:val="00447CB2"/>
    <w:rsid w:val="00452539"/>
    <w:rsid w:val="004572D3"/>
    <w:rsid w:val="00460BDB"/>
    <w:rsid w:val="00465F3A"/>
    <w:rsid w:val="00466716"/>
    <w:rsid w:val="00467D2E"/>
    <w:rsid w:val="00470C9E"/>
    <w:rsid w:val="004715EE"/>
    <w:rsid w:val="00472775"/>
    <w:rsid w:val="0048649E"/>
    <w:rsid w:val="004901E4"/>
    <w:rsid w:val="00490B82"/>
    <w:rsid w:val="0049465F"/>
    <w:rsid w:val="00495322"/>
    <w:rsid w:val="004A13CE"/>
    <w:rsid w:val="004A6D45"/>
    <w:rsid w:val="004B5F97"/>
    <w:rsid w:val="004D0449"/>
    <w:rsid w:val="004D5506"/>
    <w:rsid w:val="004D6BA9"/>
    <w:rsid w:val="004D71A9"/>
    <w:rsid w:val="004E3A8C"/>
    <w:rsid w:val="004E4A85"/>
    <w:rsid w:val="004E61B4"/>
    <w:rsid w:val="00503FD7"/>
    <w:rsid w:val="00511068"/>
    <w:rsid w:val="00513EBB"/>
    <w:rsid w:val="00521342"/>
    <w:rsid w:val="00522896"/>
    <w:rsid w:val="00526433"/>
    <w:rsid w:val="00530B37"/>
    <w:rsid w:val="00534A41"/>
    <w:rsid w:val="005363B4"/>
    <w:rsid w:val="005411CC"/>
    <w:rsid w:val="00550817"/>
    <w:rsid w:val="00554E92"/>
    <w:rsid w:val="00556942"/>
    <w:rsid w:val="0057150B"/>
    <w:rsid w:val="00572F9F"/>
    <w:rsid w:val="005755AF"/>
    <w:rsid w:val="0058399C"/>
    <w:rsid w:val="00583F0C"/>
    <w:rsid w:val="00585E28"/>
    <w:rsid w:val="005871B5"/>
    <w:rsid w:val="00590D4D"/>
    <w:rsid w:val="005924B5"/>
    <w:rsid w:val="00593CF2"/>
    <w:rsid w:val="00595931"/>
    <w:rsid w:val="0059622A"/>
    <w:rsid w:val="005975B9"/>
    <w:rsid w:val="005A015F"/>
    <w:rsid w:val="005A1995"/>
    <w:rsid w:val="005B19E5"/>
    <w:rsid w:val="005B2286"/>
    <w:rsid w:val="005B36B2"/>
    <w:rsid w:val="005B70B4"/>
    <w:rsid w:val="005C1959"/>
    <w:rsid w:val="005C281F"/>
    <w:rsid w:val="005C7359"/>
    <w:rsid w:val="005C7C77"/>
    <w:rsid w:val="005D3756"/>
    <w:rsid w:val="005D45A4"/>
    <w:rsid w:val="005D7C13"/>
    <w:rsid w:val="005E1EE9"/>
    <w:rsid w:val="005E4927"/>
    <w:rsid w:val="005F0C0E"/>
    <w:rsid w:val="005F0FF6"/>
    <w:rsid w:val="005F37CB"/>
    <w:rsid w:val="005F4CC5"/>
    <w:rsid w:val="00615228"/>
    <w:rsid w:val="00622751"/>
    <w:rsid w:val="0062349C"/>
    <w:rsid w:val="00634712"/>
    <w:rsid w:val="00634FD4"/>
    <w:rsid w:val="0064131A"/>
    <w:rsid w:val="00642F5F"/>
    <w:rsid w:val="006436BC"/>
    <w:rsid w:val="00644E4B"/>
    <w:rsid w:val="00651101"/>
    <w:rsid w:val="00651ECF"/>
    <w:rsid w:val="00657694"/>
    <w:rsid w:val="006708E9"/>
    <w:rsid w:val="00671FC5"/>
    <w:rsid w:val="00672C9D"/>
    <w:rsid w:val="00674540"/>
    <w:rsid w:val="0067485B"/>
    <w:rsid w:val="006806D4"/>
    <w:rsid w:val="006810A7"/>
    <w:rsid w:val="00684F19"/>
    <w:rsid w:val="006851B3"/>
    <w:rsid w:val="00685A6D"/>
    <w:rsid w:val="00686DDD"/>
    <w:rsid w:val="006900D5"/>
    <w:rsid w:val="00690E11"/>
    <w:rsid w:val="00694975"/>
    <w:rsid w:val="00695947"/>
    <w:rsid w:val="006964E9"/>
    <w:rsid w:val="006A1176"/>
    <w:rsid w:val="006A3753"/>
    <w:rsid w:val="006A4E44"/>
    <w:rsid w:val="006A503C"/>
    <w:rsid w:val="006B157F"/>
    <w:rsid w:val="006C1200"/>
    <w:rsid w:val="006C4C6A"/>
    <w:rsid w:val="006C55BD"/>
    <w:rsid w:val="006D39D5"/>
    <w:rsid w:val="006D411F"/>
    <w:rsid w:val="006E0DFE"/>
    <w:rsid w:val="006E1190"/>
    <w:rsid w:val="006E216C"/>
    <w:rsid w:val="006E2A00"/>
    <w:rsid w:val="006E5058"/>
    <w:rsid w:val="006E5A37"/>
    <w:rsid w:val="006F0261"/>
    <w:rsid w:val="006F4662"/>
    <w:rsid w:val="006F49DA"/>
    <w:rsid w:val="006F61CD"/>
    <w:rsid w:val="007055A1"/>
    <w:rsid w:val="007145FC"/>
    <w:rsid w:val="00724285"/>
    <w:rsid w:val="00724E7D"/>
    <w:rsid w:val="00726CA7"/>
    <w:rsid w:val="00730937"/>
    <w:rsid w:val="0073094D"/>
    <w:rsid w:val="00733ABE"/>
    <w:rsid w:val="00733BE8"/>
    <w:rsid w:val="007375B0"/>
    <w:rsid w:val="00743410"/>
    <w:rsid w:val="00745D41"/>
    <w:rsid w:val="007471F3"/>
    <w:rsid w:val="00750B30"/>
    <w:rsid w:val="0075100C"/>
    <w:rsid w:val="00753BD3"/>
    <w:rsid w:val="00762018"/>
    <w:rsid w:val="00765EEB"/>
    <w:rsid w:val="0077416D"/>
    <w:rsid w:val="007746CD"/>
    <w:rsid w:val="00780E6A"/>
    <w:rsid w:val="00786F21"/>
    <w:rsid w:val="007953E8"/>
    <w:rsid w:val="007A0159"/>
    <w:rsid w:val="007A0475"/>
    <w:rsid w:val="007B6B64"/>
    <w:rsid w:val="007B76CD"/>
    <w:rsid w:val="007C65CC"/>
    <w:rsid w:val="007C714F"/>
    <w:rsid w:val="007D10B2"/>
    <w:rsid w:val="007D14A7"/>
    <w:rsid w:val="007D1E9F"/>
    <w:rsid w:val="007D215C"/>
    <w:rsid w:val="007E3170"/>
    <w:rsid w:val="007E450D"/>
    <w:rsid w:val="007F6848"/>
    <w:rsid w:val="00817679"/>
    <w:rsid w:val="00825CCE"/>
    <w:rsid w:val="008266C2"/>
    <w:rsid w:val="008330C3"/>
    <w:rsid w:val="00833439"/>
    <w:rsid w:val="00833BFD"/>
    <w:rsid w:val="0084055F"/>
    <w:rsid w:val="00841465"/>
    <w:rsid w:val="00847372"/>
    <w:rsid w:val="00851E93"/>
    <w:rsid w:val="00852283"/>
    <w:rsid w:val="00853D62"/>
    <w:rsid w:val="00855E11"/>
    <w:rsid w:val="00856F3F"/>
    <w:rsid w:val="008574A9"/>
    <w:rsid w:val="00875792"/>
    <w:rsid w:val="008806AB"/>
    <w:rsid w:val="008817FF"/>
    <w:rsid w:val="008854DF"/>
    <w:rsid w:val="00887661"/>
    <w:rsid w:val="00893BFE"/>
    <w:rsid w:val="00897E10"/>
    <w:rsid w:val="008A7AB4"/>
    <w:rsid w:val="008B615B"/>
    <w:rsid w:val="008C06AC"/>
    <w:rsid w:val="008C3FAA"/>
    <w:rsid w:val="008D2E6F"/>
    <w:rsid w:val="008D620A"/>
    <w:rsid w:val="008D69B7"/>
    <w:rsid w:val="008E2614"/>
    <w:rsid w:val="008E4AEE"/>
    <w:rsid w:val="008E5442"/>
    <w:rsid w:val="008F0908"/>
    <w:rsid w:val="008F270C"/>
    <w:rsid w:val="008F2997"/>
    <w:rsid w:val="008F7F30"/>
    <w:rsid w:val="00905B49"/>
    <w:rsid w:val="00913C02"/>
    <w:rsid w:val="0091547F"/>
    <w:rsid w:val="00923375"/>
    <w:rsid w:val="00931415"/>
    <w:rsid w:val="00932DF5"/>
    <w:rsid w:val="0094239D"/>
    <w:rsid w:val="009459A2"/>
    <w:rsid w:val="00945CFC"/>
    <w:rsid w:val="00946AFA"/>
    <w:rsid w:val="00951667"/>
    <w:rsid w:val="009535DC"/>
    <w:rsid w:val="009545BD"/>
    <w:rsid w:val="009616E4"/>
    <w:rsid w:val="00962D35"/>
    <w:rsid w:val="00963624"/>
    <w:rsid w:val="00966068"/>
    <w:rsid w:val="00974FA9"/>
    <w:rsid w:val="00976BB9"/>
    <w:rsid w:val="00982702"/>
    <w:rsid w:val="0098366D"/>
    <w:rsid w:val="0098577B"/>
    <w:rsid w:val="00991284"/>
    <w:rsid w:val="00993A62"/>
    <w:rsid w:val="009A261A"/>
    <w:rsid w:val="009A2AC9"/>
    <w:rsid w:val="009A61F3"/>
    <w:rsid w:val="009A7D94"/>
    <w:rsid w:val="009B1A2C"/>
    <w:rsid w:val="009B6227"/>
    <w:rsid w:val="009C2C79"/>
    <w:rsid w:val="009C4947"/>
    <w:rsid w:val="009D0FC6"/>
    <w:rsid w:val="009D6ACC"/>
    <w:rsid w:val="009D76E1"/>
    <w:rsid w:val="00A02343"/>
    <w:rsid w:val="00A14517"/>
    <w:rsid w:val="00A21159"/>
    <w:rsid w:val="00A22FCD"/>
    <w:rsid w:val="00A32F0B"/>
    <w:rsid w:val="00A34046"/>
    <w:rsid w:val="00A359E8"/>
    <w:rsid w:val="00A37336"/>
    <w:rsid w:val="00A41DE4"/>
    <w:rsid w:val="00A50D52"/>
    <w:rsid w:val="00A62342"/>
    <w:rsid w:val="00A62C8C"/>
    <w:rsid w:val="00A62CA8"/>
    <w:rsid w:val="00A7570F"/>
    <w:rsid w:val="00A779C8"/>
    <w:rsid w:val="00A90EEA"/>
    <w:rsid w:val="00A92C47"/>
    <w:rsid w:val="00AA3C48"/>
    <w:rsid w:val="00AA5345"/>
    <w:rsid w:val="00AB3BD8"/>
    <w:rsid w:val="00AC75BE"/>
    <w:rsid w:val="00AD2520"/>
    <w:rsid w:val="00AD2E95"/>
    <w:rsid w:val="00AE1C2E"/>
    <w:rsid w:val="00AE255E"/>
    <w:rsid w:val="00AE79E2"/>
    <w:rsid w:val="00AF0C41"/>
    <w:rsid w:val="00B04BE1"/>
    <w:rsid w:val="00B05516"/>
    <w:rsid w:val="00B07305"/>
    <w:rsid w:val="00B15C6F"/>
    <w:rsid w:val="00B20CFA"/>
    <w:rsid w:val="00B21A0C"/>
    <w:rsid w:val="00B2497D"/>
    <w:rsid w:val="00B25CD3"/>
    <w:rsid w:val="00B3249D"/>
    <w:rsid w:val="00B42530"/>
    <w:rsid w:val="00B42F41"/>
    <w:rsid w:val="00B44C4A"/>
    <w:rsid w:val="00B5036C"/>
    <w:rsid w:val="00B503EA"/>
    <w:rsid w:val="00B52C97"/>
    <w:rsid w:val="00B5724E"/>
    <w:rsid w:val="00B60729"/>
    <w:rsid w:val="00B61179"/>
    <w:rsid w:val="00B62A76"/>
    <w:rsid w:val="00B759A8"/>
    <w:rsid w:val="00B7739C"/>
    <w:rsid w:val="00B838D4"/>
    <w:rsid w:val="00B83A19"/>
    <w:rsid w:val="00B83F2B"/>
    <w:rsid w:val="00B856C3"/>
    <w:rsid w:val="00B86636"/>
    <w:rsid w:val="00B94DA8"/>
    <w:rsid w:val="00BA4D45"/>
    <w:rsid w:val="00BA6F2F"/>
    <w:rsid w:val="00BB76FA"/>
    <w:rsid w:val="00BC08C8"/>
    <w:rsid w:val="00BC27E1"/>
    <w:rsid w:val="00BD5B24"/>
    <w:rsid w:val="00BE0ACA"/>
    <w:rsid w:val="00BF2720"/>
    <w:rsid w:val="00BF33F9"/>
    <w:rsid w:val="00C01701"/>
    <w:rsid w:val="00C01ED8"/>
    <w:rsid w:val="00C07185"/>
    <w:rsid w:val="00C14CAF"/>
    <w:rsid w:val="00C207FA"/>
    <w:rsid w:val="00C2396A"/>
    <w:rsid w:val="00C34BA3"/>
    <w:rsid w:val="00C5416C"/>
    <w:rsid w:val="00C543D9"/>
    <w:rsid w:val="00C56721"/>
    <w:rsid w:val="00C65D89"/>
    <w:rsid w:val="00C67125"/>
    <w:rsid w:val="00C67CFC"/>
    <w:rsid w:val="00C70DC7"/>
    <w:rsid w:val="00C723D6"/>
    <w:rsid w:val="00C75934"/>
    <w:rsid w:val="00C8629C"/>
    <w:rsid w:val="00C87C11"/>
    <w:rsid w:val="00C87C7E"/>
    <w:rsid w:val="00C9509C"/>
    <w:rsid w:val="00C9663E"/>
    <w:rsid w:val="00C9691B"/>
    <w:rsid w:val="00C97026"/>
    <w:rsid w:val="00CA04A8"/>
    <w:rsid w:val="00CA71B9"/>
    <w:rsid w:val="00CB15F4"/>
    <w:rsid w:val="00CC4774"/>
    <w:rsid w:val="00CC4B5B"/>
    <w:rsid w:val="00CD0901"/>
    <w:rsid w:val="00CD196F"/>
    <w:rsid w:val="00CD41E7"/>
    <w:rsid w:val="00CD5044"/>
    <w:rsid w:val="00CD57BD"/>
    <w:rsid w:val="00CE08A9"/>
    <w:rsid w:val="00CE1833"/>
    <w:rsid w:val="00CF16CD"/>
    <w:rsid w:val="00CF711B"/>
    <w:rsid w:val="00D00F51"/>
    <w:rsid w:val="00D039A2"/>
    <w:rsid w:val="00D03BE1"/>
    <w:rsid w:val="00D13453"/>
    <w:rsid w:val="00D32FF2"/>
    <w:rsid w:val="00D42CBE"/>
    <w:rsid w:val="00D4403E"/>
    <w:rsid w:val="00D46D7A"/>
    <w:rsid w:val="00D62A33"/>
    <w:rsid w:val="00D62A67"/>
    <w:rsid w:val="00D64C67"/>
    <w:rsid w:val="00D66936"/>
    <w:rsid w:val="00D75FCE"/>
    <w:rsid w:val="00D831C9"/>
    <w:rsid w:val="00D853E7"/>
    <w:rsid w:val="00D86053"/>
    <w:rsid w:val="00D86978"/>
    <w:rsid w:val="00D86F34"/>
    <w:rsid w:val="00DA29B2"/>
    <w:rsid w:val="00DA4139"/>
    <w:rsid w:val="00DA46A7"/>
    <w:rsid w:val="00DB5BF6"/>
    <w:rsid w:val="00DB5DB5"/>
    <w:rsid w:val="00DC33BD"/>
    <w:rsid w:val="00DD1F27"/>
    <w:rsid w:val="00DD664F"/>
    <w:rsid w:val="00DE412C"/>
    <w:rsid w:val="00DE7A15"/>
    <w:rsid w:val="00DF65D0"/>
    <w:rsid w:val="00E12782"/>
    <w:rsid w:val="00E22F52"/>
    <w:rsid w:val="00E25197"/>
    <w:rsid w:val="00E27614"/>
    <w:rsid w:val="00E4327E"/>
    <w:rsid w:val="00E47583"/>
    <w:rsid w:val="00E5014F"/>
    <w:rsid w:val="00E5040D"/>
    <w:rsid w:val="00E56738"/>
    <w:rsid w:val="00E713CB"/>
    <w:rsid w:val="00E91CA8"/>
    <w:rsid w:val="00E93465"/>
    <w:rsid w:val="00EA1049"/>
    <w:rsid w:val="00EA2639"/>
    <w:rsid w:val="00EA5A4B"/>
    <w:rsid w:val="00EB3C4E"/>
    <w:rsid w:val="00EB5E39"/>
    <w:rsid w:val="00ED2B8E"/>
    <w:rsid w:val="00ED7028"/>
    <w:rsid w:val="00EE1BD0"/>
    <w:rsid w:val="00EE511F"/>
    <w:rsid w:val="00EF23EA"/>
    <w:rsid w:val="00EF7E46"/>
    <w:rsid w:val="00F005E2"/>
    <w:rsid w:val="00F019E2"/>
    <w:rsid w:val="00F033D5"/>
    <w:rsid w:val="00F04A0F"/>
    <w:rsid w:val="00F07996"/>
    <w:rsid w:val="00F22130"/>
    <w:rsid w:val="00F232A2"/>
    <w:rsid w:val="00F3490A"/>
    <w:rsid w:val="00F35AF1"/>
    <w:rsid w:val="00F40C14"/>
    <w:rsid w:val="00F40E83"/>
    <w:rsid w:val="00F42F6E"/>
    <w:rsid w:val="00F521EB"/>
    <w:rsid w:val="00F57D15"/>
    <w:rsid w:val="00F64FD7"/>
    <w:rsid w:val="00F658C9"/>
    <w:rsid w:val="00F665BF"/>
    <w:rsid w:val="00F72E80"/>
    <w:rsid w:val="00F80BB4"/>
    <w:rsid w:val="00F80C98"/>
    <w:rsid w:val="00F943E9"/>
    <w:rsid w:val="00F95232"/>
    <w:rsid w:val="00F96BB3"/>
    <w:rsid w:val="00FA0ED4"/>
    <w:rsid w:val="00FA1BED"/>
    <w:rsid w:val="00FB2070"/>
    <w:rsid w:val="00FB37AD"/>
    <w:rsid w:val="00FB3F69"/>
    <w:rsid w:val="00FC0AB9"/>
    <w:rsid w:val="00FC34B9"/>
    <w:rsid w:val="00FD1408"/>
    <w:rsid w:val="00FD212D"/>
    <w:rsid w:val="00FE1D26"/>
    <w:rsid w:val="00FE3B97"/>
    <w:rsid w:val="00FF1DAA"/>
    <w:rsid w:val="00FF2692"/>
    <w:rsid w:val="00FF31B1"/>
    <w:rsid w:val="00FF4B7C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5B36B2"/>
    <w:pPr>
      <w:keepNext/>
      <w:widowControl/>
      <w:tabs>
        <w:tab w:val="left" w:pos="708"/>
      </w:tabs>
      <w:suppressAutoHyphens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C01ED8"/>
    <w:rPr>
      <w:color w:val="0000FF"/>
      <w:u w:val="single"/>
    </w:rPr>
  </w:style>
  <w:style w:type="paragraph" w:customStyle="1" w:styleId="ConsPlusTitle">
    <w:name w:val="ConsPlusTitle"/>
    <w:uiPriority w:val="99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67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3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3B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615228"/>
    <w:pPr>
      <w:widowControl/>
      <w:autoSpaceDE/>
      <w:autoSpaceDN/>
      <w:adjustRightInd/>
    </w:pPr>
    <w:rPr>
      <w:rFonts w:ascii="Times New Roman CYR" w:hAnsi="Times New Roman CYR"/>
    </w:rPr>
  </w:style>
  <w:style w:type="character" w:customStyle="1" w:styleId="a9">
    <w:name w:val="Текст сноски Знак"/>
    <w:basedOn w:val="a1"/>
    <w:link w:val="a8"/>
    <w:uiPriority w:val="99"/>
    <w:semiHidden/>
    <w:rsid w:val="0061522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footnote reference"/>
    <w:semiHidden/>
    <w:rsid w:val="00615228"/>
    <w:rPr>
      <w:vertAlign w:val="superscript"/>
    </w:rPr>
  </w:style>
  <w:style w:type="paragraph" w:customStyle="1" w:styleId="ab">
    <w:name w:val="Знак"/>
    <w:basedOn w:val="a"/>
    <w:rsid w:val="004D550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B36B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5B36B2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5B3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0D060F"/>
    <w:pPr>
      <w:keepLines/>
      <w:tabs>
        <w:tab w:val="clear" w:pos="708"/>
      </w:tabs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521EB"/>
    <w:pPr>
      <w:tabs>
        <w:tab w:val="right" w:leader="dot" w:pos="8789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D060F"/>
    <w:pPr>
      <w:spacing w:after="100"/>
      <w:ind w:left="200"/>
    </w:pPr>
  </w:style>
  <w:style w:type="paragraph" w:customStyle="1" w:styleId="ConsPlusNormal">
    <w:name w:val="ConsPlusNormal"/>
    <w:rsid w:val="006E1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uiPriority w:val="99"/>
    <w:rsid w:val="004667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21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A211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5B36B2"/>
    <w:pPr>
      <w:keepNext/>
      <w:widowControl/>
      <w:tabs>
        <w:tab w:val="left" w:pos="708"/>
      </w:tabs>
      <w:suppressAutoHyphens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C01ED8"/>
    <w:rPr>
      <w:color w:val="0000FF"/>
      <w:u w:val="single"/>
    </w:rPr>
  </w:style>
  <w:style w:type="paragraph" w:customStyle="1" w:styleId="ConsPlusTitle">
    <w:name w:val="ConsPlusTitle"/>
    <w:uiPriority w:val="99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67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3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3B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615228"/>
    <w:pPr>
      <w:widowControl/>
      <w:autoSpaceDE/>
      <w:autoSpaceDN/>
      <w:adjustRightInd/>
    </w:pPr>
    <w:rPr>
      <w:rFonts w:ascii="Times New Roman CYR" w:hAnsi="Times New Roman CYR"/>
    </w:rPr>
  </w:style>
  <w:style w:type="character" w:customStyle="1" w:styleId="a9">
    <w:name w:val="Текст сноски Знак"/>
    <w:basedOn w:val="a1"/>
    <w:link w:val="a8"/>
    <w:uiPriority w:val="99"/>
    <w:semiHidden/>
    <w:rsid w:val="0061522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footnote reference"/>
    <w:semiHidden/>
    <w:rsid w:val="00615228"/>
    <w:rPr>
      <w:vertAlign w:val="superscript"/>
    </w:rPr>
  </w:style>
  <w:style w:type="paragraph" w:customStyle="1" w:styleId="ab">
    <w:name w:val="Знак"/>
    <w:basedOn w:val="a"/>
    <w:rsid w:val="004D550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B36B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5B36B2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5B3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0D060F"/>
    <w:pPr>
      <w:keepLines/>
      <w:tabs>
        <w:tab w:val="clear" w:pos="708"/>
      </w:tabs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521EB"/>
    <w:pPr>
      <w:tabs>
        <w:tab w:val="right" w:leader="dot" w:pos="8789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D060F"/>
    <w:pPr>
      <w:spacing w:after="100"/>
      <w:ind w:left="200"/>
    </w:pPr>
  </w:style>
  <w:style w:type="paragraph" w:customStyle="1" w:styleId="ConsPlusNormal">
    <w:name w:val="ConsPlusNormal"/>
    <w:rsid w:val="006E1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uiPriority w:val="99"/>
    <w:rsid w:val="004667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21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A211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1E87BED1078B81CD18EBBA553F28E2B7D61E4ABD6B5CD0AB0C89002Ad1pDG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A106A16F1F3744AE35F6AEFF055B24" ma:contentTypeVersion="2" ma:contentTypeDescription="Создание документа." ma:contentTypeScope="" ma:versionID="0cbc982a51802aa96957c86976e83b42">
  <xsd:schema xmlns:xsd="http://www.w3.org/2001/XMLSchema" xmlns:xs="http://www.w3.org/2001/XMLSchema" xmlns:p="http://schemas.microsoft.com/office/2006/metadata/properties" xmlns:ns2="57504d04-691e-4fc4-8f09-4f19fdbe90f6" xmlns:ns3="7cb3d553-6949-4d52-9fc2-2e81b75b8e66" targetNamespace="http://schemas.microsoft.com/office/2006/metadata/properties" ma:root="true" ma:fieldsID="385278c530b98453e659baa311ff8777" ns2:_="" ns3:_="">
    <xsd:import namespace="57504d04-691e-4fc4-8f09-4f19fdbe90f6"/>
    <xsd:import namespace="7cb3d553-6949-4d52-9fc2-2e81b75b8e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d553-6949-4d52-9fc2-2e81b75b8e6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12" ma:displayName="Папка" ma:default="Государственная программа" ma:format="Dropdown" ma:internalName="_x041f__x0430__x043f__x043a__x0430_">
      <xsd:simpleType>
        <xsd:restriction base="dms:Choice">
          <xsd:enumeration value="Бюджетный учет и отчетность"/>
          <xsd:enumeration value="Государственная программа"/>
          <xsd:enumeration value="Планы рабо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7cb3d553-6949-4d52-9fc2-2e81b75b8e66">Отчет об итогах работы Министерства государственного имущества Республики Марий Эл за 2014 год</_x041e__x043f__x0438__x0441__x0430__x043d__x0438__x0435_>
    <_x041f__x0430__x043f__x043a__x0430_ xmlns="7cb3d553-6949-4d52-9fc2-2e81b75b8e66">Планы работы</_x041f__x0430__x043f__x043a__x0430_>
    <_dlc_DocId xmlns="57504d04-691e-4fc4-8f09-4f19fdbe90f6">XXJ7TYMEEKJ2-93-15</_dlc_DocId>
    <_dlc_DocIdUrl xmlns="57504d04-691e-4fc4-8f09-4f19fdbe90f6">
      <Url>http://spsearch.gov.mari.ru:32643/mingosim/_layouts/DocIdRedir.aspx?ID=XXJ7TYMEEKJ2-93-15</Url>
      <Description>XXJ7TYMEEKJ2-93-15</Description>
    </_dlc_DocIdUrl>
  </documentManagement>
</p:properties>
</file>

<file path=customXml/itemProps1.xml><?xml version="1.0" encoding="utf-8"?>
<ds:datastoreItem xmlns:ds="http://schemas.openxmlformats.org/officeDocument/2006/customXml" ds:itemID="{1EEDC7DF-AF60-42E4-B58C-1D8A687A133E}"/>
</file>

<file path=customXml/itemProps2.xml><?xml version="1.0" encoding="utf-8"?>
<ds:datastoreItem xmlns:ds="http://schemas.openxmlformats.org/officeDocument/2006/customXml" ds:itemID="{F37B7AC6-F3C7-437E-92FA-2AE97AC87845}"/>
</file>

<file path=customXml/itemProps3.xml><?xml version="1.0" encoding="utf-8"?>
<ds:datastoreItem xmlns:ds="http://schemas.openxmlformats.org/officeDocument/2006/customXml" ds:itemID="{91376F19-FDAC-431D-9BD9-7F2D164CA587}"/>
</file>

<file path=customXml/itemProps4.xml><?xml version="1.0" encoding="utf-8"?>
<ds:datastoreItem xmlns:ds="http://schemas.openxmlformats.org/officeDocument/2006/customXml" ds:itemID="{2875398A-1507-4B00-8C30-7DAE5F173011}"/>
</file>

<file path=customXml/itemProps5.xml><?xml version="1.0" encoding="utf-8"?>
<ds:datastoreItem xmlns:ds="http://schemas.openxmlformats.org/officeDocument/2006/customXml" ds:itemID="{811AF9D6-5AF2-4D9D-A5F1-64632225F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27</Pages>
  <Words>8972</Words>
  <Characters>51145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</dc:title>
  <dc:creator>Ивлева</dc:creator>
  <cp:lastModifiedBy>Федорова</cp:lastModifiedBy>
  <cp:revision>13</cp:revision>
  <cp:lastPrinted>2015-02-06T11:44:00Z</cp:lastPrinted>
  <dcterms:created xsi:type="dcterms:W3CDTF">2015-01-29T08:26:00Z</dcterms:created>
  <dcterms:modified xsi:type="dcterms:W3CDTF">2015-02-09T12:59:00Z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0x010100F5A106A16F1F3744AE35F6AEFF055B24</vt:lpwstr>
  </property>
  <property fmtid="{D5CDD505-2E9C-101B-9397-08002B2CF9AE}" pid="3" name="_dlc_DocIdItemGuid">
    <vt:lpwstr>37fc9221-977c-4f93-979a-8634e43fb45b</vt:lpwstr>
  </property>
</Properties>
</file>