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0D" w:rsidRPr="009C47F4" w:rsidRDefault="00E0570D" w:rsidP="00E0570D">
      <w:pPr>
        <w:pStyle w:val="ConsPlusNonformat"/>
        <w:jc w:val="center"/>
        <w:rPr>
          <w:rFonts w:ascii="Times New Roman" w:hAnsi="Times New Roman" w:cs="Times New Roman"/>
        </w:rPr>
      </w:pPr>
      <w:r w:rsidRPr="009C47F4">
        <w:rPr>
          <w:rFonts w:ascii="Times New Roman" w:hAnsi="Times New Roman" w:cs="Times New Roman"/>
        </w:rPr>
        <w:t>АКТ ОСМОТРА</w:t>
      </w:r>
    </w:p>
    <w:p w:rsidR="00E0570D" w:rsidRPr="009C47F4" w:rsidRDefault="00E0570D" w:rsidP="00E0570D">
      <w:pPr>
        <w:pStyle w:val="ConsPlusNonformat"/>
        <w:jc w:val="center"/>
        <w:rPr>
          <w:rFonts w:ascii="Times New Roman" w:hAnsi="Times New Roman" w:cs="Times New Roman"/>
        </w:rPr>
      </w:pPr>
      <w:r w:rsidRPr="009C47F4">
        <w:rPr>
          <w:rFonts w:ascii="Times New Roman" w:hAnsi="Times New Roman" w:cs="Times New Roman"/>
        </w:rPr>
        <w:t>здания, сооружения или объекта незавершённого строительства</w:t>
      </w:r>
    </w:p>
    <w:p w:rsidR="00E0570D" w:rsidRPr="009C47F4" w:rsidRDefault="00E0570D" w:rsidP="00E0570D">
      <w:pPr>
        <w:pStyle w:val="ConsPlusNonformat"/>
        <w:jc w:val="center"/>
        <w:rPr>
          <w:rFonts w:ascii="Times New Roman" w:hAnsi="Times New Roman" w:cs="Times New Roman"/>
        </w:rPr>
      </w:pPr>
      <w:r w:rsidRPr="009C47F4">
        <w:rPr>
          <w:rFonts w:ascii="Times New Roman" w:hAnsi="Times New Roman" w:cs="Times New Roman"/>
        </w:rPr>
        <w:t>при выявлении правообладателей ранее учтённых объектов недвижимости</w:t>
      </w:r>
    </w:p>
    <w:p w:rsidR="00E0570D" w:rsidRPr="009C47F4" w:rsidRDefault="00E0570D" w:rsidP="00E057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699"/>
      </w:tblGrid>
      <w:tr w:rsidR="00E0570D" w:rsidRPr="009C47F4" w:rsidTr="00B13DC8">
        <w:tc>
          <w:tcPr>
            <w:tcW w:w="4871" w:type="dxa"/>
          </w:tcPr>
          <w:p w:rsidR="00E0570D" w:rsidRPr="009C47F4" w:rsidRDefault="00E0570D" w:rsidP="00E0570D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9C47F4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9C47F4">
              <w:rPr>
                <w:rFonts w:ascii="Times New Roman" w:hAnsi="Times New Roman" w:cs="Times New Roman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марта</w:t>
            </w:r>
            <w:r w:rsidRPr="009C47F4">
              <w:rPr>
                <w:rFonts w:ascii="Times New Roman" w:hAnsi="Times New Roman" w:cs="Times New Roman"/>
                <w:u w:val="single"/>
              </w:rPr>
              <w:t xml:space="preserve"> 2022 г.</w:t>
            </w:r>
          </w:p>
        </w:tc>
        <w:tc>
          <w:tcPr>
            <w:tcW w:w="4699" w:type="dxa"/>
          </w:tcPr>
          <w:p w:rsidR="00E0570D" w:rsidRPr="009C47F4" w:rsidRDefault="00E0570D" w:rsidP="00B13DC8">
            <w:pPr>
              <w:pStyle w:val="ConsPlusNonformat"/>
              <w:ind w:left="165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C47F4">
              <w:rPr>
                <w:rFonts w:ascii="Times New Roman" w:hAnsi="Times New Roman" w:cs="Times New Roman"/>
              </w:rPr>
              <w:t xml:space="preserve">№ </w:t>
            </w:r>
            <w:r w:rsidRPr="009C47F4">
              <w:rPr>
                <w:rFonts w:ascii="Times New Roman" w:hAnsi="Times New Roman" w:cs="Times New Roman"/>
                <w:u w:val="single"/>
              </w:rPr>
              <w:t>0</w:t>
            </w:r>
            <w:r w:rsidRPr="009C47F4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</w:p>
        </w:tc>
      </w:tr>
    </w:tbl>
    <w:p w:rsidR="00E0570D" w:rsidRPr="009C47F4" w:rsidRDefault="00E0570D" w:rsidP="00E0570D">
      <w:pPr>
        <w:pStyle w:val="ConsPlusNonformat"/>
        <w:jc w:val="both"/>
        <w:rPr>
          <w:rFonts w:ascii="Times New Roman" w:hAnsi="Times New Roman" w:cs="Times New Roman"/>
        </w:rPr>
      </w:pPr>
    </w:p>
    <w:p w:rsidR="00E0570D" w:rsidRPr="009C47F4" w:rsidRDefault="00E0570D" w:rsidP="00E0570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76" w:type="dxa"/>
        <w:jc w:val="center"/>
        <w:tblLook w:val="04A0" w:firstRow="1" w:lastRow="0" w:firstColumn="1" w:lastColumn="0" w:noHBand="0" w:noVBand="1"/>
      </w:tblPr>
      <w:tblGrid>
        <w:gridCol w:w="1226"/>
        <w:gridCol w:w="193"/>
        <w:gridCol w:w="1860"/>
        <w:gridCol w:w="233"/>
        <w:gridCol w:w="1734"/>
        <w:gridCol w:w="586"/>
        <w:gridCol w:w="461"/>
        <w:gridCol w:w="3015"/>
        <w:gridCol w:w="32"/>
        <w:gridCol w:w="16"/>
        <w:gridCol w:w="20"/>
      </w:tblGrid>
      <w:tr w:rsidR="00E0570D" w:rsidRPr="009C47F4" w:rsidTr="00B13DC8">
        <w:trPr>
          <w:gridAfter w:val="1"/>
          <w:wAfter w:w="20" w:type="dxa"/>
          <w:trHeight w:val="281"/>
          <w:jc w:val="center"/>
        </w:trPr>
        <w:tc>
          <w:tcPr>
            <w:tcW w:w="5832" w:type="dxa"/>
            <w:gridSpan w:val="6"/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 xml:space="preserve">   Настоящий акт составлен в результате проведенного </w:t>
            </w:r>
          </w:p>
        </w:tc>
        <w:tc>
          <w:tcPr>
            <w:tcW w:w="3524" w:type="dxa"/>
            <w:gridSpan w:val="4"/>
            <w:tcBorders>
              <w:bottom w:val="single" w:sz="4" w:space="0" w:color="auto"/>
            </w:tcBorders>
          </w:tcPr>
          <w:p w:rsidR="00E0570D" w:rsidRPr="009C47F4" w:rsidRDefault="00E0570D" w:rsidP="00E0570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23.03.2023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 г. в 08 час. </w:t>
            </w:r>
            <w:r>
              <w:rPr>
                <w:rFonts w:ascii="Times New Roman" w:hAnsi="Times New Roman" w:cs="Times New Roman"/>
                <w:i/>
                <w:color w:val="0000FF"/>
              </w:rPr>
              <w:t>57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 мин.</w:t>
            </w:r>
          </w:p>
        </w:tc>
      </w:tr>
      <w:tr w:rsidR="00E0570D" w:rsidRPr="009C47F4" w:rsidTr="00B13DC8">
        <w:trPr>
          <w:gridAfter w:val="1"/>
          <w:wAfter w:w="20" w:type="dxa"/>
          <w:trHeight w:val="281"/>
          <w:jc w:val="center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0570D" w:rsidRPr="009C47F4" w:rsidTr="00B13DC8">
        <w:trPr>
          <w:gridAfter w:val="1"/>
          <w:wAfter w:w="20" w:type="dxa"/>
          <w:trHeight w:val="230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дата и время осмотра (число и месяц, год, минуты, часы)</w:t>
            </w:r>
          </w:p>
        </w:tc>
      </w:tr>
      <w:tr w:rsidR="00E0570D" w:rsidRPr="009C47F4" w:rsidTr="00B13DC8">
        <w:trPr>
          <w:gridAfter w:val="2"/>
          <w:wAfter w:w="36" w:type="dxa"/>
          <w:trHeight w:val="267"/>
          <w:jc w:val="center"/>
        </w:trPr>
        <w:tc>
          <w:tcPr>
            <w:tcW w:w="3512" w:type="dxa"/>
            <w:gridSpan w:val="4"/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осмотра объекта недвижимости</w:t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</w:tcPr>
          <w:p w:rsidR="00E0570D" w:rsidRPr="009C47F4" w:rsidRDefault="00A86818" w:rsidP="00A868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A86818">
              <w:rPr>
                <w:rFonts w:ascii="Times New Roman" w:hAnsi="Times New Roman" w:cs="Times New Roman"/>
                <w:i/>
                <w:color w:val="0000FF"/>
              </w:rPr>
              <w:t>Здание</w:t>
            </w:r>
            <w:r>
              <w:rPr>
                <w:rFonts w:ascii="Times New Roman" w:hAnsi="Times New Roman" w:cs="Times New Roman"/>
                <w:i/>
                <w:color w:val="0000FF"/>
              </w:rPr>
              <w:t xml:space="preserve">, </w:t>
            </w:r>
            <w:r w:rsidRPr="00A86818">
              <w:rPr>
                <w:rFonts w:ascii="Times New Roman" w:hAnsi="Times New Roman" w:cs="Times New Roman"/>
                <w:i/>
                <w:color w:val="0000FF"/>
              </w:rPr>
              <w:t>Жилой дом</w:t>
            </w:r>
            <w:r>
              <w:rPr>
                <w:rFonts w:ascii="Times New Roman" w:hAnsi="Times New Roman" w:cs="Times New Roman"/>
                <w:i/>
                <w:color w:val="0000FF"/>
              </w:rPr>
              <w:t>, площадь 44,6 кв. м.</w:t>
            </w:r>
          </w:p>
        </w:tc>
      </w:tr>
      <w:tr w:rsidR="00E0570D" w:rsidRPr="009C47F4" w:rsidTr="00B13DC8">
        <w:trPr>
          <w:gridAfter w:val="2"/>
          <w:wAfter w:w="36" w:type="dxa"/>
          <w:trHeight w:val="450"/>
          <w:jc w:val="center"/>
        </w:trPr>
        <w:tc>
          <w:tcPr>
            <w:tcW w:w="3512" w:type="dxa"/>
            <w:gridSpan w:val="4"/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вид объекта недвижимости: здание, сооружение, объект незавершенного строительства</w:t>
            </w:r>
          </w:p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6293" w:type="dxa"/>
            <w:gridSpan w:val="7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кадастровый (или иной государственный учетный) номер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E0570D" w:rsidRPr="009C47F4" w:rsidRDefault="00A86818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A86818">
              <w:rPr>
                <w:rFonts w:ascii="Times New Roman" w:hAnsi="Times New Roman" w:cs="Times New Roman"/>
                <w:i/>
                <w:color w:val="0000FF"/>
              </w:rPr>
              <w:t>12:10:0690104:358</w:t>
            </w: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E0570D" w:rsidRPr="009C47F4" w:rsidRDefault="00A86818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Инв. № </w:t>
            </w:r>
            <w:r w:rsidRPr="00A86818">
              <w:rPr>
                <w:rFonts w:ascii="Times New Roman" w:hAnsi="Times New Roman" w:cs="Times New Roman"/>
                <w:i/>
                <w:color w:val="0000FF"/>
              </w:rPr>
              <w:t>88:248:003:000018870</w:t>
            </w:r>
          </w:p>
        </w:tc>
      </w:tr>
      <w:tr w:rsidR="00E0570D" w:rsidRPr="009C47F4" w:rsidTr="00B13DC8">
        <w:trPr>
          <w:gridAfter w:val="1"/>
          <w:wAfter w:w="20" w:type="dxa"/>
          <w:trHeight w:val="438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при наличии кадастровый</w:t>
            </w:r>
            <w:r w:rsidR="00A86818">
              <w:rPr>
                <w:rFonts w:ascii="Times New Roman" w:hAnsi="Times New Roman" w:cs="Times New Roman"/>
              </w:rPr>
              <w:t xml:space="preserve"> номер или иной государственный</w:t>
            </w:r>
            <w:r w:rsidRPr="009C47F4">
              <w:rPr>
                <w:rFonts w:ascii="Times New Roman" w:hAnsi="Times New Roman" w:cs="Times New Roman"/>
              </w:rPr>
              <w:t xml:space="preserve"> учетный номер (например, инвентарный) объекта недвижимости</w:t>
            </w:r>
          </w:p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3279" w:type="dxa"/>
            <w:gridSpan w:val="3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077" w:type="dxa"/>
            <w:gridSpan w:val="7"/>
            <w:tcBorders>
              <w:bottom w:val="single" w:sz="4" w:space="0" w:color="auto"/>
            </w:tcBorders>
          </w:tcPr>
          <w:p w:rsidR="00E0570D" w:rsidRPr="009C47F4" w:rsidRDefault="00E0570D" w:rsidP="00E0570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Республика Марий Эл, Сернурский район, </w:t>
            </w:r>
            <w:r>
              <w:rPr>
                <w:rFonts w:ascii="Times New Roman" w:hAnsi="Times New Roman" w:cs="Times New Roman"/>
                <w:i/>
                <w:color w:val="0000FF"/>
              </w:rPr>
              <w:t>с. Кукнур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>,</w:t>
            </w: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E0570D" w:rsidRPr="009C47F4" w:rsidRDefault="00E0570D" w:rsidP="00E0570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 ул. </w:t>
            </w:r>
            <w:r>
              <w:rPr>
                <w:rFonts w:ascii="Times New Roman" w:hAnsi="Times New Roman" w:cs="Times New Roman"/>
                <w:i/>
                <w:color w:val="0000FF"/>
              </w:rPr>
              <w:t>Садовая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color w:val="0000FF"/>
              </w:rPr>
              <w:t>5</w:t>
            </w:r>
          </w:p>
        </w:tc>
      </w:tr>
      <w:tr w:rsidR="00E0570D" w:rsidRPr="009C47F4" w:rsidTr="00B13DC8">
        <w:trPr>
          <w:gridAfter w:val="1"/>
          <w:wAfter w:w="20" w:type="dxa"/>
          <w:trHeight w:val="60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адрес объекта недвижимости (при наличии) либо местоположение (при отсутствии адреса)</w:t>
            </w:r>
          </w:p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0D" w:rsidRPr="009C47F4" w:rsidTr="00B13DC8">
        <w:trPr>
          <w:gridAfter w:val="3"/>
          <w:wAfter w:w="68" w:type="dxa"/>
          <w:trHeight w:val="267"/>
          <w:jc w:val="center"/>
        </w:trPr>
        <w:tc>
          <w:tcPr>
            <w:tcW w:w="5246" w:type="dxa"/>
            <w:gridSpan w:val="5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на земельном участке с кадастровым номером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E0570D" w:rsidRPr="009C47F4" w:rsidTr="00B13DC8">
        <w:trPr>
          <w:gridAfter w:val="3"/>
          <w:wAfter w:w="68" w:type="dxa"/>
          <w:trHeight w:val="267"/>
          <w:jc w:val="center"/>
        </w:trPr>
        <w:tc>
          <w:tcPr>
            <w:tcW w:w="5246" w:type="dxa"/>
            <w:gridSpan w:val="5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при наличии</w:t>
            </w: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3279" w:type="dxa"/>
            <w:gridSpan w:val="3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077" w:type="dxa"/>
            <w:gridSpan w:val="7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E0570D" w:rsidRPr="009C47F4" w:rsidTr="00B13DC8">
        <w:trPr>
          <w:gridAfter w:val="1"/>
          <w:wAfter w:w="20" w:type="dxa"/>
          <w:trHeight w:val="267"/>
          <w:jc w:val="center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E0570D" w:rsidRPr="009C47F4" w:rsidTr="00B13DC8">
        <w:trPr>
          <w:gridAfter w:val="1"/>
          <w:wAfter w:w="20" w:type="dxa"/>
          <w:trHeight w:val="60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адрес или местоположение земельного участка</w:t>
            </w:r>
          </w:p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1419" w:type="dxa"/>
            <w:gridSpan w:val="2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комиссией</w:t>
            </w:r>
          </w:p>
        </w:tc>
        <w:tc>
          <w:tcPr>
            <w:tcW w:w="7957" w:type="dxa"/>
            <w:gridSpan w:val="9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>Кукнурской сельской администрации</w:t>
            </w: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9376" w:type="dxa"/>
            <w:gridSpan w:val="11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E0570D" w:rsidRPr="009C47F4" w:rsidTr="00B13DC8">
        <w:trPr>
          <w:trHeight w:val="60"/>
          <w:jc w:val="center"/>
        </w:trPr>
        <w:tc>
          <w:tcPr>
            <w:tcW w:w="9376" w:type="dxa"/>
            <w:gridSpan w:val="11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указывается наименование органа местного самоуправления, уполномоченного на проведение мероприятий по выявлению правообладателей ранее учтенных объектов недвижимости</w:t>
            </w:r>
          </w:p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1226" w:type="dxa"/>
          </w:tcPr>
          <w:p w:rsidR="00E0570D" w:rsidRPr="009C47F4" w:rsidRDefault="00E0570D" w:rsidP="00B13DC8">
            <w:pPr>
              <w:pStyle w:val="ConsPlusNonformat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в составе</w:t>
            </w:r>
          </w:p>
        </w:tc>
        <w:tc>
          <w:tcPr>
            <w:tcW w:w="8150" w:type="dxa"/>
            <w:gridSpan w:val="10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>Г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лавы Кукнурской сельской администрации </w:t>
            </w:r>
            <w:r>
              <w:rPr>
                <w:rFonts w:ascii="Times New Roman" w:hAnsi="Times New Roman" w:cs="Times New Roman"/>
                <w:i/>
                <w:color w:val="0000FF"/>
              </w:rPr>
              <w:t>Долгушева Леонида Семеновича,</w:t>
            </w: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9376" w:type="dxa"/>
            <w:gridSpan w:val="11"/>
            <w:tcBorders>
              <w:bottom w:val="single" w:sz="4" w:space="0" w:color="auto"/>
            </w:tcBorders>
          </w:tcPr>
          <w:p w:rsidR="00E0570D" w:rsidRPr="009C47F4" w:rsidRDefault="00E0570D" w:rsidP="00E0570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  <w:spacing w:val="-6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</w:rPr>
              <w:t>главного специалиста</w:t>
            </w:r>
            <w:r w:rsidRPr="009C47F4">
              <w:rPr>
                <w:rFonts w:ascii="Times New Roman" w:hAnsi="Times New Roman" w:cs="Times New Roman"/>
                <w:i/>
                <w:color w:val="0000FF"/>
              </w:rPr>
              <w:t xml:space="preserve"> Кукнурской сельской администрации Гориновой Алины Анатольевны</w:t>
            </w:r>
            <w:r>
              <w:rPr>
                <w:rFonts w:ascii="Times New Roman" w:hAnsi="Times New Roman" w:cs="Times New Roman"/>
                <w:i/>
                <w:color w:val="0000FF"/>
              </w:rPr>
              <w:t>,</w:t>
            </w: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9376" w:type="dxa"/>
            <w:gridSpan w:val="11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  <w:spacing w:val="-6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  <w:spacing w:val="-6"/>
              </w:rPr>
              <w:t>ведущего специалиста Кукнурской сельской администрации Ямбулатовой Ирины Валентиновны</w:t>
            </w:r>
          </w:p>
        </w:tc>
      </w:tr>
      <w:tr w:rsidR="00E0570D" w:rsidRPr="009C47F4" w:rsidTr="00B13DC8">
        <w:trPr>
          <w:trHeight w:val="60"/>
          <w:jc w:val="center"/>
        </w:trPr>
        <w:tc>
          <w:tcPr>
            <w:tcW w:w="9376" w:type="dxa"/>
            <w:gridSpan w:val="11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приводится состав комиссии (фамилия, имя, отчество, должность каждого члена комиссии (при наличии)</w:t>
            </w:r>
          </w:p>
        </w:tc>
      </w:tr>
    </w:tbl>
    <w:p w:rsidR="00E0570D" w:rsidRPr="009C47F4" w:rsidRDefault="00E0570D" w:rsidP="00E0570D">
      <w:pPr>
        <w:spacing w:after="0" w:line="240" w:lineRule="auto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633"/>
        <w:gridCol w:w="3723"/>
      </w:tblGrid>
      <w:tr w:rsidR="00E0570D" w:rsidRPr="009C47F4" w:rsidTr="00B13DC8">
        <w:trPr>
          <w:trHeight w:val="267"/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>в отсутствие</w:t>
            </w:r>
          </w:p>
        </w:tc>
        <w:tc>
          <w:tcPr>
            <w:tcW w:w="3744" w:type="dxa"/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лица, выявленного в качестве</w:t>
            </w:r>
          </w:p>
        </w:tc>
      </w:tr>
      <w:tr w:rsidR="00E0570D" w:rsidRPr="009C47F4" w:rsidTr="00B13DC8">
        <w:trPr>
          <w:trHeight w:val="267"/>
          <w:jc w:val="center"/>
        </w:trPr>
        <w:tc>
          <w:tcPr>
            <w:tcW w:w="5671" w:type="dxa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указать нужное: «в присутствии» или «в отсутствие»</w:t>
            </w:r>
          </w:p>
        </w:tc>
        <w:tc>
          <w:tcPr>
            <w:tcW w:w="3744" w:type="dxa"/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70D" w:rsidRPr="009C47F4" w:rsidRDefault="00E0570D" w:rsidP="00E057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7F4">
        <w:rPr>
          <w:rFonts w:ascii="Times New Roman" w:hAnsi="Times New Roman"/>
          <w:sz w:val="20"/>
          <w:szCs w:val="20"/>
        </w:rPr>
        <w:t>правообладателя указанного ранее учтенного объекта недвижимости.</w:t>
      </w:r>
    </w:p>
    <w:p w:rsidR="00E0570D" w:rsidRPr="009C47F4" w:rsidRDefault="00E0570D" w:rsidP="00E057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7F4">
        <w:rPr>
          <w:rFonts w:ascii="Times New Roman" w:hAnsi="Times New Roman"/>
          <w:sz w:val="20"/>
          <w:szCs w:val="20"/>
        </w:rPr>
        <w:tab/>
        <w:t>При осмотре осуществлена фотофиксация объекта недвижимости. Материалы фотофиксации прилагаются.</w:t>
      </w:r>
    </w:p>
    <w:tbl>
      <w:tblPr>
        <w:tblW w:w="9359" w:type="dxa"/>
        <w:jc w:val="center"/>
        <w:tblLook w:val="04A0" w:firstRow="1" w:lastRow="0" w:firstColumn="1" w:lastColumn="0" w:noHBand="0" w:noVBand="1"/>
      </w:tblPr>
      <w:tblGrid>
        <w:gridCol w:w="2120"/>
        <w:gridCol w:w="7239"/>
      </w:tblGrid>
      <w:tr w:rsidR="00E0570D" w:rsidRPr="009C47F4" w:rsidTr="00B13DC8">
        <w:trPr>
          <w:trHeight w:val="267"/>
          <w:jc w:val="center"/>
        </w:trPr>
        <w:tc>
          <w:tcPr>
            <w:tcW w:w="2120" w:type="dxa"/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Осмотр проведен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>в форме визуального осмотра с применением технических средств,</w:t>
            </w:r>
          </w:p>
        </w:tc>
      </w:tr>
      <w:tr w:rsidR="00E0570D" w:rsidRPr="00A86818" w:rsidTr="00B13DC8">
        <w:trPr>
          <w:trHeight w:val="60"/>
          <w:jc w:val="center"/>
        </w:trPr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FF"/>
                <w:lang w:val="en-US"/>
              </w:rPr>
            </w:pPr>
            <w:r w:rsidRPr="009C47F4">
              <w:rPr>
                <w:rFonts w:ascii="Times New Roman" w:hAnsi="Times New Roman" w:cs="Times New Roman"/>
                <w:i/>
                <w:color w:val="0000FF"/>
              </w:rPr>
              <w:t>телефона</w:t>
            </w:r>
            <w:r w:rsidRPr="009C47F4">
              <w:rPr>
                <w:rFonts w:ascii="Times New Roman" w:hAnsi="Times New Roman" w:cs="Times New Roman"/>
                <w:i/>
                <w:color w:val="0000FF"/>
                <w:lang w:val="en-US"/>
              </w:rPr>
              <w:t xml:space="preserve"> </w:t>
            </w:r>
            <w:proofErr w:type="spellStart"/>
            <w:r w:rsidRPr="009C47F4">
              <w:rPr>
                <w:rFonts w:ascii="Times New Roman" w:hAnsi="Times New Roman" w:cs="Times New Roman"/>
                <w:i/>
                <w:color w:val="0000FF"/>
                <w:lang w:val="en-US"/>
              </w:rPr>
              <w:t>Infinix</w:t>
            </w:r>
            <w:proofErr w:type="spellEnd"/>
            <w:r w:rsidRPr="009C47F4">
              <w:rPr>
                <w:rFonts w:ascii="Times New Roman" w:hAnsi="Times New Roman" w:cs="Times New Roman"/>
                <w:i/>
                <w:color w:val="0000FF"/>
                <w:lang w:val="en-US"/>
              </w:rPr>
              <w:t xml:space="preserve"> HOT 11S NFC</w:t>
            </w:r>
          </w:p>
        </w:tc>
      </w:tr>
      <w:tr w:rsidR="00E0570D" w:rsidRPr="009C47F4" w:rsidTr="00B13DC8">
        <w:trPr>
          <w:trHeight w:val="450"/>
          <w:jc w:val="center"/>
        </w:trPr>
        <w:tc>
          <w:tcPr>
            <w:tcW w:w="2120" w:type="dxa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9" w:type="dxa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указать нужное: «в форме визуального осмотра», «с применением технических средств»,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      </w:r>
          </w:p>
        </w:tc>
      </w:tr>
    </w:tbl>
    <w:p w:rsidR="00E0570D" w:rsidRPr="009C47F4" w:rsidRDefault="00E0570D" w:rsidP="00E057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7F4">
        <w:rPr>
          <w:rFonts w:ascii="Times New Roman" w:hAnsi="Times New Roman"/>
          <w:sz w:val="20"/>
          <w:szCs w:val="20"/>
        </w:rPr>
        <w:tab/>
        <w:t xml:space="preserve">В результате проведённого осмотра установлено, что ранее учтённый объект недвижимости </w:t>
      </w:r>
      <w:r w:rsidR="00A86818">
        <w:rPr>
          <w:rFonts w:ascii="Times New Roman" w:hAnsi="Times New Roman"/>
          <w:sz w:val="20"/>
          <w:szCs w:val="20"/>
          <w:u w:val="single"/>
        </w:rPr>
        <w:t>существует, является многоквартирным домом (2-хквартрынй жилой дом)</w:t>
      </w:r>
      <w:r w:rsidRPr="009C47F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E0570D" w:rsidRPr="009C47F4" w:rsidTr="00B13DC8">
        <w:trPr>
          <w:trHeight w:val="267"/>
          <w:jc w:val="center"/>
        </w:trPr>
        <w:tc>
          <w:tcPr>
            <w:tcW w:w="9356" w:type="dxa"/>
            <w:hideMark/>
          </w:tcPr>
          <w:p w:rsidR="00E0570D" w:rsidRPr="009C47F4" w:rsidRDefault="00E0570D" w:rsidP="00B13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7F4">
              <w:rPr>
                <w:rFonts w:ascii="Times New Roman" w:hAnsi="Times New Roman" w:cs="Times New Roman"/>
              </w:rPr>
              <w:t>(указать нужное: существует, прекратил существование)</w:t>
            </w:r>
          </w:p>
        </w:tc>
      </w:tr>
    </w:tbl>
    <w:p w:rsidR="00E0570D" w:rsidRPr="009C47F4" w:rsidRDefault="00E0570D" w:rsidP="00E057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70D" w:rsidRPr="009C47F4" w:rsidRDefault="00E0570D" w:rsidP="00E057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7F4">
        <w:rPr>
          <w:rFonts w:ascii="Times New Roman" w:hAnsi="Times New Roman"/>
          <w:sz w:val="20"/>
          <w:szCs w:val="20"/>
        </w:rPr>
        <w:t>Подписи членов комиссии:</w:t>
      </w:r>
    </w:p>
    <w:p w:rsidR="00E0570D" w:rsidRPr="009C47F4" w:rsidRDefault="00E0570D" w:rsidP="00E057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7F4">
        <w:rPr>
          <w:rFonts w:ascii="Times New Roman" w:hAnsi="Times New Roman"/>
          <w:sz w:val="20"/>
          <w:szCs w:val="20"/>
        </w:rPr>
        <w:t>Председатель комиссии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96"/>
        <w:gridCol w:w="364"/>
        <w:gridCol w:w="3122"/>
      </w:tblGrid>
      <w:tr w:rsidR="00E0570D" w:rsidRPr="009C47F4" w:rsidTr="00B13DC8">
        <w:trPr>
          <w:jc w:val="right"/>
        </w:trPr>
        <w:tc>
          <w:tcPr>
            <w:tcW w:w="2696" w:type="dxa"/>
            <w:tcBorders>
              <w:bottom w:val="single" w:sz="4" w:space="0" w:color="auto"/>
            </w:tcBorders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0570D" w:rsidRPr="009C47F4" w:rsidRDefault="00E0570D" w:rsidP="00A868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Л.С. Долгушев</w:t>
            </w:r>
          </w:p>
        </w:tc>
      </w:tr>
      <w:tr w:rsidR="00E0570D" w:rsidRPr="009C47F4" w:rsidTr="00B13DC8">
        <w:trPr>
          <w:jc w:val="right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E0570D" w:rsidRPr="009C47F4" w:rsidRDefault="00E0570D" w:rsidP="00A868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А.А. Горинова</w:t>
            </w:r>
          </w:p>
        </w:tc>
      </w:tr>
      <w:tr w:rsidR="00E0570D" w:rsidRPr="009C47F4" w:rsidTr="00B13DC8">
        <w:trPr>
          <w:jc w:val="right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E0570D" w:rsidRPr="009C47F4" w:rsidRDefault="00E0570D" w:rsidP="00A868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И.В. Ямбулатова</w:t>
            </w:r>
          </w:p>
        </w:tc>
      </w:tr>
      <w:tr w:rsidR="00E0570D" w:rsidRPr="009C47F4" w:rsidTr="00B13DC8">
        <w:trPr>
          <w:jc w:val="right"/>
        </w:trPr>
        <w:tc>
          <w:tcPr>
            <w:tcW w:w="2696" w:type="dxa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F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64" w:type="dxa"/>
          </w:tcPr>
          <w:p w:rsidR="00E0570D" w:rsidRPr="009C47F4" w:rsidRDefault="00E0570D" w:rsidP="00B13D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E0570D" w:rsidRPr="009C47F4" w:rsidRDefault="00E0570D" w:rsidP="00B13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F4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8E5707" w:rsidRDefault="008E5707"/>
    <w:sectPr w:rsidR="008E5707" w:rsidSect="007510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70D"/>
    <w:rsid w:val="007510C9"/>
    <w:rsid w:val="008E5707"/>
    <w:rsid w:val="00A86818"/>
    <w:rsid w:val="00E0570D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DD7F"/>
  <w15:docId w15:val="{8E4555AE-5BBC-4E27-9AFE-86F33D35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Тымбаев А.А.</cp:lastModifiedBy>
  <cp:revision>3</cp:revision>
  <dcterms:created xsi:type="dcterms:W3CDTF">2023-03-23T07:22:00Z</dcterms:created>
  <dcterms:modified xsi:type="dcterms:W3CDTF">2023-03-27T07:57:00Z</dcterms:modified>
</cp:coreProperties>
</file>