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BB" w:rsidRDefault="00250DBB" w:rsidP="00250D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50DBB" w:rsidRDefault="00250DBB" w:rsidP="00250D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МУНИЦИПАЛЬНЫХ  ПРОГРАММАХ</w:t>
      </w:r>
    </w:p>
    <w:p w:rsidR="00250DBB" w:rsidRDefault="00250DBB" w:rsidP="00250D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ШИНЬШИНСКОГО СЕЛЬСКОГО ПОСЕЛЕНИЯ МОРКИНСКОГО МУНИУИПАЛЬНОГО РАЙОНА  РЕСПУБЛИКИ МАРИЙ ЭЛ ЗА 2023 ГОД</w:t>
      </w:r>
    </w:p>
    <w:tbl>
      <w:tblPr>
        <w:tblW w:w="1459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8"/>
        <w:gridCol w:w="2551"/>
        <w:gridCol w:w="2834"/>
        <w:gridCol w:w="2267"/>
        <w:gridCol w:w="1559"/>
        <w:gridCol w:w="1416"/>
      </w:tblGrid>
      <w:tr w:rsidR="00250DBB" w:rsidTr="00250DBB"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2023г.,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Освоено средств за 2023 год, тыс. руб.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Освоение %</w:t>
            </w:r>
          </w:p>
        </w:tc>
      </w:tr>
      <w:tr w:rsidR="00250DBB" w:rsidTr="00250DBB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«Комплексное развитие систем транспортной инфраструктуры и дорожного хозяйства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поселение» на 2016- 2023г.г.».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250DBB" w:rsidRDefault="00250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22.07.16 г.  № 49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613,0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613,0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613,0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613,0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1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</w:t>
            </w:r>
            <w:proofErr w:type="spellStart"/>
            <w:r>
              <w:rPr>
                <w:sz w:val="18"/>
                <w:szCs w:val="18"/>
              </w:rPr>
              <w:t>Шиньшинское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на 2016-2033 годы»;</w:t>
            </w:r>
          </w:p>
          <w:p w:rsidR="00250DBB" w:rsidRDefault="00250DB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250DBB" w:rsidRDefault="00250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250DBB" w:rsidRDefault="00250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19.04.16 г. № 18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>
            <w:pPr>
              <w:pStyle w:val="Standard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«Комплексное развитие систем коммунальной инфраструктуры в муниципальном образовании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на 2021-2025 годы»</w:t>
            </w: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250DBB" w:rsidRDefault="00250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 </w:t>
            </w:r>
          </w:p>
          <w:p w:rsidR="00250DBB" w:rsidRDefault="00250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10.11.20 года </w:t>
            </w:r>
          </w:p>
          <w:p w:rsidR="00250DBB" w:rsidRDefault="00250D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Республиканского бюджета -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DBB" w:rsidTr="00250DBB">
        <w:trPr>
          <w:trHeight w:val="251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Default="00250DBB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</w:rPr>
              <w:t>Шиньшинское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сельское поселение» на 2023-2027 годы»"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17.02.2023 г. №11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>
            <w:pPr>
              <w:pStyle w:val="Standard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35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269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223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«Энергосбережение и повышение энергетической эффективности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DBB" w:rsidRDefault="00250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Шиньшинском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на 2022-2026 годы»</w:t>
            </w:r>
          </w:p>
          <w:p w:rsidR="00250DBB" w:rsidRDefault="00250DB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18.01.22  г. № 3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104,4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104,4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100</w:t>
            </w:r>
          </w:p>
        </w:tc>
      </w:tr>
      <w:tr w:rsidR="00250DBB" w:rsidTr="00250DBB">
        <w:trPr>
          <w:trHeight w:val="162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104.4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104,4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36090A">
            <w:pPr>
              <w:pStyle w:val="Standard"/>
              <w:spacing w:line="276" w:lineRule="auto"/>
              <w:jc w:val="center"/>
            </w:pPr>
            <w:r>
              <w:t>100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субъектов  малого и среднего предпринимательства  в муниципальном образовании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</w:t>
            </w:r>
          </w:p>
          <w:p w:rsidR="00250DBB" w:rsidRDefault="00250DB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2021- 2025 годы</w:t>
            </w: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02.03.21 г. № 101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250DBB" w:rsidRDefault="00250DB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  муниципального района </w:t>
            </w:r>
          </w:p>
          <w:p w:rsidR="00250DBB" w:rsidRDefault="00250DB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2023- 2027 годы»</w:t>
            </w:r>
          </w:p>
          <w:p w:rsidR="00250DBB" w:rsidRDefault="00250D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17.02.2023 г. № 13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>
            <w:pPr>
              <w:pStyle w:val="Standard"/>
              <w:spacing w:line="276" w:lineRule="auto"/>
              <w:jc w:val="center"/>
            </w:pP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>
            <w:pPr>
              <w:pStyle w:val="Standard"/>
              <w:spacing w:line="276" w:lineRule="auto"/>
              <w:jc w:val="center"/>
            </w:pP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>
            <w:pPr>
              <w:pStyle w:val="Standard"/>
              <w:spacing w:line="276" w:lineRule="auto"/>
              <w:jc w:val="center"/>
            </w:pP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>
            <w:pPr>
              <w:pStyle w:val="Standard"/>
              <w:spacing w:line="276" w:lineRule="auto"/>
              <w:jc w:val="center"/>
            </w:pP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123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«Комплексные меры по противодействию злоупотреблению наркотиками и их незаконному обороту в </w:t>
            </w:r>
            <w:proofErr w:type="spellStart"/>
            <w:r>
              <w:rPr>
                <w:sz w:val="18"/>
                <w:szCs w:val="18"/>
              </w:rPr>
              <w:t>Шиньшинском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  на 2022 – 2026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01.02.2022 г. № 8</w:t>
            </w:r>
          </w:p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муниципальной программы «Противодействие коррупции в муниципальном образовании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на 2019-2023 годы»</w:t>
            </w: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28.02.2019 г. № 16</w:t>
            </w:r>
          </w:p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DBB" w:rsidRDefault="00250DBB">
            <w:pPr>
              <w:pStyle w:val="a4"/>
              <w:spacing w:before="0" w:beforeAutospacing="0" w:after="0" w:afterAutospacing="0" w:line="276" w:lineRule="auto"/>
              <w:ind w:firstLine="567"/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Об  утверждении программы  «Нулевой травматизм в </w:t>
            </w:r>
            <w:proofErr w:type="spellStart"/>
            <w:r>
              <w:rPr>
                <w:bCs/>
                <w:sz w:val="18"/>
                <w:szCs w:val="18"/>
              </w:rPr>
              <w:t>Шиньшинской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сельской администрации на 2022-2024 годы»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13.01.2022 г. № 1</w:t>
            </w:r>
          </w:p>
          <w:p w:rsidR="00250DBB" w:rsidRDefault="00250DB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250DBB" w:rsidRDefault="00250DB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«Об утверждении муниципальной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программы «Молодежная политика в сельском поселении на 2021-2025 г.г. 2025 годы»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50DBB" w:rsidRDefault="00250DBB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18.08.2021 г. №62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DBB" w:rsidRDefault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Развитие муниципальной службы в </w:t>
            </w: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Шиньшинской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сельской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  <w:t>постановление администрации от 17.02.2023 г. № 14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6200CC" w:rsidTr="00EE5061">
        <w:trPr>
          <w:trHeight w:val="49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BA1224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FC7982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033964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6200CC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Об утверждении муниципальной программы « Профилактика преступлении и иных правонарушении на территории </w:t>
            </w: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Шиньшинского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сельского поселения» на 2023-2025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  <w:t>постановление администрации от17.02.2023 г. №12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6200CC">
        <w:trPr>
          <w:trHeight w:val="495"/>
        </w:trPr>
        <w:tc>
          <w:tcPr>
            <w:tcW w:w="396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6200CC">
        <w:trPr>
          <w:trHeight w:val="495"/>
        </w:trPr>
        <w:tc>
          <w:tcPr>
            <w:tcW w:w="396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6200CC">
        <w:trPr>
          <w:trHeight w:val="495"/>
        </w:trPr>
        <w:tc>
          <w:tcPr>
            <w:tcW w:w="396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Об утверждении муниципальной программы «Борьба с борщевиком Сосновского»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постановление администрации от20.02.2023 </w:t>
            </w:r>
            <w:proofErr w:type="spellStart"/>
            <w:r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  <w:t>г.№</w:t>
            </w:r>
            <w:proofErr w:type="spellEnd"/>
            <w:r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16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35,6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35,6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6200CC" w:rsidTr="00FD3B86">
        <w:trPr>
          <w:trHeight w:val="49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FD3B86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181329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895A76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36090A" w:rsidP="00250DBB">
            <w:pPr>
              <w:pStyle w:val="Standard"/>
              <w:spacing w:line="276" w:lineRule="auto"/>
              <w:jc w:val="center"/>
            </w:pPr>
            <w:r>
              <w:t>35,6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36090A" w:rsidP="00250DBB">
            <w:pPr>
              <w:pStyle w:val="Standard"/>
              <w:spacing w:line="276" w:lineRule="auto"/>
              <w:jc w:val="center"/>
            </w:pPr>
            <w:r>
              <w:t>35,6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36090A" w:rsidP="00250DBB">
            <w:pPr>
              <w:pStyle w:val="Standard"/>
              <w:spacing w:line="276" w:lineRule="auto"/>
              <w:jc w:val="center"/>
            </w:pPr>
            <w:r>
              <w:t>100</w:t>
            </w:r>
          </w:p>
        </w:tc>
      </w:tr>
      <w:tr w:rsidR="006200CC" w:rsidTr="00AF7BF3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250DBB" w:rsidTr="00250DBB">
        <w:trPr>
          <w:trHeight w:val="495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Об утверждении муниципальной программы  «Безопасность гидротехнического сооружения находящегося на территории </w:t>
            </w:r>
            <w:proofErr w:type="spellStart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Шиньшинского</w:t>
            </w:r>
            <w:proofErr w:type="spellEnd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0DBB" w:rsidRDefault="00250DBB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  <w:t>постановление администрации от 14.08.2023 г. № 62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250DBB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222,7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222,7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BB" w:rsidRDefault="0036090A" w:rsidP="00250DBB">
            <w:pPr>
              <w:pStyle w:val="Standard"/>
              <w:spacing w:line="276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6200CC" w:rsidTr="00964CB5">
        <w:trPr>
          <w:trHeight w:val="49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964CB5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6E2CFD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6200CC" w:rsidTr="00B041A6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36090A" w:rsidP="00250DBB">
            <w:pPr>
              <w:pStyle w:val="Standard"/>
              <w:spacing w:line="276" w:lineRule="auto"/>
              <w:jc w:val="center"/>
            </w:pPr>
            <w:r>
              <w:t>222,7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36090A" w:rsidP="00250DBB">
            <w:pPr>
              <w:pStyle w:val="Standard"/>
              <w:spacing w:line="276" w:lineRule="auto"/>
              <w:jc w:val="center"/>
            </w:pPr>
            <w:r>
              <w:t>222,7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36090A" w:rsidP="00250DBB">
            <w:pPr>
              <w:pStyle w:val="Standard"/>
              <w:spacing w:line="276" w:lineRule="auto"/>
              <w:jc w:val="center"/>
            </w:pPr>
            <w:r>
              <w:t>100</w:t>
            </w:r>
          </w:p>
        </w:tc>
      </w:tr>
      <w:tr w:rsidR="006200CC" w:rsidTr="003B30C6">
        <w:trPr>
          <w:trHeight w:val="495"/>
        </w:trPr>
        <w:tc>
          <w:tcPr>
            <w:tcW w:w="39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00CC" w:rsidRDefault="006200CC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0CC" w:rsidRDefault="006200CC" w:rsidP="00250DBB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</w:tbl>
    <w:p w:rsidR="00250DBB" w:rsidRDefault="00250DBB" w:rsidP="00250DBB">
      <w:pPr>
        <w:rPr>
          <w:rFonts w:ascii="Times New Roman" w:hAnsi="Times New Roman"/>
          <w:sz w:val="24"/>
          <w:szCs w:val="24"/>
        </w:rPr>
      </w:pPr>
    </w:p>
    <w:p w:rsidR="00250DBB" w:rsidRDefault="00250DBB" w:rsidP="00250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55011" w:rsidRDefault="00250DBB">
      <w:r>
        <w:rPr>
          <w:rFonts w:ascii="Times New Roman" w:hAnsi="Times New Roman"/>
          <w:sz w:val="24"/>
          <w:szCs w:val="24"/>
        </w:rPr>
        <w:t xml:space="preserve">                                       Глава </w:t>
      </w:r>
      <w:proofErr w:type="spellStart"/>
      <w:r>
        <w:rPr>
          <w:rFonts w:ascii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                                   П.С.Иванова</w:t>
      </w:r>
    </w:p>
    <w:sectPr w:rsidR="00C55011" w:rsidSect="00250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BB"/>
    <w:rsid w:val="00250DBB"/>
    <w:rsid w:val="0036090A"/>
    <w:rsid w:val="006200CC"/>
    <w:rsid w:val="00B347E9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250D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basedOn w:val="a"/>
    <w:link w:val="a3"/>
    <w:uiPriority w:val="99"/>
    <w:unhideWhenUsed/>
    <w:rsid w:val="00250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Standard">
    <w:name w:val="Standard"/>
    <w:uiPriority w:val="99"/>
    <w:rsid w:val="00250DB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25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1 Знак"/>
    <w:link w:val="10"/>
    <w:locked/>
    <w:rsid w:val="0025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250DBB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2024-02-02T06:35:00Z</dcterms:created>
  <dcterms:modified xsi:type="dcterms:W3CDTF">2024-02-02T07:05:00Z</dcterms:modified>
</cp:coreProperties>
</file>