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4"/>
        <w:gridCol w:w="4868"/>
      </w:tblGrid>
      <w:tr w:rsidR="00953817">
        <w:trPr>
          <w:trHeight w:val="1947"/>
        </w:trPr>
        <w:tc>
          <w:tcPr>
            <w:tcW w:w="5214" w:type="dxa"/>
          </w:tcPr>
          <w:p w:rsidR="00D261CE" w:rsidRDefault="00D261CE" w:rsidP="00D261CE">
            <w:pPr>
              <w:pStyle w:val="TableParagraph"/>
              <w:ind w:right="485"/>
              <w:jc w:val="left"/>
              <w:rPr>
                <w:b/>
                <w:color w:val="0000FF"/>
                <w:spacing w:val="-67"/>
                <w:sz w:val="28"/>
              </w:rPr>
            </w:pPr>
            <w:r>
              <w:rPr>
                <w:b/>
                <w:color w:val="0000FF"/>
                <w:sz w:val="28"/>
              </w:rPr>
              <w:t xml:space="preserve">  </w:t>
            </w:r>
            <w:r w:rsidRPr="00D261CE">
              <w:rPr>
                <w:b/>
                <w:color w:val="0000FF"/>
                <w:sz w:val="28"/>
              </w:rPr>
              <w:t xml:space="preserve">РОССИЙ ФЕДЕРАЦИЙ </w:t>
            </w:r>
            <w:r w:rsidRPr="00D261CE">
              <w:rPr>
                <w:b/>
                <w:color w:val="0000FF"/>
                <w:sz w:val="28"/>
              </w:rPr>
              <w:t>МАРИЙ</w:t>
            </w:r>
            <w:r w:rsidRPr="00D261CE">
              <w:rPr>
                <w:b/>
                <w:color w:val="0000FF"/>
                <w:spacing w:val="-67"/>
                <w:sz w:val="28"/>
              </w:rPr>
              <w:t xml:space="preserve"> </w:t>
            </w:r>
            <w:r>
              <w:rPr>
                <w:b/>
                <w:color w:val="0000FF"/>
                <w:spacing w:val="-67"/>
                <w:sz w:val="28"/>
              </w:rPr>
              <w:t xml:space="preserve">        </w:t>
            </w:r>
          </w:p>
          <w:p w:rsidR="00953817" w:rsidRPr="00D261CE" w:rsidRDefault="00D261CE" w:rsidP="00D261CE">
            <w:pPr>
              <w:pStyle w:val="TableParagraph"/>
              <w:ind w:left="449" w:right="485"/>
              <w:jc w:val="left"/>
              <w:rPr>
                <w:b/>
                <w:color w:val="0000FF"/>
                <w:sz w:val="28"/>
              </w:rPr>
            </w:pPr>
            <w:r>
              <w:rPr>
                <w:b/>
                <w:color w:val="0000FF"/>
                <w:spacing w:val="-67"/>
                <w:sz w:val="28"/>
              </w:rPr>
              <w:t xml:space="preserve">                                                                                                    </w:t>
            </w:r>
            <w:r w:rsidRPr="00D261CE">
              <w:rPr>
                <w:b/>
                <w:color w:val="0000FF"/>
                <w:sz w:val="28"/>
              </w:rPr>
              <w:t>ЭЛ</w:t>
            </w:r>
            <w:r w:rsidRPr="00D261CE">
              <w:rPr>
                <w:b/>
                <w:color w:val="0000FF"/>
                <w:spacing w:val="-17"/>
                <w:sz w:val="28"/>
              </w:rPr>
              <w:t xml:space="preserve"> </w:t>
            </w:r>
            <w:r w:rsidRPr="00D261CE">
              <w:rPr>
                <w:b/>
                <w:color w:val="0000FF"/>
                <w:sz w:val="28"/>
              </w:rPr>
              <w:t>РЕСПУБЛИКЫСЕ</w:t>
            </w:r>
          </w:p>
          <w:p w:rsidR="00953817" w:rsidRDefault="00D261CE" w:rsidP="00D261CE">
            <w:pPr>
              <w:pStyle w:val="TableParagraph"/>
              <w:spacing w:line="273" w:lineRule="auto"/>
              <w:ind w:right="983"/>
              <w:rPr>
                <w:b/>
                <w:sz w:val="24"/>
              </w:rPr>
            </w:pPr>
            <w:r>
              <w:rPr>
                <w:color w:val="0000FF"/>
                <w:sz w:val="24"/>
              </w:rPr>
              <w:t>МОРКО</w:t>
            </w:r>
            <w:r>
              <w:rPr>
                <w:color w:val="0000FF"/>
                <w:spacing w:val="3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МУНИЦИПАЛ</w:t>
            </w:r>
            <w:r>
              <w:rPr>
                <w:color w:val="0000FF"/>
                <w:spacing w:val="-9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РАЙОНЫН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ШЕНШЕ ЯЛ КУНДЕМ</w:t>
            </w:r>
            <w:r>
              <w:rPr>
                <w:b/>
                <w:color w:val="0000FF"/>
                <w:spacing w:val="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АДМИНИСТРАЦИЙЖЕ</w:t>
            </w:r>
          </w:p>
        </w:tc>
        <w:tc>
          <w:tcPr>
            <w:tcW w:w="4868" w:type="dxa"/>
          </w:tcPr>
          <w:p w:rsidR="00953817" w:rsidRDefault="00D261CE">
            <w:pPr>
              <w:pStyle w:val="TableParagraph"/>
              <w:spacing w:before="52" w:line="278" w:lineRule="auto"/>
              <w:ind w:left="481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РОССИЙСКАЯ ФЕДЕРАЦИЯ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РЕСПУБЛИКА</w:t>
            </w:r>
            <w:r>
              <w:rPr>
                <w:color w:val="0000FF"/>
                <w:spacing w:val="-1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МАРИЙ</w:t>
            </w:r>
            <w:r>
              <w:rPr>
                <w:color w:val="0000FF"/>
                <w:spacing w:val="-2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ЭЛ</w:t>
            </w:r>
          </w:p>
          <w:p w:rsidR="00953817" w:rsidRDefault="00D261CE">
            <w:pPr>
              <w:pStyle w:val="TableParagraph"/>
              <w:spacing w:line="276" w:lineRule="auto"/>
              <w:ind w:left="487"/>
              <w:rPr>
                <w:sz w:val="24"/>
              </w:rPr>
            </w:pPr>
            <w:r>
              <w:rPr>
                <w:color w:val="0000FF"/>
                <w:spacing w:val="-1"/>
                <w:sz w:val="24"/>
              </w:rPr>
              <w:t>МОРКИНСКИЙ МУНИЦИПАЛЬНЫЙ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color w:val="0000FF"/>
                <w:sz w:val="24"/>
              </w:rPr>
              <w:t>РАЙОН</w:t>
            </w:r>
          </w:p>
          <w:p w:rsidR="00953817" w:rsidRDefault="00D261CE">
            <w:pPr>
              <w:pStyle w:val="TableParagraph"/>
              <w:spacing w:before="7"/>
              <w:ind w:left="485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ШИНЬШИНСКАЯ</w:t>
            </w:r>
            <w:r>
              <w:rPr>
                <w:b/>
                <w:color w:val="0000FF"/>
                <w:spacing w:val="-1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СЕЛЬСКАЯ</w:t>
            </w:r>
          </w:p>
          <w:p w:rsidR="00953817" w:rsidRDefault="00D261CE">
            <w:pPr>
              <w:pStyle w:val="TableParagraph"/>
              <w:spacing w:before="38"/>
              <w:ind w:left="478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АДМИНИСТРАЦИЯ</w:t>
            </w:r>
          </w:p>
        </w:tc>
      </w:tr>
      <w:tr w:rsidR="00953817">
        <w:trPr>
          <w:trHeight w:val="1101"/>
        </w:trPr>
        <w:tc>
          <w:tcPr>
            <w:tcW w:w="5214" w:type="dxa"/>
            <w:tcBorders>
              <w:bottom w:val="double" w:sz="2" w:space="0" w:color="000000"/>
            </w:tcBorders>
          </w:tcPr>
          <w:p w:rsidR="00953817" w:rsidRDefault="00D261CE">
            <w:pPr>
              <w:pStyle w:val="TableParagraph"/>
              <w:spacing w:before="14" w:line="276" w:lineRule="auto"/>
              <w:ind w:left="1224" w:right="2207"/>
              <w:rPr>
                <w:sz w:val="20"/>
              </w:rPr>
            </w:pPr>
            <w:r>
              <w:rPr>
                <w:color w:val="0000FF"/>
                <w:spacing w:val="-2"/>
                <w:sz w:val="20"/>
              </w:rPr>
              <w:t xml:space="preserve">425 154,Шенше </w:t>
            </w:r>
            <w:r>
              <w:rPr>
                <w:color w:val="0000FF"/>
                <w:spacing w:val="-1"/>
                <w:sz w:val="20"/>
              </w:rPr>
              <w:t>села.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Петров</w:t>
            </w:r>
            <w:r>
              <w:rPr>
                <w:color w:val="0000FF"/>
                <w:spacing w:val="39"/>
                <w:sz w:val="20"/>
              </w:rPr>
              <w:t xml:space="preserve">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1в</w:t>
            </w:r>
          </w:p>
          <w:p w:rsidR="00953817" w:rsidRDefault="00D261CE">
            <w:pPr>
              <w:pStyle w:val="TableParagraph"/>
              <w:tabs>
                <w:tab w:val="left" w:pos="2134"/>
              </w:tabs>
              <w:spacing w:line="215" w:lineRule="exact"/>
              <w:ind w:right="976"/>
              <w:rPr>
                <w:sz w:val="20"/>
              </w:rPr>
            </w:pPr>
            <w:r>
              <w:rPr>
                <w:color w:val="0000FF"/>
                <w:sz w:val="20"/>
              </w:rPr>
              <w:t>Тел.:</w:t>
            </w:r>
            <w:r>
              <w:rPr>
                <w:color w:val="0000FF"/>
                <w:spacing w:val="-1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(83635)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9-61-97,</w:t>
            </w:r>
            <w:r>
              <w:rPr>
                <w:color w:val="0000FF"/>
                <w:sz w:val="20"/>
              </w:rPr>
              <w:tab/>
            </w:r>
            <w:r>
              <w:rPr>
                <w:color w:val="0000FF"/>
                <w:spacing w:val="-2"/>
                <w:sz w:val="20"/>
              </w:rPr>
              <w:t>факс:</w:t>
            </w:r>
            <w:r>
              <w:rPr>
                <w:color w:val="0000FF"/>
                <w:spacing w:val="-11"/>
                <w:sz w:val="20"/>
              </w:rPr>
              <w:t xml:space="preserve"> </w:t>
            </w:r>
            <w:r>
              <w:rPr>
                <w:color w:val="0000FF"/>
                <w:spacing w:val="-1"/>
                <w:sz w:val="20"/>
              </w:rPr>
              <w:t>9-61-97</w:t>
            </w:r>
          </w:p>
        </w:tc>
        <w:tc>
          <w:tcPr>
            <w:tcW w:w="4868" w:type="dxa"/>
            <w:tcBorders>
              <w:bottom w:val="double" w:sz="2" w:space="0" w:color="000000"/>
            </w:tcBorders>
          </w:tcPr>
          <w:p w:rsidR="00953817" w:rsidRDefault="00D261CE">
            <w:pPr>
              <w:pStyle w:val="TableParagraph"/>
              <w:spacing w:before="14" w:line="276" w:lineRule="auto"/>
              <w:ind w:left="1673" w:right="1548"/>
              <w:rPr>
                <w:sz w:val="20"/>
              </w:rPr>
            </w:pPr>
            <w:r>
              <w:rPr>
                <w:color w:val="0000FF"/>
                <w:w w:val="95"/>
                <w:sz w:val="20"/>
              </w:rPr>
              <w:t>425 154,</w:t>
            </w:r>
            <w:r>
              <w:rPr>
                <w:color w:val="0000FF"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20"/>
              </w:rPr>
              <w:t>с</w:t>
            </w:r>
            <w:proofErr w:type="gramStart"/>
            <w:r>
              <w:rPr>
                <w:color w:val="0000FF"/>
                <w:w w:val="95"/>
                <w:sz w:val="20"/>
              </w:rPr>
              <w:t>.Ш</w:t>
            </w:r>
            <w:proofErr w:type="gramEnd"/>
            <w:r>
              <w:rPr>
                <w:color w:val="0000FF"/>
                <w:w w:val="95"/>
                <w:sz w:val="20"/>
              </w:rPr>
              <w:t>иньша</w:t>
            </w:r>
            <w:proofErr w:type="spellEnd"/>
            <w:r>
              <w:rPr>
                <w:color w:val="0000FF"/>
                <w:w w:val="95"/>
                <w:sz w:val="20"/>
              </w:rPr>
              <w:t>,</w:t>
            </w:r>
            <w:r>
              <w:rPr>
                <w:color w:val="0000FF"/>
                <w:spacing w:val="-45"/>
                <w:w w:val="95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ул.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Петрова,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1в</w:t>
            </w:r>
          </w:p>
          <w:p w:rsidR="00953817" w:rsidRDefault="00D261CE">
            <w:pPr>
              <w:pStyle w:val="TableParagraph"/>
              <w:tabs>
                <w:tab w:val="left" w:pos="2206"/>
              </w:tabs>
              <w:spacing w:line="215" w:lineRule="exact"/>
              <w:ind w:left="120" w:right="0"/>
              <w:rPr>
                <w:sz w:val="20"/>
              </w:rPr>
            </w:pPr>
            <w:r>
              <w:rPr>
                <w:color w:val="0000FF"/>
                <w:sz w:val="20"/>
              </w:rPr>
              <w:t>Тел.:</w:t>
            </w:r>
            <w:r>
              <w:rPr>
                <w:color w:val="0000FF"/>
                <w:spacing w:val="-1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(83635)</w:t>
            </w:r>
            <w:r>
              <w:rPr>
                <w:color w:val="0000FF"/>
                <w:spacing w:val="-9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9-61-97,</w:t>
            </w:r>
            <w:r>
              <w:rPr>
                <w:color w:val="0000FF"/>
                <w:sz w:val="20"/>
              </w:rPr>
              <w:tab/>
            </w:r>
            <w:r>
              <w:rPr>
                <w:color w:val="0000FF"/>
                <w:spacing w:val="-2"/>
                <w:sz w:val="20"/>
              </w:rPr>
              <w:t>факс:</w:t>
            </w:r>
            <w:r>
              <w:rPr>
                <w:color w:val="0000FF"/>
                <w:spacing w:val="-10"/>
                <w:sz w:val="20"/>
              </w:rPr>
              <w:t xml:space="preserve"> </w:t>
            </w:r>
            <w:r>
              <w:rPr>
                <w:color w:val="0000FF"/>
                <w:spacing w:val="-1"/>
                <w:sz w:val="20"/>
              </w:rPr>
              <w:t>9-61-97</w:t>
            </w:r>
          </w:p>
        </w:tc>
      </w:tr>
    </w:tbl>
    <w:p w:rsidR="00953817" w:rsidRDefault="00D261CE">
      <w:pPr>
        <w:pStyle w:val="a3"/>
        <w:spacing w:before="5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487558144" behindDoc="1" locked="0" layoutInCell="1" allowOverlap="1">
            <wp:simplePos x="0" y="0"/>
            <wp:positionH relativeFrom="page">
              <wp:posOffset>3582670</wp:posOffset>
            </wp:positionH>
            <wp:positionV relativeFrom="page">
              <wp:posOffset>1059052</wp:posOffset>
            </wp:positionV>
            <wp:extent cx="619125" cy="685800"/>
            <wp:effectExtent l="0" t="0" r="0" b="0"/>
            <wp:wrapNone/>
            <wp:docPr id="1" name="image1.jpeg" descr="C:\Мои документы\Герб_М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817" w:rsidRDefault="00D261CE">
      <w:pPr>
        <w:pStyle w:val="a3"/>
        <w:spacing w:before="89" w:line="319" w:lineRule="exact"/>
        <w:ind w:left="19"/>
        <w:jc w:val="center"/>
      </w:pPr>
      <w:r>
        <w:t>ПОСТАНОВЛЕНИЕ</w:t>
      </w:r>
    </w:p>
    <w:p w:rsidR="00953817" w:rsidRDefault="00D261CE">
      <w:pPr>
        <w:pStyle w:val="a3"/>
        <w:tabs>
          <w:tab w:val="left" w:pos="6035"/>
        </w:tabs>
        <w:spacing w:line="319" w:lineRule="exact"/>
        <w:ind w:left="24"/>
        <w:jc w:val="center"/>
      </w:pPr>
      <w:r>
        <w:t>№14</w:t>
      </w:r>
      <w:r>
        <w:tab/>
        <w:t>от</w:t>
      </w:r>
      <w:r>
        <w:rPr>
          <w:spacing w:val="-9"/>
        </w:rPr>
        <w:t xml:space="preserve"> </w:t>
      </w:r>
      <w:r>
        <w:t>"19</w:t>
      </w:r>
      <w:r>
        <w:t>"</w:t>
      </w:r>
      <w:r>
        <w:rPr>
          <w:spacing w:val="-4"/>
        </w:rPr>
        <w:t xml:space="preserve"> </w:t>
      </w:r>
      <w:r>
        <w:t>марта</w:t>
      </w:r>
      <w:r>
        <w:rPr>
          <w:spacing w:val="-10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года</w:t>
      </w:r>
    </w:p>
    <w:p w:rsidR="00953817" w:rsidRDefault="00953817">
      <w:pPr>
        <w:pStyle w:val="a3"/>
        <w:spacing w:before="8"/>
      </w:pPr>
    </w:p>
    <w:p w:rsidR="00953817" w:rsidRDefault="00D261CE">
      <w:pPr>
        <w:pStyle w:val="a4"/>
      </w:pPr>
      <w:r>
        <w:t>Об</w:t>
      </w:r>
      <w:r>
        <w:rPr>
          <w:spacing w:val="-12"/>
        </w:rPr>
        <w:t xml:space="preserve"> </w:t>
      </w:r>
      <w:r>
        <w:t>изменении</w:t>
      </w:r>
      <w:r>
        <w:rPr>
          <w:spacing w:val="-14"/>
        </w:rPr>
        <w:t xml:space="preserve"> </w:t>
      </w:r>
      <w:r>
        <w:t>вида</w:t>
      </w:r>
      <w:r>
        <w:rPr>
          <w:spacing w:val="-16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использования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3"/>
        </w:rPr>
        <w:t xml:space="preserve"> </w:t>
      </w:r>
      <w:r>
        <w:t>участка</w:t>
      </w:r>
    </w:p>
    <w:p w:rsidR="00953817" w:rsidRDefault="00953817">
      <w:pPr>
        <w:pStyle w:val="a3"/>
        <w:spacing w:before="3"/>
        <w:rPr>
          <w:b/>
          <w:sz w:val="27"/>
        </w:rPr>
      </w:pPr>
    </w:p>
    <w:p w:rsidR="00953817" w:rsidRDefault="00D261CE">
      <w:pPr>
        <w:pStyle w:val="a3"/>
        <w:ind w:left="484" w:right="462" w:firstLine="56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Федерации, статьей 4 Федерального Закона от 29.12.2004 г. №</w:t>
      </w:r>
      <w:r>
        <w:rPr>
          <w:spacing w:val="1"/>
        </w:rPr>
        <w:t xml:space="preserve"> </w:t>
      </w:r>
      <w:r>
        <w:t>191-ФЗ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 по вопросу изменения одного вида разрешенного использования</w:t>
      </w:r>
      <w:r>
        <w:rPr>
          <w:spacing w:val="1"/>
        </w:rPr>
        <w:t xml:space="preserve"> </w:t>
      </w:r>
      <w:r>
        <w:t>земельного участка,</w:t>
      </w:r>
      <w:r>
        <w:t xml:space="preserve"> на основании заявления Моркинского 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-2"/>
        </w:rPr>
        <w:t xml:space="preserve"> </w:t>
      </w:r>
      <w:proofErr w:type="spellStart"/>
      <w:r>
        <w:t>Шиньшинская</w:t>
      </w:r>
      <w:proofErr w:type="spellEnd"/>
      <w:r>
        <w:rPr>
          <w:spacing w:val="-1"/>
        </w:rPr>
        <w:t xml:space="preserve"> </w:t>
      </w:r>
      <w:r>
        <w:t>сельская администрация</w:t>
      </w:r>
      <w:r>
        <w:rPr>
          <w:spacing w:val="11"/>
        </w:rPr>
        <w:t xml:space="preserve"> </w:t>
      </w:r>
      <w:r>
        <w:t>ПОСТАНОВЛЯЕТ:</w:t>
      </w:r>
    </w:p>
    <w:p w:rsidR="00953817" w:rsidRDefault="00D261CE">
      <w:pPr>
        <w:pStyle w:val="a5"/>
        <w:numPr>
          <w:ilvl w:val="0"/>
          <w:numId w:val="1"/>
        </w:numPr>
        <w:tabs>
          <w:tab w:val="left" w:pos="1392"/>
        </w:tabs>
        <w:ind w:right="1067" w:firstLine="626"/>
        <w:jc w:val="both"/>
        <w:rPr>
          <w:sz w:val="28"/>
        </w:rPr>
      </w:pPr>
      <w:r>
        <w:rPr>
          <w:sz w:val="28"/>
        </w:rPr>
        <w:t>Изменить вид разрешенного использования земельного участка с</w:t>
      </w:r>
      <w:r>
        <w:rPr>
          <w:spacing w:val="-67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</w:t>
      </w:r>
      <w:r>
        <w:rPr>
          <w:spacing w:val="-1"/>
          <w:sz w:val="28"/>
        </w:rPr>
        <w:t xml:space="preserve"> </w:t>
      </w:r>
      <w:r>
        <w:rPr>
          <w:sz w:val="28"/>
          <w:shd w:val="clear" w:color="auto" w:fill="F8F8F8"/>
        </w:rPr>
        <w:t>12:13:0460101:232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площадью</w:t>
      </w:r>
      <w:r>
        <w:rPr>
          <w:spacing w:val="-6"/>
          <w:sz w:val="28"/>
        </w:rPr>
        <w:t xml:space="preserve"> </w:t>
      </w:r>
      <w:r>
        <w:rPr>
          <w:sz w:val="28"/>
        </w:rPr>
        <w:t>1883</w:t>
      </w:r>
      <w:r>
        <w:rPr>
          <w:spacing w:val="-2"/>
          <w:sz w:val="28"/>
        </w:rPr>
        <w:t xml:space="preserve"> </w:t>
      </w:r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,</w:t>
      </w:r>
    </w:p>
    <w:p w:rsidR="00953817" w:rsidRDefault="00D261CE">
      <w:pPr>
        <w:pStyle w:val="a3"/>
        <w:ind w:left="484" w:right="535"/>
      </w:pPr>
      <w:proofErr w:type="gramStart"/>
      <w:r>
        <w:t>расположенного</w:t>
      </w:r>
      <w:proofErr w:type="gramEnd"/>
      <w:r>
        <w:t xml:space="preserve"> по адресу: Российская Федерация, Республика Марий Эл,</w:t>
      </w:r>
      <w:r>
        <w:rPr>
          <w:spacing w:val="1"/>
        </w:rPr>
        <w:t xml:space="preserve"> </w:t>
      </w:r>
      <w:r>
        <w:t xml:space="preserve">Моркинский район, </w:t>
      </w:r>
      <w:proofErr w:type="spellStart"/>
      <w:r>
        <w:t>д</w:t>
      </w:r>
      <w:proofErr w:type="spellEnd"/>
      <w:r>
        <w:t xml:space="preserve"> </w:t>
      </w:r>
      <w:proofErr w:type="spellStart"/>
      <w:r>
        <w:t>Досметкино</w:t>
      </w:r>
      <w:proofErr w:type="spellEnd"/>
      <w:proofErr w:type="gramStart"/>
      <w:r>
        <w:t xml:space="preserve"> ,</w:t>
      </w:r>
      <w:proofErr w:type="gramEnd"/>
      <w:r>
        <w:t xml:space="preserve"> с вида разрешенного использования-</w:t>
      </w:r>
      <w:r>
        <w:rPr>
          <w:spacing w:val="1"/>
        </w:rPr>
        <w:t xml:space="preserve"> </w:t>
      </w:r>
      <w:r>
        <w:rPr>
          <w:shd w:val="clear" w:color="auto" w:fill="F8F8F8"/>
        </w:rPr>
        <w:t>объекты коммунального хозяйства и инженерно-технического обеспечения</w:t>
      </w:r>
      <w:r>
        <w:rPr>
          <w:spacing w:val="-6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вид</w:t>
      </w:r>
      <w:r>
        <w:rPr>
          <w:spacing w:val="-8"/>
        </w:rPr>
        <w:t xml:space="preserve"> </w:t>
      </w:r>
      <w:r>
        <w:t>разрешенного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коммуна</w:t>
      </w:r>
      <w:r>
        <w:t>льное</w:t>
      </w:r>
      <w:r>
        <w:rPr>
          <w:spacing w:val="-13"/>
        </w:rPr>
        <w:t xml:space="preserve"> </w:t>
      </w:r>
      <w:r>
        <w:t>обслуживание.</w:t>
      </w:r>
    </w:p>
    <w:p w:rsidR="00953817" w:rsidRDefault="00D261CE">
      <w:pPr>
        <w:pStyle w:val="a5"/>
        <w:numPr>
          <w:ilvl w:val="0"/>
          <w:numId w:val="1"/>
        </w:numPr>
        <w:tabs>
          <w:tab w:val="left" w:pos="1370"/>
          <w:tab w:val="left" w:pos="2817"/>
        </w:tabs>
        <w:spacing w:before="238" w:line="242" w:lineRule="auto"/>
        <w:ind w:firstLine="563"/>
        <w:jc w:val="left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z w:val="28"/>
        </w:rPr>
        <w:tab/>
        <w:t>за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собой.</w:t>
      </w:r>
    </w:p>
    <w:p w:rsidR="00953817" w:rsidRDefault="00953817">
      <w:pPr>
        <w:pStyle w:val="a3"/>
        <w:spacing w:before="4"/>
        <w:rPr>
          <w:noProof/>
          <w:lang w:eastAsia="ru-RU"/>
        </w:rPr>
      </w:pPr>
    </w:p>
    <w:p w:rsidR="00D261CE" w:rsidRDefault="00D261CE">
      <w:pPr>
        <w:pStyle w:val="a3"/>
        <w:spacing w:before="4"/>
        <w:rPr>
          <w:noProof/>
          <w:lang w:eastAsia="ru-RU"/>
        </w:rPr>
      </w:pPr>
    </w:p>
    <w:p w:rsidR="00D261CE" w:rsidRDefault="00D261CE" w:rsidP="00D261CE">
      <w:pPr>
        <w:pStyle w:val="a3"/>
        <w:spacing w:before="4"/>
        <w:ind w:left="484"/>
        <w:rPr>
          <w:noProof/>
          <w:lang w:eastAsia="ru-RU"/>
        </w:rPr>
      </w:pPr>
      <w:r>
        <w:rPr>
          <w:noProof/>
          <w:lang w:eastAsia="ru-RU"/>
        </w:rPr>
        <w:t>Глава Шиньшинской</w:t>
      </w:r>
    </w:p>
    <w:p w:rsidR="00D261CE" w:rsidRDefault="00D261CE" w:rsidP="00D261CE">
      <w:pPr>
        <w:pStyle w:val="a3"/>
        <w:spacing w:before="4"/>
        <w:ind w:left="484"/>
        <w:rPr>
          <w:sz w:val="27"/>
        </w:rPr>
      </w:pPr>
      <w:r>
        <w:rPr>
          <w:noProof/>
          <w:lang w:eastAsia="ru-RU"/>
        </w:rPr>
        <w:t>сельской администрации                               П.С.Иванова</w:t>
      </w:r>
    </w:p>
    <w:sectPr w:rsidR="00D261CE" w:rsidSect="00953817">
      <w:type w:val="continuous"/>
      <w:pgSz w:w="11920" w:h="16850"/>
      <w:pgMar w:top="1340" w:right="3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121F1"/>
    <w:multiLevelType w:val="hybridMultilevel"/>
    <w:tmpl w:val="779893BE"/>
    <w:lvl w:ilvl="0" w:tplc="52FC1204">
      <w:start w:val="1"/>
      <w:numFmt w:val="decimal"/>
      <w:lvlText w:val="%1."/>
      <w:lvlJc w:val="left"/>
      <w:pPr>
        <w:ind w:left="48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7CFBE8">
      <w:numFmt w:val="bullet"/>
      <w:lvlText w:val="•"/>
      <w:lvlJc w:val="left"/>
      <w:pPr>
        <w:ind w:left="1463" w:hanging="281"/>
      </w:pPr>
      <w:rPr>
        <w:rFonts w:hint="default"/>
        <w:lang w:val="ru-RU" w:eastAsia="en-US" w:bidi="ar-SA"/>
      </w:rPr>
    </w:lvl>
    <w:lvl w:ilvl="2" w:tplc="AC18C7A2">
      <w:numFmt w:val="bullet"/>
      <w:lvlText w:val="•"/>
      <w:lvlJc w:val="left"/>
      <w:pPr>
        <w:ind w:left="2446" w:hanging="281"/>
      </w:pPr>
      <w:rPr>
        <w:rFonts w:hint="default"/>
        <w:lang w:val="ru-RU" w:eastAsia="en-US" w:bidi="ar-SA"/>
      </w:rPr>
    </w:lvl>
    <w:lvl w:ilvl="3" w:tplc="224E6CDE">
      <w:numFmt w:val="bullet"/>
      <w:lvlText w:val="•"/>
      <w:lvlJc w:val="left"/>
      <w:pPr>
        <w:ind w:left="3429" w:hanging="281"/>
      </w:pPr>
      <w:rPr>
        <w:rFonts w:hint="default"/>
        <w:lang w:val="ru-RU" w:eastAsia="en-US" w:bidi="ar-SA"/>
      </w:rPr>
    </w:lvl>
    <w:lvl w:ilvl="4" w:tplc="E4F887A4">
      <w:numFmt w:val="bullet"/>
      <w:lvlText w:val="•"/>
      <w:lvlJc w:val="left"/>
      <w:pPr>
        <w:ind w:left="4412" w:hanging="281"/>
      </w:pPr>
      <w:rPr>
        <w:rFonts w:hint="default"/>
        <w:lang w:val="ru-RU" w:eastAsia="en-US" w:bidi="ar-SA"/>
      </w:rPr>
    </w:lvl>
    <w:lvl w:ilvl="5" w:tplc="046E341A">
      <w:numFmt w:val="bullet"/>
      <w:lvlText w:val="•"/>
      <w:lvlJc w:val="left"/>
      <w:pPr>
        <w:ind w:left="5395" w:hanging="281"/>
      </w:pPr>
      <w:rPr>
        <w:rFonts w:hint="default"/>
        <w:lang w:val="ru-RU" w:eastAsia="en-US" w:bidi="ar-SA"/>
      </w:rPr>
    </w:lvl>
    <w:lvl w:ilvl="6" w:tplc="26F4A6FA">
      <w:numFmt w:val="bullet"/>
      <w:lvlText w:val="•"/>
      <w:lvlJc w:val="left"/>
      <w:pPr>
        <w:ind w:left="6378" w:hanging="281"/>
      </w:pPr>
      <w:rPr>
        <w:rFonts w:hint="default"/>
        <w:lang w:val="ru-RU" w:eastAsia="en-US" w:bidi="ar-SA"/>
      </w:rPr>
    </w:lvl>
    <w:lvl w:ilvl="7" w:tplc="775C7B00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8" w:tplc="15BE5A0A">
      <w:numFmt w:val="bullet"/>
      <w:lvlText w:val="•"/>
      <w:lvlJc w:val="left"/>
      <w:pPr>
        <w:ind w:left="8344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3817"/>
    <w:rsid w:val="00953817"/>
    <w:rsid w:val="00D2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381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53817"/>
    <w:rPr>
      <w:sz w:val="28"/>
      <w:szCs w:val="28"/>
    </w:rPr>
  </w:style>
  <w:style w:type="paragraph" w:styleId="a4">
    <w:name w:val="Title"/>
    <w:basedOn w:val="a"/>
    <w:uiPriority w:val="1"/>
    <w:qFormat/>
    <w:rsid w:val="00953817"/>
    <w:pPr>
      <w:spacing w:before="1"/>
      <w:ind w:left="1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3817"/>
    <w:pPr>
      <w:spacing w:before="1"/>
      <w:ind w:left="484" w:right="606" w:firstLine="563"/>
    </w:pPr>
  </w:style>
  <w:style w:type="paragraph" w:customStyle="1" w:styleId="TableParagraph">
    <w:name w:val="Table Paragraph"/>
    <w:basedOn w:val="a"/>
    <w:uiPriority w:val="1"/>
    <w:qFormat/>
    <w:rsid w:val="00953817"/>
    <w:pPr>
      <w:ind w:right="362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Company>Krokoz™ Inc.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user</cp:lastModifiedBy>
  <cp:revision>3</cp:revision>
  <cp:lastPrinted>2024-03-28T05:36:00Z</cp:lastPrinted>
  <dcterms:created xsi:type="dcterms:W3CDTF">2024-03-27T13:04:00Z</dcterms:created>
  <dcterms:modified xsi:type="dcterms:W3CDTF">2024-03-28T05:36:00Z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</Properties>
</file>