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354" w:type="dxa"/>
        <w:tblBorders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6F06EB" w:rsidRPr="006F06EB" w:rsidTr="008D32B7">
        <w:tc>
          <w:tcPr>
            <w:tcW w:w="4253" w:type="dxa"/>
          </w:tcPr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РОССИЙ  ФЕДЕРАЦИЙ</w:t>
            </w:r>
            <w:proofErr w:type="gramEnd"/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МАРИЙ  ЭЛ</w:t>
            </w:r>
            <w:proofErr w:type="gramEnd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РЕСПУБЛИКА</w:t>
            </w:r>
          </w:p>
          <w:p w:rsidR="006F06EB" w:rsidRPr="006F06EB" w:rsidRDefault="006F06EB" w:rsidP="006F06EB">
            <w:pPr>
              <w:spacing w:after="0" w:line="240" w:lineRule="auto"/>
              <w:ind w:left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МОРКО МУНИЦИПАЛЬНЫЙ РАЙОНЫН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КОКЛАСОЛА  ЯЛЫСЕ</w:t>
            </w:r>
            <w:proofErr w:type="gramEnd"/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АДМИНИСТРАЦИЙ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 ФЕДЕРАЦИЯ</w:t>
            </w:r>
            <w:proofErr w:type="gramEnd"/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 МАРИЙ</w:t>
            </w:r>
            <w:proofErr w:type="gramEnd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ЭЛ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МОРКИНСКИЙ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КОРКАТОВСКАЯ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АДМИНИСТРАЦИЯ</w:t>
            </w:r>
          </w:p>
        </w:tc>
      </w:tr>
    </w:tbl>
    <w:p w:rsidR="006F06EB" w:rsidRPr="006F06EB" w:rsidRDefault="006F06EB" w:rsidP="006F06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6F06EB" w:rsidRPr="006F06EB" w:rsidRDefault="006F06EB" w:rsidP="006F06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6E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D69BA">
        <w:rPr>
          <w:rFonts w:ascii="Times New Roman" w:eastAsia="Calibri" w:hAnsi="Times New Roman" w:cs="Times New Roman"/>
          <w:sz w:val="28"/>
          <w:szCs w:val="28"/>
        </w:rPr>
        <w:t>24</w:t>
      </w:r>
      <w:r w:rsidRPr="006F0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9BA">
        <w:rPr>
          <w:rFonts w:ascii="Times New Roman" w:eastAsia="Calibri" w:hAnsi="Times New Roman" w:cs="Times New Roman"/>
          <w:sz w:val="28"/>
          <w:szCs w:val="28"/>
        </w:rPr>
        <w:t>июля</w:t>
      </w:r>
      <w:r w:rsidRPr="006F06E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D69BA">
        <w:rPr>
          <w:rFonts w:ascii="Times New Roman" w:eastAsia="Calibri" w:hAnsi="Times New Roman" w:cs="Times New Roman"/>
          <w:sz w:val="28"/>
          <w:szCs w:val="28"/>
        </w:rPr>
        <w:t>3</w:t>
      </w:r>
      <w:r w:rsidRPr="006F06EB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9D69BA">
        <w:rPr>
          <w:rFonts w:ascii="Times New Roman" w:eastAsia="Calibri" w:hAnsi="Times New Roman" w:cs="Times New Roman"/>
          <w:sz w:val="28"/>
          <w:szCs w:val="28"/>
        </w:rPr>
        <w:t>59</w:t>
      </w:r>
    </w:p>
    <w:p w:rsidR="006F06EB" w:rsidRPr="006F06EB" w:rsidRDefault="006F06EB" w:rsidP="006F06E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F06EB" w:rsidRPr="006F06EB" w:rsidRDefault="006F06EB" w:rsidP="006F06E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6F06E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Об изменении вида</w:t>
      </w:r>
    </w:p>
    <w:p w:rsidR="006F06EB" w:rsidRPr="006F06EB" w:rsidRDefault="006F06EB" w:rsidP="006F06E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6F06E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разрешенного использования земельного участка</w:t>
      </w:r>
    </w:p>
    <w:p w:rsidR="006F06EB" w:rsidRPr="006F06EB" w:rsidRDefault="006F06EB" w:rsidP="006F06E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F06EB" w:rsidRPr="006F06EB" w:rsidRDefault="006F06EB" w:rsidP="006F06E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F06EB" w:rsidRPr="006F06EB" w:rsidRDefault="006F06EB" w:rsidP="006F06E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8,37 Градостроительного кодекса Российской Федерации, статьей 4 Федерального Закона от 29.12.2004 г. </w:t>
      </w:r>
    </w:p>
    <w:p w:rsidR="006F06EB" w:rsidRPr="006F06EB" w:rsidRDefault="006F06EB" w:rsidP="006F06E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191-ФЗ «О введении в действие Градостроительного кодекса Российской Федерации» по вопросу изменения одного вида разрешенного использования земельного участка, Коркатовская сельская администрация Моркинского муниципального района Республики Марий Эл ПОСТАНОВЛЯЕТ:</w:t>
      </w:r>
    </w:p>
    <w:p w:rsidR="006F06EB" w:rsidRPr="006F06EB" w:rsidRDefault="006F06EB" w:rsidP="009D69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вид разрешенного использования земельного участка с кадастровым номером </w:t>
      </w:r>
      <w:r w:rsidR="009D69BA" w:rsidRPr="009D69BA">
        <w:rPr>
          <w:rFonts w:ascii="Times New Roman" w:eastAsia="Times New Roman" w:hAnsi="Times New Roman" w:cs="Times New Roman"/>
          <w:sz w:val="28"/>
          <w:szCs w:val="28"/>
          <w:lang w:eastAsia="ru-RU"/>
        </w:rPr>
        <w:t>12:13:0620102:485</w:t>
      </w: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9D69BA" w:rsidRPr="009D69BA">
        <w:rPr>
          <w:rFonts w:ascii="Times New Roman" w:eastAsia="Times New Roman" w:hAnsi="Times New Roman" w:cs="Times New Roman"/>
          <w:sz w:val="28"/>
          <w:szCs w:val="28"/>
          <w:lang w:eastAsia="ru-RU"/>
        </w:rPr>
        <w:t>1 619</w:t>
      </w: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расположенного по адресу: </w:t>
      </w:r>
      <w:r w:rsidR="009D69BA" w:rsidRPr="009D6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Республика Марий Эл, Моркинский муниципальный район, Коркатовское сельское поселение</w:t>
      </w: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существующего вида разрешенного использования – </w:t>
      </w:r>
      <w:r w:rsidR="009D69BA" w:rsidRPr="009D69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 обслуживание</w:t>
      </w: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другой вид разрешенного использования – </w:t>
      </w:r>
      <w:r w:rsidR="009D69BA" w:rsidRPr="009D6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</w:t>
      </w: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6EB" w:rsidRPr="006F06EB" w:rsidRDefault="006F06EB" w:rsidP="009D69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F06EB" w:rsidRPr="006F06EB" w:rsidRDefault="006F06EB" w:rsidP="006F0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6EB" w:rsidRPr="006F06EB" w:rsidRDefault="006F06EB" w:rsidP="006F06EB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F06E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</w:t>
      </w:r>
    </w:p>
    <w:p w:rsidR="00A503F6" w:rsidRPr="006F06EB" w:rsidRDefault="00A503F6" w:rsidP="00A503F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Глава Коркатовской сельской администрации                            В.А.Павлов</w:t>
      </w:r>
    </w:p>
    <w:p w:rsidR="00D2322A" w:rsidRDefault="00D2322A" w:rsidP="001B2657">
      <w:pPr>
        <w:spacing w:after="200" w:line="276" w:lineRule="auto"/>
        <w:ind w:hanging="142"/>
      </w:pPr>
      <w:bookmarkStart w:id="0" w:name="_GoBack"/>
      <w:bookmarkEnd w:id="0"/>
    </w:p>
    <w:sectPr w:rsidR="00D2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EB"/>
    <w:rsid w:val="001B2657"/>
    <w:rsid w:val="006F06EB"/>
    <w:rsid w:val="009D69BA"/>
    <w:rsid w:val="00A503F6"/>
    <w:rsid w:val="00D2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4212E-7C22-45E0-9925-01080263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2023-07-24T05:44:00Z</cp:lastPrinted>
  <dcterms:created xsi:type="dcterms:W3CDTF">2023-06-16T07:25:00Z</dcterms:created>
  <dcterms:modified xsi:type="dcterms:W3CDTF">2023-08-14T12:10:00Z</dcterms:modified>
</cp:coreProperties>
</file>