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38" w:type="dxa"/>
        <w:tblLayout w:type="fixed"/>
        <w:tblLook w:val="04A0"/>
      </w:tblPr>
      <w:tblGrid>
        <w:gridCol w:w="4785"/>
        <w:gridCol w:w="4786"/>
      </w:tblGrid>
      <w:tr w:rsidR="008305F9" w:rsidRPr="00645C7C" w:rsidTr="00FD271E">
        <w:trPr>
          <w:jc w:val="center"/>
        </w:trPr>
        <w:tc>
          <w:tcPr>
            <w:tcW w:w="4785" w:type="dxa"/>
          </w:tcPr>
          <w:p w:rsidR="008305F9" w:rsidRPr="00645C7C" w:rsidRDefault="008305F9" w:rsidP="00FD2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8305F9" w:rsidRPr="00645C7C" w:rsidRDefault="008305F9" w:rsidP="00FD2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8305F9" w:rsidRPr="00645C7C" w:rsidRDefault="008305F9" w:rsidP="00FD2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8305F9" w:rsidRPr="00645C7C" w:rsidRDefault="008305F9" w:rsidP="00FD2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8305F9" w:rsidRPr="00645C7C" w:rsidRDefault="008305F9" w:rsidP="00FD2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8305F9" w:rsidRPr="00645C7C" w:rsidRDefault="008305F9" w:rsidP="00FD2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8305F9" w:rsidRPr="00645C7C" w:rsidRDefault="008305F9" w:rsidP="00FD2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8305F9" w:rsidRPr="00645C7C" w:rsidTr="00FD271E">
        <w:trPr>
          <w:jc w:val="center"/>
        </w:trPr>
        <w:tc>
          <w:tcPr>
            <w:tcW w:w="4785" w:type="dxa"/>
          </w:tcPr>
          <w:p w:rsidR="008305F9" w:rsidRPr="00645C7C" w:rsidRDefault="008305F9" w:rsidP="00FD2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8305F9" w:rsidRPr="00645C7C" w:rsidRDefault="008305F9" w:rsidP="00FD2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АДМИНИСТРАЦИЙЖЕ </w:t>
            </w:r>
          </w:p>
          <w:p w:rsidR="008305F9" w:rsidRPr="00645C7C" w:rsidRDefault="008305F9" w:rsidP="00FD2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8305F9" w:rsidRPr="00645C7C" w:rsidRDefault="008305F9" w:rsidP="00FD27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ИЛЬПАНУРСКАЯ СЕЛЬСКАЯ АДМИНИСТРАЦИЯ </w:t>
            </w:r>
          </w:p>
        </w:tc>
      </w:tr>
    </w:tbl>
    <w:p w:rsidR="008305F9" w:rsidRPr="00645C7C" w:rsidRDefault="008305F9" w:rsidP="008305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ПУНЧАЛ                                           ПОСТАНОВЛЕНИЕ</w:t>
      </w:r>
    </w:p>
    <w:p w:rsidR="008305F9" w:rsidRPr="00645C7C" w:rsidRDefault="008305F9" w:rsidP="008305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5F9" w:rsidRPr="00645C7C" w:rsidRDefault="00126374" w:rsidP="008305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19</w:t>
      </w:r>
      <w:r w:rsidR="008305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октября</w:t>
      </w:r>
      <w:r w:rsidR="008305F9"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2022 года                            </w:t>
      </w:r>
      <w:r w:rsidR="008305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№ 44</w:t>
      </w:r>
      <w:r w:rsidR="008305F9"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-П</w:t>
      </w:r>
    </w:p>
    <w:p w:rsid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5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Pr="008305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8305F9"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 w:rsidRPr="008305F9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29 июля 2022 г. №35-П «Об утверждении Порядка сообщения представителю нанимателя (работодателю) муниципальным служащим </w:t>
      </w:r>
      <w:proofErr w:type="spellStart"/>
      <w:r w:rsidRPr="008305F9"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 w:rsidRPr="008305F9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8305F9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8305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 о прекращении гражданства Российской Федерации, о приобретении гражданства (подданства) иностранного государства»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5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 марта 2007 г. №25-ФЗ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30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05F9">
        <w:rPr>
          <w:rFonts w:ascii="Times New Roman" w:eastAsia="Times New Roman" w:hAnsi="Times New Roman" w:cs="Times New Roman"/>
          <w:sz w:val="28"/>
          <w:szCs w:val="28"/>
        </w:rPr>
        <w:t>Ильпанурская</w:t>
      </w:r>
      <w:proofErr w:type="spellEnd"/>
      <w:r w:rsidRPr="008305F9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r w:rsidRPr="008305F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е т: 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постановление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Ильпанурской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от 29 июля 2022 г. №35-П «Об утверждении Порядка сообщения представителю нанимателя (работодателю) муниципальным служащим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Ильпанурской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Параньгинского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Республики Марий Эл о прекращении гражданства Российской Федерации, о приобретении гражданства (подданства) иностранного государства» следующие изменения: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В Порядке сообщения муниципальным служащим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Ильпанурской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Параньгинского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о прекращении гражданства Российской Федерации, о приобретении гражданства (подданства) иностранного государства, утвержденный приложением к постановлению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Ильпанурской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от 29 июля 2022 г. №35-П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Порядок)</w:t>
      </w:r>
      <w:r w:rsidRPr="00830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- в пункте 4: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третьем после слов «участника международного договора» дополнить словами «Российской Федерации», после слов «дата прекращения гражданства» дополнить словами «(подданства)»;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четвертом после слов «дата приобретения гражданства» дополнить словами «(подданства)»;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пункт 5 дополнить словами «на имя главы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Ильпанурской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или лица, исполняющего его обязанности»;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. В приложении№1 к Порядку: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в нумерационном заголовке слова «администрации (наименованием муниципального образования)» заменить словами «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Ильпанурской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администрации</w:t>
      </w:r>
      <w:r w:rsidRPr="008305F9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8305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после слов «участника международного договора» дополнить словами «Российской Федерации», после слов «дату прекращения гражданства» дополнить словами «(подданства)», после слов «дату приобретения гражданства» дополнить словами «(подданства)».</w:t>
      </w:r>
      <w:proofErr w:type="gramEnd"/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1.3. Дополнить приложением №2 к Порядку следующего содержания:</w:t>
      </w:r>
    </w:p>
    <w:p w:rsid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«Приложение № 2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сообщения 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представителю нанимателя 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(работодателю) </w:t>
      </w:r>
      <w:proofErr w:type="gram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</w:t>
      </w:r>
      <w:proofErr w:type="gramEnd"/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служащим </w:t>
      </w:r>
      <w:proofErr w:type="spellStart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Ильпанурской</w:t>
      </w:r>
      <w:proofErr w:type="spellEnd"/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05F9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8305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прекращении 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гражданства Российской Федерации, 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приобретении гражданства 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(подданства) иностранного государства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Журнал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регистрации сообщений о прекращении гражданства Российской Федерации, о приобретении гражданства (подданства) иностранного государства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9780" w:type="dxa"/>
        <w:tblInd w:w="-4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134"/>
        <w:gridCol w:w="1985"/>
        <w:gridCol w:w="1417"/>
        <w:gridCol w:w="1701"/>
        <w:gridCol w:w="1559"/>
        <w:gridCol w:w="1559"/>
      </w:tblGrid>
      <w:tr w:rsidR="008305F9" w:rsidRPr="008305F9" w:rsidTr="008305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№</w:t>
            </w:r>
          </w:p>
          <w:p w:rsidR="008305F9" w:rsidRPr="008305F9" w:rsidRDefault="008305F9" w:rsidP="0083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proofErr w:type="spellStart"/>
            <w:proofErr w:type="gramStart"/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п</w:t>
            </w:r>
            <w:proofErr w:type="spellEnd"/>
            <w:proofErr w:type="gramEnd"/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/</w:t>
            </w:r>
            <w:proofErr w:type="spellStart"/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Дата и время поступления сообщения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Ф.И.О. (последнее – при наличии), должность муниципального служащего, направившего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Краткое изложение содержания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Ф.И.О. (последнее – при наличии), должность и подпись лица, принявшего сообщение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Подпись муниципального служащего в получении копии сообщения с резолюцией руководителя органа местного самоуправления</w:t>
            </w:r>
          </w:p>
        </w:tc>
      </w:tr>
      <w:tr w:rsidR="008305F9" w:rsidRPr="008305F9" w:rsidTr="008305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305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8305F9" w:rsidRPr="008305F9" w:rsidTr="008305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F9" w:rsidRPr="008305F9" w:rsidRDefault="008305F9" w:rsidP="00830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».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5F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</w:p>
    <w:p w:rsidR="008305F9" w:rsidRPr="008305F9" w:rsidRDefault="008305F9" w:rsidP="00443B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0"/>
        </w:rPr>
      </w:pPr>
      <w:r w:rsidRPr="008305F9">
        <w:rPr>
          <w:rFonts w:ascii="Times New Roman" w:eastAsia="Times New Roman" w:hAnsi="Times New Roman" w:cs="Times New Roman"/>
          <w:sz w:val="28"/>
          <w:szCs w:val="20"/>
        </w:rPr>
        <w:t>2. Настоящее постановление вступает в силу после его официального опубликования (обнародования).</w:t>
      </w:r>
    </w:p>
    <w:p w:rsidR="008305F9" w:rsidRPr="008305F9" w:rsidRDefault="008305F9" w:rsidP="00830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8305F9" w:rsidRPr="008305F9" w:rsidRDefault="008305F9" w:rsidP="008305F9">
      <w:pPr>
        <w:tabs>
          <w:tab w:val="left" w:pos="7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305F9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proofErr w:type="spellStart"/>
      <w:r w:rsidRPr="008305F9">
        <w:rPr>
          <w:rFonts w:ascii="Times New Roman" w:eastAsia="Times New Roman" w:hAnsi="Times New Roman" w:cs="Times New Roman"/>
          <w:sz w:val="28"/>
          <w:szCs w:val="20"/>
        </w:rPr>
        <w:t>Ильпанурской</w:t>
      </w:r>
      <w:proofErr w:type="spellEnd"/>
      <w:r w:rsidRPr="008305F9">
        <w:rPr>
          <w:rFonts w:ascii="Times New Roman" w:eastAsia="Times New Roman" w:hAnsi="Times New Roman" w:cs="Times New Roman"/>
          <w:sz w:val="28"/>
          <w:szCs w:val="20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В.В.Ураков</w:t>
      </w:r>
      <w:proofErr w:type="spellEnd"/>
    </w:p>
    <w:p w:rsidR="00C375AE" w:rsidRDefault="00C375AE"/>
    <w:sectPr w:rsidR="00C375AE" w:rsidSect="00443B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5F9"/>
    <w:rsid w:val="00126374"/>
    <w:rsid w:val="0035748C"/>
    <w:rsid w:val="00443B55"/>
    <w:rsid w:val="006E5242"/>
    <w:rsid w:val="008305F9"/>
    <w:rsid w:val="00C3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580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2022-10-20T11:20:00Z</cp:lastPrinted>
  <dcterms:created xsi:type="dcterms:W3CDTF">2022-10-20T10:58:00Z</dcterms:created>
  <dcterms:modified xsi:type="dcterms:W3CDTF">2022-10-20T11:23:00Z</dcterms:modified>
</cp:coreProperties>
</file>