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A0" w:rsidRPr="00F46FD6" w:rsidRDefault="0099238C" w:rsidP="0099238C">
      <w:pPr>
        <w:spacing w:after="0" w:line="240" w:lineRule="auto"/>
        <w:ind w:left="-284" w:firstLine="284"/>
        <w:jc w:val="center"/>
        <w:rPr>
          <w:sz w:val="32"/>
          <w:szCs w:val="32"/>
        </w:rPr>
      </w:pPr>
      <w:r w:rsidRPr="0099238C">
        <w:rPr>
          <w:sz w:val="32"/>
          <w:szCs w:val="32"/>
        </w:rPr>
        <w:t xml:space="preserve">Полномочия и сфера деятельности </w:t>
      </w:r>
    </w:p>
    <w:p w:rsidR="00BC1EA0" w:rsidRPr="00BC1EA0" w:rsidRDefault="0099238C" w:rsidP="0099238C">
      <w:pPr>
        <w:spacing w:after="0" w:line="240" w:lineRule="auto"/>
        <w:ind w:left="-284" w:firstLine="284"/>
        <w:jc w:val="center"/>
        <w:rPr>
          <w:sz w:val="32"/>
          <w:szCs w:val="32"/>
        </w:rPr>
      </w:pPr>
      <w:r w:rsidRPr="0099238C">
        <w:rPr>
          <w:sz w:val="32"/>
          <w:szCs w:val="32"/>
        </w:rPr>
        <w:t xml:space="preserve">Департамента труда и занятости населения </w:t>
      </w:r>
    </w:p>
    <w:p w:rsidR="00A65E3E" w:rsidRDefault="0099238C" w:rsidP="0099238C">
      <w:pPr>
        <w:spacing w:after="0" w:line="240" w:lineRule="auto"/>
        <w:ind w:left="-284" w:firstLine="284"/>
        <w:jc w:val="center"/>
        <w:rPr>
          <w:sz w:val="32"/>
          <w:szCs w:val="32"/>
        </w:rPr>
      </w:pPr>
      <w:r w:rsidRPr="0099238C">
        <w:rPr>
          <w:sz w:val="32"/>
          <w:szCs w:val="32"/>
        </w:rPr>
        <w:t>Республики Марий Эл</w:t>
      </w:r>
    </w:p>
    <w:p w:rsidR="0099238C" w:rsidRDefault="0099238C" w:rsidP="0099238C">
      <w:pPr>
        <w:spacing w:after="0" w:line="240" w:lineRule="auto"/>
        <w:ind w:left="-284" w:firstLine="284"/>
        <w:jc w:val="center"/>
      </w:pPr>
    </w:p>
    <w:p w:rsidR="00BC1478" w:rsidRPr="00BC1EA0" w:rsidRDefault="00721B7C" w:rsidP="00BC147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C1EA0">
        <w:rPr>
          <w:rFonts w:ascii="Times New Roman" w:hAnsi="Times New Roman" w:cs="Times New Roman"/>
          <w:szCs w:val="22"/>
        </w:rPr>
        <w:t>Исходя</w:t>
      </w:r>
      <w:bookmarkStart w:id="0" w:name="_GoBack"/>
      <w:bookmarkEnd w:id="0"/>
      <w:r w:rsidRPr="00BC1EA0">
        <w:rPr>
          <w:rFonts w:ascii="Times New Roman" w:hAnsi="Times New Roman" w:cs="Times New Roman"/>
          <w:szCs w:val="22"/>
        </w:rPr>
        <w:t xml:space="preserve"> из </w:t>
      </w:r>
      <w:r w:rsidR="001324C2" w:rsidRPr="00BC1EA0">
        <w:rPr>
          <w:rFonts w:ascii="Times New Roman" w:hAnsi="Times New Roman" w:cs="Times New Roman"/>
          <w:szCs w:val="22"/>
        </w:rPr>
        <w:t>функций</w:t>
      </w:r>
      <w:r w:rsidRPr="00BC1EA0">
        <w:rPr>
          <w:rFonts w:ascii="Times New Roman" w:hAnsi="Times New Roman" w:cs="Times New Roman"/>
          <w:szCs w:val="22"/>
        </w:rPr>
        <w:t xml:space="preserve">, </w:t>
      </w:r>
      <w:r w:rsidR="00BC1478" w:rsidRPr="00BC1EA0">
        <w:rPr>
          <w:rFonts w:ascii="Times New Roman" w:hAnsi="Times New Roman" w:cs="Times New Roman"/>
          <w:szCs w:val="22"/>
        </w:rPr>
        <w:t>определен</w:t>
      </w:r>
      <w:r w:rsidRPr="00BC1EA0">
        <w:rPr>
          <w:rFonts w:ascii="Times New Roman" w:hAnsi="Times New Roman" w:cs="Times New Roman"/>
          <w:szCs w:val="22"/>
        </w:rPr>
        <w:t>н</w:t>
      </w:r>
      <w:r w:rsidR="00BC1478" w:rsidRPr="00BC1EA0">
        <w:rPr>
          <w:rFonts w:ascii="Times New Roman" w:hAnsi="Times New Roman" w:cs="Times New Roman"/>
          <w:szCs w:val="22"/>
        </w:rPr>
        <w:t>ы</w:t>
      </w:r>
      <w:r w:rsidRPr="00BC1EA0">
        <w:rPr>
          <w:rFonts w:ascii="Times New Roman" w:hAnsi="Times New Roman" w:cs="Times New Roman"/>
          <w:szCs w:val="22"/>
        </w:rPr>
        <w:t>х</w:t>
      </w:r>
      <w:r w:rsidR="00BC1478" w:rsidRPr="00BC1EA0">
        <w:rPr>
          <w:rFonts w:ascii="Times New Roman" w:hAnsi="Times New Roman" w:cs="Times New Roman"/>
          <w:szCs w:val="22"/>
        </w:rPr>
        <w:t xml:space="preserve"> </w:t>
      </w:r>
      <w:hyperlink r:id="rId5" w:history="1">
        <w:r w:rsidR="00BC1478" w:rsidRPr="00F46FD6">
          <w:rPr>
            <w:rStyle w:val="a3"/>
            <w:rFonts w:ascii="Times New Roman" w:hAnsi="Times New Roman" w:cs="Times New Roman"/>
            <w:szCs w:val="22"/>
          </w:rPr>
          <w:t>Поло</w:t>
        </w:r>
        <w:r w:rsidR="00BC1478" w:rsidRPr="00F46FD6">
          <w:rPr>
            <w:rStyle w:val="a3"/>
            <w:rFonts w:ascii="Times New Roman" w:hAnsi="Times New Roman" w:cs="Times New Roman"/>
            <w:szCs w:val="22"/>
          </w:rPr>
          <w:t>ж</w:t>
        </w:r>
        <w:r w:rsidR="00BC1478" w:rsidRPr="00F46FD6">
          <w:rPr>
            <w:rStyle w:val="a3"/>
            <w:rFonts w:ascii="Times New Roman" w:hAnsi="Times New Roman" w:cs="Times New Roman"/>
            <w:szCs w:val="22"/>
          </w:rPr>
          <w:t>е</w:t>
        </w:r>
        <w:r w:rsidR="00BC1478" w:rsidRPr="00F46FD6">
          <w:rPr>
            <w:rStyle w:val="a3"/>
            <w:rFonts w:ascii="Times New Roman" w:hAnsi="Times New Roman" w:cs="Times New Roman"/>
            <w:szCs w:val="22"/>
          </w:rPr>
          <w:t>н</w:t>
        </w:r>
        <w:r w:rsidR="00BC1478" w:rsidRPr="00F46FD6">
          <w:rPr>
            <w:rStyle w:val="a3"/>
            <w:rFonts w:ascii="Times New Roman" w:hAnsi="Times New Roman" w:cs="Times New Roman"/>
            <w:szCs w:val="22"/>
          </w:rPr>
          <w:t>ием</w:t>
        </w:r>
      </w:hyperlink>
      <w:r w:rsidR="00BC1478" w:rsidRPr="00BC1EA0">
        <w:rPr>
          <w:rFonts w:ascii="Times New Roman" w:hAnsi="Times New Roman" w:cs="Times New Roman"/>
          <w:szCs w:val="22"/>
        </w:rPr>
        <w:t xml:space="preserve">, утвержденным постановлением Правительства Республики Марий Эл от 29 декабря 2006 г. № 287 </w:t>
      </w:r>
      <w:r w:rsidRPr="00BC1EA0">
        <w:rPr>
          <w:rFonts w:ascii="Times New Roman" w:hAnsi="Times New Roman" w:cs="Times New Roman"/>
          <w:szCs w:val="22"/>
        </w:rPr>
        <w:t xml:space="preserve">Департамент труда и занятости населения Республики Марий Эл </w:t>
      </w:r>
      <w:r w:rsidR="00B67FC3" w:rsidRPr="00BC1EA0">
        <w:rPr>
          <w:rFonts w:ascii="Times New Roman" w:hAnsi="Times New Roman" w:cs="Times New Roman"/>
          <w:szCs w:val="22"/>
        </w:rPr>
        <w:t>реализует</w:t>
      </w:r>
      <w:r w:rsidRPr="00BC1EA0">
        <w:rPr>
          <w:rFonts w:ascii="Times New Roman" w:hAnsi="Times New Roman" w:cs="Times New Roman"/>
          <w:szCs w:val="22"/>
        </w:rPr>
        <w:t xml:space="preserve"> следующие </w:t>
      </w:r>
      <w:r w:rsidR="001324C2" w:rsidRPr="00BC1EA0">
        <w:rPr>
          <w:rFonts w:ascii="Times New Roman" w:hAnsi="Times New Roman" w:cs="Times New Roman"/>
          <w:szCs w:val="22"/>
        </w:rPr>
        <w:t>полномочия: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организует и обеспечивает регистрацию граждан в целях содействия в поиске подходящей работы, а также регистрацию безработных граждан;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обеспечивает оказание</w:t>
      </w:r>
      <w:r w:rsidR="00721B7C" w:rsidRPr="00BC1EA0">
        <w:rPr>
          <w:rFonts w:ascii="Times New Roman" w:hAnsi="Times New Roman" w:cs="Times New Roman"/>
        </w:rPr>
        <w:t xml:space="preserve"> </w:t>
      </w:r>
      <w:r w:rsidRPr="00BC1EA0">
        <w:rPr>
          <w:rFonts w:ascii="Times New Roman" w:hAnsi="Times New Roman" w:cs="Times New Roman"/>
        </w:rPr>
        <w:t>содействи</w:t>
      </w:r>
      <w:r w:rsidR="00721B7C" w:rsidRPr="00BC1EA0">
        <w:rPr>
          <w:rFonts w:ascii="Times New Roman" w:hAnsi="Times New Roman" w:cs="Times New Roman"/>
        </w:rPr>
        <w:t>я</w:t>
      </w:r>
      <w:r w:rsidRPr="00BC1EA0">
        <w:rPr>
          <w:rFonts w:ascii="Times New Roman" w:hAnsi="Times New Roman" w:cs="Times New Roman"/>
        </w:rPr>
        <w:t xml:space="preserve"> гражданам в поиске подходящей работы, а работодателям </w:t>
      </w:r>
      <w:r w:rsidR="00BC1EA0" w:rsidRPr="00BC1EA0">
        <w:rPr>
          <w:rFonts w:ascii="Times New Roman" w:hAnsi="Times New Roman" w:cs="Times New Roman"/>
        </w:rPr>
        <w:br/>
      </w:r>
      <w:r w:rsidRPr="00BC1EA0">
        <w:rPr>
          <w:rFonts w:ascii="Times New Roman" w:hAnsi="Times New Roman" w:cs="Times New Roman"/>
        </w:rPr>
        <w:t>в подборе необходимых работников;</w:t>
      </w:r>
    </w:p>
    <w:p w:rsidR="00BC1478" w:rsidRPr="00BC1EA0" w:rsidRDefault="00BC1478" w:rsidP="00C96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информир</w:t>
      </w:r>
      <w:r w:rsidR="001324C2" w:rsidRPr="00BC1EA0">
        <w:rPr>
          <w:rFonts w:ascii="Times New Roman" w:hAnsi="Times New Roman" w:cs="Times New Roman"/>
        </w:rPr>
        <w:t>ует</w:t>
      </w:r>
      <w:r w:rsidRPr="00BC1EA0">
        <w:rPr>
          <w:rFonts w:ascii="Times New Roman" w:hAnsi="Times New Roman" w:cs="Times New Roman"/>
        </w:rPr>
        <w:t xml:space="preserve"> о положении на рынке труда в субъекте Российской Федерации;</w:t>
      </w:r>
    </w:p>
    <w:p w:rsidR="00C9679D" w:rsidRPr="00BC1EA0" w:rsidRDefault="00BC1478" w:rsidP="00C967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организ</w:t>
      </w:r>
      <w:r w:rsidR="00C9679D" w:rsidRPr="00BC1EA0">
        <w:rPr>
          <w:rFonts w:ascii="Times New Roman" w:hAnsi="Times New Roman" w:cs="Times New Roman"/>
        </w:rPr>
        <w:t xml:space="preserve">ует работу </w:t>
      </w:r>
      <w:proofErr w:type="gramStart"/>
      <w:r w:rsidR="00C9679D" w:rsidRPr="00BC1EA0">
        <w:rPr>
          <w:rFonts w:ascii="Times New Roman" w:hAnsi="Times New Roman" w:cs="Times New Roman"/>
        </w:rPr>
        <w:t>по</w:t>
      </w:r>
      <w:proofErr w:type="gramEnd"/>
      <w:r w:rsidR="00C9679D" w:rsidRPr="00BC1EA0">
        <w:rPr>
          <w:rFonts w:ascii="Times New Roman" w:hAnsi="Times New Roman" w:cs="Times New Roman"/>
        </w:rPr>
        <w:t>:</w:t>
      </w:r>
    </w:p>
    <w:p w:rsidR="00BC1478" w:rsidRPr="00BC1EA0" w:rsidRDefault="00C9679D" w:rsidP="00C967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- </w:t>
      </w:r>
      <w:r w:rsidR="00BC1478" w:rsidRPr="00BC1EA0">
        <w:rPr>
          <w:rFonts w:ascii="Times New Roman" w:hAnsi="Times New Roman" w:cs="Times New Roman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BC1478" w:rsidRPr="00BC1EA0" w:rsidRDefault="00C9679D" w:rsidP="00C967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- </w:t>
      </w:r>
      <w:r w:rsidR="00BC1478" w:rsidRPr="00BC1EA0">
        <w:rPr>
          <w:rFonts w:ascii="Times New Roman" w:hAnsi="Times New Roman" w:cs="Times New Roman"/>
        </w:rPr>
        <w:t>психологическ</w:t>
      </w:r>
      <w:r w:rsidRPr="00BC1EA0">
        <w:rPr>
          <w:rFonts w:ascii="Times New Roman" w:hAnsi="Times New Roman" w:cs="Times New Roman"/>
        </w:rPr>
        <w:t>ой</w:t>
      </w:r>
      <w:r w:rsidR="00BC1478" w:rsidRPr="00BC1EA0">
        <w:rPr>
          <w:rFonts w:ascii="Times New Roman" w:hAnsi="Times New Roman" w:cs="Times New Roman"/>
        </w:rPr>
        <w:t xml:space="preserve"> поддержк</w:t>
      </w:r>
      <w:r w:rsidRPr="00BC1EA0">
        <w:rPr>
          <w:rFonts w:ascii="Times New Roman" w:hAnsi="Times New Roman" w:cs="Times New Roman"/>
        </w:rPr>
        <w:t>е</w:t>
      </w:r>
      <w:r w:rsidR="00BC1478" w:rsidRPr="00BC1EA0">
        <w:rPr>
          <w:rFonts w:ascii="Times New Roman" w:hAnsi="Times New Roman" w:cs="Times New Roman"/>
        </w:rPr>
        <w:t xml:space="preserve"> безработных граждан;</w:t>
      </w:r>
    </w:p>
    <w:p w:rsidR="00BC1478" w:rsidRPr="00BC1EA0" w:rsidRDefault="00C9679D" w:rsidP="00C967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- </w:t>
      </w:r>
      <w:r w:rsidR="00BC1478" w:rsidRPr="00BC1EA0">
        <w:rPr>
          <w:rFonts w:ascii="Times New Roman" w:hAnsi="Times New Roman" w:cs="Times New Roman"/>
        </w:rPr>
        <w:t>профессионально</w:t>
      </w:r>
      <w:r w:rsidRPr="00BC1EA0">
        <w:rPr>
          <w:rFonts w:ascii="Times New Roman" w:hAnsi="Times New Roman" w:cs="Times New Roman"/>
        </w:rPr>
        <w:t>му</w:t>
      </w:r>
      <w:r w:rsidR="00BC1478" w:rsidRPr="00BC1EA0">
        <w:rPr>
          <w:rFonts w:ascii="Times New Roman" w:hAnsi="Times New Roman" w:cs="Times New Roman"/>
        </w:rPr>
        <w:t xml:space="preserve"> обучени</w:t>
      </w:r>
      <w:r w:rsidRPr="00BC1EA0">
        <w:rPr>
          <w:rFonts w:ascii="Times New Roman" w:hAnsi="Times New Roman" w:cs="Times New Roman"/>
        </w:rPr>
        <w:t>ю</w:t>
      </w:r>
      <w:r w:rsidR="00BC1478" w:rsidRPr="00BC1EA0">
        <w:rPr>
          <w:rFonts w:ascii="Times New Roman" w:hAnsi="Times New Roman" w:cs="Times New Roman"/>
        </w:rPr>
        <w:t xml:space="preserve"> и дополнительное профессиональное образование безработных граждан, включая обучение в другой местности;</w:t>
      </w:r>
    </w:p>
    <w:p w:rsidR="00BC1478" w:rsidRPr="00BC1EA0" w:rsidRDefault="00C9679D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 xml:space="preserve">обеспечивает </w:t>
      </w:r>
      <w:r w:rsidR="00BC1478" w:rsidRPr="00BC1EA0">
        <w:rPr>
          <w:rFonts w:ascii="Times New Roman" w:hAnsi="Times New Roman" w:cs="Times New Roman"/>
        </w:rPr>
        <w:t>организаци</w:t>
      </w:r>
      <w:r w:rsidRPr="00BC1EA0">
        <w:rPr>
          <w:rFonts w:ascii="Times New Roman" w:hAnsi="Times New Roman" w:cs="Times New Roman"/>
        </w:rPr>
        <w:t xml:space="preserve">ю и </w:t>
      </w:r>
      <w:r w:rsidR="00BC1478" w:rsidRPr="00BC1EA0">
        <w:rPr>
          <w:rFonts w:ascii="Times New Roman" w:hAnsi="Times New Roman" w:cs="Times New Roman"/>
        </w:rPr>
        <w:t>проведени</w:t>
      </w:r>
      <w:r w:rsidRPr="00BC1EA0">
        <w:rPr>
          <w:rFonts w:ascii="Times New Roman" w:hAnsi="Times New Roman" w:cs="Times New Roman"/>
        </w:rPr>
        <w:t>е</w:t>
      </w:r>
      <w:r w:rsidR="00BC1478" w:rsidRPr="00BC1EA0">
        <w:rPr>
          <w:rFonts w:ascii="Times New Roman" w:hAnsi="Times New Roman" w:cs="Times New Roman"/>
        </w:rPr>
        <w:t xml:space="preserve"> оплачиваемых общественных работ;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организ</w:t>
      </w:r>
      <w:r w:rsidR="00C9679D" w:rsidRPr="00BC1EA0">
        <w:rPr>
          <w:rFonts w:ascii="Times New Roman" w:hAnsi="Times New Roman" w:cs="Times New Roman"/>
        </w:rPr>
        <w:t>ует</w:t>
      </w:r>
      <w:r w:rsidR="00252876" w:rsidRPr="00BC1EA0">
        <w:rPr>
          <w:rFonts w:ascii="Times New Roman" w:hAnsi="Times New Roman" w:cs="Times New Roman"/>
        </w:rPr>
        <w:t xml:space="preserve"> </w:t>
      </w:r>
      <w:r w:rsidR="00C9679D" w:rsidRPr="00BC1EA0">
        <w:rPr>
          <w:rFonts w:ascii="Times New Roman" w:hAnsi="Times New Roman" w:cs="Times New Roman"/>
        </w:rPr>
        <w:t xml:space="preserve">работу по </w:t>
      </w:r>
      <w:r w:rsidRPr="00BC1EA0">
        <w:rPr>
          <w:rFonts w:ascii="Times New Roman" w:hAnsi="Times New Roman" w:cs="Times New Roman"/>
        </w:rPr>
        <w:t>временно</w:t>
      </w:r>
      <w:r w:rsidR="00C9679D" w:rsidRPr="00BC1EA0">
        <w:rPr>
          <w:rFonts w:ascii="Times New Roman" w:hAnsi="Times New Roman" w:cs="Times New Roman"/>
        </w:rPr>
        <w:t>му</w:t>
      </w:r>
      <w:r w:rsidRPr="00BC1EA0">
        <w:rPr>
          <w:rFonts w:ascii="Times New Roman" w:hAnsi="Times New Roman" w:cs="Times New Roman"/>
        </w:rPr>
        <w:t xml:space="preserve"> трудоустройств</w:t>
      </w:r>
      <w:r w:rsidR="00C9679D" w:rsidRPr="00BC1EA0">
        <w:rPr>
          <w:rFonts w:ascii="Times New Roman" w:hAnsi="Times New Roman" w:cs="Times New Roman"/>
        </w:rPr>
        <w:t>у</w:t>
      </w:r>
      <w:r w:rsidRPr="00BC1EA0">
        <w:rPr>
          <w:rFonts w:ascii="Times New Roman" w:hAnsi="Times New Roman" w:cs="Times New Roman"/>
        </w:rPr>
        <w:t xml:space="preserve"> несовершеннолетних граждан в возрасте от 14 до 18 лет в свободное от учебы время, безработных граждан, испытывающих трудности </w:t>
      </w:r>
      <w:r w:rsidR="00BC1EA0" w:rsidRPr="00BC1EA0">
        <w:rPr>
          <w:rFonts w:ascii="Times New Roman" w:hAnsi="Times New Roman" w:cs="Times New Roman"/>
        </w:rPr>
        <w:br/>
      </w:r>
      <w:r w:rsidRPr="00BC1EA0">
        <w:rPr>
          <w:rFonts w:ascii="Times New Roman" w:hAnsi="Times New Roman" w:cs="Times New Roman"/>
        </w:rPr>
        <w:t>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C1EA0">
        <w:rPr>
          <w:rFonts w:ascii="Times New Roman" w:hAnsi="Times New Roman" w:cs="Times New Roman"/>
        </w:rPr>
        <w:t>содейств</w:t>
      </w:r>
      <w:r w:rsidR="00C9679D" w:rsidRPr="00BC1EA0">
        <w:rPr>
          <w:rFonts w:ascii="Times New Roman" w:hAnsi="Times New Roman" w:cs="Times New Roman"/>
        </w:rPr>
        <w:t>ует</w:t>
      </w:r>
      <w:r w:rsidRPr="00BC1EA0">
        <w:rPr>
          <w:rFonts w:ascii="Times New Roman" w:hAnsi="Times New Roman" w:cs="Times New Roman"/>
        </w:rPr>
        <w:t xml:space="preserve"> </w:t>
      </w:r>
      <w:proofErr w:type="spellStart"/>
      <w:r w:rsidRPr="00BC1EA0">
        <w:rPr>
          <w:rFonts w:ascii="Times New Roman" w:hAnsi="Times New Roman" w:cs="Times New Roman"/>
        </w:rPr>
        <w:t>самозанятости</w:t>
      </w:r>
      <w:proofErr w:type="spellEnd"/>
      <w:r w:rsidRPr="00BC1EA0">
        <w:rPr>
          <w:rFonts w:ascii="Times New Roman" w:hAnsi="Times New Roman" w:cs="Times New Roman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BC1EA0">
        <w:rPr>
          <w:rFonts w:ascii="Times New Roman" w:hAnsi="Times New Roman" w:cs="Times New Roman"/>
        </w:rPr>
        <w:t xml:space="preserve"> регистрации;</w:t>
      </w:r>
    </w:p>
    <w:p w:rsidR="00BC1478" w:rsidRPr="00BC1EA0" w:rsidRDefault="001324C2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 xml:space="preserve">оказывает </w:t>
      </w:r>
      <w:r w:rsidR="00BC1478" w:rsidRPr="00BC1EA0">
        <w:rPr>
          <w:rFonts w:ascii="Times New Roman" w:hAnsi="Times New Roman" w:cs="Times New Roman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BC1478" w:rsidRPr="00BC1EA0" w:rsidRDefault="00634863" w:rsidP="00BC147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 xml:space="preserve">обеспечивает </w:t>
      </w:r>
      <w:r w:rsidR="00BC1478" w:rsidRPr="00BC1EA0">
        <w:rPr>
          <w:rFonts w:ascii="Times New Roman" w:hAnsi="Times New Roman" w:cs="Times New Roman"/>
        </w:rPr>
        <w:t>организаци</w:t>
      </w:r>
      <w:r w:rsidRPr="00BC1EA0">
        <w:rPr>
          <w:rFonts w:ascii="Times New Roman" w:hAnsi="Times New Roman" w:cs="Times New Roman"/>
        </w:rPr>
        <w:t>ю</w:t>
      </w:r>
      <w:r w:rsidR="00BC1478" w:rsidRPr="00BC1EA0">
        <w:rPr>
          <w:rFonts w:ascii="Times New Roman" w:hAnsi="Times New Roman" w:cs="Times New Roman"/>
        </w:rPr>
        <w:t xml:space="preserve"> сопровождения при содействии занятости инвалидов;</w:t>
      </w:r>
    </w:p>
    <w:p w:rsidR="00000A94" w:rsidRPr="00BC1EA0" w:rsidRDefault="00000A94" w:rsidP="00000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определяет порядок проведения специальных мероприятий, способствующих повышению конкурентоспособности инвалидов на рынке труда;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определяет ежегодно потребность в привлечении иностранных работников, прибывающих в Российс</w:t>
      </w:r>
      <w:r w:rsidR="000620C7" w:rsidRPr="00BC1EA0">
        <w:rPr>
          <w:rFonts w:ascii="Times New Roman" w:hAnsi="Times New Roman" w:cs="Times New Roman"/>
        </w:rPr>
        <w:t>кую Федерацию на основании визы</w:t>
      </w:r>
      <w:r w:rsidRPr="00BC1EA0">
        <w:rPr>
          <w:rFonts w:ascii="Times New Roman" w:hAnsi="Times New Roman" w:cs="Times New Roman"/>
        </w:rPr>
        <w:t>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 xml:space="preserve">выдает заключения о привлечении и </w:t>
      </w:r>
      <w:proofErr w:type="gramStart"/>
      <w:r w:rsidRPr="00BC1EA0">
        <w:rPr>
          <w:rFonts w:ascii="Times New Roman" w:hAnsi="Times New Roman" w:cs="Times New Roman"/>
        </w:rPr>
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</w:r>
      <w:proofErr w:type="gramEnd"/>
      <w:r w:rsidRPr="00BC1EA0">
        <w:rPr>
          <w:rFonts w:ascii="Times New Roman" w:hAnsi="Times New Roman" w:cs="Times New Roman"/>
        </w:rPr>
        <w:t>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 xml:space="preserve">содействует работодателям в привлечении трудовых ресурсов в рамках </w:t>
      </w:r>
      <w:proofErr w:type="gramStart"/>
      <w:r w:rsidRPr="00BC1EA0">
        <w:rPr>
          <w:rFonts w:ascii="Times New Roman" w:hAnsi="Times New Roman" w:cs="Times New Roman"/>
        </w:rPr>
        <w:t>реализации региональных программ повышения мобильности трудовых ресурсов</w:t>
      </w:r>
      <w:proofErr w:type="gramEnd"/>
      <w:r w:rsidRPr="00BC1EA0">
        <w:rPr>
          <w:rFonts w:ascii="Times New Roman" w:hAnsi="Times New Roman" w:cs="Times New Roman"/>
        </w:rPr>
        <w:t>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 xml:space="preserve">организует и проводит специальные мероприятия по профилированию (распределению </w:t>
      </w:r>
      <w:r w:rsidRPr="00BC1EA0">
        <w:rPr>
          <w:rFonts w:ascii="Times New Roman" w:hAnsi="Times New Roman" w:cs="Times New Roman"/>
        </w:rPr>
        <w:lastRenderedPageBreak/>
        <w:t>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 безработных граждан;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организует работу и контролирует деятельность подведомственных центров занятости;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организует прием граждан, обеспечивает своевременное и полное рассмотрение обращений граждан, объединений граждан, в том числе юридических лиц;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производит уведомительную регистрацию коллективных трудовых споров (за исключением коллективных трудовых споров, уведомительная регистрация которых отнесена к ведению федерального органа исполнительной власти, осуществляющего функции по оказанию государственных услуг в сфере урегулирования коллективных трудовых споров) и содействует их урегулированию;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организует работу по урегулированию коллективных трудовых споров при взаимодействии с представителями работников и работодателей;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 xml:space="preserve">осуществляет уведомительную регистрацию коллективных договоров, региональных и территориальных соглашений, осуществляет </w:t>
      </w:r>
      <w:proofErr w:type="gramStart"/>
      <w:r w:rsidRPr="00BC1EA0">
        <w:rPr>
          <w:rFonts w:ascii="Times New Roman" w:hAnsi="Times New Roman" w:cs="Times New Roman"/>
        </w:rPr>
        <w:t>контроль за</w:t>
      </w:r>
      <w:proofErr w:type="gramEnd"/>
      <w:r w:rsidRPr="00BC1EA0">
        <w:rPr>
          <w:rFonts w:ascii="Times New Roman" w:hAnsi="Times New Roman" w:cs="Times New Roman"/>
        </w:rPr>
        <w:t xml:space="preserve"> выполнением указанных коллективных договоров и соглашений;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осуществляет в пределах своих полномочий государственное управление охраной труда на территории Республики Марий Эл;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>осуществляет на территории Республики Марий Эл в установленном порядке государственную экспертизу условий труда;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1EA0">
        <w:rPr>
          <w:rFonts w:ascii="Times New Roman" w:hAnsi="Times New Roman" w:cs="Times New Roman"/>
        </w:rPr>
        <w:t xml:space="preserve">координирует проведение на территории Республики Марий Эл в установленном порядке </w:t>
      </w:r>
      <w:proofErr w:type="gramStart"/>
      <w:r w:rsidRPr="00BC1EA0">
        <w:rPr>
          <w:rFonts w:ascii="Times New Roman" w:hAnsi="Times New Roman" w:cs="Times New Roman"/>
        </w:rPr>
        <w:t>обучения по охране</w:t>
      </w:r>
      <w:proofErr w:type="gramEnd"/>
      <w:r w:rsidRPr="00BC1EA0">
        <w:rPr>
          <w:rFonts w:ascii="Times New Roman" w:hAnsi="Times New Roman" w:cs="Times New Roman"/>
        </w:rPr>
        <w:t xml:space="preserve"> труда работников, в том числе руководителей организаций, а также работодателей - индивидуальных предпринимателей, проверок знания ими требований охраны труда, а также проведение обучения по оказанию первой помощи пострадавшим на производстве;</w:t>
      </w:r>
    </w:p>
    <w:p w:rsidR="00BC1478" w:rsidRPr="00BC1EA0" w:rsidRDefault="00BC1478" w:rsidP="00BC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C1EA0">
        <w:rPr>
          <w:rFonts w:ascii="Times New Roman" w:hAnsi="Times New Roman" w:cs="Times New Roman"/>
        </w:rPr>
        <w:t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при проведении мероприятий в пределах компетенции;</w:t>
      </w:r>
      <w:proofErr w:type="gramEnd"/>
    </w:p>
    <w:p w:rsidR="00BC1478" w:rsidRDefault="00BC1478" w:rsidP="00BC1478">
      <w:pPr>
        <w:pStyle w:val="ConsPlusNormal"/>
        <w:spacing w:before="220"/>
        <w:ind w:firstLine="540"/>
        <w:jc w:val="both"/>
      </w:pPr>
      <w:r w:rsidRPr="00BC1EA0">
        <w:rPr>
          <w:rFonts w:ascii="Times New Roman" w:hAnsi="Times New Roman" w:cs="Times New Roman"/>
        </w:rPr>
        <w:t>осуществляет иные функции, предусмотренные нормативными правовыми актами Российской Федерации и нормативными правовыми актами Республики Марий Эл.</w:t>
      </w:r>
    </w:p>
    <w:p w:rsidR="0099238C" w:rsidRPr="0099238C" w:rsidRDefault="0099238C" w:rsidP="0099238C">
      <w:pPr>
        <w:spacing w:after="0" w:line="240" w:lineRule="auto"/>
        <w:ind w:left="-284" w:firstLine="284"/>
        <w:jc w:val="center"/>
      </w:pPr>
    </w:p>
    <w:sectPr w:rsidR="0099238C" w:rsidRPr="0099238C" w:rsidSect="00B67FC3"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238C"/>
    <w:rsid w:val="00000A94"/>
    <w:rsid w:val="000620C7"/>
    <w:rsid w:val="000F786E"/>
    <w:rsid w:val="001324C2"/>
    <w:rsid w:val="00252876"/>
    <w:rsid w:val="00530B18"/>
    <w:rsid w:val="00634863"/>
    <w:rsid w:val="00721B7C"/>
    <w:rsid w:val="008051C7"/>
    <w:rsid w:val="00887362"/>
    <w:rsid w:val="00914280"/>
    <w:rsid w:val="00984967"/>
    <w:rsid w:val="0099238C"/>
    <w:rsid w:val="009E6067"/>
    <w:rsid w:val="00A2367B"/>
    <w:rsid w:val="00A65E3E"/>
    <w:rsid w:val="00AB0DDC"/>
    <w:rsid w:val="00AF6272"/>
    <w:rsid w:val="00B67FC3"/>
    <w:rsid w:val="00BC1478"/>
    <w:rsid w:val="00BC1EA0"/>
    <w:rsid w:val="00C9679D"/>
    <w:rsid w:val="00DE76AF"/>
    <w:rsid w:val="00EB48BE"/>
    <w:rsid w:val="00EE53F3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F46F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5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upload/fgszn/DocLib/&#1055;&#1086;&#1083;&#1086;&#1078;&#1077;&#1085;&#1080;&#1077;%20&#1086;%20&#1044;&#1058;&#1047;&#105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Н.И.</dc:creator>
  <cp:lastModifiedBy>Попов А.А.</cp:lastModifiedBy>
  <cp:revision>5</cp:revision>
  <dcterms:created xsi:type="dcterms:W3CDTF">2022-07-18T10:21:00Z</dcterms:created>
  <dcterms:modified xsi:type="dcterms:W3CDTF">2022-07-18T11:32:00Z</dcterms:modified>
</cp:coreProperties>
</file>