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ABF" w:rsidRPr="000C6ABF" w:rsidRDefault="000C6ABF" w:rsidP="000C6ABF">
      <w:pPr>
        <w:suppressAutoHyphens/>
        <w:spacing w:after="0" w:line="240" w:lineRule="auto"/>
        <w:ind w:right="0" w:firstLine="0"/>
        <w:rPr>
          <w:b/>
          <w:bCs/>
          <w:i/>
          <w:iCs/>
          <w:color w:val="auto"/>
          <w:sz w:val="26"/>
          <w:szCs w:val="26"/>
          <w:lang w:eastAsia="ar-SA"/>
        </w:rPr>
      </w:pPr>
    </w:p>
    <w:p w:rsidR="000C6ABF" w:rsidRPr="000C6ABF" w:rsidRDefault="000C6ABF" w:rsidP="000C6ABF">
      <w:pPr>
        <w:suppressAutoHyphens/>
        <w:spacing w:after="0" w:line="240" w:lineRule="auto"/>
        <w:ind w:right="0" w:firstLine="0"/>
        <w:jc w:val="center"/>
        <w:rPr>
          <w:rFonts w:cs="Georgia"/>
          <w:noProof/>
          <w:color w:val="auto"/>
          <w:szCs w:val="20"/>
          <w:lang w:eastAsia="ar-SA"/>
        </w:rPr>
      </w:pPr>
      <w:r w:rsidRPr="000C6ABF">
        <w:rPr>
          <w:rFonts w:cs="Georgia"/>
          <w:noProof/>
          <w:color w:val="auto"/>
          <w:szCs w:val="20"/>
          <w:lang w:eastAsia="ar-SA"/>
        </w:rPr>
        <w:t xml:space="preserve">                                                                                      </w:t>
      </w:r>
      <w:r w:rsidRPr="000C6ABF">
        <w:rPr>
          <w:rFonts w:cs="Georgia"/>
          <w:b/>
          <w:color w:val="auto"/>
          <w:szCs w:val="28"/>
          <w:lang w:eastAsia="ar-SA"/>
        </w:rPr>
        <w:t>ПРОЕКТ</w:t>
      </w:r>
    </w:p>
    <w:tbl>
      <w:tblPr>
        <w:tblW w:w="0" w:type="dxa"/>
        <w:tblInd w:w="-426" w:type="dxa"/>
        <w:tblLayout w:type="fixed"/>
        <w:tblCellMar>
          <w:left w:w="0" w:type="dxa"/>
          <w:right w:w="0" w:type="dxa"/>
        </w:tblCellMar>
        <w:tblLook w:val="04A0" w:firstRow="1" w:lastRow="0" w:firstColumn="1" w:lastColumn="0" w:noHBand="0" w:noVBand="1"/>
      </w:tblPr>
      <w:tblGrid>
        <w:gridCol w:w="4482"/>
        <w:gridCol w:w="1255"/>
        <w:gridCol w:w="3878"/>
      </w:tblGrid>
      <w:tr w:rsidR="000C6ABF" w:rsidRPr="000C6ABF" w:rsidTr="00E164A8">
        <w:trPr>
          <w:trHeight w:val="1346"/>
        </w:trPr>
        <w:tc>
          <w:tcPr>
            <w:tcW w:w="4482" w:type="dxa"/>
          </w:tcPr>
          <w:p w:rsidR="000C6ABF" w:rsidRPr="000C6ABF" w:rsidRDefault="000C6ABF" w:rsidP="000C6ABF">
            <w:pPr>
              <w:suppressLineNumbers/>
              <w:suppressAutoHyphens/>
              <w:snapToGrid w:val="0"/>
              <w:spacing w:after="0" w:line="240" w:lineRule="auto"/>
              <w:ind w:right="0" w:firstLine="0"/>
              <w:jc w:val="left"/>
              <w:rPr>
                <w:rFonts w:cs="Georgia"/>
                <w:b/>
                <w:color w:val="auto"/>
                <w:szCs w:val="28"/>
                <w:lang w:eastAsia="ar-SA"/>
              </w:rPr>
            </w:pPr>
          </w:p>
        </w:tc>
        <w:tc>
          <w:tcPr>
            <w:tcW w:w="1255" w:type="dxa"/>
            <w:vAlign w:val="center"/>
            <w:hideMark/>
          </w:tcPr>
          <w:p w:rsidR="000C6ABF" w:rsidRPr="000C6ABF" w:rsidRDefault="000C6ABF" w:rsidP="000C6ABF">
            <w:pPr>
              <w:suppressAutoHyphens/>
              <w:snapToGrid w:val="0"/>
              <w:spacing w:after="0" w:line="240" w:lineRule="auto"/>
              <w:ind w:right="0" w:firstLine="0"/>
              <w:jc w:val="center"/>
              <w:rPr>
                <w:rFonts w:cs="Georgia"/>
                <w:color w:val="auto"/>
                <w:sz w:val="24"/>
                <w:szCs w:val="24"/>
                <w:lang w:eastAsia="ar-SA"/>
              </w:rPr>
            </w:pPr>
            <w:r w:rsidRPr="000C6ABF">
              <w:rPr>
                <w:rFonts w:eastAsia="SimSun" w:cs="Georgia"/>
                <w:noProof/>
                <w:color w:val="auto"/>
                <w:sz w:val="24"/>
                <w:szCs w:val="24"/>
              </w:rPr>
              <w:drawing>
                <wp:inline distT="0" distB="0" distL="0" distR="0">
                  <wp:extent cx="739140" cy="815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427" t="-383" r="-427" b="-383"/>
                          <a:stretch>
                            <a:fillRect/>
                          </a:stretch>
                        </pic:blipFill>
                        <pic:spPr bwMode="auto">
                          <a:xfrm>
                            <a:off x="0" y="0"/>
                            <a:ext cx="739140" cy="815340"/>
                          </a:xfrm>
                          <a:prstGeom prst="rect">
                            <a:avLst/>
                          </a:prstGeom>
                          <a:solidFill>
                            <a:srgbClr val="FFFFFF"/>
                          </a:solidFill>
                          <a:ln>
                            <a:noFill/>
                          </a:ln>
                        </pic:spPr>
                      </pic:pic>
                    </a:graphicData>
                  </a:graphic>
                </wp:inline>
              </w:drawing>
            </w:r>
          </w:p>
        </w:tc>
        <w:tc>
          <w:tcPr>
            <w:tcW w:w="3878" w:type="dxa"/>
            <w:hideMark/>
          </w:tcPr>
          <w:p w:rsidR="000C6ABF" w:rsidRPr="000C6ABF" w:rsidRDefault="000C6ABF" w:rsidP="000C6ABF">
            <w:pPr>
              <w:tabs>
                <w:tab w:val="left" w:pos="1320"/>
              </w:tabs>
              <w:suppressAutoHyphens/>
              <w:snapToGrid w:val="0"/>
              <w:spacing w:after="0" w:line="240" w:lineRule="auto"/>
              <w:ind w:right="0" w:firstLine="0"/>
              <w:jc w:val="left"/>
              <w:rPr>
                <w:rFonts w:cs="Georgia"/>
                <w:b/>
                <w:color w:val="auto"/>
                <w:sz w:val="32"/>
                <w:szCs w:val="32"/>
                <w:lang w:eastAsia="ar-SA"/>
              </w:rPr>
            </w:pPr>
            <w:r w:rsidRPr="000C6ABF">
              <w:rPr>
                <w:rFonts w:cs="Georgia"/>
                <w:color w:val="auto"/>
                <w:sz w:val="24"/>
                <w:szCs w:val="24"/>
                <w:lang w:eastAsia="ar-SA"/>
              </w:rPr>
              <w:tab/>
            </w:r>
          </w:p>
        </w:tc>
      </w:tr>
      <w:tr w:rsidR="000C6ABF" w:rsidRPr="000C6ABF" w:rsidTr="00E164A8">
        <w:trPr>
          <w:trHeight w:val="2619"/>
        </w:trPr>
        <w:tc>
          <w:tcPr>
            <w:tcW w:w="4482" w:type="dxa"/>
            <w:hideMark/>
          </w:tcPr>
          <w:tbl>
            <w:tblPr>
              <w:tblW w:w="0" w:type="dxa"/>
              <w:tblLayout w:type="fixed"/>
              <w:tblCellMar>
                <w:left w:w="10" w:type="dxa"/>
                <w:right w:w="10" w:type="dxa"/>
              </w:tblCellMar>
              <w:tblLook w:val="04A0" w:firstRow="1" w:lastRow="0" w:firstColumn="1" w:lastColumn="0" w:noHBand="0" w:noVBand="1"/>
            </w:tblPr>
            <w:tblGrid>
              <w:gridCol w:w="4210"/>
            </w:tblGrid>
            <w:tr w:rsidR="000C6ABF" w:rsidRPr="000C6ABF" w:rsidTr="00E164A8">
              <w:tc>
                <w:tcPr>
                  <w:tcW w:w="4210" w:type="dxa"/>
                  <w:tcMar>
                    <w:top w:w="0" w:type="dxa"/>
                    <w:left w:w="108" w:type="dxa"/>
                    <w:bottom w:w="0" w:type="dxa"/>
                    <w:right w:w="108" w:type="dxa"/>
                  </w:tcMar>
                </w:tcPr>
                <w:p w:rsidR="000C6ABF" w:rsidRPr="000C6ABF" w:rsidRDefault="000C6ABF" w:rsidP="000C6ABF">
                  <w:pPr>
                    <w:suppressAutoHyphens/>
                    <w:snapToGrid w:val="0"/>
                    <w:spacing w:after="0" w:line="240" w:lineRule="auto"/>
                    <w:ind w:right="0" w:firstLine="0"/>
                    <w:jc w:val="center"/>
                    <w:rPr>
                      <w:rFonts w:cs="Georgia"/>
                      <w:b/>
                      <w:bCs/>
                      <w:color w:val="auto"/>
                      <w:sz w:val="24"/>
                      <w:szCs w:val="24"/>
                      <w:lang w:eastAsia="ar-SA"/>
                    </w:rPr>
                  </w:pPr>
                  <w:r w:rsidRPr="000C6ABF">
                    <w:rPr>
                      <w:rFonts w:cs="Georgia"/>
                      <w:b/>
                      <w:bCs/>
                      <w:color w:val="auto"/>
                      <w:sz w:val="24"/>
                      <w:szCs w:val="24"/>
                      <w:lang w:eastAsia="ar-SA"/>
                    </w:rPr>
                    <w:t>РОССИЙ ФЕДЕРАЦИЙ</w:t>
                  </w:r>
                </w:p>
                <w:p w:rsidR="000C6ABF" w:rsidRPr="000C6ABF" w:rsidRDefault="000C6ABF" w:rsidP="000C6ABF">
                  <w:pPr>
                    <w:suppressAutoHyphens/>
                    <w:snapToGrid w:val="0"/>
                    <w:spacing w:after="0" w:line="240" w:lineRule="auto"/>
                    <w:ind w:left="-76" w:right="-87" w:firstLine="0"/>
                    <w:jc w:val="center"/>
                    <w:rPr>
                      <w:rFonts w:cs="Georgia"/>
                      <w:b/>
                      <w:bCs/>
                      <w:color w:val="auto"/>
                      <w:sz w:val="24"/>
                      <w:szCs w:val="24"/>
                      <w:lang w:eastAsia="ar-SA"/>
                    </w:rPr>
                  </w:pPr>
                  <w:r w:rsidRPr="000C6ABF">
                    <w:rPr>
                      <w:rFonts w:cs="Georgia"/>
                      <w:b/>
                      <w:bCs/>
                      <w:color w:val="auto"/>
                      <w:sz w:val="24"/>
                      <w:szCs w:val="24"/>
                      <w:lang w:eastAsia="ar-SA"/>
                    </w:rPr>
                    <w:t>МАРИЙ ЭЛ РЕСПУБЛИКЫСЕ</w:t>
                  </w:r>
                </w:p>
                <w:p w:rsidR="000C6ABF" w:rsidRPr="000C6ABF" w:rsidRDefault="000C6ABF" w:rsidP="000C6ABF">
                  <w:pPr>
                    <w:suppressAutoHyphens/>
                    <w:snapToGrid w:val="0"/>
                    <w:spacing w:after="0" w:line="240" w:lineRule="auto"/>
                    <w:ind w:left="-76" w:right="-87" w:firstLine="0"/>
                    <w:jc w:val="center"/>
                    <w:rPr>
                      <w:rFonts w:cs="Georgia"/>
                      <w:b/>
                      <w:sz w:val="24"/>
                      <w:szCs w:val="24"/>
                      <w:lang w:eastAsia="ar-SA"/>
                    </w:rPr>
                  </w:pPr>
                </w:p>
                <w:p w:rsidR="000C6ABF" w:rsidRPr="000C6ABF" w:rsidRDefault="000C6ABF" w:rsidP="000C6ABF">
                  <w:pPr>
                    <w:suppressAutoHyphens/>
                    <w:snapToGrid w:val="0"/>
                    <w:spacing w:after="0" w:line="240" w:lineRule="auto"/>
                    <w:ind w:left="-76" w:right="-87" w:firstLine="0"/>
                    <w:jc w:val="center"/>
                    <w:rPr>
                      <w:rFonts w:cs="Georgia"/>
                      <w:color w:val="auto"/>
                      <w:sz w:val="24"/>
                      <w:szCs w:val="24"/>
                    </w:rPr>
                  </w:pPr>
                  <w:r w:rsidRPr="000C6ABF">
                    <w:rPr>
                      <w:rFonts w:cs="Georgia"/>
                      <w:b/>
                      <w:sz w:val="24"/>
                      <w:szCs w:val="24"/>
                      <w:lang w:eastAsia="ar-SA"/>
                    </w:rPr>
                    <w:t>СОВЕТСКИЙ МУНИЦИПАЛ РАЙОНЫСО СОЛНЕЧНЫЙ ЯЛ ШОТАН ИЛЕМЫН ДЕПУТАТ-ВЛАК ПОГЫНЖО</w:t>
                  </w:r>
                  <w:r w:rsidRPr="000C6ABF">
                    <w:rPr>
                      <w:rFonts w:cs="Georgia"/>
                      <w:b/>
                      <w:color w:val="auto"/>
                      <w:sz w:val="24"/>
                      <w:szCs w:val="24"/>
                      <w:lang w:eastAsia="ar-SA"/>
                    </w:rPr>
                    <w:t xml:space="preserve"> </w:t>
                  </w:r>
                </w:p>
              </w:tc>
            </w:tr>
            <w:tr w:rsidR="000C6ABF" w:rsidRPr="000C6ABF" w:rsidTr="00E164A8">
              <w:tc>
                <w:tcPr>
                  <w:tcW w:w="4210" w:type="dxa"/>
                  <w:tcMar>
                    <w:top w:w="0" w:type="dxa"/>
                    <w:left w:w="108" w:type="dxa"/>
                    <w:bottom w:w="0" w:type="dxa"/>
                    <w:right w:w="108" w:type="dxa"/>
                  </w:tcMar>
                </w:tcPr>
                <w:p w:rsidR="000C6ABF" w:rsidRPr="000C6ABF" w:rsidRDefault="000C6ABF" w:rsidP="000C6ABF">
                  <w:pPr>
                    <w:suppressAutoHyphens/>
                    <w:snapToGrid w:val="0"/>
                    <w:spacing w:after="0" w:line="240" w:lineRule="auto"/>
                    <w:ind w:right="0" w:firstLine="0"/>
                    <w:jc w:val="center"/>
                    <w:rPr>
                      <w:rFonts w:cs="Georgia"/>
                      <w:b/>
                      <w:color w:val="auto"/>
                      <w:sz w:val="24"/>
                      <w:szCs w:val="24"/>
                      <w:lang w:eastAsia="ar-SA"/>
                    </w:rPr>
                  </w:pPr>
                </w:p>
                <w:p w:rsidR="000C6ABF" w:rsidRPr="000C6ABF" w:rsidRDefault="000C6ABF" w:rsidP="000C6ABF">
                  <w:pPr>
                    <w:suppressAutoHyphens/>
                    <w:snapToGrid w:val="0"/>
                    <w:spacing w:after="0" w:line="240" w:lineRule="auto"/>
                    <w:ind w:right="0" w:firstLine="0"/>
                    <w:jc w:val="center"/>
                    <w:rPr>
                      <w:rFonts w:cs="Georgia"/>
                      <w:color w:val="auto"/>
                      <w:szCs w:val="28"/>
                      <w:lang w:eastAsia="ar-SA"/>
                    </w:rPr>
                  </w:pPr>
                  <w:r w:rsidRPr="000C6ABF">
                    <w:rPr>
                      <w:rFonts w:cs="Georgia"/>
                      <w:b/>
                      <w:color w:val="auto"/>
                      <w:szCs w:val="28"/>
                      <w:lang w:eastAsia="ar-SA"/>
                    </w:rPr>
                    <w:t>ПУНЧАЛ</w:t>
                  </w:r>
                </w:p>
              </w:tc>
            </w:tr>
          </w:tbl>
          <w:p w:rsidR="000C6ABF" w:rsidRPr="000C6ABF" w:rsidRDefault="000C6ABF" w:rsidP="000C6ABF">
            <w:pPr>
              <w:suppressAutoHyphens/>
              <w:snapToGrid w:val="0"/>
              <w:spacing w:after="0" w:line="240" w:lineRule="auto"/>
              <w:ind w:left="-76" w:right="-87" w:firstLine="0"/>
              <w:jc w:val="center"/>
              <w:rPr>
                <w:rFonts w:eastAsia="SimSun"/>
                <w:b/>
                <w:bCs/>
                <w:color w:val="auto"/>
                <w:sz w:val="24"/>
                <w:szCs w:val="24"/>
              </w:rPr>
            </w:pPr>
          </w:p>
        </w:tc>
        <w:tc>
          <w:tcPr>
            <w:tcW w:w="1255" w:type="dxa"/>
          </w:tcPr>
          <w:p w:rsidR="000C6ABF" w:rsidRPr="000C6ABF" w:rsidRDefault="000C6ABF" w:rsidP="000C6ABF">
            <w:pPr>
              <w:suppressAutoHyphens/>
              <w:snapToGrid w:val="0"/>
              <w:spacing w:after="0" w:line="240" w:lineRule="auto"/>
              <w:ind w:right="-87" w:firstLine="0"/>
              <w:jc w:val="left"/>
              <w:rPr>
                <w:rFonts w:eastAsia="SimSun" w:cs="Georgia"/>
                <w:b/>
                <w:bCs/>
                <w:color w:val="auto"/>
                <w:sz w:val="24"/>
                <w:szCs w:val="24"/>
                <w:lang w:eastAsia="ar-SA"/>
              </w:rPr>
            </w:pPr>
          </w:p>
        </w:tc>
        <w:tc>
          <w:tcPr>
            <w:tcW w:w="3878" w:type="dxa"/>
            <w:hideMark/>
          </w:tcPr>
          <w:tbl>
            <w:tblPr>
              <w:tblW w:w="0" w:type="dxa"/>
              <w:tblLayout w:type="fixed"/>
              <w:tblCellMar>
                <w:left w:w="10" w:type="dxa"/>
                <w:right w:w="10" w:type="dxa"/>
              </w:tblCellMar>
              <w:tblLook w:val="04A0" w:firstRow="1" w:lastRow="0" w:firstColumn="1" w:lastColumn="0" w:noHBand="0" w:noVBand="1"/>
            </w:tblPr>
            <w:tblGrid>
              <w:gridCol w:w="4181"/>
            </w:tblGrid>
            <w:tr w:rsidR="000C6ABF" w:rsidRPr="000C6ABF" w:rsidTr="00E164A8">
              <w:tc>
                <w:tcPr>
                  <w:tcW w:w="4181" w:type="dxa"/>
                  <w:tcMar>
                    <w:top w:w="0" w:type="dxa"/>
                    <w:left w:w="108" w:type="dxa"/>
                    <w:bottom w:w="0" w:type="dxa"/>
                    <w:right w:w="108" w:type="dxa"/>
                  </w:tcMar>
                </w:tcPr>
                <w:p w:rsidR="000C6ABF" w:rsidRPr="000C6ABF" w:rsidRDefault="000C6ABF" w:rsidP="000C6ABF">
                  <w:pPr>
                    <w:suppressAutoHyphens/>
                    <w:snapToGrid w:val="0"/>
                    <w:spacing w:after="0" w:line="240" w:lineRule="auto"/>
                    <w:ind w:right="0" w:firstLine="0"/>
                    <w:jc w:val="center"/>
                    <w:rPr>
                      <w:rFonts w:cs="Georgia"/>
                      <w:b/>
                      <w:bCs/>
                      <w:color w:val="auto"/>
                      <w:sz w:val="24"/>
                      <w:szCs w:val="24"/>
                      <w:lang w:eastAsia="ar-SA"/>
                    </w:rPr>
                  </w:pPr>
                  <w:r w:rsidRPr="000C6ABF">
                    <w:rPr>
                      <w:rFonts w:cs="Georgia"/>
                      <w:b/>
                      <w:bCs/>
                      <w:color w:val="auto"/>
                      <w:sz w:val="24"/>
                      <w:szCs w:val="24"/>
                      <w:lang w:eastAsia="ar-SA"/>
                    </w:rPr>
                    <w:t>РОССИЙСКАЯ ФЕДЕРАЦИЯ</w:t>
                  </w:r>
                </w:p>
                <w:p w:rsidR="000C6ABF" w:rsidRPr="000C6ABF" w:rsidRDefault="000C6ABF" w:rsidP="000C6ABF">
                  <w:pPr>
                    <w:suppressAutoHyphens/>
                    <w:snapToGrid w:val="0"/>
                    <w:spacing w:after="0" w:line="240" w:lineRule="auto"/>
                    <w:ind w:right="0" w:firstLine="0"/>
                    <w:jc w:val="center"/>
                    <w:rPr>
                      <w:rFonts w:cs="Georgia"/>
                      <w:b/>
                      <w:bCs/>
                      <w:color w:val="auto"/>
                      <w:sz w:val="24"/>
                      <w:szCs w:val="24"/>
                      <w:lang w:eastAsia="ar-SA"/>
                    </w:rPr>
                  </w:pPr>
                  <w:r w:rsidRPr="000C6ABF">
                    <w:rPr>
                      <w:rFonts w:cs="Georgia"/>
                      <w:b/>
                      <w:bCs/>
                      <w:color w:val="auto"/>
                      <w:sz w:val="24"/>
                      <w:szCs w:val="24"/>
                      <w:lang w:eastAsia="ar-SA"/>
                    </w:rPr>
                    <w:t>РЕСПУБЛИКА МАРИЙ ЭЛ</w:t>
                  </w:r>
                </w:p>
                <w:p w:rsidR="000C6ABF" w:rsidRPr="000C6ABF" w:rsidRDefault="000C6ABF" w:rsidP="000C6ABF">
                  <w:pPr>
                    <w:suppressAutoHyphens/>
                    <w:spacing w:after="0" w:line="240" w:lineRule="auto"/>
                    <w:ind w:right="0" w:firstLine="0"/>
                    <w:jc w:val="left"/>
                    <w:rPr>
                      <w:rFonts w:cs="Georgia"/>
                      <w:b/>
                      <w:bCs/>
                      <w:sz w:val="24"/>
                      <w:szCs w:val="24"/>
                      <w:lang w:eastAsia="ar-SA"/>
                    </w:rPr>
                  </w:pPr>
                </w:p>
                <w:p w:rsidR="000C6ABF" w:rsidRPr="000C6ABF" w:rsidRDefault="000C6ABF" w:rsidP="000C6ABF">
                  <w:pPr>
                    <w:suppressAutoHyphens/>
                    <w:spacing w:after="0" w:line="240" w:lineRule="auto"/>
                    <w:ind w:right="0" w:firstLine="0"/>
                    <w:jc w:val="center"/>
                    <w:rPr>
                      <w:rFonts w:cs="Georgia"/>
                      <w:b/>
                      <w:bCs/>
                      <w:sz w:val="24"/>
                      <w:szCs w:val="24"/>
                      <w:lang w:eastAsia="ar-SA"/>
                    </w:rPr>
                  </w:pPr>
                  <w:r w:rsidRPr="000C6ABF">
                    <w:rPr>
                      <w:rFonts w:cs="Georgia"/>
                      <w:b/>
                      <w:bCs/>
                      <w:sz w:val="24"/>
                      <w:szCs w:val="24"/>
                      <w:lang w:eastAsia="ar-SA"/>
                    </w:rPr>
                    <w:t>СОБРАНИЕ ДЕПУТАТОВ СОЛНЕЧНОГО СЕЛЬСКОГО ПОСЕЛЕНИЯ СОВЕТСКОГО МУНИЦИПАЛЬНОГО РАЙОНА</w:t>
                  </w:r>
                </w:p>
              </w:tc>
            </w:tr>
            <w:tr w:rsidR="000C6ABF" w:rsidRPr="000C6ABF" w:rsidTr="00E164A8">
              <w:tc>
                <w:tcPr>
                  <w:tcW w:w="4181" w:type="dxa"/>
                  <w:tcMar>
                    <w:top w:w="0" w:type="dxa"/>
                    <w:left w:w="108" w:type="dxa"/>
                    <w:bottom w:w="0" w:type="dxa"/>
                    <w:right w:w="108" w:type="dxa"/>
                  </w:tcMar>
                  <w:hideMark/>
                </w:tcPr>
                <w:p w:rsidR="000C6ABF" w:rsidRPr="000C6ABF" w:rsidRDefault="000C6ABF" w:rsidP="000C6ABF">
                  <w:pPr>
                    <w:keepNext/>
                    <w:widowControl w:val="0"/>
                    <w:suppressAutoHyphens/>
                    <w:autoSpaceDN w:val="0"/>
                    <w:snapToGrid w:val="0"/>
                    <w:spacing w:after="0" w:line="240" w:lineRule="auto"/>
                    <w:ind w:right="0" w:firstLine="0"/>
                    <w:jc w:val="left"/>
                    <w:outlineLvl w:val="0"/>
                    <w:rPr>
                      <w:rFonts w:eastAsia="Andale Sans UI" w:cs="Georgia"/>
                      <w:b/>
                      <w:bCs/>
                      <w:color w:val="auto"/>
                      <w:kern w:val="2"/>
                      <w:szCs w:val="28"/>
                    </w:rPr>
                  </w:pPr>
                </w:p>
                <w:p w:rsidR="000C6ABF" w:rsidRPr="000C6ABF" w:rsidRDefault="000C6ABF" w:rsidP="000C6ABF">
                  <w:pPr>
                    <w:keepNext/>
                    <w:widowControl w:val="0"/>
                    <w:suppressAutoHyphens/>
                    <w:autoSpaceDN w:val="0"/>
                    <w:snapToGrid w:val="0"/>
                    <w:spacing w:after="0" w:line="240" w:lineRule="auto"/>
                    <w:ind w:right="0" w:firstLine="0"/>
                    <w:jc w:val="center"/>
                    <w:outlineLvl w:val="0"/>
                    <w:rPr>
                      <w:rFonts w:eastAsia="Andale Sans UI" w:cs="Georgia"/>
                      <w:b/>
                      <w:bCs/>
                      <w:color w:val="auto"/>
                      <w:kern w:val="2"/>
                      <w:szCs w:val="28"/>
                    </w:rPr>
                  </w:pPr>
                  <w:r w:rsidRPr="000C6ABF">
                    <w:rPr>
                      <w:rFonts w:cs="Georgia"/>
                      <w:b/>
                      <w:bCs/>
                      <w:color w:val="auto"/>
                      <w:kern w:val="2"/>
                      <w:szCs w:val="28"/>
                      <w:lang w:eastAsia="ar-SA"/>
                    </w:rPr>
                    <w:t>РЕШЕНИЕ</w:t>
                  </w:r>
                </w:p>
              </w:tc>
            </w:tr>
          </w:tbl>
          <w:p w:rsidR="000C6ABF" w:rsidRPr="000C6ABF" w:rsidRDefault="000C6ABF" w:rsidP="000C6ABF">
            <w:pPr>
              <w:suppressAutoHyphens/>
              <w:spacing w:after="0" w:line="240" w:lineRule="auto"/>
              <w:ind w:right="0" w:firstLine="0"/>
              <w:jc w:val="center"/>
              <w:rPr>
                <w:rFonts w:cs="Georgia"/>
                <w:color w:val="auto"/>
                <w:sz w:val="24"/>
                <w:szCs w:val="24"/>
                <w:lang w:eastAsia="ar-SA"/>
              </w:rPr>
            </w:pPr>
          </w:p>
        </w:tc>
      </w:tr>
    </w:tbl>
    <w:p w:rsidR="000C6ABF" w:rsidRPr="000C6ABF" w:rsidRDefault="000C6ABF" w:rsidP="000C6ABF">
      <w:pPr>
        <w:suppressAutoHyphens/>
        <w:spacing w:after="0" w:line="240" w:lineRule="auto"/>
        <w:ind w:right="0" w:firstLine="0"/>
        <w:rPr>
          <w:rFonts w:cs="Georgia"/>
          <w:color w:val="auto"/>
          <w:sz w:val="24"/>
          <w:szCs w:val="28"/>
          <w:lang w:eastAsia="ar-SA"/>
        </w:rPr>
      </w:pPr>
      <w:r w:rsidRPr="000C6ABF">
        <w:rPr>
          <w:rFonts w:cs="Georgia"/>
          <w:color w:val="auto"/>
          <w:sz w:val="24"/>
          <w:szCs w:val="28"/>
          <w:lang w:eastAsia="ar-SA"/>
        </w:rPr>
        <w:t xml:space="preserve"> </w:t>
      </w:r>
    </w:p>
    <w:p w:rsidR="000C6ABF" w:rsidRPr="000C6ABF" w:rsidRDefault="000C6ABF" w:rsidP="000C6ABF">
      <w:pPr>
        <w:shd w:val="clear" w:color="auto" w:fill="FFFFFF"/>
        <w:suppressAutoHyphens/>
        <w:spacing w:after="0" w:line="240" w:lineRule="auto"/>
        <w:ind w:left="-426" w:right="0" w:firstLine="0"/>
        <w:jc w:val="left"/>
        <w:rPr>
          <w:rFonts w:cs="Georgia"/>
          <w:sz w:val="24"/>
          <w:szCs w:val="24"/>
          <w:lang w:eastAsia="ar-SA"/>
        </w:rPr>
      </w:pPr>
      <w:r w:rsidRPr="000C6ABF">
        <w:rPr>
          <w:rFonts w:eastAsia="SimSun" w:cs="Georgia"/>
          <w:color w:val="auto"/>
          <w:sz w:val="24"/>
          <w:szCs w:val="24"/>
          <w:lang w:eastAsia="ar-SA"/>
        </w:rPr>
        <w:t xml:space="preserve">                </w:t>
      </w:r>
      <w:r w:rsidRPr="000C6ABF">
        <w:rPr>
          <w:rFonts w:cs="Georgia"/>
          <w:sz w:val="24"/>
          <w:szCs w:val="24"/>
          <w:lang w:eastAsia="ar-SA"/>
        </w:rPr>
        <w:t xml:space="preserve">_____ сессия                                            </w:t>
      </w:r>
      <w:r>
        <w:rPr>
          <w:rFonts w:cs="Georgia"/>
          <w:sz w:val="24"/>
          <w:szCs w:val="24"/>
          <w:lang w:eastAsia="ar-SA"/>
        </w:rPr>
        <w:t xml:space="preserve">           </w:t>
      </w:r>
      <w:r w:rsidRPr="000C6ABF">
        <w:rPr>
          <w:rFonts w:cs="Georgia"/>
          <w:sz w:val="24"/>
          <w:szCs w:val="24"/>
          <w:lang w:eastAsia="ar-SA"/>
        </w:rPr>
        <w:t xml:space="preserve">     от «___» ________ 2022 года №   ___                      </w:t>
      </w:r>
    </w:p>
    <w:p w:rsidR="000C6ABF" w:rsidRPr="000C6ABF" w:rsidRDefault="000C6ABF" w:rsidP="000C6ABF">
      <w:pPr>
        <w:shd w:val="clear" w:color="auto" w:fill="FFFFFF"/>
        <w:suppressAutoHyphens/>
        <w:spacing w:after="0" w:line="240" w:lineRule="auto"/>
        <w:ind w:left="-426" w:right="0" w:firstLine="0"/>
        <w:jc w:val="left"/>
        <w:rPr>
          <w:rFonts w:cs="Georgia"/>
          <w:sz w:val="24"/>
          <w:szCs w:val="24"/>
          <w:lang w:eastAsia="ar-SA"/>
        </w:rPr>
      </w:pPr>
      <w:r w:rsidRPr="000C6ABF">
        <w:rPr>
          <w:rFonts w:cs="Georgia"/>
          <w:sz w:val="24"/>
          <w:szCs w:val="24"/>
          <w:lang w:eastAsia="ar-SA"/>
        </w:rPr>
        <w:t xml:space="preserve">             четвертого созыва                                                       </w:t>
      </w:r>
    </w:p>
    <w:p w:rsidR="000C6ABF" w:rsidRDefault="000C6ABF" w:rsidP="00ED14A3">
      <w:pPr>
        <w:spacing w:after="0" w:line="259" w:lineRule="auto"/>
        <w:ind w:left="10" w:hanging="10"/>
        <w:jc w:val="center"/>
        <w:rPr>
          <w:b/>
        </w:rPr>
      </w:pPr>
    </w:p>
    <w:p w:rsidR="00ED14A3" w:rsidRDefault="00ED14A3" w:rsidP="00ED14A3">
      <w:pPr>
        <w:spacing w:after="0" w:line="259" w:lineRule="auto"/>
        <w:ind w:firstLine="0"/>
      </w:pPr>
    </w:p>
    <w:p w:rsidR="00ED14A3" w:rsidRDefault="003141D7" w:rsidP="00ED14A3">
      <w:pPr>
        <w:spacing w:after="0" w:line="259" w:lineRule="auto"/>
        <w:ind w:left="10" w:hanging="10"/>
        <w:jc w:val="center"/>
        <w:rPr>
          <w:b/>
          <w:szCs w:val="28"/>
        </w:rPr>
      </w:pPr>
      <w:r>
        <w:rPr>
          <w:b/>
        </w:rPr>
        <w:t>Об утверждении П</w:t>
      </w:r>
      <w:r w:rsidR="00674006">
        <w:rPr>
          <w:b/>
        </w:rPr>
        <w:t xml:space="preserve">оложения об организации </w:t>
      </w:r>
      <w:r w:rsidR="00674006" w:rsidRPr="00ED14A3">
        <w:rPr>
          <w:b/>
        </w:rPr>
        <w:t xml:space="preserve">деятельности </w:t>
      </w:r>
      <w:r w:rsidR="000C6ABF">
        <w:rPr>
          <w:b/>
          <w:szCs w:val="28"/>
        </w:rPr>
        <w:t>Солнечного</w:t>
      </w:r>
      <w:r w:rsidR="00ED14A3">
        <w:rPr>
          <w:b/>
          <w:szCs w:val="28"/>
        </w:rPr>
        <w:t xml:space="preserve"> </w:t>
      </w:r>
      <w:r w:rsidR="00ED14A3" w:rsidRPr="00ED14A3">
        <w:rPr>
          <w:b/>
          <w:szCs w:val="28"/>
        </w:rPr>
        <w:t>сельского</w:t>
      </w:r>
      <w:r w:rsidR="00ED14A3">
        <w:rPr>
          <w:b/>
          <w:szCs w:val="28"/>
        </w:rPr>
        <w:t xml:space="preserve"> </w:t>
      </w:r>
      <w:r w:rsidR="00ED14A3" w:rsidRPr="00ED14A3">
        <w:rPr>
          <w:b/>
          <w:szCs w:val="28"/>
        </w:rPr>
        <w:t xml:space="preserve">поселения Советского муниципального района </w:t>
      </w:r>
    </w:p>
    <w:p w:rsidR="00ED14A3" w:rsidRDefault="00ED14A3" w:rsidP="000C6ABF">
      <w:pPr>
        <w:spacing w:after="0" w:line="259" w:lineRule="auto"/>
        <w:ind w:left="10" w:hanging="10"/>
        <w:jc w:val="center"/>
        <w:rPr>
          <w:b/>
        </w:rPr>
      </w:pPr>
      <w:r w:rsidRPr="00ED14A3">
        <w:rPr>
          <w:b/>
          <w:szCs w:val="28"/>
        </w:rPr>
        <w:t>Республики Марий Эл</w:t>
      </w:r>
      <w:r w:rsidR="00674006" w:rsidRPr="00ED14A3">
        <w:rPr>
          <w:b/>
        </w:rPr>
        <w:t xml:space="preserve"> по выявлению </w:t>
      </w:r>
      <w:r w:rsidR="003141D7">
        <w:rPr>
          <w:b/>
        </w:rPr>
        <w:t xml:space="preserve">бесхозяйных недвижимых вещей и принятию </w:t>
      </w:r>
      <w:r w:rsidR="00674006" w:rsidRPr="00ED14A3">
        <w:rPr>
          <w:b/>
        </w:rPr>
        <w:t>их в муниципальную собственность</w:t>
      </w:r>
      <w:r w:rsidRPr="00ED14A3">
        <w:rPr>
          <w:b/>
        </w:rPr>
        <w:t xml:space="preserve"> </w:t>
      </w:r>
      <w:r w:rsidR="000C6ABF">
        <w:rPr>
          <w:b/>
          <w:szCs w:val="28"/>
        </w:rPr>
        <w:t>Солнечного</w:t>
      </w:r>
      <w:r w:rsidRPr="00ED14A3">
        <w:rPr>
          <w:b/>
          <w:szCs w:val="28"/>
        </w:rPr>
        <w:t xml:space="preserve"> сельского</w:t>
      </w:r>
      <w:r>
        <w:rPr>
          <w:b/>
          <w:szCs w:val="28"/>
        </w:rPr>
        <w:t xml:space="preserve"> </w:t>
      </w:r>
      <w:r w:rsidRPr="00ED14A3">
        <w:rPr>
          <w:b/>
          <w:szCs w:val="28"/>
        </w:rPr>
        <w:t>поселения Советского муниципального района Республики Марий Эл</w:t>
      </w:r>
      <w:r>
        <w:rPr>
          <w:b/>
        </w:rPr>
        <w:t xml:space="preserve"> </w:t>
      </w:r>
    </w:p>
    <w:p w:rsidR="00ED14A3" w:rsidRDefault="00ED14A3" w:rsidP="000C6ABF">
      <w:pPr>
        <w:spacing w:after="0" w:line="259" w:lineRule="auto"/>
        <w:ind w:firstLine="0"/>
      </w:pPr>
    </w:p>
    <w:p w:rsidR="00ED14A3" w:rsidRDefault="00ED14A3" w:rsidP="000C6ABF">
      <w:pPr>
        <w:spacing w:after="0" w:line="259" w:lineRule="auto"/>
        <w:ind w:firstLine="0"/>
      </w:pPr>
    </w:p>
    <w:p w:rsidR="00CA4023" w:rsidRPr="003141D7" w:rsidRDefault="00943FCF" w:rsidP="003141D7">
      <w:pPr>
        <w:spacing w:after="0" w:line="259" w:lineRule="auto"/>
        <w:ind w:left="10" w:firstLine="689"/>
        <w:rPr>
          <w:szCs w:val="28"/>
        </w:rPr>
      </w:pPr>
      <w:r>
        <w:t xml:space="preserve">В </w:t>
      </w:r>
      <w:r w:rsidRPr="003141D7">
        <w:t>соответствии со статьей 225 Гражданского кодекс</w:t>
      </w:r>
      <w:r w:rsidR="00ED14A3" w:rsidRPr="003141D7">
        <w:t>а Российской Федерации, статьей 39 У</w:t>
      </w:r>
      <w:r w:rsidRPr="003141D7">
        <w:t xml:space="preserve">става </w:t>
      </w:r>
      <w:r w:rsidR="000C6ABF">
        <w:rPr>
          <w:szCs w:val="28"/>
        </w:rPr>
        <w:t>Солнечного</w:t>
      </w:r>
      <w:r w:rsidR="003141D7" w:rsidRPr="003141D7">
        <w:rPr>
          <w:szCs w:val="28"/>
        </w:rPr>
        <w:t xml:space="preserve"> сельского поселения Советского муниципального района Республики Марий Эл</w:t>
      </w:r>
      <w:r w:rsidRPr="003141D7">
        <w:t xml:space="preserve">, </w:t>
      </w:r>
      <w:r w:rsidR="003141D7" w:rsidRPr="003141D7">
        <w:t xml:space="preserve">Собрание депутатов </w:t>
      </w:r>
      <w:r w:rsidR="000C6ABF">
        <w:t>Солнечного</w:t>
      </w:r>
      <w:r w:rsidR="003141D7" w:rsidRPr="003141D7">
        <w:rPr>
          <w:szCs w:val="28"/>
        </w:rPr>
        <w:t xml:space="preserve"> сельского поселения Советского муниципального района Республики Марий Эл</w:t>
      </w:r>
      <w:r w:rsidR="003141D7" w:rsidRPr="003141D7">
        <w:t xml:space="preserve"> </w:t>
      </w:r>
      <w:r w:rsidRPr="003141D7">
        <w:t>р</w:t>
      </w:r>
      <w:r w:rsidR="003141D7" w:rsidRPr="003141D7">
        <w:t xml:space="preserve"> </w:t>
      </w:r>
      <w:r w:rsidRPr="003141D7">
        <w:t>е</w:t>
      </w:r>
      <w:r w:rsidR="003141D7" w:rsidRPr="003141D7">
        <w:t xml:space="preserve"> </w:t>
      </w:r>
      <w:r w:rsidRPr="003141D7">
        <w:t>ш</w:t>
      </w:r>
      <w:r w:rsidR="003141D7" w:rsidRPr="003141D7">
        <w:t xml:space="preserve"> </w:t>
      </w:r>
      <w:r w:rsidRPr="003141D7">
        <w:t>и</w:t>
      </w:r>
      <w:r w:rsidR="003141D7" w:rsidRPr="003141D7">
        <w:t xml:space="preserve"> </w:t>
      </w:r>
      <w:r w:rsidRPr="003141D7">
        <w:t>л</w:t>
      </w:r>
      <w:r w:rsidR="003141D7" w:rsidRPr="003141D7">
        <w:t xml:space="preserve"> о</w:t>
      </w:r>
      <w:r w:rsidRPr="003141D7">
        <w:t xml:space="preserve">: </w:t>
      </w:r>
    </w:p>
    <w:p w:rsidR="00CA4023" w:rsidRPr="003141D7" w:rsidRDefault="003141D7" w:rsidP="003141D7">
      <w:pPr>
        <w:spacing w:after="0" w:line="259" w:lineRule="auto"/>
        <w:ind w:left="10" w:firstLine="689"/>
        <w:rPr>
          <w:szCs w:val="28"/>
        </w:rPr>
      </w:pPr>
      <w:r>
        <w:t xml:space="preserve">1. </w:t>
      </w:r>
      <w:r w:rsidR="00943FCF" w:rsidRPr="003141D7">
        <w:t xml:space="preserve">Утвердить прилагаемое Положение об организации </w:t>
      </w:r>
      <w:proofErr w:type="gramStart"/>
      <w:r w:rsidR="00943FCF" w:rsidRPr="003141D7">
        <w:t xml:space="preserve">деятельности </w:t>
      </w:r>
      <w:r w:rsidRPr="003141D7">
        <w:t xml:space="preserve"> </w:t>
      </w:r>
      <w:r w:rsidR="000C6ABF">
        <w:rPr>
          <w:szCs w:val="28"/>
        </w:rPr>
        <w:t>Солнечного</w:t>
      </w:r>
      <w:proofErr w:type="gramEnd"/>
      <w:r w:rsidR="000C6ABF">
        <w:rPr>
          <w:szCs w:val="28"/>
        </w:rPr>
        <w:t xml:space="preserve"> сельского </w:t>
      </w:r>
      <w:r w:rsidRPr="003141D7">
        <w:rPr>
          <w:szCs w:val="28"/>
        </w:rPr>
        <w:t>поселения Советского муниципального района Республики Марий Эл</w:t>
      </w:r>
      <w:r w:rsidRPr="003141D7">
        <w:t xml:space="preserve"> </w:t>
      </w:r>
      <w:r w:rsidR="00943FCF" w:rsidRPr="003141D7">
        <w:t xml:space="preserve">по выявлению </w:t>
      </w:r>
      <w:r>
        <w:t xml:space="preserve">бесхозяйных недвижимых вещей и принятию </w:t>
      </w:r>
      <w:r w:rsidR="00943FCF" w:rsidRPr="003141D7">
        <w:t>и</w:t>
      </w:r>
      <w:r w:rsidR="000C6ABF">
        <w:t>х в муниципальную собственность</w:t>
      </w:r>
      <w:r w:rsidRPr="003141D7">
        <w:t xml:space="preserve"> </w:t>
      </w:r>
      <w:r w:rsidR="000C6ABF">
        <w:rPr>
          <w:szCs w:val="28"/>
        </w:rPr>
        <w:t>Солнечного</w:t>
      </w:r>
      <w:r w:rsidRPr="003141D7">
        <w:rPr>
          <w:szCs w:val="28"/>
        </w:rPr>
        <w:t xml:space="preserve"> сельского  поселения Советского муниципального района Республики Марий Эл.</w:t>
      </w:r>
    </w:p>
    <w:p w:rsidR="003141D7" w:rsidRPr="00F50B97" w:rsidRDefault="003141D7" w:rsidP="003141D7">
      <w:pPr>
        <w:rPr>
          <w:rFonts w:cs="Arial"/>
          <w:szCs w:val="28"/>
        </w:rPr>
      </w:pPr>
      <w:r>
        <w:t>2.</w:t>
      </w:r>
      <w:r w:rsidRPr="003141D7">
        <w:rPr>
          <w:rFonts w:cs="Arial"/>
          <w:szCs w:val="28"/>
        </w:rPr>
        <w:t xml:space="preserve"> </w:t>
      </w:r>
      <w:r w:rsidRPr="00F50B97">
        <w:rPr>
          <w:rFonts w:cs="Arial"/>
          <w:szCs w:val="28"/>
        </w:rPr>
        <w:t xml:space="preserve"> Настоящее решение вступает в силу после его обнародования. </w:t>
      </w:r>
    </w:p>
    <w:p w:rsidR="003141D7" w:rsidRDefault="003141D7" w:rsidP="00B3448E">
      <w:pPr>
        <w:ind w:right="-2" w:firstLine="567"/>
        <w:rPr>
          <w:szCs w:val="28"/>
        </w:rPr>
      </w:pPr>
      <w:r w:rsidRPr="00F50B97">
        <w:rPr>
          <w:rFonts w:cs="Arial"/>
          <w:szCs w:val="28"/>
        </w:rPr>
        <w:tab/>
      </w:r>
      <w:r>
        <w:rPr>
          <w:rFonts w:cs="Arial"/>
          <w:szCs w:val="28"/>
        </w:rPr>
        <w:t>3</w:t>
      </w:r>
      <w:r w:rsidRPr="00F50B97">
        <w:rPr>
          <w:rFonts w:cs="Arial"/>
          <w:szCs w:val="28"/>
        </w:rPr>
        <w:t xml:space="preserve">. </w:t>
      </w:r>
      <w:r w:rsidRPr="00F50B97">
        <w:rPr>
          <w:szCs w:val="28"/>
        </w:rPr>
        <w:t>Об</w:t>
      </w:r>
      <w:r w:rsidR="000C6ABF">
        <w:rPr>
          <w:szCs w:val="28"/>
        </w:rPr>
        <w:t xml:space="preserve">народовать настоящее решение и </w:t>
      </w:r>
      <w:r w:rsidR="00B3448E">
        <w:rPr>
          <w:szCs w:val="28"/>
        </w:rPr>
        <w:t xml:space="preserve">разместить </w:t>
      </w:r>
      <w:r w:rsidRPr="00F50B97">
        <w:rPr>
          <w:szCs w:val="28"/>
        </w:rPr>
        <w:t>на официальном интернет-портале Респ</w:t>
      </w:r>
      <w:r w:rsidR="00B3448E">
        <w:rPr>
          <w:szCs w:val="28"/>
        </w:rPr>
        <w:t>ублики Марий Эл в информационно</w:t>
      </w:r>
      <w:r w:rsidRPr="00F50B97">
        <w:rPr>
          <w:szCs w:val="28"/>
        </w:rPr>
        <w:t xml:space="preserve">– телекоммуникационной сети Интернет (адрес доступа: </w:t>
      </w:r>
      <w:proofErr w:type="spellStart"/>
      <w:r w:rsidRPr="00F50B97">
        <w:rPr>
          <w:szCs w:val="28"/>
          <w:lang w:val="en-US"/>
        </w:rPr>
        <w:t>mari</w:t>
      </w:r>
      <w:proofErr w:type="spellEnd"/>
      <w:r w:rsidRPr="00F50B97">
        <w:rPr>
          <w:szCs w:val="28"/>
        </w:rPr>
        <w:t>-</w:t>
      </w:r>
      <w:r w:rsidRPr="00F50B97">
        <w:rPr>
          <w:szCs w:val="28"/>
          <w:lang w:val="en-US"/>
        </w:rPr>
        <w:t>el</w:t>
      </w:r>
      <w:r w:rsidRPr="00F50B97">
        <w:rPr>
          <w:szCs w:val="28"/>
        </w:rPr>
        <w:t>.</w:t>
      </w:r>
      <w:proofErr w:type="spellStart"/>
      <w:r w:rsidRPr="00F50B97">
        <w:rPr>
          <w:szCs w:val="28"/>
          <w:lang w:val="en-US"/>
        </w:rPr>
        <w:t>gov</w:t>
      </w:r>
      <w:proofErr w:type="spellEnd"/>
      <w:r w:rsidRPr="00F50B97">
        <w:rPr>
          <w:szCs w:val="28"/>
        </w:rPr>
        <w:t>.</w:t>
      </w:r>
      <w:proofErr w:type="spellStart"/>
      <w:r w:rsidRPr="00F50B97">
        <w:rPr>
          <w:szCs w:val="28"/>
          <w:lang w:val="en-US"/>
        </w:rPr>
        <w:t>ru</w:t>
      </w:r>
      <w:proofErr w:type="spellEnd"/>
      <w:r w:rsidRPr="00F50B97">
        <w:rPr>
          <w:szCs w:val="28"/>
        </w:rPr>
        <w:t>).</w:t>
      </w:r>
    </w:p>
    <w:p w:rsidR="00B3448E" w:rsidRDefault="00B3448E" w:rsidP="00B3448E">
      <w:pPr>
        <w:ind w:firstLine="0"/>
        <w:rPr>
          <w:szCs w:val="28"/>
        </w:rPr>
      </w:pPr>
    </w:p>
    <w:p w:rsidR="00B3448E" w:rsidRDefault="00B3448E" w:rsidP="00B3448E">
      <w:pPr>
        <w:ind w:firstLine="0"/>
        <w:rPr>
          <w:szCs w:val="28"/>
        </w:rPr>
      </w:pPr>
    </w:p>
    <w:p w:rsidR="0003202B" w:rsidRDefault="00B3448E" w:rsidP="00B3448E">
      <w:pPr>
        <w:ind w:firstLine="0"/>
        <w:rPr>
          <w:szCs w:val="28"/>
        </w:rPr>
      </w:pPr>
      <w:r>
        <w:rPr>
          <w:szCs w:val="28"/>
        </w:rPr>
        <w:t xml:space="preserve">                  </w:t>
      </w:r>
      <w:r w:rsidR="0003202B">
        <w:rPr>
          <w:szCs w:val="28"/>
        </w:rPr>
        <w:t>Глава</w:t>
      </w:r>
    </w:p>
    <w:p w:rsidR="00B3448E" w:rsidRPr="00F50B97" w:rsidRDefault="00B3448E" w:rsidP="00B3448E">
      <w:pPr>
        <w:ind w:firstLine="0"/>
        <w:rPr>
          <w:rFonts w:cs="Arial"/>
          <w:szCs w:val="28"/>
        </w:rPr>
      </w:pPr>
      <w:r>
        <w:rPr>
          <w:szCs w:val="28"/>
        </w:rPr>
        <w:t xml:space="preserve">Солнечного сельского поселения                                         Ф.Г. </w:t>
      </w:r>
      <w:proofErr w:type="spellStart"/>
      <w:r>
        <w:rPr>
          <w:szCs w:val="28"/>
        </w:rPr>
        <w:t>Чешаева</w:t>
      </w:r>
      <w:proofErr w:type="spellEnd"/>
    </w:p>
    <w:p w:rsidR="00B3448E" w:rsidRDefault="00943FCF" w:rsidP="00B3448E">
      <w:pPr>
        <w:ind w:right="0"/>
      </w:pPr>
      <w:r>
        <w:br w:type="page"/>
      </w:r>
      <w:r w:rsidR="00B3448E">
        <w:lastRenderedPageBreak/>
        <w:t xml:space="preserve">                                                                 </w:t>
      </w:r>
    </w:p>
    <w:p w:rsidR="00CA4023" w:rsidRDefault="00B3448E" w:rsidP="00B3448E">
      <w:pPr>
        <w:spacing w:line="240" w:lineRule="auto"/>
        <w:ind w:right="0"/>
      </w:pPr>
      <w:r>
        <w:t xml:space="preserve">                                                             </w:t>
      </w:r>
      <w:r w:rsidR="00943FCF">
        <w:t>УТВЕРЖДЕНО</w:t>
      </w:r>
    </w:p>
    <w:p w:rsidR="00B3448E" w:rsidRDefault="00B3448E" w:rsidP="00B3448E">
      <w:pPr>
        <w:spacing w:after="0" w:line="240" w:lineRule="auto"/>
        <w:ind w:right="281" w:firstLine="0"/>
        <w:jc w:val="left"/>
      </w:pPr>
      <w:r>
        <w:t xml:space="preserve">                                                                       </w:t>
      </w:r>
      <w:r w:rsidR="00943FCF">
        <w:t xml:space="preserve">решением </w:t>
      </w:r>
      <w:r w:rsidR="003141D7" w:rsidRPr="003141D7">
        <w:t>С</w:t>
      </w:r>
      <w:r w:rsidR="003141D7">
        <w:t>обрания</w:t>
      </w:r>
      <w:r w:rsidR="003141D7" w:rsidRPr="003141D7">
        <w:t xml:space="preserve"> депутатов </w:t>
      </w:r>
    </w:p>
    <w:p w:rsidR="00B3448E" w:rsidRDefault="00B3448E" w:rsidP="00B3448E">
      <w:pPr>
        <w:spacing w:after="0" w:line="240" w:lineRule="auto"/>
        <w:ind w:right="281" w:firstLine="0"/>
        <w:jc w:val="left"/>
      </w:pPr>
      <w:r>
        <w:t xml:space="preserve">                                                                       Солнечного сельского поселения</w:t>
      </w:r>
    </w:p>
    <w:p w:rsidR="00CA4023" w:rsidRDefault="00B3448E" w:rsidP="00B3448E">
      <w:pPr>
        <w:spacing w:after="644" w:line="240" w:lineRule="auto"/>
        <w:ind w:right="281" w:firstLine="0"/>
        <w:jc w:val="left"/>
      </w:pPr>
      <w:r>
        <w:t xml:space="preserve">                                                                       от «___» _____</w:t>
      </w:r>
      <w:r w:rsidR="00943FCF">
        <w:t xml:space="preserve"> 20___ г.  № ___</w:t>
      </w:r>
    </w:p>
    <w:p w:rsidR="00B3448E" w:rsidRDefault="00B3448E">
      <w:pPr>
        <w:spacing w:after="0" w:line="259" w:lineRule="auto"/>
        <w:ind w:left="10" w:hanging="10"/>
        <w:jc w:val="center"/>
        <w:rPr>
          <w:b/>
        </w:rPr>
      </w:pPr>
    </w:p>
    <w:p w:rsidR="00CA4023" w:rsidRDefault="00943FCF">
      <w:pPr>
        <w:spacing w:after="0" w:line="259" w:lineRule="auto"/>
        <w:ind w:left="10" w:hanging="10"/>
        <w:jc w:val="center"/>
      </w:pPr>
      <w:r>
        <w:rPr>
          <w:b/>
        </w:rPr>
        <w:t>ПОЛОЖЕНИЕ</w:t>
      </w:r>
    </w:p>
    <w:p w:rsidR="003141D7" w:rsidRPr="00B3448E" w:rsidRDefault="00B3448E" w:rsidP="00B3448E">
      <w:pPr>
        <w:pStyle w:val="a3"/>
        <w:spacing w:after="0" w:line="259" w:lineRule="auto"/>
        <w:ind w:left="699" w:firstLine="0"/>
        <w:jc w:val="center"/>
        <w:rPr>
          <w:b/>
          <w:szCs w:val="28"/>
        </w:rPr>
      </w:pPr>
      <w:r>
        <w:rPr>
          <w:b/>
        </w:rPr>
        <w:t>О</w:t>
      </w:r>
      <w:r w:rsidR="003141D7" w:rsidRPr="003141D7">
        <w:rPr>
          <w:b/>
        </w:rPr>
        <w:t>б организации деятельности</w:t>
      </w:r>
      <w:r w:rsidR="0054467D">
        <w:rPr>
          <w:b/>
        </w:rPr>
        <w:t xml:space="preserve"> органов местного самоуправления муниципального образования</w:t>
      </w:r>
      <w:r w:rsidR="003141D7" w:rsidRPr="003141D7">
        <w:rPr>
          <w:b/>
        </w:rPr>
        <w:t xml:space="preserve"> </w:t>
      </w:r>
      <w:r>
        <w:rPr>
          <w:b/>
          <w:szCs w:val="28"/>
        </w:rPr>
        <w:t>Солнечного</w:t>
      </w:r>
      <w:r w:rsidR="003141D7" w:rsidRPr="003141D7">
        <w:rPr>
          <w:b/>
          <w:szCs w:val="28"/>
        </w:rPr>
        <w:t xml:space="preserve"> сельского поселения </w:t>
      </w:r>
      <w:r w:rsidR="003141D7" w:rsidRPr="0054467D">
        <w:rPr>
          <w:b/>
        </w:rPr>
        <w:t>по выявлению бесхозяйных недвижимых вещей и принятию их в муниципальную</w:t>
      </w:r>
      <w:r>
        <w:rPr>
          <w:b/>
        </w:rPr>
        <w:t xml:space="preserve"> </w:t>
      </w:r>
      <w:r w:rsidR="003141D7" w:rsidRPr="00B3448E">
        <w:rPr>
          <w:b/>
        </w:rPr>
        <w:t xml:space="preserve">собственность </w:t>
      </w:r>
      <w:r>
        <w:rPr>
          <w:b/>
          <w:szCs w:val="28"/>
        </w:rPr>
        <w:t>Солнечного</w:t>
      </w:r>
      <w:r w:rsidR="007D104B">
        <w:rPr>
          <w:b/>
          <w:szCs w:val="28"/>
        </w:rPr>
        <w:t xml:space="preserve"> сельского</w:t>
      </w:r>
      <w:r w:rsidR="003141D7" w:rsidRPr="00B3448E">
        <w:rPr>
          <w:b/>
          <w:szCs w:val="28"/>
        </w:rPr>
        <w:t xml:space="preserve"> поселения</w:t>
      </w:r>
    </w:p>
    <w:p w:rsidR="003141D7" w:rsidRDefault="003141D7" w:rsidP="003141D7">
      <w:pPr>
        <w:pStyle w:val="a3"/>
        <w:spacing w:after="0" w:line="259" w:lineRule="auto"/>
        <w:ind w:left="699" w:firstLine="0"/>
        <w:rPr>
          <w:b/>
        </w:rPr>
      </w:pPr>
    </w:p>
    <w:p w:rsidR="0054467D" w:rsidRPr="003141D7" w:rsidRDefault="0054467D" w:rsidP="003141D7">
      <w:pPr>
        <w:pStyle w:val="a3"/>
        <w:spacing w:after="0" w:line="259" w:lineRule="auto"/>
        <w:ind w:left="699" w:firstLine="0"/>
        <w:rPr>
          <w:b/>
        </w:rPr>
      </w:pPr>
    </w:p>
    <w:p w:rsidR="00CA4023" w:rsidRDefault="00943FCF">
      <w:pPr>
        <w:numPr>
          <w:ilvl w:val="0"/>
          <w:numId w:val="2"/>
        </w:numPr>
        <w:ind w:right="0"/>
      </w:pPr>
      <w:r>
        <w:t xml:space="preserve">Настоящее Положение регулирует общественные отношения в сфере организации деятельности органов местного самоуправления муниципального образования </w:t>
      </w:r>
      <w:r w:rsidR="007D104B">
        <w:rPr>
          <w:szCs w:val="28"/>
        </w:rPr>
        <w:t>Солнечного</w:t>
      </w:r>
      <w:r w:rsidR="0054467D" w:rsidRPr="0054467D">
        <w:rPr>
          <w:szCs w:val="28"/>
        </w:rPr>
        <w:t xml:space="preserve"> сельского поселения </w:t>
      </w:r>
      <w:r w:rsidRPr="0054467D">
        <w:t>(далее</w:t>
      </w:r>
      <w:r>
        <w:t xml:space="preserve">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CA4023" w:rsidRDefault="00943FCF">
      <w:pPr>
        <w:numPr>
          <w:ilvl w:val="0"/>
          <w:numId w:val="2"/>
        </w:numPr>
        <w:ind w:right="0"/>
      </w:pPr>
      <w:r>
        <w:t>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CA4023" w:rsidRDefault="00943FCF">
      <w:pPr>
        <w:numPr>
          <w:ilvl w:val="0"/>
          <w:numId w:val="2"/>
        </w:numPr>
        <w:ind w:right="0"/>
      </w:pPr>
      <w:r>
        <w:t>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CA4023" w:rsidRDefault="00943FCF">
      <w:pPr>
        <w:numPr>
          <w:ilvl w:val="0"/>
          <w:numId w:val="2"/>
        </w:numPr>
        <w:ind w:right="0"/>
      </w:pPr>
      <w: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CA4023" w:rsidRDefault="00943FCF" w:rsidP="000658B9">
      <w:pPr>
        <w:numPr>
          <w:ilvl w:val="0"/>
          <w:numId w:val="3"/>
        </w:numPr>
        <w:ind w:right="0"/>
      </w:pPr>
      <w:r>
        <w:t>от федеральных органов государственной власти Российской Федерации, органов государственной власти Республики Марий Эл, органов местного самоуправления муниципальных образований Республики Марий Эл;</w:t>
      </w:r>
    </w:p>
    <w:p w:rsidR="00CA4023" w:rsidRDefault="00943FCF">
      <w:pPr>
        <w:numPr>
          <w:ilvl w:val="0"/>
          <w:numId w:val="3"/>
        </w:numPr>
        <w:ind w:right="0"/>
      </w:pPr>
      <w:r>
        <w:t>от физических и юридических лиц;</w:t>
      </w:r>
    </w:p>
    <w:p w:rsidR="00CA4023" w:rsidRDefault="00943FCF">
      <w:pPr>
        <w:numPr>
          <w:ilvl w:val="0"/>
          <w:numId w:val="3"/>
        </w:numPr>
        <w:ind w:right="0"/>
      </w:pPr>
      <w:r>
        <w:t>от собственника объекта недвижимого имущества в форме заявления об отказе от права собственности на данный объект;</w:t>
      </w:r>
    </w:p>
    <w:p w:rsidR="00CA4023" w:rsidRDefault="00943FCF">
      <w:pPr>
        <w:numPr>
          <w:ilvl w:val="0"/>
          <w:numId w:val="3"/>
        </w:numPr>
        <w:ind w:right="0"/>
      </w:pPr>
      <w:r>
        <w:t>в результате проведения инвентаризации муниципального имущества муниципального образования;</w:t>
      </w:r>
    </w:p>
    <w:p w:rsidR="00CA4023" w:rsidRDefault="00943FCF">
      <w:pPr>
        <w:numPr>
          <w:ilvl w:val="0"/>
          <w:numId w:val="3"/>
        </w:numPr>
        <w:ind w:right="0"/>
      </w:pPr>
      <w:r>
        <w:lastRenderedPageBreak/>
        <w:t>в результате проведения муниципального земельного контроля на территории муниципального образования;</w:t>
      </w:r>
    </w:p>
    <w:p w:rsidR="000658B9" w:rsidRDefault="00943FCF">
      <w:pPr>
        <w:numPr>
          <w:ilvl w:val="0"/>
          <w:numId w:val="3"/>
        </w:numPr>
        <w:ind w:right="0"/>
      </w:pPr>
      <w:r>
        <w:t xml:space="preserve">в результате обследования или осмотра территории муниципального образования должностными лицами уполномоченного органа; </w:t>
      </w:r>
    </w:p>
    <w:p w:rsidR="00CA4023" w:rsidRDefault="00943FCF" w:rsidP="000658B9">
      <w:pPr>
        <w:pStyle w:val="a3"/>
        <w:numPr>
          <w:ilvl w:val="0"/>
          <w:numId w:val="3"/>
        </w:numPr>
        <w:ind w:right="0"/>
      </w:pPr>
      <w:r>
        <w:t xml:space="preserve"> в иных формах, не запрещенных законодательством.</w:t>
      </w:r>
    </w:p>
    <w:p w:rsidR="00CA4023" w:rsidRDefault="00943FCF">
      <w:pPr>
        <w:ind w:left="-15" w:right="0"/>
      </w:pPr>
      <w:r>
        <w:t xml:space="preserve">5. </w:t>
      </w:r>
      <w:r w:rsidR="007D104B">
        <w:t xml:space="preserve"> </w:t>
      </w:r>
      <w:bookmarkStart w:id="0" w:name="_GoBack"/>
      <w:bookmarkEnd w:id="0"/>
      <w:r>
        <w:t>К заявлению, указанному в подпункте 3 пункта 4 настоящего Положения, прилагаются:</w:t>
      </w:r>
    </w:p>
    <w:p w:rsidR="00CA4023" w:rsidRDefault="00943FCF">
      <w:pPr>
        <w:numPr>
          <w:ilvl w:val="0"/>
          <w:numId w:val="4"/>
        </w:numPr>
        <w:ind w:right="0"/>
      </w:pPr>
      <w: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CA4023" w:rsidRDefault="00943FCF">
      <w:pPr>
        <w:numPr>
          <w:ilvl w:val="0"/>
          <w:numId w:val="4"/>
        </w:numPr>
        <w:ind w:right="0"/>
      </w:pPr>
      <w: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CA4023" w:rsidRDefault="00943FCF">
      <w:pPr>
        <w:ind w:left="-15" w:right="0"/>
      </w:pPr>
      <w: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CA4023" w:rsidRDefault="00943FCF">
      <w:pPr>
        <w:numPr>
          <w:ilvl w:val="0"/>
          <w:numId w:val="5"/>
        </w:numPr>
        <w:ind w:right="0"/>
      </w:pPr>
      <w: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CA4023" w:rsidRDefault="00943FCF">
      <w:pPr>
        <w:numPr>
          <w:ilvl w:val="0"/>
          <w:numId w:val="5"/>
        </w:numPr>
        <w:ind w:right="0"/>
      </w:pPr>
      <w:r>
        <w:t>проверяет наличие информации о выявленном объекте недвижимого имущества в реестре муниципального имущества муниципального образования;</w:t>
      </w:r>
    </w:p>
    <w:p w:rsidR="00CA4023" w:rsidRDefault="00943FCF">
      <w:pPr>
        <w:numPr>
          <w:ilvl w:val="0"/>
          <w:numId w:val="5"/>
        </w:numPr>
        <w:ind w:right="0"/>
      </w:pPr>
      <w: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CA4023" w:rsidRDefault="00943FCF">
      <w:pPr>
        <w:numPr>
          <w:ilvl w:val="0"/>
          <w:numId w:val="5"/>
        </w:numPr>
        <w:ind w:right="0"/>
      </w:pPr>
      <w:r>
        <w:t>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CA4023" w:rsidRDefault="00943FCF">
      <w:pPr>
        <w:numPr>
          <w:ilvl w:val="0"/>
          <w:numId w:val="5"/>
        </w:numPr>
        <w:ind w:right="0"/>
      </w:pPr>
      <w:r>
        <w:t xml:space="preserve">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по государственной регистрации прав на недвижимое имущество и сделок с ним на территории Республики </w:t>
      </w:r>
      <w:r>
        <w:lastRenderedPageBreak/>
        <w:t>Марий Эл,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CA4023" w:rsidRPr="00BA3926" w:rsidRDefault="00943FCF" w:rsidP="00BA3926">
      <w:pPr>
        <w:pStyle w:val="a3"/>
        <w:numPr>
          <w:ilvl w:val="0"/>
          <w:numId w:val="5"/>
        </w:numPr>
        <w:shd w:val="clear" w:color="auto" w:fill="FFFFFF"/>
        <w:rPr>
          <w:color w:val="auto"/>
          <w:szCs w:val="28"/>
        </w:rPr>
      </w:pPr>
      <w:r>
        <w:t xml:space="preserve">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Марий Эл, уполномоченный на ведение реестра </w:t>
      </w:r>
      <w:r w:rsidRPr="00BA3926">
        <w:rPr>
          <w:szCs w:val="28"/>
        </w:rPr>
        <w:t xml:space="preserve">государственной собственности Республики Марий Эл, </w:t>
      </w:r>
      <w:r w:rsidR="00BA3926" w:rsidRPr="00BA3926">
        <w:rPr>
          <w:color w:val="auto"/>
          <w:szCs w:val="28"/>
        </w:rPr>
        <w:t xml:space="preserve">отдел по управлению муниципальным имуществом и земельными ресурсами администрации Советского муниципального района Республики Марий Эл, </w:t>
      </w:r>
      <w:r>
        <w:t>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Марий Эл и реестре муниципального имущества Советского муниципального района</w:t>
      </w:r>
      <w:r w:rsidRPr="00BA3926">
        <w:rPr>
          <w:vertAlign w:val="superscript"/>
        </w:rPr>
        <w:t xml:space="preserve"> </w:t>
      </w:r>
      <w:r>
        <w:t>Республики Марий Эл;</w:t>
      </w:r>
    </w:p>
    <w:p w:rsidR="00CA4023" w:rsidRDefault="00943FCF">
      <w:pPr>
        <w:numPr>
          <w:ilvl w:val="0"/>
          <w:numId w:val="5"/>
        </w:numPr>
        <w:ind w:right="0"/>
      </w:pPr>
      <w:r>
        <w:t>опубликовывает в средствах массовой информации и размещает на официальном сайте муниципального образования в информационно</w:t>
      </w:r>
      <w:r w:rsidR="00FC50BE">
        <w:t>-</w:t>
      </w:r>
      <w:r>
        <w:t>телекоммуникационной сети «Интернет»</w:t>
      </w:r>
      <w:r>
        <w:rPr>
          <w:i/>
        </w:rPr>
        <w:t xml:space="preserve"> </w:t>
      </w:r>
      <w:r>
        <w:t>сведения о выявленном объекте недвижимого имущества и о розыске собственника указанного имущества.</w:t>
      </w:r>
    </w:p>
    <w:p w:rsidR="00CA4023" w:rsidRDefault="00943FCF" w:rsidP="00BA3926">
      <w:pPr>
        <w:numPr>
          <w:ilvl w:val="0"/>
          <w:numId w:val="6"/>
        </w:numPr>
        <w:spacing w:after="6" w:line="259" w:lineRule="auto"/>
        <w:ind w:right="0"/>
      </w:pPr>
      <w:r>
        <w:t xml:space="preserve">Действия, указанные в подпунктах 2, 5–7 пункта 6 настоящего Положения, </w:t>
      </w:r>
      <w:r>
        <w:tab/>
        <w:t>уполномоченным</w:t>
      </w:r>
      <w:r w:rsidR="00BA3926">
        <w:t xml:space="preserve"> </w:t>
      </w:r>
      <w:r w:rsidR="00BA3926">
        <w:tab/>
        <w:t xml:space="preserve">органом </w:t>
      </w:r>
      <w:r w:rsidR="00BA3926">
        <w:tab/>
        <w:t xml:space="preserve">не </w:t>
      </w:r>
      <w:r w:rsidR="00BA3926">
        <w:tab/>
        <w:t xml:space="preserve">осуществляются, </w:t>
      </w:r>
      <w:r>
        <w:t xml:space="preserve">если </w:t>
      </w:r>
      <w:r>
        <w:tab/>
        <w:t>в уполномоченный орган поступило заявление собственника объекта недвижимого имущества об отказе от права собственности на данный объект.</w:t>
      </w:r>
    </w:p>
    <w:p w:rsidR="00CA4023" w:rsidRDefault="00943FCF">
      <w:pPr>
        <w:numPr>
          <w:ilvl w:val="0"/>
          <w:numId w:val="6"/>
        </w:numPr>
        <w:ind w:right="0"/>
      </w:pPr>
      <w: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CA4023" w:rsidRDefault="00943FCF">
      <w:pPr>
        <w:numPr>
          <w:ilvl w:val="0"/>
          <w:numId w:val="6"/>
        </w:numPr>
        <w:ind w:right="0"/>
      </w:pPr>
      <w:r>
        <w:t>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CA4023" w:rsidRDefault="00943FCF">
      <w:pPr>
        <w:numPr>
          <w:ilvl w:val="0"/>
          <w:numId w:val="6"/>
        </w:numPr>
        <w:ind w:right="0"/>
      </w:pPr>
      <w:r>
        <w:t xml:space="preserve">В целях постановки бесхозяйных недвижимых вещей на </w:t>
      </w:r>
      <w:r w:rsidR="00BA3926">
        <w:t>учет,</w:t>
      </w:r>
      <w:r>
        <w:t xml:space="preserve"> в органе регистрации прав уполномоченный орган на основании решения, указанного в пункте 8 настоящего Положения:</w:t>
      </w:r>
    </w:p>
    <w:p w:rsidR="00CA4023" w:rsidRDefault="00943FCF">
      <w:pPr>
        <w:numPr>
          <w:ilvl w:val="0"/>
          <w:numId w:val="7"/>
        </w:numPr>
        <w:ind w:right="0"/>
      </w:pPr>
      <w:r>
        <w:t>обеспечивает подготовку документов, необходимых для постановки на учет бесхозяйных недвижимых вещей;</w:t>
      </w:r>
    </w:p>
    <w:p w:rsidR="00CA4023" w:rsidRDefault="00943FCF">
      <w:pPr>
        <w:numPr>
          <w:ilvl w:val="0"/>
          <w:numId w:val="7"/>
        </w:numPr>
        <w:ind w:right="0"/>
      </w:pPr>
      <w: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CA4023" w:rsidRDefault="00943FCF">
      <w:pPr>
        <w:ind w:left="-15" w:right="0"/>
      </w:pPr>
      <w:r>
        <w:t xml:space="preserve">11. По истечении года со дня постановки бесхозяйной недвижимой вещи на </w:t>
      </w:r>
      <w:r w:rsidR="0003202B">
        <w:t>учет,</w:t>
      </w:r>
      <w:r>
        <w:t xml:space="preserve"> в органе регистрации прав уполномоченный орган вправе принять решение об обращении в суд с требованием о признании права </w:t>
      </w:r>
      <w:r>
        <w:lastRenderedPageBreak/>
        <w:t>муниципальной собственности на эту вещь, при одновременном соблюдении следующих условий:</w:t>
      </w:r>
    </w:p>
    <w:p w:rsidR="00CA4023" w:rsidRDefault="00943FCF">
      <w:pPr>
        <w:numPr>
          <w:ilvl w:val="0"/>
          <w:numId w:val="8"/>
        </w:numPr>
        <w:ind w:right="0"/>
      </w:pPr>
      <w:r>
        <w:t>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CA4023" w:rsidRDefault="00943FCF">
      <w:pPr>
        <w:numPr>
          <w:ilvl w:val="0"/>
          <w:numId w:val="8"/>
        </w:numPr>
        <w:ind w:right="0"/>
      </w:pPr>
      <w:r>
        <w:t>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CA4023" w:rsidRDefault="00943FCF">
      <w:pPr>
        <w:ind w:left="-15" w:right="0"/>
      </w:pPr>
      <w: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CA4023" w:rsidRDefault="00943FCF">
      <w:pPr>
        <w:numPr>
          <w:ilvl w:val="0"/>
          <w:numId w:val="9"/>
        </w:numPr>
        <w:ind w:right="0"/>
      </w:pPr>
      <w:r>
        <w:t>осуществляет действия в целях государственной регистрации права муниципальной собственности на объект недвижимого имущества;</w:t>
      </w:r>
    </w:p>
    <w:p w:rsidR="00CA4023" w:rsidRDefault="00943FCF" w:rsidP="00BA3926">
      <w:pPr>
        <w:numPr>
          <w:ilvl w:val="0"/>
          <w:numId w:val="9"/>
        </w:numPr>
        <w:ind w:right="0"/>
      </w:pPr>
      <w:r>
        <w:t xml:space="preserve">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w:t>
      </w:r>
      <w:r>
        <w:tab/>
        <w:t>имуществ</w:t>
      </w:r>
      <w:r w:rsidR="007D104B">
        <w:t xml:space="preserve">а </w:t>
      </w:r>
      <w:r w:rsidR="007D104B">
        <w:tab/>
        <w:t xml:space="preserve">муниципального </w:t>
      </w:r>
      <w:r w:rsidR="007D104B">
        <w:tab/>
      </w:r>
      <w:proofErr w:type="gramStart"/>
      <w:r w:rsidR="007D104B">
        <w:t xml:space="preserve">образования  </w:t>
      </w:r>
      <w:r>
        <w:t>и</w:t>
      </w:r>
      <w:proofErr w:type="gramEnd"/>
      <w:r>
        <w:t xml:space="preserve"> </w:t>
      </w:r>
      <w:r>
        <w:tab/>
        <w:t>вносит соответствующие изменения в указанный реестр.</w:t>
      </w:r>
    </w:p>
    <w:sectPr w:rsidR="00CA4023" w:rsidSect="00B3448E">
      <w:headerReference w:type="even" r:id="rId9"/>
      <w:headerReference w:type="default" r:id="rId10"/>
      <w:headerReference w:type="first" r:id="rId11"/>
      <w:pgSz w:w="11906" w:h="16838"/>
      <w:pgMar w:top="0" w:right="851" w:bottom="1440" w:left="1701" w:header="1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64F" w:rsidRDefault="0000764F">
      <w:pPr>
        <w:spacing w:after="0" w:line="240" w:lineRule="auto"/>
      </w:pPr>
      <w:r>
        <w:separator/>
      </w:r>
    </w:p>
  </w:endnote>
  <w:endnote w:type="continuationSeparator" w:id="0">
    <w:p w:rsidR="0000764F" w:rsidRDefault="0000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64F" w:rsidRDefault="0000764F">
      <w:pPr>
        <w:spacing w:after="23" w:line="241" w:lineRule="auto"/>
        <w:ind w:right="0" w:firstLine="709"/>
      </w:pPr>
      <w:r>
        <w:separator/>
      </w:r>
    </w:p>
  </w:footnote>
  <w:footnote w:type="continuationSeparator" w:id="0">
    <w:p w:rsidR="0000764F" w:rsidRDefault="0000764F">
      <w:pPr>
        <w:spacing w:after="23" w:line="241" w:lineRule="auto"/>
        <w:ind w:right="0" w:firstLine="709"/>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023" w:rsidRDefault="00CA4023">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023" w:rsidRDefault="00CA4023">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023" w:rsidRDefault="00CA4023">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5DE2"/>
    <w:multiLevelType w:val="hybridMultilevel"/>
    <w:tmpl w:val="D5220CBA"/>
    <w:lvl w:ilvl="0" w:tplc="7AA6B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64278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3058C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003B1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62DA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3ED44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DC6C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4A43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8EAD3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2E66912"/>
    <w:multiLevelType w:val="hybridMultilevel"/>
    <w:tmpl w:val="47FCEBCE"/>
    <w:lvl w:ilvl="0" w:tplc="D92298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2028F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50200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CC0C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4A2A6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6EAE7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2460C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5496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4075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CF8498A"/>
    <w:multiLevelType w:val="hybridMultilevel"/>
    <w:tmpl w:val="126886D4"/>
    <w:lvl w:ilvl="0" w:tplc="183E559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B000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C0691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26D0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32C42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2ADB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C235D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EAE9E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60201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D011B3F"/>
    <w:multiLevelType w:val="hybridMultilevel"/>
    <w:tmpl w:val="077A11D6"/>
    <w:lvl w:ilvl="0" w:tplc="C3A8BC00">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1E9D6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F00DE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A8EB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68916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D4080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EE99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6CA9E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AC7BD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F347696"/>
    <w:multiLevelType w:val="hybridMultilevel"/>
    <w:tmpl w:val="715C5902"/>
    <w:lvl w:ilvl="0" w:tplc="1B0CD9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961B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3C6F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B0AF6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66BA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5C70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B0176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0645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76C72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D020BBB"/>
    <w:multiLevelType w:val="hybridMultilevel"/>
    <w:tmpl w:val="71FA1578"/>
    <w:lvl w:ilvl="0" w:tplc="128E2B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866F8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84AD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DC2D4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30416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CE27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947B1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9E725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B4434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C6947E5"/>
    <w:multiLevelType w:val="hybridMultilevel"/>
    <w:tmpl w:val="CB086B64"/>
    <w:lvl w:ilvl="0" w:tplc="6DFCC8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FE048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6CEEC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0073A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DC4FC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D2836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9221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3876A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4AD2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C6F19FD"/>
    <w:multiLevelType w:val="hybridMultilevel"/>
    <w:tmpl w:val="8E166E5E"/>
    <w:lvl w:ilvl="0" w:tplc="8BE699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74437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9A940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2CF56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CE7F8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6E101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26758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088C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E850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621274B"/>
    <w:multiLevelType w:val="hybridMultilevel"/>
    <w:tmpl w:val="4F2CE12E"/>
    <w:lvl w:ilvl="0" w:tplc="343AFE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641B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34189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56C9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569F8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26D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BE146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9870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36850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7"/>
  </w:num>
  <w:num w:numId="3">
    <w:abstractNumId w:val="1"/>
  </w:num>
  <w:num w:numId="4">
    <w:abstractNumId w:val="0"/>
  </w:num>
  <w:num w:numId="5">
    <w:abstractNumId w:val="5"/>
  </w:num>
  <w:num w:numId="6">
    <w:abstractNumId w:val="3"/>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A4023"/>
    <w:rsid w:val="0000764F"/>
    <w:rsid w:val="0003202B"/>
    <w:rsid w:val="000658B9"/>
    <w:rsid w:val="000C6ABF"/>
    <w:rsid w:val="002F07A9"/>
    <w:rsid w:val="003141D7"/>
    <w:rsid w:val="003420DE"/>
    <w:rsid w:val="0054467D"/>
    <w:rsid w:val="00583B3D"/>
    <w:rsid w:val="00674006"/>
    <w:rsid w:val="007A0CF8"/>
    <w:rsid w:val="007D104B"/>
    <w:rsid w:val="00943FCF"/>
    <w:rsid w:val="00B3448E"/>
    <w:rsid w:val="00BA3926"/>
    <w:rsid w:val="00CA4023"/>
    <w:rsid w:val="00ED14A3"/>
    <w:rsid w:val="00FC5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A5DACA-B8AC-4745-8159-3E60040A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7A9"/>
    <w:pPr>
      <w:spacing w:after="4" w:line="249" w:lineRule="auto"/>
      <w:ind w:right="36" w:firstLine="699"/>
      <w:jc w:val="both"/>
    </w:pPr>
    <w:rPr>
      <w:rFonts w:ascii="Times New Roman" w:eastAsia="Times New Roman" w:hAnsi="Times New Roman" w:cs="Times New Roman"/>
      <w:color w:val="000000"/>
      <w:sz w:val="28"/>
    </w:rPr>
  </w:style>
  <w:style w:type="paragraph" w:styleId="1">
    <w:name w:val="heading 1"/>
    <w:next w:val="a"/>
    <w:link w:val="10"/>
    <w:uiPriority w:val="9"/>
    <w:qFormat/>
    <w:rsid w:val="002F07A9"/>
    <w:pPr>
      <w:keepNext/>
      <w:keepLines/>
      <w:spacing w:after="0"/>
      <w:ind w:left="10" w:right="36"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F07A9"/>
    <w:rPr>
      <w:rFonts w:ascii="Times New Roman" w:eastAsia="Times New Roman" w:hAnsi="Times New Roman" w:cs="Times New Roman"/>
      <w:color w:val="000000"/>
      <w:sz w:val="28"/>
    </w:rPr>
  </w:style>
  <w:style w:type="paragraph" w:customStyle="1" w:styleId="footnotedescription">
    <w:name w:val="footnote description"/>
    <w:next w:val="a"/>
    <w:link w:val="footnotedescriptionChar"/>
    <w:hidden/>
    <w:rsid w:val="002F07A9"/>
    <w:pPr>
      <w:spacing w:after="0" w:line="239" w:lineRule="auto"/>
      <w:ind w:firstLine="709"/>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2F07A9"/>
    <w:rPr>
      <w:rFonts w:ascii="Times New Roman" w:eastAsia="Times New Roman" w:hAnsi="Times New Roman" w:cs="Times New Roman"/>
      <w:color w:val="000000"/>
      <w:sz w:val="22"/>
    </w:rPr>
  </w:style>
  <w:style w:type="character" w:customStyle="1" w:styleId="footnotemark">
    <w:name w:val="footnote mark"/>
    <w:hidden/>
    <w:rsid w:val="002F07A9"/>
    <w:rPr>
      <w:rFonts w:ascii="Times New Roman" w:eastAsia="Times New Roman" w:hAnsi="Times New Roman" w:cs="Times New Roman"/>
      <w:color w:val="000000"/>
      <w:sz w:val="22"/>
      <w:vertAlign w:val="superscript"/>
    </w:rPr>
  </w:style>
  <w:style w:type="paragraph" w:styleId="a3">
    <w:name w:val="List Paragraph"/>
    <w:basedOn w:val="a"/>
    <w:uiPriority w:val="34"/>
    <w:qFormat/>
    <w:rsid w:val="003141D7"/>
    <w:pPr>
      <w:ind w:left="720"/>
      <w:contextualSpacing/>
    </w:pPr>
  </w:style>
  <w:style w:type="paragraph" w:styleId="a4">
    <w:name w:val="footnote text"/>
    <w:basedOn w:val="a"/>
    <w:link w:val="a5"/>
    <w:uiPriority w:val="99"/>
    <w:semiHidden/>
    <w:unhideWhenUsed/>
    <w:rsid w:val="00BA3926"/>
    <w:pPr>
      <w:spacing w:after="0" w:line="240" w:lineRule="auto"/>
    </w:pPr>
    <w:rPr>
      <w:sz w:val="20"/>
      <w:szCs w:val="20"/>
    </w:rPr>
  </w:style>
  <w:style w:type="character" w:customStyle="1" w:styleId="a5">
    <w:name w:val="Текст сноски Знак"/>
    <w:basedOn w:val="a0"/>
    <w:link w:val="a4"/>
    <w:uiPriority w:val="99"/>
    <w:semiHidden/>
    <w:rsid w:val="00BA3926"/>
    <w:rPr>
      <w:rFonts w:ascii="Times New Roman" w:eastAsia="Times New Roman" w:hAnsi="Times New Roman" w:cs="Times New Roman"/>
      <w:color w:val="000000"/>
      <w:sz w:val="20"/>
      <w:szCs w:val="20"/>
    </w:rPr>
  </w:style>
  <w:style w:type="paragraph" w:styleId="a6">
    <w:name w:val="footer"/>
    <w:basedOn w:val="a"/>
    <w:link w:val="a7"/>
    <w:uiPriority w:val="99"/>
    <w:unhideWhenUsed/>
    <w:rsid w:val="00B344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448E"/>
    <w:rPr>
      <w:rFonts w:ascii="Times New Roman" w:eastAsia="Times New Roman" w:hAnsi="Times New Roman" w:cs="Times New Roman"/>
      <w:color w:val="000000"/>
      <w:sz w:val="28"/>
    </w:rPr>
  </w:style>
  <w:style w:type="paragraph" w:styleId="a8">
    <w:name w:val="Balloon Text"/>
    <w:basedOn w:val="a"/>
    <w:link w:val="a9"/>
    <w:uiPriority w:val="99"/>
    <w:semiHidden/>
    <w:unhideWhenUsed/>
    <w:rsid w:val="007D104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104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806328">
      <w:bodyDiv w:val="1"/>
      <w:marLeft w:val="0"/>
      <w:marRight w:val="0"/>
      <w:marTop w:val="0"/>
      <w:marBottom w:val="0"/>
      <w:divBdr>
        <w:top w:val="none" w:sz="0" w:space="0" w:color="auto"/>
        <w:left w:val="none" w:sz="0" w:space="0" w:color="auto"/>
        <w:bottom w:val="none" w:sz="0" w:space="0" w:color="auto"/>
        <w:right w:val="none" w:sz="0" w:space="0" w:color="auto"/>
      </w:divBdr>
      <w:divsChild>
        <w:div w:id="726295954">
          <w:marLeft w:val="0"/>
          <w:marRight w:val="0"/>
          <w:marTop w:val="0"/>
          <w:marBottom w:val="0"/>
          <w:divBdr>
            <w:top w:val="none" w:sz="0" w:space="0" w:color="auto"/>
            <w:left w:val="none" w:sz="0" w:space="0" w:color="auto"/>
            <w:bottom w:val="none" w:sz="0" w:space="0" w:color="auto"/>
            <w:right w:val="none" w:sz="0" w:space="0" w:color="auto"/>
          </w:divBdr>
          <w:divsChild>
            <w:div w:id="1598831718">
              <w:marLeft w:val="0"/>
              <w:marRight w:val="0"/>
              <w:marTop w:val="0"/>
              <w:marBottom w:val="0"/>
              <w:divBdr>
                <w:top w:val="none" w:sz="0" w:space="0" w:color="auto"/>
                <w:left w:val="none" w:sz="0" w:space="0" w:color="auto"/>
                <w:bottom w:val="none" w:sz="0" w:space="0" w:color="auto"/>
                <w:right w:val="none" w:sz="0" w:space="0" w:color="auto"/>
              </w:divBdr>
              <w:divsChild>
                <w:div w:id="438836275">
                  <w:marLeft w:val="0"/>
                  <w:marRight w:val="0"/>
                  <w:marTop w:val="0"/>
                  <w:marBottom w:val="0"/>
                  <w:divBdr>
                    <w:top w:val="none" w:sz="0" w:space="0" w:color="auto"/>
                    <w:left w:val="none" w:sz="0" w:space="0" w:color="auto"/>
                    <w:bottom w:val="none" w:sz="0" w:space="0" w:color="auto"/>
                    <w:right w:val="none" w:sz="0" w:space="0" w:color="auto"/>
                  </w:divBdr>
                  <w:divsChild>
                    <w:div w:id="390153195">
                      <w:marLeft w:val="0"/>
                      <w:marRight w:val="0"/>
                      <w:marTop w:val="0"/>
                      <w:marBottom w:val="0"/>
                      <w:divBdr>
                        <w:top w:val="none" w:sz="0" w:space="0" w:color="auto"/>
                        <w:left w:val="none" w:sz="0" w:space="0" w:color="auto"/>
                        <w:bottom w:val="none" w:sz="0" w:space="0" w:color="auto"/>
                        <w:right w:val="none" w:sz="0" w:space="0" w:color="auto"/>
                      </w:divBdr>
                      <w:divsChild>
                        <w:div w:id="684751941">
                          <w:marLeft w:val="0"/>
                          <w:marRight w:val="0"/>
                          <w:marTop w:val="0"/>
                          <w:marBottom w:val="0"/>
                          <w:divBdr>
                            <w:top w:val="none" w:sz="0" w:space="0" w:color="auto"/>
                            <w:left w:val="none" w:sz="0" w:space="0" w:color="auto"/>
                            <w:bottom w:val="none" w:sz="0" w:space="0" w:color="auto"/>
                            <w:right w:val="none" w:sz="0" w:space="0" w:color="auto"/>
                          </w:divBdr>
                          <w:divsChild>
                            <w:div w:id="626204425">
                              <w:marLeft w:val="0"/>
                              <w:marRight w:val="0"/>
                              <w:marTop w:val="0"/>
                              <w:marBottom w:val="0"/>
                              <w:divBdr>
                                <w:top w:val="none" w:sz="0" w:space="0" w:color="auto"/>
                                <w:left w:val="none" w:sz="0" w:space="0" w:color="auto"/>
                                <w:bottom w:val="none" w:sz="0" w:space="0" w:color="auto"/>
                                <w:right w:val="none" w:sz="0" w:space="0" w:color="auto"/>
                              </w:divBdr>
                              <w:divsChild>
                                <w:div w:id="2002389577">
                                  <w:marLeft w:val="0"/>
                                  <w:marRight w:val="0"/>
                                  <w:marTop w:val="0"/>
                                  <w:marBottom w:val="0"/>
                                  <w:divBdr>
                                    <w:top w:val="none" w:sz="0" w:space="0" w:color="auto"/>
                                    <w:left w:val="none" w:sz="0" w:space="0" w:color="auto"/>
                                    <w:bottom w:val="none" w:sz="0" w:space="0" w:color="auto"/>
                                    <w:right w:val="none" w:sz="0" w:space="0" w:color="auto"/>
                                  </w:divBdr>
                                  <w:divsChild>
                                    <w:div w:id="1464546020">
                                      <w:marLeft w:val="0"/>
                                      <w:marRight w:val="0"/>
                                      <w:marTop w:val="0"/>
                                      <w:marBottom w:val="0"/>
                                      <w:divBdr>
                                        <w:top w:val="none" w:sz="0" w:space="0" w:color="auto"/>
                                        <w:left w:val="none" w:sz="0" w:space="0" w:color="auto"/>
                                        <w:bottom w:val="none" w:sz="0" w:space="0" w:color="auto"/>
                                        <w:right w:val="none" w:sz="0" w:space="0" w:color="auto"/>
                                      </w:divBdr>
                                      <w:divsChild>
                                        <w:div w:id="1839148674">
                                          <w:marLeft w:val="75"/>
                                          <w:marRight w:val="75"/>
                                          <w:marTop w:val="0"/>
                                          <w:marBottom w:val="0"/>
                                          <w:divBdr>
                                            <w:top w:val="none" w:sz="0" w:space="0" w:color="auto"/>
                                            <w:left w:val="none" w:sz="0" w:space="0" w:color="auto"/>
                                            <w:bottom w:val="none" w:sz="0" w:space="0" w:color="auto"/>
                                            <w:right w:val="none" w:sz="0" w:space="0" w:color="auto"/>
                                          </w:divBdr>
                                          <w:divsChild>
                                            <w:div w:id="1558128058">
                                              <w:marLeft w:val="0"/>
                                              <w:marRight w:val="0"/>
                                              <w:marTop w:val="60"/>
                                              <w:marBottom w:val="0"/>
                                              <w:divBdr>
                                                <w:top w:val="none" w:sz="0" w:space="0" w:color="auto"/>
                                                <w:left w:val="none" w:sz="0" w:space="0" w:color="auto"/>
                                                <w:bottom w:val="none" w:sz="0" w:space="0" w:color="auto"/>
                                                <w:right w:val="none" w:sz="0" w:space="0" w:color="auto"/>
                                              </w:divBdr>
                                              <w:divsChild>
                                                <w:div w:id="2021158141">
                                                  <w:marLeft w:val="0"/>
                                                  <w:marRight w:val="0"/>
                                                  <w:marTop w:val="0"/>
                                                  <w:marBottom w:val="0"/>
                                                  <w:divBdr>
                                                    <w:top w:val="none" w:sz="0" w:space="0" w:color="auto"/>
                                                    <w:left w:val="none" w:sz="0" w:space="0" w:color="auto"/>
                                                    <w:bottom w:val="none" w:sz="0" w:space="0" w:color="auto"/>
                                                    <w:right w:val="none" w:sz="0" w:space="0" w:color="auto"/>
                                                  </w:divBdr>
                                                  <w:divsChild>
                                                    <w:div w:id="1385911705">
                                                      <w:marLeft w:val="195"/>
                                                      <w:marRight w:val="195"/>
                                                      <w:marTop w:val="0"/>
                                                      <w:marBottom w:val="0"/>
                                                      <w:divBdr>
                                                        <w:top w:val="none" w:sz="0" w:space="0" w:color="auto"/>
                                                        <w:left w:val="none" w:sz="0" w:space="0" w:color="auto"/>
                                                        <w:bottom w:val="none" w:sz="0" w:space="0" w:color="auto"/>
                                                        <w:right w:val="none" w:sz="0" w:space="0" w:color="auto"/>
                                                      </w:divBdr>
                                                      <w:divsChild>
                                                        <w:div w:id="2146971904">
                                                          <w:marLeft w:val="0"/>
                                                          <w:marRight w:val="0"/>
                                                          <w:marTop w:val="0"/>
                                                          <w:marBottom w:val="0"/>
                                                          <w:divBdr>
                                                            <w:top w:val="none" w:sz="0" w:space="0" w:color="auto"/>
                                                            <w:left w:val="none" w:sz="0" w:space="0" w:color="auto"/>
                                                            <w:bottom w:val="none" w:sz="0" w:space="0" w:color="auto"/>
                                                            <w:right w:val="none" w:sz="0" w:space="0" w:color="auto"/>
                                                          </w:divBdr>
                                                          <w:divsChild>
                                                            <w:div w:id="375400357">
                                                              <w:marLeft w:val="0"/>
                                                              <w:marRight w:val="0"/>
                                                              <w:marTop w:val="0"/>
                                                              <w:marBottom w:val="0"/>
                                                              <w:divBdr>
                                                                <w:top w:val="none" w:sz="0" w:space="0" w:color="auto"/>
                                                                <w:left w:val="none" w:sz="0" w:space="0" w:color="auto"/>
                                                                <w:bottom w:val="none" w:sz="0" w:space="0" w:color="auto"/>
                                                                <w:right w:val="none" w:sz="0" w:space="0" w:color="auto"/>
                                                              </w:divBdr>
                                                              <w:divsChild>
                                                                <w:div w:id="446781583">
                                                                  <w:marLeft w:val="0"/>
                                                                  <w:marRight w:val="0"/>
                                                                  <w:marTop w:val="0"/>
                                                                  <w:marBottom w:val="0"/>
                                                                  <w:divBdr>
                                                                    <w:top w:val="none" w:sz="0" w:space="0" w:color="auto"/>
                                                                    <w:left w:val="none" w:sz="0" w:space="0" w:color="auto"/>
                                                                    <w:bottom w:val="none" w:sz="0" w:space="0" w:color="auto"/>
                                                                    <w:right w:val="none" w:sz="0" w:space="0" w:color="auto"/>
                                                                  </w:divBdr>
                                                                  <w:divsChild>
                                                                    <w:div w:id="1008211610">
                                                                      <w:marLeft w:val="0"/>
                                                                      <w:marRight w:val="0"/>
                                                                      <w:marTop w:val="0"/>
                                                                      <w:marBottom w:val="0"/>
                                                                      <w:divBdr>
                                                                        <w:top w:val="none" w:sz="0" w:space="0" w:color="auto"/>
                                                                        <w:left w:val="none" w:sz="0" w:space="0" w:color="auto"/>
                                                                        <w:bottom w:val="none" w:sz="0" w:space="0" w:color="auto"/>
                                                                        <w:right w:val="none" w:sz="0" w:space="0" w:color="auto"/>
                                                                      </w:divBdr>
                                                                      <w:divsChild>
                                                                        <w:div w:id="1314523105">
                                                                          <w:marLeft w:val="0"/>
                                                                          <w:marRight w:val="0"/>
                                                                          <w:marTop w:val="0"/>
                                                                          <w:marBottom w:val="0"/>
                                                                          <w:divBdr>
                                                                            <w:top w:val="none" w:sz="0" w:space="0" w:color="auto"/>
                                                                            <w:left w:val="none" w:sz="0" w:space="0" w:color="auto"/>
                                                                            <w:bottom w:val="none" w:sz="0" w:space="0" w:color="auto"/>
                                                                            <w:right w:val="none" w:sz="0" w:space="0" w:color="auto"/>
                                                                          </w:divBdr>
                                                                          <w:divsChild>
                                                                            <w:div w:id="267735695">
                                                                              <w:marLeft w:val="0"/>
                                                                              <w:marRight w:val="0"/>
                                                                              <w:marTop w:val="0"/>
                                                                              <w:marBottom w:val="0"/>
                                                                              <w:divBdr>
                                                                                <w:top w:val="none" w:sz="0" w:space="0" w:color="auto"/>
                                                                                <w:left w:val="none" w:sz="0" w:space="0" w:color="auto"/>
                                                                                <w:bottom w:val="none" w:sz="0" w:space="0" w:color="auto"/>
                                                                                <w:right w:val="none" w:sz="0" w:space="0" w:color="auto"/>
                                                                              </w:divBdr>
                                                                              <w:divsChild>
                                                                                <w:div w:id="1957516097">
                                                                                  <w:marLeft w:val="0"/>
                                                                                  <w:marRight w:val="0"/>
                                                                                  <w:marTop w:val="0"/>
                                                                                  <w:marBottom w:val="0"/>
                                                                                  <w:divBdr>
                                                                                    <w:top w:val="none" w:sz="0" w:space="0" w:color="auto"/>
                                                                                    <w:left w:val="none" w:sz="0" w:space="0" w:color="auto"/>
                                                                                    <w:bottom w:val="none" w:sz="0" w:space="0" w:color="auto"/>
                                                                                    <w:right w:val="none" w:sz="0" w:space="0" w:color="auto"/>
                                                                                  </w:divBdr>
                                                                                  <w:divsChild>
                                                                                    <w:div w:id="8884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E375C-D55E-478E-8E08-E6191EE5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1543</Words>
  <Characters>8799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cp:lastModifiedBy>Специалист</cp:lastModifiedBy>
  <cp:revision>5</cp:revision>
  <cp:lastPrinted>2022-12-07T06:44:00Z</cp:lastPrinted>
  <dcterms:created xsi:type="dcterms:W3CDTF">2022-12-02T11:02:00Z</dcterms:created>
  <dcterms:modified xsi:type="dcterms:W3CDTF">2022-12-07T06:44:00Z</dcterms:modified>
</cp:coreProperties>
</file>