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0" w:rsidRPr="00604F40" w:rsidRDefault="00604F40" w:rsidP="00604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4F40">
        <w:rPr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GoBack"/>
      <w:bookmarkEnd w:id="0"/>
      <w:r w:rsidRPr="00604F40">
        <w:rPr>
          <w:b/>
          <w:sz w:val="24"/>
          <w:szCs w:val="24"/>
        </w:rPr>
        <w:t>муниципального земельного контроля</w:t>
      </w:r>
    </w:p>
    <w:p w:rsidR="0033789F" w:rsidRPr="0033789F" w:rsidRDefault="0033789F" w:rsidP="0033789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1" w:name="dst100011"/>
      <w:bookmarkStart w:id="2" w:name="dst100012"/>
      <w:bookmarkEnd w:id="1"/>
      <w:bookmarkEnd w:id="2"/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</w:p>
    <w:p w:rsidR="0033789F" w:rsidRPr="0033789F" w:rsidRDefault="0033789F" w:rsidP="0033789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3" w:name="dst100014"/>
      <w:bookmarkEnd w:id="3"/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о которых содержатся в Едином госуд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арственном реестре недвижимост</w:t>
      </w:r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 xml:space="preserve">и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и </w:t>
      </w:r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 xml:space="preserve">(или) предусмотренным градостроительным регламентом соответствующей территориальной зоны. </w:t>
      </w:r>
    </w:p>
    <w:p w:rsidR="0033789F" w:rsidRPr="0033789F" w:rsidRDefault="0033789F" w:rsidP="0033789F">
      <w:pPr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4" w:name="dst100015"/>
      <w:bookmarkEnd w:id="4"/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, предназначенном для жилищного </w:t>
      </w:r>
      <w:r w:rsidRPr="0033789F">
        <w:rPr>
          <w:rFonts w:ascii="Liberation Serif" w:eastAsia="Times New Roman" w:hAnsi="Liberation Serif"/>
          <w:sz w:val="24"/>
          <w:szCs w:val="24"/>
          <w:lang w:eastAsia="ru-RU"/>
        </w:rPr>
        <w:t>или иного строительства, выявленное по результатам проведения контрольных мероприятий без взаимодействия с контролируемым лицом,                 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A324B" w:rsidRDefault="009A324B" w:rsidP="0033789F">
      <w:pPr>
        <w:jc w:val="both"/>
        <w:rPr>
          <w:b/>
          <w:sz w:val="24"/>
          <w:szCs w:val="24"/>
        </w:rPr>
      </w:pP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2E00FE" w:rsidRPr="002E00FE" w:rsidRDefault="002E00FE" w:rsidP="002E00FE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2E00FE">
        <w:rPr>
          <w:rFonts w:ascii="Liberation Serif" w:eastAsia="Times New Roman" w:hAnsi="Liberation Serif"/>
          <w:sz w:val="24"/>
          <w:szCs w:val="24"/>
          <w:lang w:eastAsia="ru-RU"/>
        </w:rPr>
        <w:t>К</w:t>
      </w:r>
      <w:r w:rsidRPr="002E00FE">
        <w:rPr>
          <w:rFonts w:ascii="Liberation Serif" w:hAnsi="Liberation Serif"/>
          <w:sz w:val="24"/>
          <w:szCs w:val="24"/>
          <w:lang w:eastAsia="ru-RU"/>
        </w:rPr>
        <w:t xml:space="preserve"> категории среднего риска относятся</w:t>
      </w:r>
      <w:r w:rsidRPr="002E00FE">
        <w:rPr>
          <w:rFonts w:ascii="Liberation Serif" w:hAnsi="Liberation Serif"/>
          <w:sz w:val="24"/>
          <w:szCs w:val="24"/>
        </w:rPr>
        <w:t xml:space="preserve"> земельные участки, примыкающие к землям водного фонда, землям лесного фонда. </w:t>
      </w:r>
    </w:p>
    <w:p w:rsidR="002E00FE" w:rsidRPr="002E00FE" w:rsidRDefault="002E00FE" w:rsidP="002E00F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E00FE">
        <w:rPr>
          <w:rFonts w:ascii="Liberation Serif" w:hAnsi="Liberation Serif"/>
          <w:sz w:val="24"/>
          <w:szCs w:val="24"/>
          <w:lang w:eastAsia="ru-RU"/>
        </w:rPr>
        <w:t>К категории умеренного риска относятся: земельные участки, относящиеся к категориям земель: земли населенных пунктов, земли сельскохозяйственного назначения, не граничащие с земельными участками, относящимис</w:t>
      </w:r>
      <w:r>
        <w:rPr>
          <w:rFonts w:ascii="Liberation Serif" w:hAnsi="Liberation Serif"/>
          <w:sz w:val="24"/>
          <w:szCs w:val="24"/>
          <w:lang w:eastAsia="ru-RU"/>
        </w:rPr>
        <w:t xml:space="preserve">я </w:t>
      </w:r>
      <w:r w:rsidRPr="002E00FE">
        <w:rPr>
          <w:rFonts w:ascii="Liberation Serif" w:hAnsi="Liberation Serif"/>
          <w:sz w:val="24"/>
          <w:szCs w:val="24"/>
          <w:lang w:eastAsia="ru-RU"/>
        </w:rPr>
        <w:t xml:space="preserve">к категориям земель: земли лесного фонда, земли водного фонда.  </w:t>
      </w:r>
    </w:p>
    <w:p w:rsidR="002E00FE" w:rsidRPr="002E00FE" w:rsidRDefault="002E00FE" w:rsidP="002E00FE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2E00FE">
        <w:rPr>
          <w:rFonts w:ascii="Liberation Serif" w:hAnsi="Liberation Serif"/>
          <w:sz w:val="24"/>
          <w:szCs w:val="24"/>
          <w:shd w:val="clear" w:color="auto" w:fill="FFFFFF"/>
        </w:rPr>
        <w:t>В случае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0171F8" w:rsidRDefault="000171F8" w:rsidP="00A45FD5">
      <w:pPr>
        <w:jc w:val="both"/>
        <w:rPr>
          <w:b/>
          <w:sz w:val="24"/>
          <w:szCs w:val="24"/>
        </w:rPr>
      </w:pPr>
    </w:p>
    <w:p w:rsidR="00F74530" w:rsidRPr="00F74530" w:rsidRDefault="00F74530" w:rsidP="00A45F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</w:t>
      </w:r>
      <w:r w:rsidRPr="00F74530">
        <w:rPr>
          <w:b/>
          <w:sz w:val="24"/>
          <w:szCs w:val="24"/>
        </w:rPr>
        <w:t xml:space="preserve">еречень сведений, которые </w:t>
      </w:r>
      <w:r>
        <w:rPr>
          <w:b/>
          <w:sz w:val="24"/>
          <w:szCs w:val="24"/>
        </w:rPr>
        <w:t xml:space="preserve">могут запрашиваться контрольным </w:t>
      </w:r>
      <w:r w:rsidRPr="00F74530">
        <w:rPr>
          <w:b/>
          <w:sz w:val="24"/>
          <w:szCs w:val="24"/>
        </w:rPr>
        <w:t>органом у контролируемого лица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1. Учредительные документы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2. Документ (приказ/распоряжение) о назна</w:t>
      </w:r>
      <w:r>
        <w:rPr>
          <w:sz w:val="24"/>
          <w:szCs w:val="24"/>
        </w:rPr>
        <w:t>чении на должность руководителя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3. Документы, удостоверяющие личность физического лица, его</w:t>
      </w:r>
      <w:r>
        <w:rPr>
          <w:sz w:val="24"/>
          <w:szCs w:val="24"/>
        </w:rPr>
        <w:t xml:space="preserve"> </w:t>
      </w:r>
      <w:r w:rsidRPr="00F74530">
        <w:rPr>
          <w:sz w:val="24"/>
          <w:szCs w:val="24"/>
        </w:rPr>
        <w:t>уполномоченного представителя, руково</w:t>
      </w:r>
      <w:r>
        <w:rPr>
          <w:sz w:val="24"/>
          <w:szCs w:val="24"/>
        </w:rPr>
        <w:t xml:space="preserve">дителя, иного должностного лица </w:t>
      </w:r>
      <w:r w:rsidRPr="00F74530">
        <w:rPr>
          <w:sz w:val="24"/>
          <w:szCs w:val="24"/>
        </w:rPr>
        <w:t>или уполномоченного представителя юри</w:t>
      </w:r>
      <w:r>
        <w:rPr>
          <w:sz w:val="24"/>
          <w:szCs w:val="24"/>
        </w:rPr>
        <w:t xml:space="preserve">дического лица, индивидуального </w:t>
      </w:r>
      <w:r w:rsidRPr="00F74530">
        <w:rPr>
          <w:sz w:val="24"/>
          <w:szCs w:val="24"/>
        </w:rPr>
        <w:t>предпринимателя, его уполномочен</w:t>
      </w:r>
      <w:r>
        <w:rPr>
          <w:sz w:val="24"/>
          <w:szCs w:val="24"/>
        </w:rPr>
        <w:t>ного представителя и документы, подтверждающие полномочия.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4. Документы, удостоверяющие (</w:t>
      </w:r>
      <w:r>
        <w:rPr>
          <w:sz w:val="24"/>
          <w:szCs w:val="24"/>
        </w:rPr>
        <w:t xml:space="preserve">устанавливающие) права владения </w:t>
      </w:r>
      <w:r w:rsidRPr="00F74530">
        <w:rPr>
          <w:sz w:val="24"/>
          <w:szCs w:val="24"/>
        </w:rPr>
        <w:t>(пользования) на здание (помещения в</w:t>
      </w:r>
      <w:r>
        <w:rPr>
          <w:sz w:val="24"/>
          <w:szCs w:val="24"/>
        </w:rPr>
        <w:t xml:space="preserve"> них), строение или сооружение, </w:t>
      </w:r>
      <w:r w:rsidRPr="00F74530">
        <w:rPr>
          <w:sz w:val="24"/>
          <w:szCs w:val="24"/>
        </w:rPr>
        <w:t xml:space="preserve">расположенные на земельном участке, </w:t>
      </w:r>
      <w:r>
        <w:rPr>
          <w:sz w:val="24"/>
          <w:szCs w:val="24"/>
        </w:rPr>
        <w:t xml:space="preserve">в отношении которого проводится </w:t>
      </w:r>
      <w:r w:rsidRPr="00F74530">
        <w:rPr>
          <w:sz w:val="24"/>
          <w:szCs w:val="24"/>
        </w:rPr>
        <w:t>муниципальный земельный контроль, если п</w:t>
      </w:r>
      <w:r>
        <w:rPr>
          <w:sz w:val="24"/>
          <w:szCs w:val="24"/>
        </w:rPr>
        <w:t xml:space="preserve">раво на такой земельный участок </w:t>
      </w:r>
      <w:r w:rsidRPr="00F74530">
        <w:rPr>
          <w:sz w:val="24"/>
          <w:szCs w:val="24"/>
        </w:rPr>
        <w:t>не зарегистрировано в Едином государственном реестре недвижимости.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lastRenderedPageBreak/>
        <w:t>5. Доверенность на представление интерес</w:t>
      </w:r>
      <w:r>
        <w:rPr>
          <w:sz w:val="24"/>
          <w:szCs w:val="24"/>
        </w:rPr>
        <w:t xml:space="preserve">ов по вопросам землепользования </w:t>
      </w:r>
      <w:r w:rsidRPr="00F74530">
        <w:rPr>
          <w:sz w:val="24"/>
          <w:szCs w:val="24"/>
        </w:rPr>
        <w:t>с правом подписи акта проверки.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6. Документы и (или) инф</w:t>
      </w:r>
      <w:r>
        <w:rPr>
          <w:sz w:val="24"/>
          <w:szCs w:val="24"/>
        </w:rPr>
        <w:t xml:space="preserve">ормация, запрашиваемые в рамках </w:t>
      </w:r>
      <w:r w:rsidRPr="00F74530">
        <w:rPr>
          <w:sz w:val="24"/>
          <w:szCs w:val="24"/>
        </w:rPr>
        <w:t>межведомственного информационного вз</w:t>
      </w:r>
      <w:r>
        <w:rPr>
          <w:sz w:val="24"/>
          <w:szCs w:val="24"/>
        </w:rPr>
        <w:t xml:space="preserve">аимодействия, представляемые по </w:t>
      </w:r>
      <w:r w:rsidRPr="00F74530">
        <w:rPr>
          <w:sz w:val="24"/>
          <w:szCs w:val="24"/>
        </w:rPr>
        <w:t>собственной инициативе.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7. Иные документы, связанные с целями, задачами и предметом проверки.</w:t>
      </w:r>
    </w:p>
    <w:p w:rsidR="009E478A" w:rsidRPr="00F232B4" w:rsidRDefault="00F232B4" w:rsidP="004D4F8C">
      <w:pPr>
        <w:jc w:val="both"/>
        <w:rPr>
          <w:b/>
          <w:sz w:val="24"/>
          <w:szCs w:val="24"/>
        </w:rPr>
      </w:pPr>
      <w:r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0171F8" w:rsidRPr="000171F8" w:rsidRDefault="000171F8" w:rsidP="000171F8">
      <w:pPr>
        <w:autoSpaceDE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Консультирование контролируемых лиц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>и их представи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телей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по вопросам, связанным с организацией и осуществлением муниципального контроля,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проводится в устной и письменной форме без взимания платы. </w:t>
      </w:r>
    </w:p>
    <w:p w:rsidR="000171F8" w:rsidRPr="000171F8" w:rsidRDefault="000171F8" w:rsidP="000171F8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Консультирование в устной форме проводится должностными лицами по телефону, посредством видеоконференцсвязи, на личном приеме, в ходе проведения профилактического мероприятия, контрольного мероприятия по следующим вопросам: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bookmarkStart w:id="5" w:name="dst100556"/>
      <w:bookmarkEnd w:id="5"/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а) местонахождение, контактные телефоны, адрес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интернет – </w:t>
      </w:r>
      <w:proofErr w:type="gramStart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портале</w:t>
      </w:r>
      <w:proofErr w:type="gramEnd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Республики Марий Эл раздел Администрация </w:t>
      </w:r>
      <w:proofErr w:type="spellStart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Килемарского</w:t>
      </w:r>
      <w:proofErr w:type="spellEnd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района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в </w:t>
      </w:r>
      <w:r w:rsidRPr="000171F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информационно-телекоммуникационной сети Интернет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и адреса электронной почты;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б) график работы </w:t>
      </w:r>
      <w:r w:rsidRPr="000171F8">
        <w:rPr>
          <w:rFonts w:ascii="Liberation Serif" w:eastAsia="Calibri" w:hAnsi="Liberation Serif" w:cs="Times New Roman"/>
          <w:sz w:val="24"/>
          <w:szCs w:val="24"/>
        </w:rPr>
        <w:t>органа муниципального земельного контроля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>, время приема посетителей;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г) перечень </w:t>
      </w:r>
      <w:r w:rsidRPr="000171F8">
        <w:rPr>
          <w:rFonts w:ascii="Liberation Serif" w:eastAsia="Calibri" w:hAnsi="Liberation Serif" w:cs="Times New Roman"/>
          <w:sz w:val="24"/>
          <w:szCs w:val="24"/>
        </w:rPr>
        <w:t>нормативных правовых актов, регулирующих осуществление муниципального контроля;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>д) перечень актов, содержащих обязательные требования.</w:t>
      </w:r>
    </w:p>
    <w:p w:rsidR="000171F8" w:rsidRPr="000171F8" w:rsidRDefault="000171F8" w:rsidP="000171F8">
      <w:pPr>
        <w:widowControl w:val="0"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</w:t>
      </w:r>
      <w:proofErr w:type="spellStart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Килемарского</w:t>
      </w:r>
      <w:proofErr w:type="spellEnd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района о предоставлении письменного ответа в порядке, установленном Федеральным </w:t>
      </w:r>
      <w:hyperlink r:id="rId5" w:anchor="dst0" w:history="1">
        <w:r w:rsidRPr="000171F8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законом</w:t>
        </w:r>
      </w:hyperlink>
      <w:r w:rsidRPr="000171F8">
        <w:rPr>
          <w:rFonts w:ascii="Calibri" w:eastAsia="Calibri" w:hAnsi="Calibri" w:cs="Times New Roman"/>
          <w:sz w:val="24"/>
          <w:szCs w:val="24"/>
        </w:rPr>
        <w:t xml:space="preserve">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02.05.2006 года № 59-ФЗ «О порядке рассмотрения обращений граждан Российской Федерации».</w:t>
      </w:r>
    </w:p>
    <w:p w:rsidR="000171F8" w:rsidRPr="000171F8" w:rsidRDefault="000171F8" w:rsidP="000171F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" w:name="dst100558"/>
      <w:bookmarkStart w:id="7" w:name="dst100559"/>
      <w:bookmarkEnd w:id="6"/>
      <w:bookmarkEnd w:id="7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земельного контроля, иных участников контрольного мероприятия, а также результаты пр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оведенной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рамках контрольного мероприятия экспертизы.</w:t>
      </w:r>
    </w:p>
    <w:p w:rsidR="000171F8" w:rsidRPr="000171F8" w:rsidRDefault="000171F8" w:rsidP="000171F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" w:name="dst100560"/>
      <w:bookmarkStart w:id="9" w:name="dst100561"/>
      <w:bookmarkStart w:id="10" w:name="dst100562"/>
      <w:bookmarkEnd w:id="8"/>
      <w:bookmarkEnd w:id="9"/>
      <w:bookmarkEnd w:id="10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  <w:proofErr w:type="gramEnd"/>
    </w:p>
    <w:p w:rsidR="000171F8" w:rsidRPr="000171F8" w:rsidRDefault="000171F8" w:rsidP="000171F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0171F8" w:rsidRPr="000171F8" w:rsidRDefault="000171F8" w:rsidP="000171F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0171F8" w:rsidRDefault="000171F8" w:rsidP="000171F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0171F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171F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случае поступления более трех однотипных запросов контролируемых лиц о предоставлении письменных ответов об о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рганизации </w:t>
      </w:r>
      <w:r w:rsidRPr="000171F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и осуществлении муниципального контроля, консультирование по однотипным вопросам, осуществляется посредством размещения на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интернет – портале Республики Марий Эл раздел Администрация </w:t>
      </w:r>
      <w:proofErr w:type="spellStart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Килемарского</w:t>
      </w:r>
      <w:proofErr w:type="spellEnd"/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района</w:t>
      </w:r>
      <w:r w:rsidRPr="000171F8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письменного разъяснения, подписанного уполномоченным </w:t>
      </w:r>
      <w:r w:rsidRPr="000171F8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должностным лицом </w:t>
      </w:r>
      <w:r w:rsidRPr="000171F8">
        <w:rPr>
          <w:rFonts w:ascii="Liberation Serif" w:eastAsia="Calibri" w:hAnsi="Liberation Serif" w:cs="Times New Roman"/>
          <w:color w:val="000000"/>
          <w:sz w:val="24"/>
          <w:szCs w:val="24"/>
        </w:rPr>
        <w:t>органа муниципального контроля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171F8" w:rsidRPr="000171F8" w:rsidRDefault="000171F8" w:rsidP="000171F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Рассмотрение письменных обращений осуществляется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порядке </w:t>
      </w:r>
      <w:r w:rsidRPr="000171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сроки, установленные Федеральным законом от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02.05.2006 №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59-ФЗ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«О порядке рассмотрения </w:t>
      </w:r>
      <w:r w:rsidRPr="000171F8"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>обращений граждан Российской Федерации».</w:t>
      </w:r>
    </w:p>
    <w:p w:rsidR="000171F8" w:rsidRDefault="000171F8" w:rsidP="00200936">
      <w:pPr>
        <w:jc w:val="both"/>
        <w:rPr>
          <w:b/>
          <w:sz w:val="24"/>
          <w:szCs w:val="24"/>
        </w:rPr>
      </w:pPr>
    </w:p>
    <w:p w:rsidR="00200936" w:rsidRPr="00200936" w:rsidRDefault="00200936" w:rsidP="00200936">
      <w:pPr>
        <w:jc w:val="both"/>
        <w:rPr>
          <w:b/>
          <w:sz w:val="24"/>
          <w:szCs w:val="24"/>
        </w:rPr>
      </w:pPr>
      <w:r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>Меры стимулирования добросовестности контролируемых лиц при осуществлении муниципального земельного контроля не применяются</w:t>
      </w:r>
      <w:r>
        <w:rPr>
          <w:sz w:val="24"/>
          <w:szCs w:val="24"/>
        </w:rPr>
        <w:t>.</w:t>
      </w:r>
    </w:p>
    <w:p w:rsidR="00EB5923" w:rsidRPr="00EB5923" w:rsidRDefault="00EB5923" w:rsidP="00EB5923">
      <w:pPr>
        <w:jc w:val="both"/>
        <w:rPr>
          <w:b/>
          <w:sz w:val="24"/>
          <w:szCs w:val="24"/>
        </w:rPr>
      </w:pPr>
      <w:r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земельного контроля не применяется.</w:t>
      </w:r>
    </w:p>
    <w:p w:rsidR="00B16226" w:rsidRPr="00B16226" w:rsidRDefault="00B16226" w:rsidP="00B16226">
      <w:pPr>
        <w:jc w:val="both"/>
        <w:rPr>
          <w:b/>
          <w:sz w:val="24"/>
          <w:szCs w:val="24"/>
        </w:rPr>
      </w:pPr>
      <w:r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>Процедура самообследования Поло</w:t>
      </w:r>
      <w:r w:rsidR="000F40E2">
        <w:rPr>
          <w:sz w:val="24"/>
          <w:szCs w:val="24"/>
        </w:rPr>
        <w:t xml:space="preserve">жением о муниципальном контроле </w:t>
      </w:r>
      <w:r w:rsidRPr="00B16226">
        <w:rPr>
          <w:sz w:val="24"/>
          <w:szCs w:val="24"/>
        </w:rPr>
        <w:t>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0171F8"/>
    <w:rsid w:val="000F40E2"/>
    <w:rsid w:val="00200936"/>
    <w:rsid w:val="002E00FE"/>
    <w:rsid w:val="00334BD2"/>
    <w:rsid w:val="0033789F"/>
    <w:rsid w:val="004D4F8C"/>
    <w:rsid w:val="00604F40"/>
    <w:rsid w:val="006C24E6"/>
    <w:rsid w:val="009A324B"/>
    <w:rsid w:val="009C1648"/>
    <w:rsid w:val="009E478A"/>
    <w:rsid w:val="00A45FD5"/>
    <w:rsid w:val="00B16226"/>
    <w:rsid w:val="00B55F56"/>
    <w:rsid w:val="00C60278"/>
    <w:rsid w:val="00CE7E64"/>
    <w:rsid w:val="00EB5923"/>
    <w:rsid w:val="00F232B4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6</cp:revision>
  <dcterms:created xsi:type="dcterms:W3CDTF">2022-11-29T05:34:00Z</dcterms:created>
  <dcterms:modified xsi:type="dcterms:W3CDTF">2022-11-29T08:18:00Z</dcterms:modified>
</cp:coreProperties>
</file>