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495"/>
      </w:tblGrid>
      <w:tr w:rsidR="000F5B0D" w:rsidTr="000F5B0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B0D" w:rsidRDefault="000F5B0D">
            <w:pPr>
              <w:keepNext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РОССИЙ ФЕДЕРАЦИЙ</w:t>
            </w:r>
          </w:p>
          <w:p w:rsidR="000F5B0D" w:rsidRDefault="000F5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МАРИЙ ЭЛ РЕСПУБЛИКЫСЕ</w:t>
            </w:r>
          </w:p>
          <w:p w:rsidR="000F5B0D" w:rsidRDefault="000F5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МОРКО МУНИЦИПАЛ </w:t>
            </w:r>
          </w:p>
          <w:p w:rsidR="000F5B0D" w:rsidRDefault="000F5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РАЙОНЫН</w:t>
            </w:r>
          </w:p>
          <w:p w:rsidR="000F5B0D" w:rsidRDefault="000F5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УНЧО ЯЛ КУНДЕМ</w:t>
            </w:r>
          </w:p>
          <w:p w:rsidR="000F5B0D" w:rsidRDefault="000F5B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АДМИНИСТРАЦИЙЖЕ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b/>
                <w:bCs/>
                <w:sz w:val="18"/>
                <w:szCs w:val="18"/>
              </w:rPr>
              <w:t>урем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39  </w:t>
            </w:r>
            <w:proofErr w:type="spellStart"/>
            <w:r>
              <w:rPr>
                <w:b/>
                <w:bCs/>
                <w:sz w:val="18"/>
                <w:szCs w:val="18"/>
              </w:rPr>
              <w:t>Шоруньжа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.:. / </w:t>
            </w:r>
            <w:proofErr w:type="gramEnd"/>
            <w:r>
              <w:rPr>
                <w:b/>
                <w:bCs/>
                <w:sz w:val="18"/>
                <w:szCs w:val="18"/>
              </w:rPr>
              <w:t>факс: 8(83635)  9-43-45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эл</w:t>
            </w:r>
            <w:proofErr w:type="gramStart"/>
            <w:r>
              <w:rPr>
                <w:b/>
                <w:bCs/>
                <w:sz w:val="18"/>
                <w:szCs w:val="18"/>
              </w:rPr>
              <w:t>.а</w:t>
            </w:r>
            <w:proofErr w:type="gramEnd"/>
            <w:r>
              <w:rPr>
                <w:b/>
                <w:bCs/>
                <w:sz w:val="18"/>
                <w:szCs w:val="18"/>
              </w:rPr>
              <w:t>дрес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b/>
                <w:bCs/>
                <w:sz w:val="18"/>
                <w:szCs w:val="18"/>
              </w:rPr>
              <w:t>@</w:t>
            </w:r>
            <w:r>
              <w:rPr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F5B0D" w:rsidRDefault="000F5B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F5B0D" w:rsidRDefault="000F5B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2450" cy="571500"/>
                  <wp:effectExtent l="19050" t="0" r="0" b="0"/>
                  <wp:docPr id="1" name="Рисунок 1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 РЕСПУБЛИКА МАРИЙ ЭЛ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МОРКИНСКИЙ МУНИЦИПАЛЬНЫЙ РАЙОН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ШОРУНЬЖИНСКАЯ СЕЛЬСКАЯ АДМИНИСТРАЦИЯ</w:t>
            </w:r>
          </w:p>
          <w:p w:rsidR="000F5B0D" w:rsidRDefault="000F5B0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b/>
                <w:bCs/>
                <w:sz w:val="18"/>
                <w:szCs w:val="18"/>
              </w:rPr>
              <w:t>.Ш</w:t>
            </w:r>
            <w:proofErr w:type="gramEnd"/>
            <w:r>
              <w:rPr>
                <w:b/>
                <w:bCs/>
                <w:sz w:val="18"/>
                <w:szCs w:val="18"/>
              </w:rPr>
              <w:t>оруньжа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индекс 425127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  8(83635) 9-43-45</w:t>
            </w:r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эл</w:t>
            </w:r>
            <w:proofErr w:type="gramStart"/>
            <w:r>
              <w:rPr>
                <w:b/>
                <w:bCs/>
                <w:sz w:val="18"/>
                <w:szCs w:val="18"/>
              </w:rPr>
              <w:t>.а</w:t>
            </w:r>
            <w:proofErr w:type="gramEnd"/>
            <w:r>
              <w:rPr>
                <w:b/>
                <w:bCs/>
                <w:sz w:val="18"/>
                <w:szCs w:val="18"/>
              </w:rPr>
              <w:t>дрес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b/>
                <w:bCs/>
                <w:sz w:val="18"/>
                <w:szCs w:val="18"/>
              </w:rPr>
              <w:t>@</w:t>
            </w:r>
            <w:r>
              <w:rPr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F5B0D" w:rsidRDefault="000F5B0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F5B0D" w:rsidRDefault="000F5B0D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:rsidR="000F5B0D" w:rsidRDefault="000F5B0D" w:rsidP="000F5B0D">
      <w:pPr>
        <w:jc w:val="center"/>
        <w:rPr>
          <w:sz w:val="28"/>
          <w:szCs w:val="28"/>
        </w:rPr>
      </w:pPr>
    </w:p>
    <w:p w:rsidR="000F5B0D" w:rsidRDefault="000F5B0D" w:rsidP="000F5B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5B0D" w:rsidRDefault="000F5B0D" w:rsidP="000F5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24 ноября  2021 года  №68        </w:t>
      </w:r>
    </w:p>
    <w:p w:rsidR="000F5B0D" w:rsidRDefault="000F5B0D" w:rsidP="000F5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5B0D" w:rsidRDefault="000F5B0D" w:rsidP="000F5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B0D" w:rsidRDefault="000F5B0D" w:rsidP="000F5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0F5B0D" w:rsidRDefault="000F5B0D" w:rsidP="000F5B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0D" w:rsidRDefault="000F5B0D" w:rsidP="000F5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 xml:space="preserve">В соответствии со статьей 47.1 Бюджетного кодекса Российской Федерации и  статьей 55 Федерального Закона от 06.10.2003 № 131-ФЗ «Об общих принципах организации местного самоуправления в Российской Федерации» и,  в целях учета источников доходов бюджета </w:t>
      </w:r>
      <w:proofErr w:type="spellStart"/>
      <w:r>
        <w:rPr>
          <w:rFonts w:ascii="Times New Roman" w:hAnsi="Times New Roman" w:cs="Times New Roman"/>
          <w:sz w:val="27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сельского поселения, распоряжаюсь:</w:t>
      </w:r>
    </w:p>
    <w:p w:rsidR="000F5B0D" w:rsidRDefault="000F5B0D" w:rsidP="000F5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1. Закрепить дополнительно за администрацией </w:t>
      </w:r>
      <w:proofErr w:type="spellStart"/>
      <w:r>
        <w:rPr>
          <w:rFonts w:ascii="Times New Roman" w:hAnsi="Times New Roman" w:cs="Times New Roman"/>
          <w:sz w:val="27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сельского поселения следующие коды, виды и подвиды доходов бюджетной классификации Российской Федерации: </w:t>
      </w:r>
    </w:p>
    <w:p w:rsidR="000F5B0D" w:rsidRDefault="000F5B0D" w:rsidP="000F5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6662"/>
      </w:tblGrid>
      <w:tr w:rsidR="000F5B0D" w:rsidTr="000F5B0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5B0D" w:rsidRDefault="000F5B0D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</w:p>
          <w:p w:rsidR="000F5B0D" w:rsidRDefault="000F5B0D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F5B0D" w:rsidRDefault="000F5B0D">
            <w:pPr>
              <w:ind w:left="-54" w:right="-108" w:hanging="54"/>
              <w:jc w:val="both"/>
              <w:rPr>
                <w:snapToGrid w:val="0"/>
                <w:color w:val="000000"/>
                <w:sz w:val="26"/>
                <w:szCs w:val="26"/>
              </w:rPr>
            </w:pPr>
          </w:p>
          <w:p w:rsidR="000F5B0D" w:rsidRDefault="000F5B0D">
            <w:pPr>
              <w:ind w:left="-54" w:right="-108" w:hanging="54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1 16 07010 10 0000 140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B0D" w:rsidRDefault="000F5B0D">
            <w:pPr>
              <w:shd w:val="clear" w:color="auto" w:fill="FFFFFF"/>
              <w:tabs>
                <w:tab w:val="left" w:pos="9072"/>
              </w:tabs>
              <w:spacing w:before="120" w:after="12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7"/>
                <w:szCs w:val="27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0F5B0D" w:rsidRDefault="000F5B0D" w:rsidP="000F5B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0F5B0D" w:rsidRDefault="000F5B0D" w:rsidP="000F5B0D">
      <w:pPr>
        <w:shd w:val="clear" w:color="auto" w:fill="FFFFFF"/>
        <w:spacing w:before="120" w:after="120"/>
        <w:ind w:firstLine="708"/>
        <w:jc w:val="both"/>
        <w:rPr>
          <w:color w:val="000000"/>
          <w:sz w:val="27"/>
        </w:rPr>
      </w:pPr>
      <w:r>
        <w:rPr>
          <w:sz w:val="27"/>
          <w:szCs w:val="28"/>
        </w:rPr>
        <w:t>2.</w:t>
      </w:r>
      <w:r>
        <w:rPr>
          <w:color w:val="FF0000"/>
          <w:sz w:val="27"/>
          <w:szCs w:val="28"/>
        </w:rPr>
        <w:t xml:space="preserve"> </w:t>
      </w:r>
      <w:r>
        <w:rPr>
          <w:sz w:val="27"/>
          <w:szCs w:val="28"/>
        </w:rPr>
        <w:t xml:space="preserve">Главному специалисту Егоровой Л.П. внести в Реестр источников доходов бюджета </w:t>
      </w:r>
      <w:proofErr w:type="spellStart"/>
      <w:r>
        <w:rPr>
          <w:sz w:val="27"/>
          <w:szCs w:val="28"/>
        </w:rPr>
        <w:t>Шоруньжинского</w:t>
      </w:r>
      <w:proofErr w:type="spellEnd"/>
      <w:r>
        <w:rPr>
          <w:sz w:val="27"/>
          <w:szCs w:val="28"/>
        </w:rPr>
        <w:t xml:space="preserve"> сельского поселения дополнительные коды бюджетной классификации Российской Федерации путем внесения в программу СУФД</w:t>
      </w:r>
      <w:r>
        <w:rPr>
          <w:color w:val="000000"/>
          <w:sz w:val="27"/>
        </w:rPr>
        <w:t>.</w:t>
      </w:r>
    </w:p>
    <w:p w:rsidR="000F5B0D" w:rsidRDefault="000F5B0D" w:rsidP="000F5B0D">
      <w:pPr>
        <w:shd w:val="clear" w:color="auto" w:fill="FFFFFF"/>
        <w:spacing w:before="120" w:after="12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3.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распоряжения оставляю за собой.</w:t>
      </w:r>
    </w:p>
    <w:p w:rsidR="000F5B0D" w:rsidRDefault="000F5B0D" w:rsidP="000F5B0D">
      <w:pPr>
        <w:shd w:val="clear" w:color="auto" w:fill="FFFFFF"/>
        <w:spacing w:before="120" w:after="120"/>
        <w:ind w:firstLine="708"/>
        <w:jc w:val="both"/>
        <w:rPr>
          <w:sz w:val="27"/>
          <w:szCs w:val="28"/>
        </w:rPr>
      </w:pPr>
    </w:p>
    <w:p w:rsidR="000F5B0D" w:rsidRDefault="000F5B0D" w:rsidP="000F5B0D">
      <w:pPr>
        <w:shd w:val="clear" w:color="auto" w:fill="FFFFFF"/>
        <w:spacing w:before="120" w:after="120"/>
        <w:ind w:firstLine="708"/>
        <w:jc w:val="both"/>
        <w:rPr>
          <w:sz w:val="27"/>
          <w:szCs w:val="28"/>
        </w:rPr>
      </w:pPr>
    </w:p>
    <w:p w:rsidR="000F5B0D" w:rsidRDefault="000F5B0D" w:rsidP="000F5B0D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Шоруньжинской</w:t>
      </w:r>
      <w:proofErr w:type="spellEnd"/>
    </w:p>
    <w:p w:rsidR="000F5B0D" w:rsidRDefault="000F5B0D" w:rsidP="000F5B0D">
      <w:pPr>
        <w:rPr>
          <w:sz w:val="27"/>
          <w:szCs w:val="27"/>
        </w:rPr>
      </w:pPr>
      <w:r>
        <w:rPr>
          <w:sz w:val="27"/>
          <w:szCs w:val="27"/>
        </w:rPr>
        <w:t xml:space="preserve">сельской администрации                                            </w:t>
      </w:r>
      <w:r>
        <w:rPr>
          <w:sz w:val="27"/>
          <w:szCs w:val="27"/>
        </w:rPr>
        <w:tab/>
        <w:t xml:space="preserve">                       И.М. Евсеев</w:t>
      </w:r>
    </w:p>
    <w:p w:rsidR="000F5B0D" w:rsidRDefault="000F5B0D" w:rsidP="000F5B0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B47B5" w:rsidRDefault="00CB47B5"/>
    <w:sectPr w:rsidR="00CB47B5" w:rsidSect="00C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0D"/>
    <w:rsid w:val="000F5B0D"/>
    <w:rsid w:val="00CB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B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5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3</cp:revision>
  <dcterms:created xsi:type="dcterms:W3CDTF">2021-11-25T11:43:00Z</dcterms:created>
  <dcterms:modified xsi:type="dcterms:W3CDTF">2021-11-25T11:43:00Z</dcterms:modified>
</cp:coreProperties>
</file>