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98" w:rsidRDefault="00AE5698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180ED0" w:rsidRDefault="00180ED0" w:rsidP="00180ED0">
      <w:pPr>
        <w:rPr>
          <w:lang w:bidi="fa-IR"/>
        </w:rPr>
      </w:pPr>
    </w:p>
    <w:p w:rsidR="005578BB" w:rsidRDefault="005578BB" w:rsidP="005578BB">
      <w:pPr>
        <w:ind w:firstLine="709"/>
        <w:jc w:val="center"/>
        <w:rPr>
          <w:sz w:val="28"/>
          <w:szCs w:val="28"/>
        </w:rPr>
      </w:pPr>
    </w:p>
    <w:p w:rsidR="005578BB" w:rsidRDefault="005578BB" w:rsidP="005578BB">
      <w:pPr>
        <w:jc w:val="center"/>
        <w:rPr>
          <w:sz w:val="28"/>
          <w:szCs w:val="28"/>
        </w:rPr>
      </w:pPr>
    </w:p>
    <w:tbl>
      <w:tblPr>
        <w:tblW w:w="954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800"/>
        <w:gridCol w:w="3897"/>
      </w:tblGrid>
      <w:tr w:rsidR="005578BB" w:rsidRPr="00FB5C1F" w:rsidTr="003E129A">
        <w:trPr>
          <w:trHeight w:val="1615"/>
        </w:trPr>
        <w:tc>
          <w:tcPr>
            <w:tcW w:w="3850" w:type="dxa"/>
          </w:tcPr>
          <w:p w:rsidR="005578BB" w:rsidRPr="00FB5C1F" w:rsidRDefault="005578BB" w:rsidP="003E129A">
            <w:pPr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color w:val="3366FF"/>
                <w:lang w:eastAsia="ar-SA"/>
              </w:rPr>
              <w:t xml:space="preserve">  </w:t>
            </w:r>
            <w:r w:rsidRPr="00FB5C1F">
              <w:rPr>
                <w:b/>
                <w:color w:val="3366FF"/>
                <w:lang w:eastAsia="ar-SA"/>
              </w:rPr>
              <w:t>МАРИЙ ЭЛ РЕСПУБЛИКЫСЕ</w:t>
            </w:r>
          </w:p>
          <w:p w:rsidR="005578BB" w:rsidRPr="00FB5C1F" w:rsidRDefault="005578BB" w:rsidP="003E129A">
            <w:pPr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>МОРКО МУНИЦИПАЛ РАЙОНЫН</w:t>
            </w:r>
          </w:p>
          <w:p w:rsidR="005578BB" w:rsidRPr="00FB5C1F" w:rsidRDefault="005578BB" w:rsidP="003E129A">
            <w:pPr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>ЗЕЛЕНОГОРСК ЯЛ КУНДЕМ</w:t>
            </w:r>
          </w:p>
          <w:p w:rsidR="005578BB" w:rsidRPr="00FB5C1F" w:rsidRDefault="005578BB" w:rsidP="003E129A">
            <w:pPr>
              <w:spacing w:line="12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>АДМИНИСТРАЦИЙЖЕ</w:t>
            </w:r>
            <w:r w:rsidRPr="00FB5C1F">
              <w:rPr>
                <w:b/>
                <w:color w:val="3366FF"/>
                <w:sz w:val="28"/>
                <w:szCs w:val="28"/>
                <w:lang w:eastAsia="ar-SA"/>
              </w:rPr>
              <w:t xml:space="preserve"> ПУНЧАЛ</w:t>
            </w:r>
          </w:p>
        </w:tc>
        <w:tc>
          <w:tcPr>
            <w:tcW w:w="1800" w:type="dxa"/>
          </w:tcPr>
          <w:p w:rsidR="005578BB" w:rsidRPr="00FB5C1F" w:rsidRDefault="005578BB" w:rsidP="003E129A">
            <w:pPr>
              <w:rPr>
                <w:color w:val="3366FF"/>
                <w:lang w:eastAsia="ar-SA"/>
              </w:rPr>
            </w:pPr>
            <w:r>
              <w:rPr>
                <w:noProof/>
                <w:color w:val="3366FF"/>
              </w:rPr>
              <w:drawing>
                <wp:inline distT="0" distB="0" distL="0" distR="0">
                  <wp:extent cx="636270" cy="8051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7" w:type="dxa"/>
          </w:tcPr>
          <w:p w:rsidR="005578BB" w:rsidRPr="00FB5C1F" w:rsidRDefault="005578BB" w:rsidP="003E129A">
            <w:pPr>
              <w:spacing w:line="100" w:lineRule="atLeast"/>
              <w:jc w:val="center"/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lang w:eastAsia="ar-SA"/>
              </w:rPr>
              <w:t xml:space="preserve">  ЗЕЛЕНГОРСКАЯ СЕЛЬСКАЯ АДМИНИСТРАЦИЯ МОРКИНСКОГО МУНИЦИПАЛЬНОГО РАЙОНА РЕСПУБЛИКИ МАРИЙ ЭЛ</w:t>
            </w:r>
          </w:p>
          <w:p w:rsidR="005578BB" w:rsidRPr="00FB5C1F" w:rsidRDefault="005578BB" w:rsidP="003E129A">
            <w:pPr>
              <w:rPr>
                <w:b/>
                <w:color w:val="3366FF"/>
                <w:lang w:eastAsia="ar-SA"/>
              </w:rPr>
            </w:pPr>
            <w:r w:rsidRPr="00FB5C1F">
              <w:rPr>
                <w:b/>
                <w:color w:val="3366FF"/>
                <w:sz w:val="28"/>
                <w:szCs w:val="28"/>
                <w:lang w:eastAsia="ar-SA"/>
              </w:rPr>
              <w:t xml:space="preserve">        ПОСТАНОВЛЕНИЕ</w:t>
            </w:r>
          </w:p>
        </w:tc>
      </w:tr>
    </w:tbl>
    <w:p w:rsidR="005578BB" w:rsidRPr="00FB5C1F" w:rsidRDefault="005578BB" w:rsidP="005578BB">
      <w:pPr>
        <w:jc w:val="center"/>
        <w:rPr>
          <w:b/>
          <w:sz w:val="28"/>
          <w:szCs w:val="28"/>
          <w:lang w:eastAsia="ar-SA"/>
        </w:rPr>
      </w:pPr>
      <w:r w:rsidRPr="00FB5C1F">
        <w:rPr>
          <w:sz w:val="28"/>
          <w:szCs w:val="28"/>
          <w:lang w:eastAsia="ar-SA"/>
        </w:rPr>
        <w:t xml:space="preserve">                                           </w:t>
      </w:r>
    </w:p>
    <w:p w:rsidR="005578BB" w:rsidRDefault="005578BB" w:rsidP="00C56D39">
      <w:pPr>
        <w:ind w:left="142" w:firstLine="284"/>
        <w:jc w:val="center"/>
        <w:rPr>
          <w:b/>
          <w:sz w:val="26"/>
          <w:szCs w:val="26"/>
          <w:lang w:eastAsia="ar-SA"/>
        </w:rPr>
      </w:pPr>
      <w:bookmarkStart w:id="0" w:name="_GoBack"/>
      <w:r w:rsidRPr="00FB5C1F">
        <w:rPr>
          <w:b/>
          <w:sz w:val="26"/>
          <w:szCs w:val="26"/>
          <w:lang w:eastAsia="ar-SA"/>
        </w:rPr>
        <w:t xml:space="preserve">№ </w:t>
      </w:r>
      <w:r>
        <w:rPr>
          <w:b/>
          <w:sz w:val="26"/>
          <w:szCs w:val="26"/>
          <w:lang w:eastAsia="ar-SA"/>
        </w:rPr>
        <w:t>2</w:t>
      </w:r>
      <w:r w:rsidR="00C56D39">
        <w:rPr>
          <w:b/>
          <w:sz w:val="26"/>
          <w:szCs w:val="26"/>
          <w:lang w:eastAsia="ar-SA"/>
        </w:rPr>
        <w:t>3</w:t>
      </w:r>
      <w:r w:rsidRPr="00FB5C1F">
        <w:rPr>
          <w:b/>
          <w:sz w:val="26"/>
          <w:szCs w:val="26"/>
          <w:lang w:eastAsia="ar-SA"/>
        </w:rPr>
        <w:t xml:space="preserve"> от  </w:t>
      </w:r>
      <w:r>
        <w:rPr>
          <w:b/>
          <w:sz w:val="26"/>
          <w:szCs w:val="26"/>
          <w:lang w:eastAsia="ar-SA"/>
        </w:rPr>
        <w:t>15 марта 2023</w:t>
      </w:r>
      <w:r w:rsidRPr="00FB5C1F">
        <w:rPr>
          <w:b/>
          <w:sz w:val="26"/>
          <w:szCs w:val="26"/>
          <w:lang w:eastAsia="ar-SA"/>
        </w:rPr>
        <w:t xml:space="preserve"> года   </w:t>
      </w:r>
    </w:p>
    <w:p w:rsidR="00C56D39" w:rsidRPr="00FB5C1F" w:rsidRDefault="00C56D39" w:rsidP="00C56D39">
      <w:pPr>
        <w:ind w:left="142" w:firstLine="284"/>
        <w:jc w:val="center"/>
        <w:rPr>
          <w:b/>
          <w:sz w:val="26"/>
          <w:szCs w:val="26"/>
          <w:lang w:eastAsia="ar-SA"/>
        </w:rPr>
      </w:pPr>
    </w:p>
    <w:p w:rsidR="00A10AEB" w:rsidRPr="00A10AEB" w:rsidRDefault="00A10AEB" w:rsidP="00C56D39">
      <w:pPr>
        <w:pStyle w:val="11"/>
        <w:tabs>
          <w:tab w:val="left" w:pos="142"/>
        </w:tabs>
        <w:ind w:right="3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Об оснащении территорий общего пользования первичными средствами тушения пожаров и противопожарным инвентарём</w:t>
      </w:r>
      <w:r w:rsidR="00C56D39"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в Зеленогорском сельском поселении</w:t>
      </w: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>.</w:t>
      </w:r>
    </w:p>
    <w:bookmarkEnd w:id="0"/>
    <w:p w:rsidR="00A10AEB" w:rsidRPr="00A10AEB" w:rsidRDefault="00A10AEB" w:rsidP="00C56D39">
      <w:pPr>
        <w:pStyle w:val="11"/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</w:pPr>
    </w:p>
    <w:p w:rsidR="00A10AEB" w:rsidRPr="00415BE2" w:rsidRDefault="00C56D39" w:rsidP="00A10AEB">
      <w:pPr>
        <w:pStyle w:val="11"/>
        <w:rPr>
          <w:rFonts w:eastAsia="Times New Roman CYR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Cs/>
          <w:color w:val="000000"/>
          <w:sz w:val="26"/>
          <w:szCs w:val="26"/>
          <w:lang w:val="ru-RU"/>
        </w:rPr>
        <w:t xml:space="preserve">    </w:t>
      </w:r>
      <w:proofErr w:type="gramStart"/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В соответствии Федеральным законом от 21 декабря 1994 г. № 69-ФЗ «О пожарной безопасности», Федеральным законом РФ от 06 октября 2003 г.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Зеленогорского сельского поселения</w:t>
      </w:r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,  </w:t>
      </w: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согласно</w:t>
      </w:r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 Устава  </w:t>
      </w: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Зеленогорского сельского поселения Моркинского муниципального района Республики Марий Эл</w:t>
      </w:r>
      <w:proofErr w:type="gramEnd"/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, </w:t>
      </w: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Зеленогорская сельская администрация</w:t>
      </w:r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постановляет:</w:t>
      </w:r>
    </w:p>
    <w:p w:rsidR="00A10AEB" w:rsidRPr="00415BE2" w:rsidRDefault="00C56D39" w:rsidP="00A10AEB">
      <w:pPr>
        <w:pStyle w:val="11"/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   </w:t>
      </w:r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1. Определить, следующие территории общего пользования (с учетом специфики проведения массовых мероприятий, </w:t>
      </w:r>
      <w:r w:rsidR="008256D3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природно-климатических условий</w:t>
      </w:r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и </w:t>
      </w:r>
      <w:proofErr w:type="spellStart"/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тп</w:t>
      </w:r>
      <w:proofErr w:type="spellEnd"/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.):</w:t>
      </w:r>
    </w:p>
    <w:p w:rsidR="00C56D39" w:rsidRPr="00415BE2" w:rsidRDefault="00A10AEB" w:rsidP="00A10AEB">
      <w:pPr>
        <w:pStyle w:val="11"/>
        <w:rPr>
          <w:rFonts w:eastAsia="Times New Roman CYR" w:cs="Times New Roman"/>
          <w:bCs/>
          <w:color w:val="000000"/>
          <w:sz w:val="28"/>
          <w:szCs w:val="28"/>
          <w:lang w:val="ru-RU"/>
        </w:rPr>
      </w:pP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1)</w:t>
      </w:r>
      <w:r w:rsidR="00A47724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</w:t>
      </w:r>
      <w:r w:rsidR="00C56D39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Спортивный стадион </w:t>
      </w:r>
    </w:p>
    <w:p w:rsidR="00A10AEB" w:rsidRPr="00415BE2" w:rsidRDefault="00A10AEB" w:rsidP="00A10AEB">
      <w:pPr>
        <w:pStyle w:val="11"/>
        <w:rPr>
          <w:rFonts w:eastAsia="Times New Roman CYR" w:cs="Times New Roman"/>
          <w:b/>
          <w:bCs/>
          <w:color w:val="000000"/>
          <w:sz w:val="28"/>
          <w:szCs w:val="28"/>
          <w:lang w:val="ru-RU"/>
        </w:rPr>
      </w:pP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2)</w:t>
      </w:r>
      <w:r w:rsidR="00A47724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</w:t>
      </w:r>
      <w:r w:rsidR="00C56D39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Детская спортивная площадка</w:t>
      </w:r>
    </w:p>
    <w:p w:rsidR="00A10AEB" w:rsidRPr="00415BE2" w:rsidRDefault="00C56D39" w:rsidP="00A10AEB">
      <w:pPr>
        <w:pStyle w:val="11"/>
        <w:rPr>
          <w:rFonts w:eastAsia="Times New Roman CYR" w:cs="Times New Roman"/>
          <w:bCs/>
          <w:color w:val="000000"/>
          <w:sz w:val="28"/>
          <w:szCs w:val="28"/>
          <w:lang w:val="ru-RU"/>
        </w:rPr>
      </w:pP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   </w:t>
      </w:r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2. Утвердить Перечень первичных средств тушения пожаров и противопожарного инвентаря, которыми должны быть оснащены территории общего пользования </w:t>
      </w:r>
      <w:r w:rsidR="00A47724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на территории </w:t>
      </w:r>
      <w:r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Зеленогорского сельского поселения</w:t>
      </w:r>
      <w:r w:rsidR="00D40B2D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(</w:t>
      </w:r>
      <w:r w:rsidR="00A10AEB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>Приложение).</w:t>
      </w:r>
    </w:p>
    <w:p w:rsidR="00415BE2" w:rsidRPr="00415BE2" w:rsidRDefault="00415BE2" w:rsidP="00415BE2">
      <w:pPr>
        <w:rPr>
          <w:rFonts w:eastAsia="Times New Roman CYR"/>
          <w:color w:val="000000"/>
          <w:sz w:val="28"/>
          <w:szCs w:val="28"/>
        </w:rPr>
      </w:pPr>
      <w:r w:rsidRPr="00415BE2">
        <w:rPr>
          <w:sz w:val="28"/>
          <w:szCs w:val="28"/>
          <w:lang w:eastAsia="fa-IR" w:bidi="fa-IR"/>
        </w:rPr>
        <w:t xml:space="preserve">    3. </w:t>
      </w:r>
      <w:r w:rsidRPr="00415BE2">
        <w:rPr>
          <w:rFonts w:eastAsia="Times New Roman CYR"/>
          <w:color w:val="000000"/>
          <w:sz w:val="28"/>
          <w:szCs w:val="28"/>
        </w:rPr>
        <w:t xml:space="preserve">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</w:t>
      </w:r>
      <w:r w:rsidRPr="00415BE2">
        <w:rPr>
          <w:rFonts w:eastAsia="Times New Roman CYR"/>
          <w:color w:val="000000"/>
          <w:sz w:val="28"/>
          <w:szCs w:val="28"/>
        </w:rPr>
        <w:t xml:space="preserve">Зеленогорского сельского поселения по адресу п. Зеленогорск  ул. </w:t>
      </w:r>
      <w:proofErr w:type="gramStart"/>
      <w:r w:rsidRPr="00415BE2">
        <w:rPr>
          <w:rFonts w:eastAsia="Times New Roman CYR"/>
          <w:color w:val="000000"/>
          <w:sz w:val="28"/>
          <w:szCs w:val="28"/>
        </w:rPr>
        <w:t>Кооперативная</w:t>
      </w:r>
      <w:proofErr w:type="gramEnd"/>
      <w:r w:rsidRPr="00415BE2">
        <w:rPr>
          <w:rFonts w:eastAsia="Times New Roman CYR"/>
          <w:color w:val="000000"/>
          <w:sz w:val="28"/>
          <w:szCs w:val="28"/>
        </w:rPr>
        <w:t xml:space="preserve"> д.10</w:t>
      </w:r>
    </w:p>
    <w:p w:rsidR="00415BE2" w:rsidRPr="00415BE2" w:rsidRDefault="00415BE2" w:rsidP="00415BE2">
      <w:pPr>
        <w:rPr>
          <w:sz w:val="28"/>
          <w:szCs w:val="28"/>
          <w:lang w:eastAsia="fa-IR" w:bidi="fa-IR"/>
        </w:rPr>
      </w:pPr>
      <w:r w:rsidRPr="00415BE2">
        <w:rPr>
          <w:rFonts w:eastAsia="Times New Roman CYR"/>
          <w:color w:val="000000"/>
          <w:sz w:val="28"/>
          <w:szCs w:val="28"/>
        </w:rPr>
        <w:t xml:space="preserve">    4.</w:t>
      </w:r>
      <w:r>
        <w:rPr>
          <w:rFonts w:eastAsia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 CYR"/>
          <w:color w:val="000000"/>
          <w:sz w:val="28"/>
          <w:szCs w:val="28"/>
        </w:rPr>
        <w:t>Считать</w:t>
      </w:r>
      <w:proofErr w:type="gramEnd"/>
      <w:r>
        <w:rPr>
          <w:rFonts w:eastAsia="Times New Roman CYR"/>
          <w:color w:val="000000"/>
          <w:sz w:val="28"/>
          <w:szCs w:val="28"/>
        </w:rPr>
        <w:t xml:space="preserve"> утративши силу постановление №11 от 10.05.2007г. «Об утверждении перечня  средств пожаротушения для индивидуальных жилых домов в МО «Зеленогорское сельское поселение»</w:t>
      </w:r>
    </w:p>
    <w:p w:rsidR="00A10AEB" w:rsidRPr="00415BE2" w:rsidRDefault="00C56D39" w:rsidP="00A10AEB">
      <w:pPr>
        <w:pStyle w:val="11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415BE2">
        <w:rPr>
          <w:rFonts w:eastAsia="Times New Roman CYR" w:cs="Times New Roman"/>
          <w:color w:val="000000"/>
          <w:sz w:val="28"/>
          <w:szCs w:val="28"/>
          <w:lang w:val="ru-RU"/>
        </w:rPr>
        <w:t xml:space="preserve">   </w:t>
      </w:r>
      <w:r w:rsidR="00415BE2">
        <w:rPr>
          <w:rFonts w:eastAsia="Times New Roman CYR" w:cs="Times New Roman"/>
          <w:color w:val="000000"/>
          <w:sz w:val="28"/>
          <w:szCs w:val="28"/>
          <w:lang w:val="ru-RU"/>
        </w:rPr>
        <w:t>5</w:t>
      </w:r>
      <w:r w:rsidR="00A10AEB" w:rsidRPr="00415BE2">
        <w:rPr>
          <w:rFonts w:eastAsia="Times New Roman CYR" w:cs="Times New Roman"/>
          <w:color w:val="000000"/>
          <w:sz w:val="28"/>
          <w:szCs w:val="28"/>
          <w:lang w:val="ru-RU"/>
        </w:rPr>
        <w:t xml:space="preserve">. Настоящее постановление подлежит официальному размещению на официальном сайте </w:t>
      </w:r>
      <w:r w:rsidRPr="00415BE2">
        <w:rPr>
          <w:rFonts w:eastAsia="Times New Roman CYR" w:cs="Times New Roman"/>
          <w:color w:val="000000"/>
          <w:sz w:val="28"/>
          <w:szCs w:val="28"/>
          <w:lang w:val="ru-RU"/>
        </w:rPr>
        <w:t>Зеленогорской сельской администрации</w:t>
      </w:r>
      <w:r w:rsidR="008256D3" w:rsidRPr="00415BE2">
        <w:rPr>
          <w:rFonts w:eastAsia="Times New Roman CYR" w:cs="Times New Roman"/>
          <w:bCs/>
          <w:color w:val="000000"/>
          <w:sz w:val="28"/>
          <w:szCs w:val="28"/>
          <w:lang w:val="ru-RU"/>
        </w:rPr>
        <w:t xml:space="preserve"> </w:t>
      </w:r>
      <w:r w:rsidR="00A10AEB" w:rsidRPr="00415BE2">
        <w:rPr>
          <w:rFonts w:eastAsia="Times New Roman CYR" w:cs="Times New Roman"/>
          <w:color w:val="000000"/>
          <w:sz w:val="28"/>
          <w:szCs w:val="28"/>
          <w:lang w:val="ru-RU"/>
        </w:rPr>
        <w:t>в сети «Интернет».</w:t>
      </w:r>
    </w:p>
    <w:p w:rsidR="00A10AEB" w:rsidRPr="00415BE2" w:rsidRDefault="00C56D39" w:rsidP="00A10AEB">
      <w:pPr>
        <w:pStyle w:val="11"/>
        <w:rPr>
          <w:rFonts w:eastAsia="Times New Roman CYR" w:cs="Times New Roman"/>
          <w:color w:val="000000"/>
          <w:sz w:val="28"/>
          <w:szCs w:val="28"/>
          <w:lang w:val="ru-RU"/>
        </w:rPr>
      </w:pPr>
      <w:r w:rsidRPr="00415BE2">
        <w:rPr>
          <w:rFonts w:eastAsia="Times New Roman CYR" w:cs="Times New Roman"/>
          <w:color w:val="000000"/>
          <w:sz w:val="28"/>
          <w:szCs w:val="28"/>
          <w:lang w:val="ru-RU"/>
        </w:rPr>
        <w:t xml:space="preserve">  </w:t>
      </w:r>
      <w:r w:rsidR="00415BE2">
        <w:rPr>
          <w:rFonts w:eastAsia="Times New Roman CYR" w:cs="Times New Roman"/>
          <w:color w:val="000000"/>
          <w:sz w:val="28"/>
          <w:szCs w:val="28"/>
          <w:lang w:val="ru-RU"/>
        </w:rPr>
        <w:t>6</w:t>
      </w:r>
      <w:r w:rsidR="00A10AEB" w:rsidRPr="00415BE2">
        <w:rPr>
          <w:rFonts w:eastAsia="Times New Roman CYR" w:cs="Times New Roman"/>
          <w:color w:val="000000"/>
          <w:sz w:val="28"/>
          <w:szCs w:val="28"/>
          <w:lang w:val="ru-RU"/>
        </w:rPr>
        <w:t>. Настоящее постановление вступает в силу со дня его подписания.</w:t>
      </w:r>
    </w:p>
    <w:p w:rsidR="00A10AEB" w:rsidRPr="00415BE2" w:rsidRDefault="00C56D39" w:rsidP="008256D3">
      <w:pPr>
        <w:autoSpaceDE w:val="0"/>
        <w:jc w:val="both"/>
        <w:rPr>
          <w:rFonts w:eastAsia="Times New Roman CYR"/>
          <w:color w:val="000000"/>
          <w:sz w:val="28"/>
          <w:szCs w:val="28"/>
          <w:lang w:eastAsia="fa-IR" w:bidi="fa-IR"/>
        </w:rPr>
      </w:pPr>
      <w:r w:rsidRPr="00415BE2">
        <w:rPr>
          <w:rFonts w:eastAsia="Times New Roman CYR"/>
          <w:color w:val="000000"/>
          <w:sz w:val="28"/>
          <w:szCs w:val="28"/>
        </w:rPr>
        <w:t xml:space="preserve">  </w:t>
      </w:r>
      <w:r w:rsidR="00415BE2">
        <w:rPr>
          <w:rFonts w:eastAsia="Times New Roman CYR"/>
          <w:color w:val="000000"/>
          <w:sz w:val="28"/>
          <w:szCs w:val="28"/>
        </w:rPr>
        <w:t>7</w:t>
      </w:r>
      <w:r w:rsidR="00A10AEB" w:rsidRPr="00415BE2">
        <w:rPr>
          <w:rFonts w:eastAsia="Times New Roman CYR"/>
          <w:color w:val="000000"/>
          <w:sz w:val="28"/>
          <w:szCs w:val="28"/>
          <w:lang w:eastAsia="fa-IR" w:bidi="fa-IR"/>
        </w:rPr>
        <w:t xml:space="preserve">. </w:t>
      </w:r>
      <w:proofErr w:type="gramStart"/>
      <w:r w:rsidR="00A10AEB" w:rsidRPr="00415BE2">
        <w:rPr>
          <w:rFonts w:eastAsia="Times New Roman CYR"/>
          <w:color w:val="000000"/>
          <w:sz w:val="28"/>
          <w:szCs w:val="28"/>
          <w:lang w:eastAsia="fa-IR" w:bidi="fa-IR"/>
        </w:rPr>
        <w:t>Контроль за</w:t>
      </w:r>
      <w:proofErr w:type="gramEnd"/>
      <w:r w:rsidR="00A10AEB" w:rsidRPr="00415BE2">
        <w:rPr>
          <w:rFonts w:eastAsia="Times New Roman CYR"/>
          <w:color w:val="000000"/>
          <w:sz w:val="28"/>
          <w:szCs w:val="28"/>
          <w:lang w:eastAsia="fa-IR" w:bidi="fa-IR"/>
        </w:rPr>
        <w:t xml:space="preserve"> исполнением настоящего Пост</w:t>
      </w:r>
      <w:r w:rsidR="008256D3" w:rsidRPr="00415BE2">
        <w:rPr>
          <w:rFonts w:eastAsia="Times New Roman CYR"/>
          <w:color w:val="000000"/>
          <w:sz w:val="28"/>
          <w:szCs w:val="28"/>
          <w:lang w:eastAsia="fa-IR" w:bidi="fa-IR"/>
        </w:rPr>
        <w:t>ановления</w:t>
      </w:r>
      <w:r w:rsidR="00A10AEB" w:rsidRPr="00415BE2">
        <w:rPr>
          <w:rFonts w:eastAsia="Times New Roman CYR"/>
          <w:color w:val="000000"/>
          <w:sz w:val="28"/>
          <w:szCs w:val="28"/>
          <w:lang w:eastAsia="fa-IR" w:bidi="fa-IR"/>
        </w:rPr>
        <w:t xml:space="preserve"> </w:t>
      </w:r>
      <w:r w:rsidRPr="00415BE2">
        <w:rPr>
          <w:rFonts w:eastAsia="Times New Roman CYR"/>
          <w:color w:val="000000"/>
          <w:sz w:val="28"/>
          <w:szCs w:val="28"/>
        </w:rPr>
        <w:t>оставляю за собой</w:t>
      </w:r>
      <w:r w:rsidR="00A10AEB" w:rsidRPr="00415BE2">
        <w:rPr>
          <w:rFonts w:eastAsia="Times New Roman CYR"/>
          <w:color w:val="000000"/>
          <w:sz w:val="28"/>
          <w:szCs w:val="28"/>
          <w:lang w:eastAsia="fa-IR" w:bidi="fa-IR"/>
        </w:rPr>
        <w:t>.</w:t>
      </w:r>
    </w:p>
    <w:p w:rsidR="008256D3" w:rsidRPr="00415BE2" w:rsidRDefault="008256D3" w:rsidP="008256D3">
      <w:pPr>
        <w:autoSpaceDE w:val="0"/>
        <w:ind w:firstLine="720"/>
        <w:jc w:val="both"/>
        <w:rPr>
          <w:rFonts w:eastAsia="Times New Roman CYR"/>
          <w:color w:val="000000"/>
          <w:sz w:val="28"/>
          <w:szCs w:val="28"/>
          <w:lang w:eastAsia="fa-IR" w:bidi="fa-IR"/>
        </w:rPr>
      </w:pPr>
    </w:p>
    <w:p w:rsidR="008256D3" w:rsidRDefault="008256D3" w:rsidP="008256D3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</w:pPr>
    </w:p>
    <w:p w:rsidR="008256D3" w:rsidRPr="00A10AEB" w:rsidRDefault="00C56D39" w:rsidP="008256D3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fa-IR" w:bidi="fa-IR"/>
        </w:rPr>
        <w:t>Глава Зеленогорской сельской администрации                          Ю.Н.Антюшин</w:t>
      </w:r>
    </w:p>
    <w:p w:rsidR="00A10AEB" w:rsidRPr="00A10AEB" w:rsidRDefault="00415BE2" w:rsidP="008256D3">
      <w:pPr>
        <w:pStyle w:val="11"/>
        <w:ind w:left="5670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lastRenderedPageBreak/>
        <w:t>П</w:t>
      </w:r>
      <w:r w:rsidR="00A10AEB" w:rsidRPr="00A10AEB"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>риложение  к Постановлению</w:t>
      </w:r>
    </w:p>
    <w:p w:rsidR="008256D3" w:rsidRPr="008256D3" w:rsidRDefault="00C56D39" w:rsidP="008256D3">
      <w:pPr>
        <w:ind w:left="5670"/>
        <w:rPr>
          <w:lang w:eastAsia="fa-IR" w:bidi="fa-IR"/>
        </w:rPr>
      </w:pPr>
      <w:r>
        <w:rPr>
          <w:lang w:eastAsia="fa-IR" w:bidi="fa-IR"/>
        </w:rPr>
        <w:t>Зеленогорской сельской администрации</w:t>
      </w:r>
    </w:p>
    <w:p w:rsidR="00A10AEB" w:rsidRPr="008256D3" w:rsidRDefault="008256D3" w:rsidP="008256D3">
      <w:pPr>
        <w:pStyle w:val="11"/>
        <w:ind w:left="5670"/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</w:pPr>
      <w:r w:rsidRPr="008256D3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от </w:t>
      </w:r>
      <w:r w:rsidR="00C56D39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15.03.2023</w:t>
      </w:r>
      <w:r w:rsidRPr="008256D3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 xml:space="preserve"> г. №</w:t>
      </w:r>
      <w:r w:rsidR="00C56D39">
        <w:rPr>
          <w:rFonts w:ascii="Times New Roman CYR" w:eastAsia="Times New Roman CYR" w:hAnsi="Times New Roman CYR" w:cs="Times New Roman CYR"/>
          <w:color w:val="000000"/>
          <w:sz w:val="26"/>
          <w:szCs w:val="26"/>
          <w:u w:val="single"/>
          <w:lang w:val="ru-RU"/>
        </w:rPr>
        <w:t>23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</w:pPr>
    </w:p>
    <w:p w:rsidR="00A10AEB" w:rsidRPr="00A10AEB" w:rsidRDefault="00A10AEB" w:rsidP="008256D3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>ПЕРЕЧЕНЬ</w:t>
      </w:r>
    </w:p>
    <w:p w:rsidR="008256D3" w:rsidRPr="00C56D39" w:rsidRDefault="00A10AEB" w:rsidP="008256D3">
      <w:pPr>
        <w:pStyle w:val="11"/>
        <w:jc w:val="center"/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 xml:space="preserve">первичных средств тушения пожаров и противопожарного инвентаря, которыми рекомендовано оснастить территории общего </w:t>
      </w:r>
      <w:r w:rsidR="008256D3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>пользования на территории</w:t>
      </w:r>
      <w:r w:rsidR="008256D3" w:rsidRPr="008256D3">
        <w:t xml:space="preserve"> </w:t>
      </w:r>
      <w:r w:rsidR="00C56D39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>Зеленогорского сельского поселения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 w:rsidRPr="00A10AEB"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  <w:t xml:space="preserve"> </w:t>
      </w: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color w:val="000000"/>
          <w:sz w:val="26"/>
          <w:szCs w:val="26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83"/>
      </w:tblGrid>
      <w:tr w:rsidR="00A10AEB" w:rsidRPr="00A10AEB" w:rsidTr="00A10AEB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 xml:space="preserve">№ </w:t>
            </w: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br/>
            </w:r>
            <w:proofErr w:type="gramStart"/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п</w:t>
            </w:r>
            <w:proofErr w:type="gramEnd"/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/п</w:t>
            </w:r>
          </w:p>
        </w:tc>
        <w:tc>
          <w:tcPr>
            <w:tcW w:w="4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Нормы комплектации пожарного щита</w:t>
            </w:r>
          </w:p>
        </w:tc>
      </w:tr>
      <w:tr w:rsidR="00A10AEB" w:rsidRPr="00A10AEB" w:rsidTr="00A10AEB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</w:tc>
      </w:tr>
      <w:tr w:rsidR="00A10AEB" w:rsidRPr="00A10AEB" w:rsidTr="00A10AEB">
        <w:trPr>
          <w:trHeight w:val="48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Огнетушители (рекомендуемые):</w:t>
            </w: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- порошковые (ОП)</w:t>
            </w: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 xml:space="preserve">вместимостью, </w:t>
            </w:r>
            <w:proofErr w:type="gramStart"/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л</w:t>
            </w:r>
            <w:proofErr w:type="gramEnd"/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 xml:space="preserve"> / массой огнетушащего состава, кг</w:t>
            </w:r>
          </w:p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ОП-5/4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2</w:t>
            </w: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A10AEB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  <w:p w:rsidR="005E78BE" w:rsidRPr="00A10AEB" w:rsidRDefault="005E78BE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Лом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3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Ведро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Багор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24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5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  <w:tr w:rsidR="00A10AEB" w:rsidRPr="00A10AEB" w:rsidTr="00A10AEB">
        <w:trPr>
          <w:trHeight w:val="360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6</w:t>
            </w:r>
          </w:p>
        </w:tc>
        <w:tc>
          <w:tcPr>
            <w:tcW w:w="4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Лопата штыковая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78BE" w:rsidRPr="00A10AEB" w:rsidRDefault="00A10AEB" w:rsidP="00A10AEB">
            <w:pPr>
              <w:pStyle w:val="11"/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</w:pPr>
            <w:r w:rsidRPr="00A10AEB">
              <w:rPr>
                <w:rFonts w:ascii="Times New Roman CYR" w:eastAsia="Times New Roman CYR" w:hAnsi="Times New Roman CYR" w:cs="Times New Roman CYR"/>
                <w:color w:val="000000"/>
                <w:sz w:val="26"/>
                <w:szCs w:val="26"/>
                <w:lang w:val="ru-RU"/>
              </w:rPr>
              <w:t>1</w:t>
            </w:r>
          </w:p>
        </w:tc>
      </w:tr>
    </w:tbl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p w:rsidR="00A10AEB" w:rsidRPr="00A10AEB" w:rsidRDefault="00A10AEB" w:rsidP="00A10AEB">
      <w:pPr>
        <w:pStyle w:val="11"/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  <w:lang w:val="ru-RU"/>
        </w:rPr>
      </w:pPr>
    </w:p>
    <w:sectPr w:rsidR="00A10AEB" w:rsidRPr="00A10AEB" w:rsidSect="008256D3">
      <w:pgSz w:w="11905" w:h="16837"/>
      <w:pgMar w:top="568" w:right="56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14B5"/>
    <w:rsid w:val="00054CF9"/>
    <w:rsid w:val="00180ED0"/>
    <w:rsid w:val="003833A6"/>
    <w:rsid w:val="00394CAA"/>
    <w:rsid w:val="00415BE2"/>
    <w:rsid w:val="005578BB"/>
    <w:rsid w:val="005E78BE"/>
    <w:rsid w:val="006214B5"/>
    <w:rsid w:val="008256D3"/>
    <w:rsid w:val="00A10AEB"/>
    <w:rsid w:val="00A23AED"/>
    <w:rsid w:val="00A47724"/>
    <w:rsid w:val="00AE5698"/>
    <w:rsid w:val="00C56D39"/>
    <w:rsid w:val="00C575A7"/>
    <w:rsid w:val="00D40B2D"/>
    <w:rsid w:val="00D61DE9"/>
    <w:rsid w:val="00F4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D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557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8BB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43F7-6726-4511-8A40-D93BE7A8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Пользователь</cp:lastModifiedBy>
  <cp:revision>4</cp:revision>
  <cp:lastPrinted>2022-05-27T04:39:00Z</cp:lastPrinted>
  <dcterms:created xsi:type="dcterms:W3CDTF">2022-05-27T06:06:00Z</dcterms:created>
  <dcterms:modified xsi:type="dcterms:W3CDTF">2023-03-21T10:51:00Z</dcterms:modified>
</cp:coreProperties>
</file>