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6" w:type="dxa"/>
        <w:tblLayout w:type="fixed"/>
        <w:tblCellMar>
          <w:left w:w="0" w:type="dxa"/>
          <w:right w:w="0" w:type="dxa"/>
        </w:tblCellMar>
        <w:tblLook w:val="04A0"/>
      </w:tblPr>
      <w:tblGrid>
        <w:gridCol w:w="4395"/>
        <w:gridCol w:w="547"/>
        <w:gridCol w:w="4704"/>
      </w:tblGrid>
      <w:tr w:rsidR="005F069D" w:rsidTr="00B610CD">
        <w:tc>
          <w:tcPr>
            <w:tcW w:w="4395" w:type="dxa"/>
            <w:hideMark/>
          </w:tcPr>
          <w:tbl>
            <w:tblPr>
              <w:tblW w:w="9930" w:type="dxa"/>
              <w:tblLayout w:type="fixed"/>
              <w:tblLook w:val="04A0"/>
            </w:tblPr>
            <w:tblGrid>
              <w:gridCol w:w="5107"/>
              <w:gridCol w:w="4823"/>
            </w:tblGrid>
            <w:tr w:rsidR="00F37419" w:rsidRPr="00F37419" w:rsidTr="00F37419">
              <w:tc>
                <w:tcPr>
                  <w:tcW w:w="5107" w:type="dxa"/>
                </w:tcPr>
                <w:p w:rsidR="00F37419" w:rsidRPr="00F37419" w:rsidRDefault="00F37419" w:rsidP="00F37419">
                  <w:pPr>
                    <w:widowControl/>
                    <w:suppressAutoHyphens w:val="0"/>
                    <w:jc w:val="center"/>
                    <w:rPr>
                      <w:rFonts w:eastAsia="Times New Roman"/>
                      <w:b/>
                      <w:kern w:val="0"/>
                      <w:sz w:val="28"/>
                      <w:szCs w:val="28"/>
                    </w:rPr>
                  </w:pPr>
                  <w:r w:rsidRPr="00F37419">
                    <w:rPr>
                      <w:rFonts w:eastAsia="Times New Roman"/>
                      <w:b/>
                      <w:kern w:val="0"/>
                      <w:sz w:val="28"/>
                      <w:szCs w:val="28"/>
                    </w:rPr>
                    <w:t>МАРИЙ ЭЛ  РЕСПУБЛИКЫН</w:t>
                  </w:r>
                </w:p>
                <w:p w:rsidR="00F37419" w:rsidRPr="00F37419" w:rsidRDefault="00F37419" w:rsidP="00F37419">
                  <w:pPr>
                    <w:widowControl/>
                    <w:suppressAutoHyphens w:val="0"/>
                    <w:jc w:val="center"/>
                    <w:rPr>
                      <w:rFonts w:eastAsia="Times New Roman"/>
                      <w:b/>
                      <w:kern w:val="0"/>
                      <w:sz w:val="28"/>
                      <w:szCs w:val="28"/>
                    </w:rPr>
                  </w:pPr>
                  <w:r w:rsidRPr="00F37419">
                    <w:rPr>
                      <w:rFonts w:eastAsia="Times New Roman"/>
                      <w:b/>
                      <w:kern w:val="0"/>
                      <w:sz w:val="28"/>
                      <w:szCs w:val="28"/>
                    </w:rPr>
                    <w:t xml:space="preserve">МАРИ-ТУРЕК </w:t>
                  </w:r>
                </w:p>
                <w:p w:rsidR="00F37419" w:rsidRPr="00F37419" w:rsidRDefault="00F37419" w:rsidP="00F37419">
                  <w:pPr>
                    <w:widowControl/>
                    <w:suppressAutoHyphens w:val="0"/>
                    <w:jc w:val="center"/>
                    <w:rPr>
                      <w:rFonts w:eastAsia="Times New Roman"/>
                      <w:b/>
                      <w:kern w:val="0"/>
                      <w:sz w:val="28"/>
                      <w:szCs w:val="28"/>
                    </w:rPr>
                  </w:pPr>
                  <w:r w:rsidRPr="00F37419">
                    <w:rPr>
                      <w:rFonts w:eastAsia="Times New Roman"/>
                      <w:b/>
                      <w:kern w:val="0"/>
                      <w:sz w:val="28"/>
                      <w:szCs w:val="28"/>
                    </w:rPr>
                    <w:t>МУНИЦИПАЛ РАЙОНЫН</w:t>
                  </w:r>
                </w:p>
                <w:p w:rsidR="00F37419" w:rsidRPr="00F37419" w:rsidRDefault="00F37419" w:rsidP="00F37419">
                  <w:pPr>
                    <w:widowControl/>
                    <w:suppressAutoHyphens w:val="0"/>
                    <w:jc w:val="center"/>
                    <w:rPr>
                      <w:rFonts w:eastAsia="Times New Roman"/>
                      <w:b/>
                      <w:kern w:val="0"/>
                      <w:sz w:val="28"/>
                      <w:szCs w:val="28"/>
                    </w:rPr>
                  </w:pPr>
                  <w:r w:rsidRPr="00F37419">
                    <w:rPr>
                      <w:rFonts w:eastAsia="Times New Roman"/>
                      <w:b/>
                      <w:kern w:val="0"/>
                      <w:sz w:val="28"/>
                      <w:szCs w:val="28"/>
                    </w:rPr>
                    <w:t>ХЛЕБНИКОВО ЯЛ</w:t>
                  </w:r>
                </w:p>
                <w:p w:rsidR="00F37419" w:rsidRPr="00F37419" w:rsidRDefault="00F37419" w:rsidP="00F37419">
                  <w:pPr>
                    <w:widowControl/>
                    <w:suppressAutoHyphens w:val="0"/>
                    <w:jc w:val="center"/>
                    <w:rPr>
                      <w:rFonts w:eastAsia="Times New Roman"/>
                      <w:b/>
                      <w:kern w:val="0"/>
                      <w:sz w:val="28"/>
                      <w:szCs w:val="28"/>
                    </w:rPr>
                  </w:pPr>
                  <w:r w:rsidRPr="00F37419">
                    <w:rPr>
                      <w:rFonts w:eastAsia="Times New Roman"/>
                      <w:b/>
                      <w:kern w:val="0"/>
                      <w:sz w:val="28"/>
                      <w:szCs w:val="28"/>
                    </w:rPr>
                    <w:t>ШОТАН ИЛЕМ</w:t>
                  </w:r>
                </w:p>
                <w:p w:rsidR="00F37419" w:rsidRPr="00F37419" w:rsidRDefault="00F37419" w:rsidP="00F37419">
                  <w:pPr>
                    <w:widowControl/>
                    <w:suppressAutoHyphens w:val="0"/>
                    <w:jc w:val="center"/>
                    <w:rPr>
                      <w:rFonts w:eastAsia="Times New Roman"/>
                      <w:b/>
                      <w:kern w:val="0"/>
                      <w:sz w:val="28"/>
                      <w:szCs w:val="28"/>
                    </w:rPr>
                  </w:pPr>
                  <w:r w:rsidRPr="00F37419">
                    <w:rPr>
                      <w:rFonts w:eastAsia="Times New Roman"/>
                      <w:b/>
                      <w:bCs/>
                      <w:kern w:val="0"/>
                      <w:sz w:val="28"/>
                      <w:szCs w:val="28"/>
                    </w:rPr>
                    <w:t>АДМИНИСТРАЦИЙЖЕ</w:t>
                  </w:r>
                </w:p>
                <w:p w:rsidR="00F37419" w:rsidRPr="00F37419" w:rsidRDefault="00F37419" w:rsidP="00F37419">
                  <w:pPr>
                    <w:widowControl/>
                    <w:suppressAutoHyphens w:val="0"/>
                    <w:jc w:val="center"/>
                    <w:rPr>
                      <w:rFonts w:eastAsia="Times New Roman"/>
                      <w:b/>
                      <w:kern w:val="0"/>
                      <w:sz w:val="28"/>
                      <w:szCs w:val="28"/>
                    </w:rPr>
                  </w:pPr>
                </w:p>
                <w:p w:rsidR="00F37419" w:rsidRPr="00F37419" w:rsidRDefault="00F37419" w:rsidP="00F37419">
                  <w:pPr>
                    <w:widowControl/>
                    <w:suppressAutoHyphens w:val="0"/>
                    <w:jc w:val="center"/>
                    <w:rPr>
                      <w:rFonts w:eastAsia="Times New Roman"/>
                      <w:b/>
                      <w:kern w:val="0"/>
                      <w:sz w:val="28"/>
                      <w:szCs w:val="28"/>
                    </w:rPr>
                  </w:pPr>
                  <w:r w:rsidRPr="00F37419">
                    <w:rPr>
                      <w:rFonts w:eastAsia="Times New Roman"/>
                      <w:b/>
                      <w:kern w:val="0"/>
                      <w:sz w:val="28"/>
                      <w:szCs w:val="28"/>
                    </w:rPr>
                    <w:t>ПУНЧАЛ</w:t>
                  </w:r>
                </w:p>
              </w:tc>
              <w:tc>
                <w:tcPr>
                  <w:tcW w:w="4823" w:type="dxa"/>
                </w:tcPr>
                <w:p w:rsidR="00F37419" w:rsidRPr="00F37419" w:rsidRDefault="00F37419" w:rsidP="00F37419">
                  <w:pPr>
                    <w:widowControl/>
                    <w:suppressAutoHyphens w:val="0"/>
                    <w:ind w:left="-248"/>
                    <w:jc w:val="center"/>
                    <w:rPr>
                      <w:rFonts w:eastAsia="Times New Roman"/>
                      <w:b/>
                      <w:kern w:val="0"/>
                      <w:sz w:val="28"/>
                      <w:szCs w:val="28"/>
                    </w:rPr>
                  </w:pPr>
                  <w:r w:rsidRPr="00F37419">
                    <w:rPr>
                      <w:rFonts w:eastAsia="Times New Roman"/>
                      <w:b/>
                      <w:kern w:val="0"/>
                      <w:sz w:val="28"/>
                      <w:szCs w:val="28"/>
                    </w:rPr>
                    <w:t>ХЛЕБНИКОВСКАЯ</w:t>
                  </w:r>
                </w:p>
                <w:p w:rsidR="00F37419" w:rsidRPr="00F37419" w:rsidRDefault="00F37419" w:rsidP="00F37419">
                  <w:pPr>
                    <w:widowControl/>
                    <w:suppressAutoHyphens w:val="0"/>
                    <w:ind w:left="-248" w:right="-390"/>
                    <w:jc w:val="center"/>
                    <w:rPr>
                      <w:rFonts w:eastAsia="Times New Roman"/>
                      <w:b/>
                      <w:kern w:val="0"/>
                      <w:sz w:val="28"/>
                      <w:szCs w:val="28"/>
                    </w:rPr>
                  </w:pPr>
                  <w:r w:rsidRPr="00F37419">
                    <w:rPr>
                      <w:rFonts w:eastAsia="Times New Roman"/>
                      <w:b/>
                      <w:kern w:val="0"/>
                      <w:sz w:val="28"/>
                      <w:szCs w:val="28"/>
                    </w:rPr>
                    <w:t xml:space="preserve"> СЕЛЬСКАЯ АДМИНИСТРАЦИЯ</w:t>
                  </w:r>
                </w:p>
                <w:p w:rsidR="00F37419" w:rsidRPr="00F37419" w:rsidRDefault="00F37419" w:rsidP="00F37419">
                  <w:pPr>
                    <w:widowControl/>
                    <w:suppressAutoHyphens w:val="0"/>
                    <w:ind w:left="-248"/>
                    <w:jc w:val="center"/>
                    <w:rPr>
                      <w:rFonts w:eastAsia="Times New Roman"/>
                      <w:b/>
                      <w:kern w:val="0"/>
                      <w:sz w:val="28"/>
                      <w:szCs w:val="28"/>
                    </w:rPr>
                  </w:pPr>
                  <w:r w:rsidRPr="00F37419">
                    <w:rPr>
                      <w:rFonts w:eastAsia="Times New Roman"/>
                      <w:b/>
                      <w:kern w:val="0"/>
                      <w:sz w:val="28"/>
                      <w:szCs w:val="28"/>
                    </w:rPr>
                    <w:t xml:space="preserve"> МАРИ-ТУРЕКСКОГО МУНИЦИПАЛЬНОГО </w:t>
                  </w:r>
                </w:p>
                <w:p w:rsidR="00F37419" w:rsidRPr="00F37419" w:rsidRDefault="00F37419" w:rsidP="00F37419">
                  <w:pPr>
                    <w:widowControl/>
                    <w:suppressAutoHyphens w:val="0"/>
                    <w:ind w:left="-248"/>
                    <w:jc w:val="center"/>
                    <w:rPr>
                      <w:rFonts w:eastAsia="Times New Roman"/>
                      <w:b/>
                      <w:kern w:val="0"/>
                      <w:sz w:val="28"/>
                      <w:szCs w:val="28"/>
                    </w:rPr>
                  </w:pPr>
                  <w:r w:rsidRPr="00F37419">
                    <w:rPr>
                      <w:rFonts w:eastAsia="Times New Roman"/>
                      <w:b/>
                      <w:kern w:val="0"/>
                      <w:sz w:val="28"/>
                      <w:szCs w:val="28"/>
                    </w:rPr>
                    <w:t xml:space="preserve">РАЙОНА </w:t>
                  </w:r>
                </w:p>
                <w:p w:rsidR="00F37419" w:rsidRPr="00F37419" w:rsidRDefault="00F37419" w:rsidP="00F37419">
                  <w:pPr>
                    <w:widowControl/>
                    <w:suppressAutoHyphens w:val="0"/>
                    <w:ind w:left="-248"/>
                    <w:jc w:val="center"/>
                    <w:rPr>
                      <w:rFonts w:eastAsia="Times New Roman"/>
                      <w:b/>
                      <w:kern w:val="0"/>
                      <w:sz w:val="28"/>
                      <w:szCs w:val="28"/>
                    </w:rPr>
                  </w:pPr>
                  <w:r w:rsidRPr="00F37419">
                    <w:rPr>
                      <w:rFonts w:eastAsia="Times New Roman"/>
                      <w:b/>
                      <w:kern w:val="0"/>
                      <w:sz w:val="28"/>
                      <w:szCs w:val="28"/>
                    </w:rPr>
                    <w:t>РЕСПУБЛИКИ МАРИЙ ЭЛ</w:t>
                  </w:r>
                </w:p>
                <w:p w:rsidR="00F37419" w:rsidRPr="00F37419" w:rsidRDefault="00F37419" w:rsidP="00F37419">
                  <w:pPr>
                    <w:widowControl/>
                    <w:suppressAutoHyphens w:val="0"/>
                    <w:ind w:left="-248"/>
                    <w:jc w:val="center"/>
                    <w:rPr>
                      <w:rFonts w:eastAsia="Times New Roman"/>
                      <w:b/>
                      <w:kern w:val="0"/>
                      <w:sz w:val="28"/>
                      <w:szCs w:val="28"/>
                    </w:rPr>
                  </w:pPr>
                </w:p>
                <w:p w:rsidR="00F37419" w:rsidRPr="00F37419" w:rsidRDefault="00F37419" w:rsidP="00F37419">
                  <w:pPr>
                    <w:widowControl/>
                    <w:suppressAutoHyphens w:val="0"/>
                    <w:ind w:left="-248"/>
                    <w:jc w:val="center"/>
                    <w:rPr>
                      <w:rFonts w:eastAsia="Times New Roman"/>
                      <w:b/>
                      <w:kern w:val="0"/>
                      <w:sz w:val="28"/>
                      <w:szCs w:val="28"/>
                    </w:rPr>
                  </w:pPr>
                  <w:r w:rsidRPr="00F37419">
                    <w:rPr>
                      <w:rFonts w:eastAsia="Times New Roman"/>
                      <w:b/>
                      <w:kern w:val="0"/>
                      <w:sz w:val="28"/>
                      <w:szCs w:val="28"/>
                    </w:rPr>
                    <w:t>ПОСТАНОВЛЕНИЕ</w:t>
                  </w:r>
                </w:p>
              </w:tc>
            </w:tr>
          </w:tbl>
          <w:p w:rsidR="00F37419" w:rsidRPr="00F37419" w:rsidRDefault="00F37419" w:rsidP="00F37419">
            <w:pPr>
              <w:widowControl/>
              <w:suppressAutoHyphens w:val="0"/>
              <w:jc w:val="center"/>
              <w:rPr>
                <w:rFonts w:ascii="Calibri" w:eastAsia="Times New Roman" w:hAnsi="Calibri"/>
                <w:kern w:val="0"/>
                <w:sz w:val="28"/>
                <w:szCs w:val="28"/>
              </w:rPr>
            </w:pPr>
          </w:p>
          <w:p w:rsidR="005F069D" w:rsidRDefault="005F069D" w:rsidP="00B610CD">
            <w:pPr>
              <w:spacing w:line="276" w:lineRule="auto"/>
              <w:ind w:left="-567" w:right="141"/>
              <w:jc w:val="center"/>
              <w:rPr>
                <w:b/>
                <w:sz w:val="28"/>
                <w:szCs w:val="28"/>
                <w:lang w:eastAsia="en-US"/>
              </w:rPr>
            </w:pPr>
          </w:p>
        </w:tc>
        <w:tc>
          <w:tcPr>
            <w:tcW w:w="547" w:type="dxa"/>
            <w:hideMark/>
          </w:tcPr>
          <w:p w:rsidR="005F069D" w:rsidRDefault="005F069D" w:rsidP="00B610CD">
            <w:pPr>
              <w:snapToGrid w:val="0"/>
              <w:spacing w:line="276" w:lineRule="auto"/>
              <w:ind w:left="-567" w:right="141"/>
              <w:rPr>
                <w:b/>
                <w:sz w:val="28"/>
                <w:szCs w:val="28"/>
                <w:lang w:eastAsia="en-US"/>
              </w:rPr>
            </w:pPr>
            <w:r>
              <w:rPr>
                <w:b/>
                <w:sz w:val="28"/>
                <w:szCs w:val="28"/>
                <w:lang w:eastAsia="en-US"/>
              </w:rPr>
              <w:t> </w:t>
            </w:r>
          </w:p>
        </w:tc>
        <w:tc>
          <w:tcPr>
            <w:tcW w:w="4704" w:type="dxa"/>
            <w:hideMark/>
          </w:tcPr>
          <w:p w:rsidR="00F37419" w:rsidRPr="00F37419" w:rsidRDefault="00F37419" w:rsidP="00F37419">
            <w:pPr>
              <w:widowControl/>
              <w:suppressAutoHyphens w:val="0"/>
              <w:ind w:left="-248"/>
              <w:jc w:val="center"/>
              <w:rPr>
                <w:rFonts w:eastAsia="Times New Roman"/>
                <w:b/>
                <w:kern w:val="0"/>
                <w:sz w:val="28"/>
                <w:szCs w:val="28"/>
              </w:rPr>
            </w:pPr>
            <w:r w:rsidRPr="00F37419">
              <w:rPr>
                <w:rFonts w:eastAsia="Times New Roman"/>
                <w:b/>
                <w:kern w:val="0"/>
                <w:sz w:val="28"/>
                <w:szCs w:val="28"/>
              </w:rPr>
              <w:t>ХЛЕБНИКОВСКАЯ</w:t>
            </w:r>
          </w:p>
          <w:p w:rsidR="00F37419" w:rsidRPr="00F37419" w:rsidRDefault="00F37419" w:rsidP="00F37419">
            <w:pPr>
              <w:widowControl/>
              <w:suppressAutoHyphens w:val="0"/>
              <w:ind w:left="-248" w:right="-390"/>
              <w:jc w:val="center"/>
              <w:rPr>
                <w:rFonts w:eastAsia="Times New Roman"/>
                <w:b/>
                <w:kern w:val="0"/>
                <w:sz w:val="28"/>
                <w:szCs w:val="28"/>
              </w:rPr>
            </w:pPr>
            <w:r w:rsidRPr="00F37419">
              <w:rPr>
                <w:rFonts w:eastAsia="Times New Roman"/>
                <w:b/>
                <w:kern w:val="0"/>
                <w:sz w:val="28"/>
                <w:szCs w:val="28"/>
              </w:rPr>
              <w:t xml:space="preserve"> СЕЛЬСКАЯ АДМИНИСТРАЦИЯ</w:t>
            </w:r>
          </w:p>
          <w:p w:rsidR="00F37419" w:rsidRPr="00F37419" w:rsidRDefault="00F37419" w:rsidP="00F37419">
            <w:pPr>
              <w:widowControl/>
              <w:suppressAutoHyphens w:val="0"/>
              <w:ind w:left="-248"/>
              <w:jc w:val="center"/>
              <w:rPr>
                <w:rFonts w:eastAsia="Times New Roman"/>
                <w:b/>
                <w:kern w:val="0"/>
                <w:sz w:val="28"/>
                <w:szCs w:val="28"/>
              </w:rPr>
            </w:pPr>
            <w:r w:rsidRPr="00F37419">
              <w:rPr>
                <w:rFonts w:eastAsia="Times New Roman"/>
                <w:b/>
                <w:kern w:val="0"/>
                <w:sz w:val="28"/>
                <w:szCs w:val="28"/>
              </w:rPr>
              <w:t xml:space="preserve"> МАРИ-ТУРЕКСКОГО МУНИЦИПАЛЬНОГО </w:t>
            </w:r>
          </w:p>
          <w:p w:rsidR="00F37419" w:rsidRPr="00F37419" w:rsidRDefault="00F37419" w:rsidP="00F37419">
            <w:pPr>
              <w:widowControl/>
              <w:suppressAutoHyphens w:val="0"/>
              <w:ind w:left="-248"/>
              <w:jc w:val="center"/>
              <w:rPr>
                <w:rFonts w:eastAsia="Times New Roman"/>
                <w:b/>
                <w:kern w:val="0"/>
                <w:sz w:val="28"/>
                <w:szCs w:val="28"/>
              </w:rPr>
            </w:pPr>
            <w:r w:rsidRPr="00F37419">
              <w:rPr>
                <w:rFonts w:eastAsia="Times New Roman"/>
                <w:b/>
                <w:kern w:val="0"/>
                <w:sz w:val="28"/>
                <w:szCs w:val="28"/>
              </w:rPr>
              <w:t xml:space="preserve">РАЙОНА </w:t>
            </w:r>
          </w:p>
          <w:p w:rsidR="00F37419" w:rsidRPr="00F37419" w:rsidRDefault="00F37419" w:rsidP="00F37419">
            <w:pPr>
              <w:widowControl/>
              <w:suppressAutoHyphens w:val="0"/>
              <w:ind w:left="-248"/>
              <w:jc w:val="center"/>
              <w:rPr>
                <w:rFonts w:eastAsia="Times New Roman"/>
                <w:b/>
                <w:kern w:val="0"/>
                <w:sz w:val="28"/>
                <w:szCs w:val="28"/>
              </w:rPr>
            </w:pPr>
            <w:r w:rsidRPr="00F37419">
              <w:rPr>
                <w:rFonts w:eastAsia="Times New Roman"/>
                <w:b/>
                <w:kern w:val="0"/>
                <w:sz w:val="28"/>
                <w:szCs w:val="28"/>
              </w:rPr>
              <w:t>РЕСПУБЛИКИ МАРИЙ ЭЛ</w:t>
            </w:r>
          </w:p>
          <w:p w:rsidR="00F37419" w:rsidRPr="00F37419" w:rsidRDefault="00F37419" w:rsidP="00F37419">
            <w:pPr>
              <w:widowControl/>
              <w:suppressAutoHyphens w:val="0"/>
              <w:ind w:left="-248"/>
              <w:jc w:val="center"/>
              <w:rPr>
                <w:rFonts w:eastAsia="Times New Roman"/>
                <w:b/>
                <w:kern w:val="0"/>
                <w:sz w:val="28"/>
                <w:szCs w:val="28"/>
              </w:rPr>
            </w:pPr>
          </w:p>
          <w:p w:rsidR="005F069D" w:rsidRDefault="00F37419" w:rsidP="00F37419">
            <w:pPr>
              <w:spacing w:line="276" w:lineRule="auto"/>
              <w:ind w:left="-567" w:right="141"/>
              <w:jc w:val="center"/>
              <w:rPr>
                <w:b/>
                <w:sz w:val="28"/>
                <w:szCs w:val="28"/>
                <w:lang w:eastAsia="en-US"/>
              </w:rPr>
            </w:pPr>
            <w:r w:rsidRPr="00F37419">
              <w:rPr>
                <w:rFonts w:eastAsia="Times New Roman"/>
                <w:b/>
                <w:kern w:val="0"/>
                <w:sz w:val="28"/>
                <w:szCs w:val="28"/>
              </w:rPr>
              <w:t>ПОСТАНОВЛЕНИЕ</w:t>
            </w:r>
          </w:p>
        </w:tc>
      </w:tr>
    </w:tbl>
    <w:p w:rsidR="005F069D" w:rsidRDefault="005F069D" w:rsidP="005F069D">
      <w:pPr>
        <w:ind w:left="-567" w:right="141"/>
        <w:rPr>
          <w:sz w:val="28"/>
          <w:szCs w:val="28"/>
        </w:rPr>
      </w:pPr>
    </w:p>
    <w:p w:rsidR="005F069D" w:rsidRDefault="005F069D" w:rsidP="005F069D">
      <w:pPr>
        <w:ind w:left="-567" w:right="141"/>
        <w:rPr>
          <w:sz w:val="28"/>
          <w:szCs w:val="28"/>
        </w:rPr>
      </w:pPr>
    </w:p>
    <w:p w:rsidR="0060430E" w:rsidRDefault="0060430E" w:rsidP="005F069D">
      <w:pPr>
        <w:ind w:left="-567" w:right="141"/>
        <w:rPr>
          <w:sz w:val="28"/>
          <w:szCs w:val="28"/>
        </w:rPr>
      </w:pPr>
    </w:p>
    <w:p w:rsidR="005F069D" w:rsidRPr="00BC617F" w:rsidRDefault="005F069D" w:rsidP="00BC617F">
      <w:pPr>
        <w:pStyle w:val="a6"/>
        <w:jc w:val="center"/>
        <w:rPr>
          <w:b/>
          <w:sz w:val="28"/>
          <w:szCs w:val="28"/>
        </w:rPr>
      </w:pPr>
      <w:r w:rsidRPr="00BC617F">
        <w:rPr>
          <w:b/>
          <w:sz w:val="28"/>
          <w:szCs w:val="28"/>
        </w:rPr>
        <w:t xml:space="preserve">от </w:t>
      </w:r>
      <w:r w:rsidR="00D96294" w:rsidRPr="00BC617F">
        <w:rPr>
          <w:b/>
          <w:sz w:val="28"/>
          <w:szCs w:val="28"/>
        </w:rPr>
        <w:t>07</w:t>
      </w:r>
      <w:r w:rsidR="00BC617F" w:rsidRPr="00BC617F">
        <w:rPr>
          <w:b/>
          <w:sz w:val="28"/>
          <w:szCs w:val="28"/>
        </w:rPr>
        <w:t xml:space="preserve"> </w:t>
      </w:r>
      <w:r w:rsidR="00D96294" w:rsidRPr="00BC617F">
        <w:rPr>
          <w:b/>
          <w:sz w:val="28"/>
          <w:szCs w:val="28"/>
        </w:rPr>
        <w:t>апреля</w:t>
      </w:r>
      <w:r w:rsidRPr="00BC617F">
        <w:rPr>
          <w:b/>
          <w:sz w:val="28"/>
          <w:szCs w:val="28"/>
        </w:rPr>
        <w:t xml:space="preserve"> 202</w:t>
      </w:r>
      <w:r w:rsidR="00A84437" w:rsidRPr="00BC617F">
        <w:rPr>
          <w:b/>
          <w:sz w:val="28"/>
          <w:szCs w:val="28"/>
        </w:rPr>
        <w:t>2</w:t>
      </w:r>
      <w:r w:rsidRPr="00BC617F">
        <w:rPr>
          <w:b/>
          <w:sz w:val="28"/>
          <w:szCs w:val="28"/>
        </w:rPr>
        <w:t xml:space="preserve"> года №</w:t>
      </w:r>
      <w:r w:rsidR="00D96294" w:rsidRPr="00BC617F">
        <w:rPr>
          <w:b/>
          <w:sz w:val="28"/>
          <w:szCs w:val="28"/>
        </w:rPr>
        <w:t>47</w:t>
      </w:r>
    </w:p>
    <w:p w:rsidR="005F069D" w:rsidRPr="00BC617F" w:rsidRDefault="005F069D" w:rsidP="00BC617F">
      <w:pPr>
        <w:pStyle w:val="a6"/>
        <w:jc w:val="both"/>
        <w:rPr>
          <w:b/>
          <w:sz w:val="28"/>
          <w:szCs w:val="28"/>
        </w:rPr>
      </w:pPr>
    </w:p>
    <w:p w:rsidR="005F069D" w:rsidRPr="00BC617F" w:rsidRDefault="005F069D" w:rsidP="00BC617F">
      <w:pPr>
        <w:pStyle w:val="a6"/>
        <w:jc w:val="both"/>
        <w:rPr>
          <w:b/>
          <w:sz w:val="28"/>
          <w:szCs w:val="28"/>
        </w:rPr>
      </w:pPr>
    </w:p>
    <w:p w:rsidR="00F37419" w:rsidRPr="00BC617F" w:rsidRDefault="00F37419" w:rsidP="00BC617F">
      <w:pPr>
        <w:pStyle w:val="a6"/>
        <w:jc w:val="both"/>
        <w:rPr>
          <w:b/>
          <w:sz w:val="28"/>
          <w:szCs w:val="28"/>
        </w:rPr>
      </w:pPr>
    </w:p>
    <w:p w:rsidR="005F069D" w:rsidRPr="00BC617F" w:rsidRDefault="005F069D" w:rsidP="00BC617F">
      <w:pPr>
        <w:pStyle w:val="a6"/>
        <w:jc w:val="center"/>
        <w:rPr>
          <w:b/>
          <w:sz w:val="28"/>
          <w:szCs w:val="28"/>
        </w:rPr>
      </w:pPr>
      <w:r w:rsidRPr="00BC617F">
        <w:rPr>
          <w:b/>
          <w:sz w:val="28"/>
          <w:szCs w:val="28"/>
        </w:rPr>
        <w:t xml:space="preserve">О проведении аукциона на право заключения </w:t>
      </w:r>
      <w:r w:rsidRPr="00BC617F">
        <w:rPr>
          <w:b/>
          <w:sz w:val="28"/>
          <w:szCs w:val="28"/>
        </w:rPr>
        <w:br/>
        <w:t>договора аренды земельного участка</w:t>
      </w:r>
    </w:p>
    <w:p w:rsidR="005F069D" w:rsidRDefault="005F069D" w:rsidP="00BC617F">
      <w:pPr>
        <w:pStyle w:val="a6"/>
        <w:jc w:val="both"/>
        <w:rPr>
          <w:sz w:val="28"/>
          <w:szCs w:val="28"/>
        </w:rPr>
      </w:pPr>
    </w:p>
    <w:p w:rsidR="00BC617F" w:rsidRDefault="00BC617F" w:rsidP="00BC617F">
      <w:pPr>
        <w:pStyle w:val="a6"/>
        <w:jc w:val="both"/>
        <w:rPr>
          <w:sz w:val="28"/>
          <w:szCs w:val="28"/>
        </w:rPr>
      </w:pPr>
    </w:p>
    <w:p w:rsidR="00BC617F" w:rsidRPr="00BC617F" w:rsidRDefault="00BC617F" w:rsidP="00BC617F">
      <w:pPr>
        <w:pStyle w:val="a6"/>
        <w:jc w:val="both"/>
        <w:rPr>
          <w:sz w:val="28"/>
          <w:szCs w:val="28"/>
        </w:rPr>
      </w:pPr>
    </w:p>
    <w:p w:rsidR="005F069D" w:rsidRPr="00BC617F" w:rsidRDefault="005F069D" w:rsidP="00BC617F">
      <w:pPr>
        <w:pStyle w:val="a6"/>
        <w:ind w:firstLine="708"/>
        <w:jc w:val="both"/>
        <w:rPr>
          <w:spacing w:val="40"/>
          <w:sz w:val="28"/>
          <w:szCs w:val="28"/>
        </w:rPr>
      </w:pPr>
      <w:r w:rsidRPr="00BC617F">
        <w:rPr>
          <w:sz w:val="28"/>
          <w:szCs w:val="28"/>
        </w:rPr>
        <w:t>В соответствии</w:t>
      </w:r>
      <w:r w:rsidR="0060430E">
        <w:rPr>
          <w:sz w:val="28"/>
          <w:szCs w:val="28"/>
        </w:rPr>
        <w:t xml:space="preserve"> </w:t>
      </w:r>
      <w:r w:rsidRPr="00BC617F">
        <w:rPr>
          <w:sz w:val="28"/>
          <w:szCs w:val="28"/>
        </w:rPr>
        <w:t>со статьями 39.11 и 39.12 Земельного кодекса Российской Федерации</w:t>
      </w:r>
      <w:r w:rsidR="0060430E">
        <w:rPr>
          <w:sz w:val="28"/>
          <w:szCs w:val="28"/>
        </w:rPr>
        <w:t xml:space="preserve"> </w:t>
      </w:r>
      <w:r w:rsidRPr="00BC617F">
        <w:rPr>
          <w:sz w:val="28"/>
          <w:szCs w:val="28"/>
        </w:rPr>
        <w:t xml:space="preserve">от 25.10.2001 г. № 136-ФЗ, </w:t>
      </w:r>
      <w:r w:rsidR="00F37419" w:rsidRPr="00BC617F">
        <w:rPr>
          <w:sz w:val="28"/>
          <w:szCs w:val="28"/>
        </w:rPr>
        <w:t>Хлебниковская сельская</w:t>
      </w:r>
      <w:r w:rsidRPr="00BC617F">
        <w:rPr>
          <w:sz w:val="28"/>
          <w:szCs w:val="28"/>
        </w:rPr>
        <w:t xml:space="preserve"> администрация Мари-Турекского муниципального района Республики Марий Эл</w:t>
      </w:r>
      <w:r w:rsidRPr="00BC617F">
        <w:rPr>
          <w:spacing w:val="100"/>
          <w:sz w:val="28"/>
          <w:szCs w:val="28"/>
        </w:rPr>
        <w:t xml:space="preserve"> постановляет:</w:t>
      </w:r>
    </w:p>
    <w:p w:rsidR="005F069D" w:rsidRPr="00BC617F" w:rsidRDefault="00BC617F" w:rsidP="00BC617F">
      <w:pPr>
        <w:pStyle w:val="a6"/>
        <w:ind w:firstLine="708"/>
        <w:jc w:val="both"/>
        <w:rPr>
          <w:sz w:val="28"/>
          <w:szCs w:val="28"/>
        </w:rPr>
      </w:pPr>
      <w:r>
        <w:rPr>
          <w:sz w:val="28"/>
          <w:szCs w:val="28"/>
        </w:rPr>
        <w:t>1.</w:t>
      </w:r>
      <w:r w:rsidR="005F069D" w:rsidRPr="00BC617F">
        <w:rPr>
          <w:sz w:val="28"/>
          <w:szCs w:val="28"/>
        </w:rPr>
        <w:t>Провести аукцион на право заключения договор</w:t>
      </w:r>
      <w:r w:rsidR="00F36544" w:rsidRPr="00BC617F">
        <w:rPr>
          <w:sz w:val="28"/>
          <w:szCs w:val="28"/>
        </w:rPr>
        <w:t>а</w:t>
      </w:r>
      <w:r w:rsidR="005F069D" w:rsidRPr="00BC617F">
        <w:rPr>
          <w:sz w:val="28"/>
          <w:szCs w:val="28"/>
        </w:rPr>
        <w:t xml:space="preserve"> аренды </w:t>
      </w:r>
      <w:r w:rsidR="00F36544" w:rsidRPr="00BC617F">
        <w:rPr>
          <w:sz w:val="28"/>
          <w:szCs w:val="28"/>
        </w:rPr>
        <w:t xml:space="preserve">на </w:t>
      </w:r>
      <w:r w:rsidR="005F069D" w:rsidRPr="00BC617F">
        <w:rPr>
          <w:sz w:val="28"/>
          <w:szCs w:val="28"/>
        </w:rPr>
        <w:t>земельн</w:t>
      </w:r>
      <w:r w:rsidR="00F36544" w:rsidRPr="00BC617F">
        <w:rPr>
          <w:sz w:val="28"/>
          <w:szCs w:val="28"/>
        </w:rPr>
        <w:t>ый</w:t>
      </w:r>
      <w:r w:rsidR="005F069D" w:rsidRPr="00BC617F">
        <w:rPr>
          <w:sz w:val="28"/>
          <w:szCs w:val="28"/>
        </w:rPr>
        <w:t xml:space="preserve"> участ</w:t>
      </w:r>
      <w:r w:rsidR="00F36544" w:rsidRPr="00BC617F">
        <w:rPr>
          <w:sz w:val="28"/>
          <w:szCs w:val="28"/>
        </w:rPr>
        <w:t xml:space="preserve">ок с </w:t>
      </w:r>
      <w:r w:rsidR="005F069D" w:rsidRPr="00BC617F">
        <w:rPr>
          <w:sz w:val="28"/>
          <w:szCs w:val="28"/>
        </w:rPr>
        <w:t>кадастровы</w:t>
      </w:r>
      <w:r w:rsidR="00F36544" w:rsidRPr="00BC617F">
        <w:rPr>
          <w:sz w:val="28"/>
          <w:szCs w:val="28"/>
        </w:rPr>
        <w:t>м</w:t>
      </w:r>
      <w:r w:rsidR="005F069D" w:rsidRPr="00BC617F">
        <w:rPr>
          <w:sz w:val="28"/>
          <w:szCs w:val="28"/>
        </w:rPr>
        <w:t xml:space="preserve"> номер</w:t>
      </w:r>
      <w:r w:rsidR="00F36544" w:rsidRPr="00BC617F">
        <w:rPr>
          <w:sz w:val="28"/>
          <w:szCs w:val="28"/>
        </w:rPr>
        <w:t>ом</w:t>
      </w:r>
      <w:r w:rsidR="005F069D" w:rsidRPr="00BC617F">
        <w:rPr>
          <w:sz w:val="28"/>
          <w:szCs w:val="28"/>
        </w:rPr>
        <w:t xml:space="preserve"> 12:11:</w:t>
      </w:r>
      <w:r w:rsidR="00925296" w:rsidRPr="00BC617F">
        <w:rPr>
          <w:sz w:val="28"/>
          <w:szCs w:val="28"/>
        </w:rPr>
        <w:t>0000000</w:t>
      </w:r>
      <w:r w:rsidR="00C870DC" w:rsidRPr="00BC617F">
        <w:rPr>
          <w:sz w:val="28"/>
          <w:szCs w:val="28"/>
        </w:rPr>
        <w:t>:</w:t>
      </w:r>
      <w:r w:rsidR="00925296" w:rsidRPr="00BC617F">
        <w:rPr>
          <w:sz w:val="28"/>
          <w:szCs w:val="28"/>
        </w:rPr>
        <w:t>1438</w:t>
      </w:r>
      <w:r w:rsidR="005F069D" w:rsidRPr="00BC617F">
        <w:rPr>
          <w:sz w:val="28"/>
          <w:szCs w:val="28"/>
        </w:rPr>
        <w:t xml:space="preserve">, категория земель – </w:t>
      </w:r>
      <w:r w:rsidR="00F36544" w:rsidRPr="00BC617F">
        <w:rPr>
          <w:sz w:val="28"/>
          <w:szCs w:val="28"/>
        </w:rPr>
        <w:t>земли сельскохозяйственного назначения</w:t>
      </w:r>
      <w:r w:rsidR="005F069D" w:rsidRPr="00BC617F">
        <w:rPr>
          <w:sz w:val="28"/>
          <w:szCs w:val="28"/>
        </w:rPr>
        <w:t xml:space="preserve">, разрешенное использование – </w:t>
      </w:r>
      <w:r w:rsidR="00847884" w:rsidRPr="00BC617F">
        <w:rPr>
          <w:sz w:val="28"/>
          <w:szCs w:val="28"/>
        </w:rPr>
        <w:t>для сел</w:t>
      </w:r>
      <w:r w:rsidR="00D64DC3" w:rsidRPr="00BC617F">
        <w:rPr>
          <w:sz w:val="28"/>
          <w:szCs w:val="28"/>
        </w:rPr>
        <w:t>ьскохозяйственного производства</w:t>
      </w:r>
      <w:r w:rsidR="005F069D" w:rsidRPr="00BC617F">
        <w:rPr>
          <w:sz w:val="28"/>
          <w:szCs w:val="28"/>
        </w:rPr>
        <w:t xml:space="preserve">, площадью </w:t>
      </w:r>
      <w:r w:rsidR="00925296" w:rsidRPr="00BC617F">
        <w:rPr>
          <w:sz w:val="28"/>
          <w:szCs w:val="28"/>
        </w:rPr>
        <w:t>3</w:t>
      </w:r>
      <w:r w:rsidR="00D96294" w:rsidRPr="00BC617F">
        <w:rPr>
          <w:sz w:val="28"/>
          <w:szCs w:val="28"/>
        </w:rPr>
        <w:t> </w:t>
      </w:r>
      <w:r w:rsidR="00925296" w:rsidRPr="00BC617F">
        <w:rPr>
          <w:sz w:val="28"/>
          <w:szCs w:val="28"/>
        </w:rPr>
        <w:t>864600</w:t>
      </w:r>
      <w:r w:rsidR="005F069D" w:rsidRPr="00BC617F">
        <w:rPr>
          <w:sz w:val="28"/>
          <w:szCs w:val="28"/>
        </w:rPr>
        <w:t xml:space="preserve"> кв. м, расположенный по адресу: </w:t>
      </w:r>
      <w:r w:rsidR="00D3277C" w:rsidRPr="00BC617F">
        <w:rPr>
          <w:sz w:val="28"/>
          <w:szCs w:val="28"/>
        </w:rPr>
        <w:t xml:space="preserve">РФ, </w:t>
      </w:r>
      <w:r w:rsidR="005F069D" w:rsidRPr="00BC617F">
        <w:rPr>
          <w:sz w:val="28"/>
          <w:szCs w:val="28"/>
        </w:rPr>
        <w:t xml:space="preserve">Республика Марий Эл, </w:t>
      </w:r>
      <w:r w:rsidR="00925296" w:rsidRPr="00BC617F">
        <w:rPr>
          <w:sz w:val="28"/>
          <w:szCs w:val="28"/>
        </w:rPr>
        <w:t xml:space="preserve">р-н </w:t>
      </w:r>
      <w:r w:rsidR="005F069D" w:rsidRPr="00BC617F">
        <w:rPr>
          <w:sz w:val="28"/>
          <w:szCs w:val="28"/>
        </w:rPr>
        <w:t>Мари-Турекский (лот № 1);</w:t>
      </w:r>
    </w:p>
    <w:p w:rsidR="005F069D" w:rsidRPr="00BC617F" w:rsidRDefault="00BC617F" w:rsidP="00BC617F">
      <w:pPr>
        <w:pStyle w:val="a6"/>
        <w:ind w:firstLine="708"/>
        <w:jc w:val="both"/>
        <w:rPr>
          <w:rFonts w:cs="Times New Roman CYR"/>
          <w:spacing w:val="-4"/>
          <w:sz w:val="28"/>
          <w:szCs w:val="28"/>
        </w:rPr>
      </w:pPr>
      <w:r>
        <w:rPr>
          <w:spacing w:val="-2"/>
          <w:sz w:val="28"/>
          <w:szCs w:val="28"/>
        </w:rPr>
        <w:t>2.</w:t>
      </w:r>
      <w:r w:rsidR="005F069D" w:rsidRPr="00BC617F">
        <w:rPr>
          <w:spacing w:val="-2"/>
          <w:sz w:val="28"/>
          <w:szCs w:val="28"/>
        </w:rPr>
        <w:t>Установить</w:t>
      </w:r>
      <w:r>
        <w:rPr>
          <w:spacing w:val="-2"/>
          <w:sz w:val="28"/>
          <w:szCs w:val="28"/>
        </w:rPr>
        <w:t>:</w:t>
      </w:r>
      <w:r w:rsidR="005F069D" w:rsidRPr="00BC617F">
        <w:rPr>
          <w:spacing w:val="-2"/>
          <w:sz w:val="28"/>
          <w:szCs w:val="28"/>
        </w:rPr>
        <w:t xml:space="preserve"> </w:t>
      </w:r>
    </w:p>
    <w:p w:rsidR="005F069D" w:rsidRPr="00BC617F" w:rsidRDefault="005F069D" w:rsidP="00BC617F">
      <w:pPr>
        <w:pStyle w:val="a6"/>
        <w:jc w:val="both"/>
        <w:rPr>
          <w:spacing w:val="-2"/>
          <w:sz w:val="28"/>
          <w:szCs w:val="28"/>
        </w:rPr>
      </w:pPr>
      <w:r w:rsidRPr="00BC617F">
        <w:rPr>
          <w:spacing w:val="-2"/>
          <w:sz w:val="28"/>
          <w:szCs w:val="28"/>
        </w:rPr>
        <w:t xml:space="preserve"> </w:t>
      </w:r>
      <w:r w:rsidR="00BC617F">
        <w:rPr>
          <w:spacing w:val="-2"/>
          <w:sz w:val="28"/>
          <w:szCs w:val="28"/>
        </w:rPr>
        <w:tab/>
      </w:r>
      <w:r w:rsidRPr="00BC617F">
        <w:rPr>
          <w:spacing w:val="-2"/>
          <w:sz w:val="28"/>
          <w:szCs w:val="28"/>
        </w:rPr>
        <w:t>предмет аукциона – годовой размер арендной платы за земельные участки, указанные в пункте 1 настоящего постановления (далее – арендная плата);</w:t>
      </w:r>
    </w:p>
    <w:p w:rsidR="00961F29" w:rsidRPr="00BC617F" w:rsidRDefault="005F069D" w:rsidP="00BC617F">
      <w:pPr>
        <w:pStyle w:val="a6"/>
        <w:ind w:firstLine="708"/>
        <w:jc w:val="both"/>
        <w:rPr>
          <w:spacing w:val="-2"/>
          <w:sz w:val="28"/>
          <w:szCs w:val="28"/>
        </w:rPr>
      </w:pPr>
      <w:r w:rsidRPr="00BC617F">
        <w:rPr>
          <w:spacing w:val="-2"/>
          <w:sz w:val="28"/>
          <w:szCs w:val="28"/>
        </w:rPr>
        <w:t xml:space="preserve">– начальную цену предмета аукциона, определенную независимым оценщиком, согласно отчету об </w:t>
      </w:r>
      <w:r w:rsidR="00847884" w:rsidRPr="00BC617F">
        <w:rPr>
          <w:spacing w:val="-2"/>
          <w:sz w:val="28"/>
          <w:szCs w:val="28"/>
        </w:rPr>
        <w:t xml:space="preserve">определении расчетной ставки годовой арендной </w:t>
      </w:r>
      <w:r w:rsidR="00A00A37" w:rsidRPr="00BC617F">
        <w:rPr>
          <w:spacing w:val="-2"/>
          <w:sz w:val="28"/>
          <w:szCs w:val="28"/>
        </w:rPr>
        <w:t xml:space="preserve">платы за пользование земельным участком </w:t>
      </w:r>
      <w:r w:rsidRPr="00BC617F">
        <w:rPr>
          <w:spacing w:val="-2"/>
          <w:sz w:val="28"/>
          <w:szCs w:val="28"/>
        </w:rPr>
        <w:t xml:space="preserve">от </w:t>
      </w:r>
      <w:r w:rsidR="00D96294" w:rsidRPr="00BC617F">
        <w:rPr>
          <w:spacing w:val="-2"/>
          <w:sz w:val="28"/>
          <w:szCs w:val="28"/>
        </w:rPr>
        <w:t>29</w:t>
      </w:r>
      <w:r w:rsidR="00D9196D" w:rsidRPr="00BC617F">
        <w:rPr>
          <w:spacing w:val="-2"/>
          <w:sz w:val="28"/>
          <w:szCs w:val="28"/>
        </w:rPr>
        <w:t xml:space="preserve"> марта </w:t>
      </w:r>
      <w:r w:rsidRPr="00BC617F">
        <w:rPr>
          <w:spacing w:val="-2"/>
          <w:sz w:val="28"/>
          <w:szCs w:val="28"/>
        </w:rPr>
        <w:t>202</w:t>
      </w:r>
      <w:r w:rsidR="00D9196D" w:rsidRPr="00BC617F">
        <w:rPr>
          <w:spacing w:val="-2"/>
          <w:sz w:val="28"/>
          <w:szCs w:val="28"/>
        </w:rPr>
        <w:t>2</w:t>
      </w:r>
      <w:r w:rsidRPr="00BC617F">
        <w:rPr>
          <w:spacing w:val="-2"/>
          <w:sz w:val="28"/>
          <w:szCs w:val="28"/>
        </w:rPr>
        <w:t xml:space="preserve"> г. </w:t>
      </w:r>
    </w:p>
    <w:p w:rsidR="005F069D" w:rsidRPr="00BC617F" w:rsidRDefault="005F069D" w:rsidP="00BC617F">
      <w:pPr>
        <w:pStyle w:val="a6"/>
        <w:jc w:val="both"/>
        <w:rPr>
          <w:color w:val="000000" w:themeColor="text1"/>
          <w:spacing w:val="-2"/>
          <w:sz w:val="28"/>
          <w:szCs w:val="28"/>
        </w:rPr>
      </w:pPr>
      <w:r w:rsidRPr="00BC617F">
        <w:rPr>
          <w:spacing w:val="-2"/>
          <w:sz w:val="28"/>
          <w:szCs w:val="28"/>
        </w:rPr>
        <w:t>№</w:t>
      </w:r>
      <w:r w:rsidR="00D3277C" w:rsidRPr="00BC617F">
        <w:rPr>
          <w:spacing w:val="-2"/>
          <w:sz w:val="28"/>
          <w:szCs w:val="28"/>
        </w:rPr>
        <w:t>29/03-18/22</w:t>
      </w:r>
      <w:r w:rsidRPr="00BC617F">
        <w:rPr>
          <w:spacing w:val="-2"/>
          <w:sz w:val="28"/>
          <w:szCs w:val="28"/>
        </w:rPr>
        <w:t xml:space="preserve">, </w:t>
      </w:r>
      <w:r w:rsidRPr="00BC617F">
        <w:rPr>
          <w:color w:val="000000" w:themeColor="text1"/>
          <w:spacing w:val="-2"/>
          <w:sz w:val="28"/>
          <w:szCs w:val="28"/>
        </w:rPr>
        <w:t xml:space="preserve">в размере – </w:t>
      </w:r>
      <w:r w:rsidR="00BC617F">
        <w:rPr>
          <w:rFonts w:eastAsia="Times New Roman"/>
          <w:kern w:val="0"/>
          <w:sz w:val="28"/>
          <w:szCs w:val="28"/>
        </w:rPr>
        <w:t>193 230 рублей (Сто девяноста</w:t>
      </w:r>
      <w:r w:rsidR="00D3277C" w:rsidRPr="00BC617F">
        <w:rPr>
          <w:rFonts w:eastAsia="Times New Roman"/>
          <w:kern w:val="0"/>
          <w:sz w:val="28"/>
          <w:szCs w:val="28"/>
        </w:rPr>
        <w:t xml:space="preserve"> три тысячи двести тридцать рублей);</w:t>
      </w:r>
    </w:p>
    <w:p w:rsidR="005F069D" w:rsidRPr="00BC617F" w:rsidRDefault="00A00A37" w:rsidP="00BC617F">
      <w:pPr>
        <w:pStyle w:val="a6"/>
        <w:ind w:firstLine="708"/>
        <w:jc w:val="both"/>
        <w:rPr>
          <w:color w:val="000000" w:themeColor="text1"/>
          <w:spacing w:val="-2"/>
          <w:sz w:val="28"/>
          <w:szCs w:val="28"/>
        </w:rPr>
      </w:pPr>
      <w:r w:rsidRPr="00BC617F">
        <w:rPr>
          <w:spacing w:val="-2"/>
          <w:sz w:val="28"/>
          <w:szCs w:val="28"/>
        </w:rPr>
        <w:t xml:space="preserve">– </w:t>
      </w:r>
      <w:r w:rsidR="005F069D" w:rsidRPr="00BC617F">
        <w:rPr>
          <w:color w:val="000000" w:themeColor="text1"/>
          <w:spacing w:val="-2"/>
          <w:sz w:val="28"/>
          <w:szCs w:val="28"/>
        </w:rPr>
        <w:t>размер задатка для участия в аукционе</w:t>
      </w:r>
      <w:r w:rsidR="0060430E">
        <w:rPr>
          <w:color w:val="000000" w:themeColor="text1"/>
          <w:spacing w:val="-2"/>
          <w:sz w:val="28"/>
          <w:szCs w:val="28"/>
        </w:rPr>
        <w:t xml:space="preserve"> </w:t>
      </w:r>
      <w:r w:rsidR="005F069D" w:rsidRPr="00BC617F">
        <w:rPr>
          <w:color w:val="000000" w:themeColor="text1"/>
          <w:spacing w:val="-2"/>
          <w:sz w:val="28"/>
          <w:szCs w:val="28"/>
        </w:rPr>
        <w:t>на земельный участок с кадастровым номером 12:11:</w:t>
      </w:r>
      <w:r w:rsidR="00C870DC" w:rsidRPr="00BC617F">
        <w:rPr>
          <w:color w:val="000000" w:themeColor="text1"/>
          <w:spacing w:val="-2"/>
          <w:sz w:val="28"/>
          <w:szCs w:val="28"/>
        </w:rPr>
        <w:t>0</w:t>
      </w:r>
      <w:r w:rsidR="00D3277C" w:rsidRPr="00BC617F">
        <w:rPr>
          <w:color w:val="000000" w:themeColor="text1"/>
          <w:spacing w:val="-2"/>
          <w:sz w:val="28"/>
          <w:szCs w:val="28"/>
        </w:rPr>
        <w:t>000000</w:t>
      </w:r>
      <w:r w:rsidRPr="00BC617F">
        <w:rPr>
          <w:color w:val="000000" w:themeColor="text1"/>
          <w:spacing w:val="-2"/>
          <w:sz w:val="28"/>
          <w:szCs w:val="28"/>
        </w:rPr>
        <w:t>:</w:t>
      </w:r>
      <w:r w:rsidR="00D3277C" w:rsidRPr="00BC617F">
        <w:rPr>
          <w:color w:val="000000" w:themeColor="text1"/>
          <w:spacing w:val="-2"/>
          <w:sz w:val="28"/>
          <w:szCs w:val="28"/>
        </w:rPr>
        <w:t>1438</w:t>
      </w:r>
      <w:r w:rsidR="005F069D" w:rsidRPr="00BC617F">
        <w:rPr>
          <w:color w:val="000000" w:themeColor="text1"/>
          <w:spacing w:val="-2"/>
          <w:sz w:val="28"/>
          <w:szCs w:val="28"/>
        </w:rPr>
        <w:t xml:space="preserve"> – </w:t>
      </w:r>
      <w:r w:rsidR="00D3277C" w:rsidRPr="00BC617F">
        <w:rPr>
          <w:color w:val="000000" w:themeColor="text1"/>
          <w:spacing w:val="-2"/>
          <w:sz w:val="28"/>
          <w:szCs w:val="28"/>
        </w:rPr>
        <w:t>38 646</w:t>
      </w:r>
      <w:r w:rsidR="005F069D" w:rsidRPr="00BC617F">
        <w:rPr>
          <w:color w:val="000000" w:themeColor="text1"/>
          <w:spacing w:val="-2"/>
          <w:sz w:val="28"/>
          <w:szCs w:val="28"/>
        </w:rPr>
        <w:t xml:space="preserve"> рублей 00 копеек, что составляет 20 % от начальной цены предмета аукциона;</w:t>
      </w:r>
    </w:p>
    <w:p w:rsidR="005F069D" w:rsidRPr="00BC617F" w:rsidRDefault="00C2686D" w:rsidP="00BC617F">
      <w:pPr>
        <w:pStyle w:val="a6"/>
        <w:ind w:firstLine="708"/>
        <w:jc w:val="both"/>
        <w:rPr>
          <w:spacing w:val="-2"/>
          <w:sz w:val="28"/>
          <w:szCs w:val="28"/>
        </w:rPr>
      </w:pPr>
      <w:r w:rsidRPr="00BC617F">
        <w:rPr>
          <w:spacing w:val="-2"/>
          <w:sz w:val="28"/>
          <w:szCs w:val="28"/>
        </w:rPr>
        <w:lastRenderedPageBreak/>
        <w:t xml:space="preserve">– </w:t>
      </w:r>
      <w:r w:rsidR="005F069D" w:rsidRPr="00BC617F">
        <w:rPr>
          <w:spacing w:val="-2"/>
          <w:sz w:val="28"/>
          <w:szCs w:val="28"/>
        </w:rPr>
        <w:t>величину повышения начальной цены предмета аукциона («шаг аукциона»)</w:t>
      </w:r>
      <w:r w:rsidR="00D3277C" w:rsidRPr="00BC617F">
        <w:rPr>
          <w:spacing w:val="-2"/>
          <w:sz w:val="28"/>
          <w:szCs w:val="28"/>
        </w:rPr>
        <w:t>–</w:t>
      </w:r>
      <w:r w:rsidR="005F069D" w:rsidRPr="00BC617F">
        <w:rPr>
          <w:color w:val="000000" w:themeColor="text1"/>
          <w:spacing w:val="-2"/>
          <w:sz w:val="28"/>
          <w:szCs w:val="28"/>
        </w:rPr>
        <w:t>на земельный участок с кадастровым номером 12:11:</w:t>
      </w:r>
      <w:r w:rsidR="00D3277C" w:rsidRPr="00BC617F">
        <w:rPr>
          <w:color w:val="000000" w:themeColor="text1"/>
          <w:spacing w:val="-2"/>
          <w:sz w:val="28"/>
          <w:szCs w:val="28"/>
        </w:rPr>
        <w:t>0000000</w:t>
      </w:r>
      <w:r w:rsidR="00D9196D" w:rsidRPr="00BC617F">
        <w:rPr>
          <w:color w:val="000000" w:themeColor="text1"/>
          <w:spacing w:val="-2"/>
          <w:sz w:val="28"/>
          <w:szCs w:val="28"/>
        </w:rPr>
        <w:t>:</w:t>
      </w:r>
      <w:r w:rsidR="00D3277C" w:rsidRPr="00BC617F">
        <w:rPr>
          <w:color w:val="000000" w:themeColor="text1"/>
          <w:spacing w:val="-2"/>
          <w:sz w:val="28"/>
          <w:szCs w:val="28"/>
        </w:rPr>
        <w:t xml:space="preserve">1438  </w:t>
      </w:r>
      <w:r w:rsidR="005F069D" w:rsidRPr="00BC617F">
        <w:rPr>
          <w:color w:val="000000" w:themeColor="text1"/>
          <w:spacing w:val="-2"/>
          <w:sz w:val="28"/>
          <w:szCs w:val="28"/>
        </w:rPr>
        <w:t xml:space="preserve"> – </w:t>
      </w:r>
      <w:r w:rsidR="00D3277C" w:rsidRPr="00BC617F">
        <w:rPr>
          <w:color w:val="000000" w:themeColor="text1"/>
          <w:spacing w:val="-2"/>
          <w:sz w:val="28"/>
          <w:szCs w:val="28"/>
        </w:rPr>
        <w:t>5 796 рублей 9</w:t>
      </w:r>
      <w:r w:rsidR="00C870DC" w:rsidRPr="00BC617F">
        <w:rPr>
          <w:color w:val="000000" w:themeColor="text1"/>
          <w:spacing w:val="-2"/>
          <w:sz w:val="28"/>
          <w:szCs w:val="28"/>
        </w:rPr>
        <w:t>0</w:t>
      </w:r>
      <w:r w:rsidR="005F069D" w:rsidRPr="00BC617F">
        <w:rPr>
          <w:color w:val="000000" w:themeColor="text1"/>
          <w:spacing w:val="-2"/>
          <w:sz w:val="28"/>
          <w:szCs w:val="28"/>
        </w:rPr>
        <w:t xml:space="preserve"> копеек,</w:t>
      </w:r>
      <w:r w:rsidR="0060430E">
        <w:rPr>
          <w:color w:val="000000" w:themeColor="text1"/>
          <w:spacing w:val="-2"/>
          <w:sz w:val="28"/>
          <w:szCs w:val="28"/>
        </w:rPr>
        <w:t xml:space="preserve"> </w:t>
      </w:r>
      <w:r w:rsidR="005F069D" w:rsidRPr="00BC617F">
        <w:rPr>
          <w:color w:val="000000" w:themeColor="text1"/>
          <w:spacing w:val="-2"/>
          <w:sz w:val="28"/>
          <w:szCs w:val="28"/>
        </w:rPr>
        <w:t>что составляет 3 % от начальной цены предмета аукциона;</w:t>
      </w:r>
    </w:p>
    <w:p w:rsidR="005F069D" w:rsidRPr="00BC617F" w:rsidRDefault="005F069D" w:rsidP="00BC617F">
      <w:pPr>
        <w:pStyle w:val="a6"/>
        <w:ind w:firstLine="708"/>
        <w:jc w:val="both"/>
        <w:rPr>
          <w:spacing w:val="-2"/>
          <w:sz w:val="28"/>
          <w:szCs w:val="28"/>
        </w:rPr>
      </w:pPr>
      <w:r w:rsidRPr="00BC617F">
        <w:rPr>
          <w:spacing w:val="-2"/>
          <w:sz w:val="28"/>
          <w:szCs w:val="28"/>
        </w:rPr>
        <w:t>порядок проведения аукциона согласно приложению № 1 к настоящему постановлению;</w:t>
      </w:r>
    </w:p>
    <w:p w:rsidR="005F069D" w:rsidRPr="00BC617F" w:rsidRDefault="005F069D" w:rsidP="00BC617F">
      <w:pPr>
        <w:pStyle w:val="a6"/>
        <w:jc w:val="both"/>
        <w:rPr>
          <w:spacing w:val="-2"/>
          <w:sz w:val="28"/>
          <w:szCs w:val="28"/>
        </w:rPr>
      </w:pPr>
      <w:r w:rsidRPr="00BC617F">
        <w:rPr>
          <w:spacing w:val="-2"/>
          <w:sz w:val="28"/>
          <w:szCs w:val="28"/>
        </w:rPr>
        <w:t xml:space="preserve"> </w:t>
      </w:r>
      <w:r w:rsidR="00BC617F">
        <w:rPr>
          <w:spacing w:val="-2"/>
          <w:sz w:val="28"/>
          <w:szCs w:val="28"/>
        </w:rPr>
        <w:tab/>
      </w:r>
      <w:r w:rsidRPr="00BC617F">
        <w:rPr>
          <w:spacing w:val="-2"/>
          <w:sz w:val="28"/>
          <w:szCs w:val="28"/>
        </w:rPr>
        <w:t>порядок внесения и возврата задатка на участие в аукционе согласно приложению №2 к настоящему постановлению;</w:t>
      </w:r>
    </w:p>
    <w:p w:rsidR="005F069D" w:rsidRPr="00BC617F" w:rsidRDefault="00BC617F" w:rsidP="00BC617F">
      <w:pPr>
        <w:pStyle w:val="a6"/>
        <w:ind w:firstLine="708"/>
        <w:jc w:val="both"/>
        <w:rPr>
          <w:color w:val="000000" w:themeColor="text1"/>
          <w:spacing w:val="-2"/>
          <w:sz w:val="28"/>
          <w:szCs w:val="28"/>
        </w:rPr>
      </w:pPr>
      <w:r>
        <w:rPr>
          <w:color w:val="000000" w:themeColor="text1"/>
          <w:spacing w:val="-2"/>
          <w:sz w:val="28"/>
          <w:szCs w:val="28"/>
        </w:rPr>
        <w:t>3.</w:t>
      </w:r>
      <w:r w:rsidR="005F069D" w:rsidRPr="00BC617F">
        <w:rPr>
          <w:color w:val="000000" w:themeColor="text1"/>
          <w:spacing w:val="-2"/>
          <w:sz w:val="28"/>
          <w:szCs w:val="28"/>
        </w:rPr>
        <w:t>Определить:</w:t>
      </w:r>
    </w:p>
    <w:p w:rsidR="005F069D" w:rsidRPr="00BC617F" w:rsidRDefault="005F069D" w:rsidP="00BC617F">
      <w:pPr>
        <w:pStyle w:val="a6"/>
        <w:jc w:val="both"/>
        <w:rPr>
          <w:spacing w:val="-2"/>
          <w:sz w:val="28"/>
          <w:szCs w:val="28"/>
        </w:rPr>
      </w:pPr>
      <w:r w:rsidRPr="00BC617F">
        <w:rPr>
          <w:color w:val="000000" w:themeColor="text1"/>
          <w:spacing w:val="-2"/>
          <w:sz w:val="28"/>
          <w:szCs w:val="28"/>
        </w:rPr>
        <w:t xml:space="preserve">дату и время начала приема заявок на участие в аукционе </w:t>
      </w:r>
      <w:r w:rsidRPr="00BC617F">
        <w:rPr>
          <w:spacing w:val="-2"/>
          <w:sz w:val="28"/>
          <w:szCs w:val="28"/>
        </w:rPr>
        <w:t xml:space="preserve">– </w:t>
      </w:r>
    </w:p>
    <w:p w:rsidR="005F069D" w:rsidRPr="00BC617F" w:rsidRDefault="00D3277C" w:rsidP="00BC617F">
      <w:pPr>
        <w:pStyle w:val="a6"/>
        <w:jc w:val="both"/>
        <w:rPr>
          <w:spacing w:val="-2"/>
          <w:sz w:val="28"/>
          <w:szCs w:val="28"/>
        </w:rPr>
      </w:pPr>
      <w:r w:rsidRPr="00BC617F">
        <w:rPr>
          <w:spacing w:val="-2"/>
          <w:sz w:val="28"/>
          <w:szCs w:val="28"/>
        </w:rPr>
        <w:t>15</w:t>
      </w:r>
      <w:r w:rsidR="00BC617F">
        <w:rPr>
          <w:spacing w:val="-2"/>
          <w:sz w:val="28"/>
          <w:szCs w:val="28"/>
        </w:rPr>
        <w:t xml:space="preserve"> </w:t>
      </w:r>
      <w:r w:rsidR="00205B58" w:rsidRPr="00BC617F">
        <w:rPr>
          <w:spacing w:val="-2"/>
          <w:sz w:val="28"/>
          <w:szCs w:val="28"/>
        </w:rPr>
        <w:t>апреля</w:t>
      </w:r>
      <w:r w:rsidR="005F069D" w:rsidRPr="00BC617F">
        <w:rPr>
          <w:spacing w:val="-2"/>
          <w:sz w:val="28"/>
          <w:szCs w:val="28"/>
        </w:rPr>
        <w:t xml:space="preserve"> 202</w:t>
      </w:r>
      <w:r w:rsidR="00C870DC" w:rsidRPr="00BC617F">
        <w:rPr>
          <w:spacing w:val="-2"/>
          <w:sz w:val="28"/>
          <w:szCs w:val="28"/>
        </w:rPr>
        <w:t>2</w:t>
      </w:r>
      <w:r w:rsidR="005F069D" w:rsidRPr="00BC617F">
        <w:rPr>
          <w:spacing w:val="-2"/>
          <w:sz w:val="28"/>
          <w:szCs w:val="28"/>
        </w:rPr>
        <w:t xml:space="preserve"> г. в </w:t>
      </w:r>
      <w:r w:rsidR="00461BF1" w:rsidRPr="00BC617F">
        <w:rPr>
          <w:spacing w:val="-2"/>
          <w:sz w:val="28"/>
          <w:szCs w:val="28"/>
        </w:rPr>
        <w:t>8</w:t>
      </w:r>
      <w:r w:rsidR="005F069D" w:rsidRPr="00BC617F">
        <w:rPr>
          <w:spacing w:val="-2"/>
          <w:sz w:val="28"/>
          <w:szCs w:val="28"/>
        </w:rPr>
        <w:t xml:space="preserve"> ч. 00 мин.;</w:t>
      </w:r>
    </w:p>
    <w:p w:rsidR="005F069D" w:rsidRPr="00BC617F" w:rsidRDefault="005F069D" w:rsidP="00BC617F">
      <w:pPr>
        <w:pStyle w:val="a6"/>
        <w:jc w:val="both"/>
        <w:rPr>
          <w:spacing w:val="-2"/>
          <w:sz w:val="28"/>
          <w:szCs w:val="28"/>
        </w:rPr>
      </w:pPr>
      <w:r w:rsidRPr="00BC617F">
        <w:rPr>
          <w:color w:val="000000" w:themeColor="text1"/>
          <w:spacing w:val="-2"/>
          <w:sz w:val="28"/>
          <w:szCs w:val="28"/>
        </w:rPr>
        <w:t xml:space="preserve">дату и время окончания приема заявок на участие в аукционе </w:t>
      </w:r>
      <w:r w:rsidRPr="00BC617F">
        <w:rPr>
          <w:spacing w:val="-2"/>
          <w:sz w:val="28"/>
          <w:szCs w:val="28"/>
        </w:rPr>
        <w:t xml:space="preserve">– </w:t>
      </w:r>
    </w:p>
    <w:p w:rsidR="005F069D" w:rsidRPr="00BC617F" w:rsidRDefault="006D06C6" w:rsidP="00BC617F">
      <w:pPr>
        <w:pStyle w:val="a6"/>
        <w:jc w:val="both"/>
        <w:rPr>
          <w:spacing w:val="-2"/>
          <w:sz w:val="28"/>
          <w:szCs w:val="28"/>
        </w:rPr>
      </w:pPr>
      <w:r w:rsidRPr="00BC617F">
        <w:rPr>
          <w:spacing w:val="-2"/>
          <w:sz w:val="28"/>
          <w:szCs w:val="28"/>
        </w:rPr>
        <w:t>1</w:t>
      </w:r>
      <w:r w:rsidR="00A65FBD" w:rsidRPr="00BC617F">
        <w:rPr>
          <w:spacing w:val="-2"/>
          <w:sz w:val="28"/>
          <w:szCs w:val="28"/>
        </w:rPr>
        <w:t>1</w:t>
      </w:r>
      <w:r w:rsidRPr="00BC617F">
        <w:rPr>
          <w:spacing w:val="-2"/>
          <w:sz w:val="28"/>
          <w:szCs w:val="28"/>
        </w:rPr>
        <w:t>мая</w:t>
      </w:r>
      <w:r w:rsidR="005F069D" w:rsidRPr="00BC617F">
        <w:rPr>
          <w:spacing w:val="-2"/>
          <w:sz w:val="28"/>
          <w:szCs w:val="28"/>
        </w:rPr>
        <w:t xml:space="preserve"> 202</w:t>
      </w:r>
      <w:r w:rsidR="00C870DC" w:rsidRPr="00BC617F">
        <w:rPr>
          <w:spacing w:val="-2"/>
          <w:sz w:val="28"/>
          <w:szCs w:val="28"/>
        </w:rPr>
        <w:t>2</w:t>
      </w:r>
      <w:r w:rsidR="005F069D" w:rsidRPr="00BC617F">
        <w:rPr>
          <w:spacing w:val="-2"/>
          <w:sz w:val="28"/>
          <w:szCs w:val="28"/>
        </w:rPr>
        <w:t xml:space="preserve"> г. в 1</w:t>
      </w:r>
      <w:r w:rsidR="00C870DC" w:rsidRPr="00BC617F">
        <w:rPr>
          <w:spacing w:val="-2"/>
          <w:sz w:val="28"/>
          <w:szCs w:val="28"/>
        </w:rPr>
        <w:t>6</w:t>
      </w:r>
      <w:r w:rsidR="005F069D" w:rsidRPr="00BC617F">
        <w:rPr>
          <w:spacing w:val="-2"/>
          <w:sz w:val="28"/>
          <w:szCs w:val="28"/>
        </w:rPr>
        <w:t xml:space="preserve"> ч. 00 мин.;</w:t>
      </w:r>
    </w:p>
    <w:p w:rsidR="005F069D" w:rsidRPr="00BC617F" w:rsidRDefault="005F069D" w:rsidP="00BC617F">
      <w:pPr>
        <w:pStyle w:val="a6"/>
        <w:jc w:val="both"/>
        <w:rPr>
          <w:spacing w:val="-2"/>
          <w:sz w:val="28"/>
          <w:szCs w:val="28"/>
        </w:rPr>
      </w:pPr>
      <w:r w:rsidRPr="00BC617F">
        <w:rPr>
          <w:color w:val="000000" w:themeColor="text1"/>
          <w:spacing w:val="-2"/>
          <w:sz w:val="28"/>
          <w:szCs w:val="28"/>
        </w:rPr>
        <w:t xml:space="preserve">дату и время рассмотрения приема заявок на участие в аукционе </w:t>
      </w:r>
      <w:r w:rsidRPr="00BC617F">
        <w:rPr>
          <w:spacing w:val="-2"/>
          <w:sz w:val="28"/>
          <w:szCs w:val="28"/>
        </w:rPr>
        <w:t xml:space="preserve">– </w:t>
      </w:r>
    </w:p>
    <w:p w:rsidR="005F069D" w:rsidRPr="00BC617F" w:rsidRDefault="006D06C6" w:rsidP="00BC617F">
      <w:pPr>
        <w:pStyle w:val="a6"/>
        <w:jc w:val="both"/>
        <w:rPr>
          <w:spacing w:val="-2"/>
          <w:sz w:val="28"/>
          <w:szCs w:val="28"/>
        </w:rPr>
      </w:pPr>
      <w:r w:rsidRPr="00BC617F">
        <w:rPr>
          <w:spacing w:val="-2"/>
          <w:sz w:val="28"/>
          <w:szCs w:val="28"/>
        </w:rPr>
        <w:t>1</w:t>
      </w:r>
      <w:r w:rsidR="00A65FBD" w:rsidRPr="00BC617F">
        <w:rPr>
          <w:spacing w:val="-2"/>
          <w:sz w:val="28"/>
          <w:szCs w:val="28"/>
        </w:rPr>
        <w:t>3</w:t>
      </w:r>
      <w:r w:rsidR="008F1EA3" w:rsidRPr="00BC617F">
        <w:rPr>
          <w:spacing w:val="-2"/>
          <w:sz w:val="28"/>
          <w:szCs w:val="28"/>
        </w:rPr>
        <w:t>мая</w:t>
      </w:r>
      <w:r w:rsidR="005F069D" w:rsidRPr="00BC617F">
        <w:rPr>
          <w:spacing w:val="-2"/>
          <w:sz w:val="28"/>
          <w:szCs w:val="28"/>
        </w:rPr>
        <w:t xml:space="preserve"> 202</w:t>
      </w:r>
      <w:r w:rsidR="00C870DC" w:rsidRPr="00BC617F">
        <w:rPr>
          <w:spacing w:val="-2"/>
          <w:sz w:val="28"/>
          <w:szCs w:val="28"/>
        </w:rPr>
        <w:t>2</w:t>
      </w:r>
      <w:r w:rsidR="005F069D" w:rsidRPr="00BC617F">
        <w:rPr>
          <w:spacing w:val="-2"/>
          <w:sz w:val="28"/>
          <w:szCs w:val="28"/>
        </w:rPr>
        <w:t xml:space="preserve"> г. в </w:t>
      </w:r>
      <w:r w:rsidR="00F36544" w:rsidRPr="00BC617F">
        <w:rPr>
          <w:spacing w:val="-2"/>
          <w:sz w:val="28"/>
          <w:szCs w:val="28"/>
        </w:rPr>
        <w:t>14</w:t>
      </w:r>
      <w:r w:rsidR="005F069D" w:rsidRPr="00BC617F">
        <w:rPr>
          <w:spacing w:val="-2"/>
          <w:sz w:val="28"/>
          <w:szCs w:val="28"/>
        </w:rPr>
        <w:t xml:space="preserve"> ч. 00 мин.;</w:t>
      </w:r>
    </w:p>
    <w:p w:rsidR="005F069D" w:rsidRPr="00BC617F" w:rsidRDefault="005F069D" w:rsidP="00BC617F">
      <w:pPr>
        <w:pStyle w:val="a6"/>
        <w:jc w:val="both"/>
        <w:rPr>
          <w:spacing w:val="-2"/>
          <w:sz w:val="28"/>
          <w:szCs w:val="28"/>
        </w:rPr>
      </w:pPr>
      <w:r w:rsidRPr="00BC617F">
        <w:rPr>
          <w:color w:val="000000" w:themeColor="text1"/>
          <w:spacing w:val="-2"/>
          <w:sz w:val="28"/>
          <w:szCs w:val="28"/>
        </w:rPr>
        <w:t xml:space="preserve">дату, время и место проведения аукциона </w:t>
      </w:r>
      <w:r w:rsidR="008F1EA3" w:rsidRPr="00BC617F">
        <w:rPr>
          <w:spacing w:val="-2"/>
          <w:sz w:val="28"/>
          <w:szCs w:val="28"/>
        </w:rPr>
        <w:t>–</w:t>
      </w:r>
      <w:r w:rsidR="00A65FBD" w:rsidRPr="00BC617F">
        <w:rPr>
          <w:spacing w:val="-2"/>
          <w:sz w:val="28"/>
          <w:szCs w:val="28"/>
        </w:rPr>
        <w:t>16</w:t>
      </w:r>
      <w:bookmarkStart w:id="0" w:name="_GoBack"/>
      <w:bookmarkEnd w:id="0"/>
      <w:r w:rsidR="006D06C6" w:rsidRPr="00BC617F">
        <w:rPr>
          <w:spacing w:val="-2"/>
          <w:sz w:val="28"/>
          <w:szCs w:val="28"/>
        </w:rPr>
        <w:t xml:space="preserve"> м</w:t>
      </w:r>
      <w:r w:rsidR="008F1EA3" w:rsidRPr="00BC617F">
        <w:rPr>
          <w:spacing w:val="-2"/>
          <w:sz w:val="28"/>
          <w:szCs w:val="28"/>
        </w:rPr>
        <w:t>ая</w:t>
      </w:r>
      <w:r w:rsidRPr="00BC617F">
        <w:rPr>
          <w:spacing w:val="-2"/>
          <w:sz w:val="28"/>
          <w:szCs w:val="28"/>
        </w:rPr>
        <w:t xml:space="preserve"> 202</w:t>
      </w:r>
      <w:r w:rsidR="00C870DC" w:rsidRPr="00BC617F">
        <w:rPr>
          <w:spacing w:val="-2"/>
          <w:sz w:val="28"/>
          <w:szCs w:val="28"/>
        </w:rPr>
        <w:t>2</w:t>
      </w:r>
      <w:r w:rsidRPr="00BC617F">
        <w:rPr>
          <w:spacing w:val="-2"/>
          <w:sz w:val="28"/>
          <w:szCs w:val="28"/>
        </w:rPr>
        <w:t xml:space="preserve"> г.</w:t>
      </w:r>
      <w:r w:rsidR="00BC617F">
        <w:rPr>
          <w:spacing w:val="-2"/>
          <w:sz w:val="28"/>
          <w:szCs w:val="28"/>
        </w:rPr>
        <w:t xml:space="preserve"> </w:t>
      </w:r>
      <w:r w:rsidR="00A00A37" w:rsidRPr="00BC617F">
        <w:rPr>
          <w:spacing w:val="-2"/>
          <w:sz w:val="28"/>
          <w:szCs w:val="28"/>
        </w:rPr>
        <w:t>в 14</w:t>
      </w:r>
      <w:r w:rsidRPr="00BC617F">
        <w:rPr>
          <w:spacing w:val="-2"/>
          <w:sz w:val="28"/>
          <w:szCs w:val="28"/>
        </w:rPr>
        <w:t xml:space="preserve"> ч. 00 мин., по адресу: Республика Марий Эл, </w:t>
      </w:r>
      <w:r w:rsidR="00746CFC" w:rsidRPr="00BC617F">
        <w:rPr>
          <w:spacing w:val="-2"/>
          <w:sz w:val="28"/>
          <w:szCs w:val="28"/>
        </w:rPr>
        <w:t xml:space="preserve">Мари-Турекский район, </w:t>
      </w:r>
      <w:r w:rsidR="00C870DC" w:rsidRPr="00BC617F">
        <w:rPr>
          <w:spacing w:val="-2"/>
          <w:sz w:val="28"/>
          <w:szCs w:val="28"/>
        </w:rPr>
        <w:t>с.Хлебниково, ул.Свободы, д.2.</w:t>
      </w:r>
    </w:p>
    <w:p w:rsidR="005F069D" w:rsidRPr="00BC617F" w:rsidRDefault="00BC617F" w:rsidP="00BC617F">
      <w:pPr>
        <w:pStyle w:val="a6"/>
        <w:ind w:firstLine="708"/>
        <w:jc w:val="both"/>
        <w:rPr>
          <w:spacing w:val="-2"/>
          <w:sz w:val="28"/>
          <w:szCs w:val="28"/>
        </w:rPr>
      </w:pPr>
      <w:r>
        <w:rPr>
          <w:spacing w:val="-2"/>
          <w:sz w:val="28"/>
          <w:szCs w:val="28"/>
        </w:rPr>
        <w:t>4.</w:t>
      </w:r>
      <w:r w:rsidR="005F069D" w:rsidRPr="00BC617F">
        <w:rPr>
          <w:spacing w:val="-2"/>
          <w:sz w:val="28"/>
          <w:szCs w:val="28"/>
        </w:rPr>
        <w:t>Утвердить:</w:t>
      </w:r>
    </w:p>
    <w:p w:rsidR="005F069D" w:rsidRPr="00BC617F" w:rsidRDefault="006E56AE" w:rsidP="00BC617F">
      <w:pPr>
        <w:pStyle w:val="a6"/>
        <w:ind w:firstLine="708"/>
        <w:jc w:val="both"/>
        <w:rPr>
          <w:spacing w:val="-2"/>
          <w:sz w:val="28"/>
          <w:szCs w:val="28"/>
        </w:rPr>
      </w:pPr>
      <w:r w:rsidRPr="00BC617F">
        <w:rPr>
          <w:spacing w:val="-2"/>
          <w:sz w:val="28"/>
          <w:szCs w:val="28"/>
        </w:rPr>
        <w:t xml:space="preserve">извещение о проведении </w:t>
      </w:r>
      <w:r w:rsidR="005F069D" w:rsidRPr="00BC617F">
        <w:rPr>
          <w:spacing w:val="-2"/>
          <w:sz w:val="28"/>
          <w:szCs w:val="28"/>
        </w:rPr>
        <w:t>аукциона согласно приложению №3 к настоящему постановлению;</w:t>
      </w:r>
    </w:p>
    <w:p w:rsidR="005F069D" w:rsidRPr="00BC617F" w:rsidRDefault="005F069D" w:rsidP="00BC617F">
      <w:pPr>
        <w:pStyle w:val="a6"/>
        <w:ind w:firstLine="708"/>
        <w:jc w:val="both"/>
        <w:rPr>
          <w:spacing w:val="-2"/>
          <w:sz w:val="28"/>
          <w:szCs w:val="28"/>
        </w:rPr>
      </w:pPr>
      <w:r w:rsidRPr="00BC617F">
        <w:rPr>
          <w:spacing w:val="-2"/>
          <w:sz w:val="28"/>
          <w:szCs w:val="28"/>
        </w:rPr>
        <w:t>проект договора аренды земельного участка согласно приложению №4 к настоящему постановлению.</w:t>
      </w:r>
    </w:p>
    <w:p w:rsidR="005F069D" w:rsidRPr="00BC617F" w:rsidRDefault="00BC617F" w:rsidP="00BC617F">
      <w:pPr>
        <w:pStyle w:val="a6"/>
        <w:ind w:firstLine="708"/>
        <w:jc w:val="both"/>
        <w:rPr>
          <w:spacing w:val="-2"/>
          <w:sz w:val="28"/>
          <w:szCs w:val="28"/>
        </w:rPr>
      </w:pPr>
      <w:r>
        <w:rPr>
          <w:spacing w:val="-2"/>
          <w:sz w:val="28"/>
          <w:szCs w:val="28"/>
        </w:rPr>
        <w:t>5.</w:t>
      </w:r>
      <w:r w:rsidR="005F069D" w:rsidRPr="00BC617F">
        <w:rPr>
          <w:spacing w:val="-2"/>
          <w:sz w:val="28"/>
          <w:szCs w:val="28"/>
        </w:rPr>
        <w:t>Обеспечить проведения аукциона в соответствии с действующим законодательством.</w:t>
      </w:r>
    </w:p>
    <w:p w:rsidR="005F069D" w:rsidRPr="00BC617F" w:rsidRDefault="00BC617F" w:rsidP="00BC617F">
      <w:pPr>
        <w:pStyle w:val="a6"/>
        <w:ind w:firstLine="708"/>
        <w:jc w:val="both"/>
        <w:rPr>
          <w:spacing w:val="-2"/>
          <w:sz w:val="28"/>
          <w:szCs w:val="28"/>
        </w:rPr>
      </w:pPr>
      <w:r>
        <w:rPr>
          <w:spacing w:val="-2"/>
          <w:sz w:val="28"/>
          <w:szCs w:val="28"/>
        </w:rPr>
        <w:t>6.</w:t>
      </w:r>
      <w:r w:rsidR="005F069D" w:rsidRPr="00BC617F">
        <w:rPr>
          <w:spacing w:val="-2"/>
          <w:sz w:val="28"/>
          <w:szCs w:val="28"/>
        </w:rPr>
        <w:t>Контроль за исполнением настоящего постановления оставляю за собой.</w:t>
      </w:r>
    </w:p>
    <w:p w:rsidR="005F069D" w:rsidRDefault="005F069D" w:rsidP="005F069D">
      <w:pPr>
        <w:widowControl/>
        <w:suppressAutoHyphens w:val="0"/>
        <w:spacing w:line="276" w:lineRule="auto"/>
        <w:ind w:firstLine="709"/>
        <w:jc w:val="both"/>
        <w:rPr>
          <w:color w:val="000000" w:themeColor="text1"/>
          <w:spacing w:val="-2"/>
          <w:sz w:val="28"/>
          <w:szCs w:val="28"/>
        </w:rPr>
      </w:pPr>
    </w:p>
    <w:p w:rsidR="005F069D" w:rsidRPr="00826F04" w:rsidRDefault="005F069D" w:rsidP="005F069D">
      <w:pPr>
        <w:widowControl/>
        <w:suppressAutoHyphens w:val="0"/>
        <w:spacing w:line="276" w:lineRule="auto"/>
        <w:ind w:firstLine="709"/>
        <w:jc w:val="both"/>
        <w:rPr>
          <w:rFonts w:cs="Times New Roman CYR"/>
          <w:color w:val="000000" w:themeColor="text1"/>
          <w:spacing w:val="-4"/>
          <w:sz w:val="28"/>
          <w:szCs w:val="28"/>
        </w:rPr>
      </w:pPr>
    </w:p>
    <w:p w:rsidR="005F069D" w:rsidRDefault="005F069D" w:rsidP="005F069D">
      <w:pPr>
        <w:spacing w:line="276" w:lineRule="auto"/>
        <w:ind w:firstLine="709"/>
        <w:jc w:val="both"/>
        <w:rPr>
          <w:sz w:val="28"/>
          <w:szCs w:val="28"/>
        </w:rPr>
      </w:pPr>
    </w:p>
    <w:p w:rsidR="00C870DC" w:rsidRDefault="005F069D" w:rsidP="00C870DC">
      <w:pPr>
        <w:ind w:left="-567" w:right="141"/>
        <w:jc w:val="both"/>
        <w:rPr>
          <w:sz w:val="28"/>
          <w:szCs w:val="28"/>
        </w:rPr>
      </w:pPr>
      <w:r>
        <w:rPr>
          <w:sz w:val="28"/>
          <w:szCs w:val="28"/>
        </w:rPr>
        <w:t xml:space="preserve">       Глава </w:t>
      </w:r>
      <w:r w:rsidR="00C870DC">
        <w:rPr>
          <w:sz w:val="28"/>
          <w:szCs w:val="28"/>
        </w:rPr>
        <w:t>Хлебниковской</w:t>
      </w:r>
    </w:p>
    <w:p w:rsidR="005F069D" w:rsidRDefault="007C3424" w:rsidP="00C870DC">
      <w:pPr>
        <w:ind w:left="-567" w:right="141"/>
        <w:jc w:val="both"/>
      </w:pPr>
      <w:r>
        <w:rPr>
          <w:sz w:val="28"/>
          <w:szCs w:val="28"/>
        </w:rPr>
        <w:t xml:space="preserve">       с</w:t>
      </w:r>
      <w:r w:rsidR="00C870DC">
        <w:rPr>
          <w:sz w:val="28"/>
          <w:szCs w:val="28"/>
        </w:rPr>
        <w:t xml:space="preserve">ельской </w:t>
      </w:r>
      <w:r w:rsidR="005F069D">
        <w:rPr>
          <w:sz w:val="28"/>
          <w:szCs w:val="28"/>
        </w:rPr>
        <w:t xml:space="preserve">администрации   </w:t>
      </w:r>
      <w:r w:rsidR="005F069D">
        <w:rPr>
          <w:sz w:val="28"/>
          <w:szCs w:val="28"/>
        </w:rPr>
        <w:tab/>
      </w:r>
      <w:r w:rsidR="005F069D">
        <w:rPr>
          <w:sz w:val="28"/>
          <w:szCs w:val="28"/>
        </w:rPr>
        <w:tab/>
      </w:r>
      <w:r w:rsidR="005F069D">
        <w:rPr>
          <w:sz w:val="28"/>
          <w:szCs w:val="28"/>
        </w:rPr>
        <w:tab/>
      </w:r>
      <w:r w:rsidR="005F069D">
        <w:rPr>
          <w:sz w:val="28"/>
          <w:szCs w:val="28"/>
        </w:rPr>
        <w:tab/>
      </w:r>
      <w:r w:rsidR="005F069D">
        <w:rPr>
          <w:sz w:val="28"/>
          <w:szCs w:val="28"/>
        </w:rPr>
        <w:tab/>
      </w:r>
      <w:r w:rsidR="00C870DC">
        <w:rPr>
          <w:sz w:val="28"/>
          <w:szCs w:val="28"/>
        </w:rPr>
        <w:t>О.А.Протасова</w:t>
      </w:r>
    </w:p>
    <w:p w:rsidR="005F069D" w:rsidRDefault="005F069D" w:rsidP="005F069D">
      <w:pPr>
        <w:ind w:left="-567"/>
      </w:pPr>
    </w:p>
    <w:p w:rsidR="008432B9" w:rsidRDefault="008432B9"/>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Pr="00775973" w:rsidRDefault="00BC617F" w:rsidP="00BC617F">
      <w:pPr>
        <w:autoSpaceDE w:val="0"/>
        <w:autoSpaceDN w:val="0"/>
        <w:adjustRightInd w:val="0"/>
        <w:jc w:val="right"/>
        <w:rPr>
          <w:rFonts w:ascii="Times New Roman CYR" w:hAnsi="Times New Roman CYR"/>
        </w:rPr>
      </w:pPr>
      <w:r w:rsidRPr="00775973">
        <w:rPr>
          <w:rFonts w:ascii="Times New Roman CYR" w:hAnsi="Times New Roman CYR"/>
        </w:rPr>
        <w:t xml:space="preserve">ПРИЛОЖЕНИЕ № </w:t>
      </w:r>
      <w:r>
        <w:rPr>
          <w:rFonts w:ascii="Times New Roman CYR" w:hAnsi="Times New Roman CYR"/>
        </w:rPr>
        <w:t>1</w:t>
      </w:r>
    </w:p>
    <w:p w:rsidR="00BC617F" w:rsidRDefault="00BC617F" w:rsidP="00BC617F">
      <w:pPr>
        <w:autoSpaceDE w:val="0"/>
        <w:autoSpaceDN w:val="0"/>
        <w:adjustRightInd w:val="0"/>
        <w:jc w:val="right"/>
      </w:pPr>
      <w:r w:rsidRPr="00775973">
        <w:t xml:space="preserve">к постановлению </w:t>
      </w:r>
      <w:r>
        <w:t>Хлебниковской</w:t>
      </w:r>
    </w:p>
    <w:p w:rsidR="00BC617F" w:rsidRDefault="00BC617F" w:rsidP="00BC617F">
      <w:pPr>
        <w:autoSpaceDE w:val="0"/>
        <w:autoSpaceDN w:val="0"/>
        <w:adjustRightInd w:val="0"/>
        <w:jc w:val="right"/>
      </w:pPr>
      <w:r>
        <w:t>сельской администрации</w:t>
      </w:r>
    </w:p>
    <w:p w:rsidR="00BC617F" w:rsidRPr="00775973" w:rsidRDefault="00BC617F" w:rsidP="00BC617F">
      <w:pPr>
        <w:autoSpaceDE w:val="0"/>
        <w:autoSpaceDN w:val="0"/>
        <w:adjustRightInd w:val="0"/>
        <w:jc w:val="right"/>
      </w:pPr>
      <w:r>
        <w:t>Мари-Турекского муниципального района</w:t>
      </w:r>
    </w:p>
    <w:p w:rsidR="00BC617F" w:rsidRPr="00775973" w:rsidRDefault="00BC617F" w:rsidP="00BC617F">
      <w:pPr>
        <w:autoSpaceDE w:val="0"/>
        <w:autoSpaceDN w:val="0"/>
        <w:adjustRightInd w:val="0"/>
        <w:jc w:val="right"/>
      </w:pPr>
      <w:r w:rsidRPr="00775973">
        <w:t>Республики Марий Эл</w:t>
      </w:r>
    </w:p>
    <w:p w:rsidR="00BC617F" w:rsidRPr="008126C4" w:rsidRDefault="00BC617F" w:rsidP="00BC617F">
      <w:pPr>
        <w:pStyle w:val="ConsNonformat"/>
        <w:widowControl/>
        <w:spacing w:line="240" w:lineRule="exact"/>
        <w:jc w:val="right"/>
        <w:rPr>
          <w:rFonts w:ascii="Times New Roman" w:hAnsi="Times New Roman" w:cs="Times New Roman"/>
          <w:b/>
          <w:sz w:val="28"/>
          <w:szCs w:val="28"/>
        </w:rPr>
      </w:pPr>
      <w:r w:rsidRPr="008126C4">
        <w:rPr>
          <w:rFonts w:ascii="Times New Roman" w:hAnsi="Times New Roman" w:cs="Times New Roman"/>
          <w:sz w:val="24"/>
        </w:rPr>
        <w:t>от  07</w:t>
      </w:r>
      <w:r w:rsidR="0060430E">
        <w:rPr>
          <w:rFonts w:ascii="Times New Roman" w:hAnsi="Times New Roman" w:cs="Times New Roman"/>
          <w:sz w:val="24"/>
        </w:rPr>
        <w:t xml:space="preserve"> </w:t>
      </w:r>
      <w:r w:rsidRPr="008126C4">
        <w:rPr>
          <w:rFonts w:ascii="Times New Roman" w:hAnsi="Times New Roman" w:cs="Times New Roman"/>
          <w:sz w:val="24"/>
        </w:rPr>
        <w:t>апреля 2022 г. № 47</w:t>
      </w:r>
    </w:p>
    <w:p w:rsidR="00BC617F" w:rsidRPr="008126C4" w:rsidRDefault="00BC617F" w:rsidP="00BC617F">
      <w:pPr>
        <w:pStyle w:val="ConsNonformat"/>
        <w:widowControl/>
        <w:spacing w:line="240" w:lineRule="exact"/>
        <w:jc w:val="center"/>
        <w:rPr>
          <w:rFonts w:ascii="Times New Roman" w:hAnsi="Times New Roman" w:cs="Times New Roman"/>
          <w:b/>
          <w:sz w:val="28"/>
          <w:szCs w:val="28"/>
        </w:rPr>
      </w:pPr>
    </w:p>
    <w:p w:rsidR="00BC617F" w:rsidRDefault="00BC617F" w:rsidP="00BC617F">
      <w:pPr>
        <w:pStyle w:val="ConsNonformat"/>
        <w:widowControl/>
        <w:spacing w:line="240" w:lineRule="exact"/>
        <w:jc w:val="center"/>
        <w:rPr>
          <w:rFonts w:ascii="Times New Roman" w:hAnsi="Times New Roman" w:cs="Times New Roman"/>
          <w:b/>
          <w:sz w:val="28"/>
          <w:szCs w:val="28"/>
        </w:rPr>
      </w:pPr>
    </w:p>
    <w:p w:rsidR="00BC617F" w:rsidRPr="00B253E5" w:rsidRDefault="00BC617F" w:rsidP="00BC617F">
      <w:pPr>
        <w:pStyle w:val="ConsNonformat"/>
        <w:widowControl/>
        <w:spacing w:line="240" w:lineRule="exact"/>
        <w:jc w:val="center"/>
        <w:rPr>
          <w:rFonts w:ascii="Times New Roman" w:hAnsi="Times New Roman" w:cs="Times New Roman"/>
          <w:b/>
          <w:sz w:val="28"/>
          <w:szCs w:val="28"/>
        </w:rPr>
      </w:pPr>
      <w:r w:rsidRPr="00B253E5">
        <w:rPr>
          <w:rFonts w:ascii="Times New Roman" w:hAnsi="Times New Roman" w:cs="Times New Roman"/>
          <w:b/>
          <w:sz w:val="28"/>
          <w:szCs w:val="28"/>
        </w:rPr>
        <w:t>Порядок проведения аукциона</w:t>
      </w:r>
    </w:p>
    <w:p w:rsidR="00BC617F" w:rsidRPr="00D703B7" w:rsidRDefault="00BC617F" w:rsidP="00BC617F">
      <w:pPr>
        <w:pStyle w:val="ConsNonformat"/>
        <w:widowControl/>
        <w:spacing w:line="240" w:lineRule="exact"/>
        <w:ind w:firstLine="709"/>
        <w:jc w:val="both"/>
        <w:rPr>
          <w:rFonts w:ascii="Times New Roman" w:hAnsi="Times New Roman" w:cs="Times New Roman"/>
          <w:sz w:val="28"/>
          <w:szCs w:val="28"/>
        </w:rPr>
      </w:pPr>
    </w:p>
    <w:p w:rsidR="00BC617F" w:rsidRPr="00B253E5" w:rsidRDefault="00BC617F" w:rsidP="00BC617F">
      <w:pPr>
        <w:ind w:firstLine="709"/>
        <w:jc w:val="both"/>
        <w:rPr>
          <w:sz w:val="28"/>
          <w:szCs w:val="28"/>
        </w:rPr>
      </w:pPr>
      <w:r w:rsidRPr="00B253E5">
        <w:rPr>
          <w:sz w:val="28"/>
          <w:szCs w:val="28"/>
        </w:rPr>
        <w:t>Аукцион начинается в указанный в настоящем информационном сообщении день и час с объявления председателем комиссии об открытии аукциона и приглашением участников зарегистрироваться, получить карточки участников с номерами, присвоенными комиссией (далее именуются - карточки), и занять свои места в зале заседания.</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 xml:space="preserve"> Аукцион проводится при участии членов единой комиссии(далее - комиссия), в соответствии с положением, утвержденным постановлением </w:t>
      </w:r>
      <w:r>
        <w:rPr>
          <w:rFonts w:ascii="Times New Roman CYR" w:hAnsi="Times New Roman CYR" w:cs="Times New Roman CYR"/>
          <w:color w:val="000000"/>
          <w:sz w:val="28"/>
          <w:szCs w:val="28"/>
        </w:rPr>
        <w:t>Хлебниковской сельской</w:t>
      </w:r>
      <w:r w:rsidRPr="00B253E5">
        <w:rPr>
          <w:rFonts w:ascii="Times New Roman CYR" w:hAnsi="Times New Roman CYR" w:cs="Times New Roman CYR"/>
          <w:color w:val="000000"/>
          <w:sz w:val="28"/>
          <w:szCs w:val="28"/>
        </w:rPr>
        <w:t xml:space="preserve"> админист</w:t>
      </w:r>
      <w:r>
        <w:rPr>
          <w:rFonts w:ascii="Times New Roman CYR" w:hAnsi="Times New Roman CYR" w:cs="Times New Roman CYR"/>
          <w:color w:val="000000"/>
          <w:sz w:val="28"/>
          <w:szCs w:val="28"/>
        </w:rPr>
        <w:t>рацией от 17марта</w:t>
      </w:r>
      <w:r w:rsidRPr="00B253E5">
        <w:rPr>
          <w:rFonts w:ascii="Times New Roman CYR" w:hAnsi="Times New Roman CYR" w:cs="Times New Roman CYR"/>
          <w:color w:val="000000"/>
          <w:sz w:val="28"/>
          <w:szCs w:val="28"/>
        </w:rPr>
        <w:t xml:space="preserve"> 202</w:t>
      </w:r>
      <w:r>
        <w:rPr>
          <w:rFonts w:ascii="Times New Roman CYR" w:hAnsi="Times New Roman CYR" w:cs="Times New Roman CYR"/>
          <w:color w:val="000000"/>
          <w:sz w:val="28"/>
          <w:szCs w:val="28"/>
        </w:rPr>
        <w:t>2</w:t>
      </w:r>
      <w:r w:rsidRPr="00B253E5">
        <w:rPr>
          <w:rFonts w:ascii="Times New Roman CYR" w:hAnsi="Times New Roman CYR" w:cs="Times New Roman CYR"/>
          <w:color w:val="000000"/>
          <w:sz w:val="28"/>
          <w:szCs w:val="28"/>
        </w:rPr>
        <w:t xml:space="preserve"> г. № </w:t>
      </w:r>
      <w:r>
        <w:rPr>
          <w:rFonts w:ascii="Times New Roman CYR" w:hAnsi="Times New Roman CYR" w:cs="Times New Roman CYR"/>
          <w:color w:val="000000"/>
          <w:sz w:val="28"/>
          <w:szCs w:val="28"/>
        </w:rPr>
        <w:t>27</w:t>
      </w:r>
      <w:r w:rsidRPr="00B253E5">
        <w:rPr>
          <w:rFonts w:ascii="Times New Roman CYR" w:hAnsi="Times New Roman CYR" w:cs="Times New Roman CYR"/>
          <w:color w:val="000000"/>
          <w:sz w:val="28"/>
          <w:szCs w:val="28"/>
        </w:rPr>
        <w:t>,</w:t>
      </w:r>
      <w:r w:rsidR="0060430E">
        <w:rPr>
          <w:rFonts w:ascii="Times New Roman CYR" w:hAnsi="Times New Roman CYR" w:cs="Times New Roman CYR"/>
          <w:color w:val="000000"/>
          <w:sz w:val="28"/>
          <w:szCs w:val="28"/>
        </w:rPr>
        <w:t xml:space="preserve"> </w:t>
      </w:r>
      <w:r w:rsidRPr="00B253E5">
        <w:rPr>
          <w:rFonts w:ascii="Times New Roman CYR" w:hAnsi="Times New Roman CYR" w:cs="Times New Roman CYR"/>
          <w:sz w:val="28"/>
          <w:szCs w:val="28"/>
        </w:rPr>
        <w:t xml:space="preserve">в следующем порядке: </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 xml:space="preserve">аукцион ведет секретарь (аукционист) </w:t>
      </w:r>
      <w:r>
        <w:rPr>
          <w:rFonts w:ascii="Times New Roman CYR" w:hAnsi="Times New Roman CYR" w:cs="Times New Roman CYR"/>
          <w:sz w:val="28"/>
          <w:szCs w:val="28"/>
        </w:rPr>
        <w:t>Луковникова Татьяна Николаевна</w:t>
      </w:r>
      <w:r w:rsidR="0060430E">
        <w:rPr>
          <w:rFonts w:ascii="Times New Roman CYR" w:hAnsi="Times New Roman CYR" w:cs="Times New Roman CYR"/>
          <w:sz w:val="28"/>
          <w:szCs w:val="28"/>
        </w:rPr>
        <w:t xml:space="preserve"> </w:t>
      </w:r>
      <w:r w:rsidRPr="00B253E5">
        <w:rPr>
          <w:rFonts w:ascii="Times New Roman CYR" w:hAnsi="Times New Roman CYR" w:cs="Times New Roman CYR"/>
          <w:sz w:val="28"/>
          <w:szCs w:val="28"/>
        </w:rPr>
        <w:t>в присутствии членов комиссии</w:t>
      </w:r>
      <w:r>
        <w:rPr>
          <w:rFonts w:ascii="Times New Roman CYR" w:hAnsi="Times New Roman CYR" w:cs="Times New Roman CYR"/>
          <w:sz w:val="28"/>
          <w:szCs w:val="28"/>
        </w:rPr>
        <w:t xml:space="preserve"> Председатель комиссии – Протасова Ольга Александровна, член комиссии – Трушкова Нина Ивановна</w:t>
      </w:r>
      <w:r w:rsidRPr="00B253E5">
        <w:rPr>
          <w:rFonts w:ascii="Times New Roman CYR" w:hAnsi="Times New Roman CYR" w:cs="Times New Roman CYR"/>
          <w:sz w:val="28"/>
          <w:szCs w:val="28"/>
        </w:rPr>
        <w:t xml:space="preserve">, которая обеспечивает </w:t>
      </w:r>
      <w:r>
        <w:rPr>
          <w:rFonts w:ascii="Times New Roman CYR" w:hAnsi="Times New Roman CYR" w:cs="Times New Roman CYR"/>
          <w:sz w:val="28"/>
          <w:szCs w:val="28"/>
        </w:rPr>
        <w:t>порядок при проведении аукциона,</w:t>
      </w:r>
    </w:p>
    <w:p w:rsidR="00BC617F" w:rsidRDefault="00BC617F" w:rsidP="00BC617F">
      <w:pPr>
        <w:tabs>
          <w:tab w:val="left" w:pos="567"/>
        </w:tabs>
        <w:autoSpaceDE w:val="0"/>
        <w:autoSpaceDN w:val="0"/>
        <w:adjustRightInd w:val="0"/>
        <w:ind w:firstLine="709"/>
        <w:jc w:val="both"/>
        <w:rPr>
          <w:sz w:val="28"/>
          <w:szCs w:val="28"/>
        </w:rPr>
      </w:pPr>
      <w:r>
        <w:rPr>
          <w:rFonts w:ascii="Times New Roman CYR" w:hAnsi="Times New Roman CYR" w:cs="Times New Roman CYR"/>
          <w:sz w:val="28"/>
          <w:szCs w:val="28"/>
        </w:rPr>
        <w:t xml:space="preserve">На аукционе представлен </w:t>
      </w:r>
      <w:r w:rsidRPr="005724A7">
        <w:rPr>
          <w:sz w:val="28"/>
        </w:rPr>
        <w:t>земельн</w:t>
      </w:r>
      <w:r>
        <w:rPr>
          <w:sz w:val="28"/>
        </w:rPr>
        <w:t>ый</w:t>
      </w:r>
      <w:r w:rsidRPr="005724A7">
        <w:rPr>
          <w:sz w:val="28"/>
        </w:rPr>
        <w:t xml:space="preserve"> участ</w:t>
      </w:r>
      <w:r>
        <w:rPr>
          <w:sz w:val="28"/>
        </w:rPr>
        <w:t>ок</w:t>
      </w:r>
      <w:r>
        <w:rPr>
          <w:sz w:val="28"/>
          <w:szCs w:val="28"/>
        </w:rPr>
        <w:t xml:space="preserve"> с </w:t>
      </w:r>
      <w:r w:rsidRPr="00F36544">
        <w:rPr>
          <w:sz w:val="28"/>
          <w:szCs w:val="28"/>
        </w:rPr>
        <w:t>кадастровы</w:t>
      </w:r>
      <w:r>
        <w:rPr>
          <w:sz w:val="28"/>
          <w:szCs w:val="28"/>
        </w:rPr>
        <w:t>м</w:t>
      </w:r>
      <w:r w:rsidRPr="00F36544">
        <w:rPr>
          <w:sz w:val="28"/>
          <w:szCs w:val="28"/>
        </w:rPr>
        <w:t xml:space="preserve"> номер</w:t>
      </w:r>
      <w:r>
        <w:rPr>
          <w:sz w:val="28"/>
          <w:szCs w:val="28"/>
        </w:rPr>
        <w:t>ом</w:t>
      </w:r>
      <w:r w:rsidRPr="00F36544">
        <w:rPr>
          <w:sz w:val="28"/>
          <w:szCs w:val="28"/>
        </w:rPr>
        <w:t xml:space="preserve"> 12:11:</w:t>
      </w:r>
      <w:r>
        <w:rPr>
          <w:sz w:val="28"/>
          <w:szCs w:val="28"/>
        </w:rPr>
        <w:t>0000000</w:t>
      </w:r>
      <w:r w:rsidRPr="00F36544">
        <w:rPr>
          <w:sz w:val="28"/>
          <w:szCs w:val="28"/>
        </w:rPr>
        <w:t>:</w:t>
      </w:r>
      <w:r>
        <w:rPr>
          <w:sz w:val="28"/>
          <w:szCs w:val="28"/>
        </w:rPr>
        <w:t>1438</w:t>
      </w:r>
      <w:r w:rsidRPr="00F36544">
        <w:rPr>
          <w:sz w:val="28"/>
          <w:szCs w:val="28"/>
        </w:rPr>
        <w:t xml:space="preserve">, категория земель – </w:t>
      </w:r>
      <w:r>
        <w:rPr>
          <w:sz w:val="28"/>
          <w:szCs w:val="28"/>
        </w:rPr>
        <w:t>земли сельскохозяйственного назначения</w:t>
      </w:r>
      <w:r w:rsidRPr="00F36544">
        <w:rPr>
          <w:sz w:val="28"/>
          <w:szCs w:val="28"/>
        </w:rPr>
        <w:t xml:space="preserve">, разрешенное использование – </w:t>
      </w:r>
      <w:r>
        <w:rPr>
          <w:sz w:val="28"/>
          <w:szCs w:val="28"/>
        </w:rPr>
        <w:t>для сельскохозяйственного производства</w:t>
      </w:r>
      <w:r w:rsidRPr="00F36544">
        <w:rPr>
          <w:sz w:val="28"/>
          <w:szCs w:val="28"/>
        </w:rPr>
        <w:t xml:space="preserve">, площадью </w:t>
      </w:r>
      <w:r>
        <w:rPr>
          <w:sz w:val="28"/>
          <w:szCs w:val="28"/>
        </w:rPr>
        <w:t>3 864 600</w:t>
      </w:r>
      <w:r w:rsidRPr="00F36544">
        <w:rPr>
          <w:sz w:val="28"/>
          <w:szCs w:val="28"/>
        </w:rPr>
        <w:t xml:space="preserve"> кв. м, расположенный по адресу: </w:t>
      </w:r>
      <w:r>
        <w:rPr>
          <w:sz w:val="28"/>
          <w:szCs w:val="28"/>
        </w:rPr>
        <w:t xml:space="preserve">РФ, </w:t>
      </w:r>
      <w:r w:rsidRPr="00F36544">
        <w:rPr>
          <w:sz w:val="28"/>
          <w:szCs w:val="28"/>
        </w:rPr>
        <w:t>Республика Марий Эл, Мари-Турекский район</w:t>
      </w:r>
      <w:r>
        <w:rPr>
          <w:sz w:val="28"/>
          <w:szCs w:val="28"/>
        </w:rPr>
        <w:t xml:space="preserve">. </w:t>
      </w:r>
    </w:p>
    <w:p w:rsidR="00BC617F" w:rsidRDefault="00BC617F" w:rsidP="00BC617F">
      <w:pPr>
        <w:tabs>
          <w:tab w:val="left" w:pos="567"/>
        </w:tabs>
        <w:autoSpaceDE w:val="0"/>
        <w:autoSpaceDN w:val="0"/>
        <w:adjustRightInd w:val="0"/>
        <w:ind w:firstLine="709"/>
        <w:jc w:val="both"/>
        <w:rPr>
          <w:color w:val="000000" w:themeColor="text1"/>
          <w:spacing w:val="-2"/>
          <w:sz w:val="28"/>
          <w:szCs w:val="28"/>
        </w:rPr>
      </w:pPr>
      <w:r>
        <w:rPr>
          <w:spacing w:val="-2"/>
          <w:sz w:val="28"/>
          <w:szCs w:val="28"/>
        </w:rPr>
        <w:t xml:space="preserve">Начальная цена предмета аукциона </w:t>
      </w:r>
      <w:r>
        <w:rPr>
          <w:color w:val="000000" w:themeColor="text1"/>
          <w:spacing w:val="-2"/>
          <w:sz w:val="28"/>
          <w:szCs w:val="28"/>
        </w:rPr>
        <w:t xml:space="preserve">193 230 рублей 00 копеек, </w:t>
      </w:r>
      <w:r>
        <w:rPr>
          <w:spacing w:val="-2"/>
          <w:sz w:val="28"/>
          <w:szCs w:val="28"/>
        </w:rPr>
        <w:t xml:space="preserve">величину повышения начальной цены предмета аукциона («шаг аукциона») </w:t>
      </w:r>
      <w:r>
        <w:rPr>
          <w:color w:val="000000" w:themeColor="text1"/>
          <w:spacing w:val="-2"/>
          <w:sz w:val="28"/>
          <w:szCs w:val="28"/>
        </w:rPr>
        <w:t>5 796 рублей 90 копеек.</w:t>
      </w:r>
    </w:p>
    <w:p w:rsidR="0060430E" w:rsidRDefault="00BC617F" w:rsidP="00BC617F">
      <w:pPr>
        <w:tabs>
          <w:tab w:val="left" w:pos="567"/>
        </w:tabs>
        <w:autoSpaceDE w:val="0"/>
        <w:autoSpaceDN w:val="0"/>
        <w:adjustRightInd w:val="0"/>
        <w:ind w:firstLine="709"/>
        <w:jc w:val="both"/>
        <w:rPr>
          <w:color w:val="000000" w:themeColor="text1"/>
          <w:spacing w:val="-2"/>
          <w:sz w:val="28"/>
          <w:szCs w:val="28"/>
        </w:rPr>
      </w:pPr>
      <w:r>
        <w:rPr>
          <w:color w:val="000000" w:themeColor="text1"/>
          <w:spacing w:val="-2"/>
          <w:sz w:val="28"/>
          <w:szCs w:val="28"/>
        </w:rPr>
        <w:t xml:space="preserve">К участию в аукционе допущены </w:t>
      </w:r>
      <w:r w:rsidR="0060430E">
        <w:rPr>
          <w:color w:val="000000" w:themeColor="text1"/>
          <w:spacing w:val="-2"/>
          <w:sz w:val="28"/>
          <w:szCs w:val="28"/>
        </w:rPr>
        <w:t>_______________________________</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sidRPr="00B253E5">
        <w:rPr>
          <w:rFonts w:ascii="Times New Roman CYR" w:hAnsi="Times New Roman CYR" w:cs="Times New Roman CYR"/>
          <w:sz w:val="28"/>
          <w:szCs w:val="28"/>
        </w:rPr>
        <w:t xml:space="preserve"> также разъясня</w:t>
      </w:r>
      <w:r>
        <w:rPr>
          <w:rFonts w:ascii="Times New Roman CYR" w:hAnsi="Times New Roman CYR" w:cs="Times New Roman CYR"/>
          <w:sz w:val="28"/>
          <w:szCs w:val="28"/>
        </w:rPr>
        <w:t>ю</w:t>
      </w:r>
      <w:r w:rsidRPr="00B253E5">
        <w:rPr>
          <w:rFonts w:ascii="Times New Roman CYR" w:hAnsi="Times New Roman CYR" w:cs="Times New Roman CYR"/>
          <w:sz w:val="28"/>
          <w:szCs w:val="28"/>
        </w:rPr>
        <w:t xml:space="preserve"> правила и конкретные особенности проведения аукциона;</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в случае заявления цены, кратной «шагу аукциона», эта цена заявляется участниками аукциона путем поднятия карточек и ее оглашения;</w:t>
      </w:r>
    </w:p>
    <w:p w:rsidR="00BC617F" w:rsidRPr="00B253E5" w:rsidRDefault="00BC617F" w:rsidP="00BC617F">
      <w:pPr>
        <w:ind w:firstLine="709"/>
        <w:jc w:val="both"/>
        <w:rPr>
          <w:sz w:val="28"/>
          <w:szCs w:val="28"/>
        </w:rPr>
      </w:pPr>
      <w:r w:rsidRPr="00B253E5">
        <w:rPr>
          <w:sz w:val="28"/>
          <w:szCs w:val="28"/>
        </w:rPr>
        <w:t>участники не вправе иными способами заявлять свои предложения о цене имущества;</w:t>
      </w:r>
    </w:p>
    <w:p w:rsidR="00BC617F" w:rsidRPr="00B253E5" w:rsidRDefault="00BC617F" w:rsidP="00BC617F">
      <w:pPr>
        <w:ind w:firstLine="709"/>
        <w:jc w:val="both"/>
        <w:rPr>
          <w:sz w:val="28"/>
          <w:szCs w:val="28"/>
        </w:rPr>
      </w:pPr>
      <w:r w:rsidRPr="00B253E5">
        <w:rPr>
          <w:sz w:val="28"/>
          <w:szCs w:val="28"/>
        </w:rPr>
        <w:t>если названная цена меньше или равна предыдущей, или не кратна шагу аукциона, она считается незаявленной;</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 xml:space="preserve">каждый последующий размер арендной платы секретарь (аукционист) назначает путем увеличения текущего размера арендной платы на «шаг </w:t>
      </w:r>
      <w:r w:rsidRPr="00B253E5">
        <w:rPr>
          <w:rFonts w:ascii="Times New Roman CYR" w:hAnsi="Times New Roman CYR" w:cs="Times New Roman CYR"/>
          <w:sz w:val="28"/>
          <w:szCs w:val="28"/>
        </w:rPr>
        <w:lastRenderedPageBreak/>
        <w:t>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при отсутствии участников аукциона, готовых заключить договор аренды</w:t>
      </w:r>
      <w:r w:rsidRPr="00B253E5">
        <w:rPr>
          <w:rFonts w:ascii="Times New Roman CYR" w:hAnsi="Times New Roman CYR" w:cs="Times New Roman CYR"/>
          <w:sz w:val="28"/>
          <w:szCs w:val="28"/>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По завершении аукциона секретарь (аукционист) объявляет о  прав</w:t>
      </w:r>
      <w:r>
        <w:rPr>
          <w:rFonts w:ascii="Times New Roman CYR" w:hAnsi="Times New Roman CYR" w:cs="Times New Roman CYR"/>
          <w:sz w:val="28"/>
          <w:szCs w:val="28"/>
        </w:rPr>
        <w:t>е</w:t>
      </w:r>
      <w:r w:rsidRPr="00B253E5">
        <w:rPr>
          <w:rFonts w:ascii="Times New Roman CYR" w:hAnsi="Times New Roman CYR" w:cs="Times New Roman CYR"/>
          <w:sz w:val="28"/>
          <w:szCs w:val="28"/>
        </w:rPr>
        <w:t xml:space="preserve">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BC617F" w:rsidRPr="00B253E5" w:rsidRDefault="00BC617F" w:rsidP="00BC617F">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 xml:space="preserve">Результаты аукциона оформляются протоколом, который составляет организатор аукциона. </w:t>
      </w:r>
      <w:r w:rsidRPr="00B253E5">
        <w:rPr>
          <w:rFonts w:eastAsia="Calibri"/>
          <w:sz w:val="28"/>
          <w:szCs w:val="28"/>
        </w:rPr>
        <w:t xml:space="preserve">Процедура аукциона считается завершенной с момента подписания организатором аукциона протокола об итогах аукциона. </w:t>
      </w:r>
      <w:r w:rsidRPr="00B253E5">
        <w:rPr>
          <w:rFonts w:ascii="Times New Roman CYR" w:hAnsi="Times New Roman CYR" w:cs="Times New Roman CYR"/>
          <w:sz w:val="28"/>
          <w:szCs w:val="28"/>
        </w:rPr>
        <w:t xml:space="preserve">Протокол о результатах аукциона составляется в двух экземплярах, один из которых передается победителю аукциона. </w:t>
      </w:r>
    </w:p>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tbl>
      <w:tblPr>
        <w:tblW w:w="4608" w:type="dxa"/>
        <w:tblInd w:w="5286" w:type="dxa"/>
        <w:tblLook w:val="04A0"/>
      </w:tblPr>
      <w:tblGrid>
        <w:gridCol w:w="4608"/>
      </w:tblGrid>
      <w:tr w:rsidR="00BC617F" w:rsidRPr="002C63BD" w:rsidTr="00FE6C75">
        <w:trPr>
          <w:trHeight w:val="75"/>
        </w:trPr>
        <w:tc>
          <w:tcPr>
            <w:tcW w:w="4608" w:type="dxa"/>
            <w:hideMark/>
          </w:tcPr>
          <w:p w:rsidR="00BC617F" w:rsidRPr="00775973" w:rsidRDefault="00BC617F" w:rsidP="00FE6C75">
            <w:pPr>
              <w:autoSpaceDE w:val="0"/>
              <w:autoSpaceDN w:val="0"/>
              <w:adjustRightInd w:val="0"/>
              <w:jc w:val="center"/>
              <w:rPr>
                <w:rFonts w:ascii="Times New Roman CYR" w:hAnsi="Times New Roman CYR"/>
              </w:rPr>
            </w:pPr>
            <w:r w:rsidRPr="00775973">
              <w:rPr>
                <w:rFonts w:ascii="Times New Roman CYR" w:hAnsi="Times New Roman CYR"/>
              </w:rPr>
              <w:t xml:space="preserve">ПРИЛОЖЕНИЕ № </w:t>
            </w:r>
            <w:r>
              <w:rPr>
                <w:rFonts w:ascii="Times New Roman CYR" w:hAnsi="Times New Roman CYR"/>
              </w:rPr>
              <w:t>2</w:t>
            </w:r>
          </w:p>
          <w:p w:rsidR="00581895" w:rsidRDefault="00BC617F" w:rsidP="00FE6C75">
            <w:pPr>
              <w:autoSpaceDE w:val="0"/>
              <w:autoSpaceDN w:val="0"/>
              <w:adjustRightInd w:val="0"/>
              <w:jc w:val="center"/>
            </w:pPr>
            <w:r w:rsidRPr="00775973">
              <w:t xml:space="preserve">к постановлению </w:t>
            </w:r>
            <w:r>
              <w:t xml:space="preserve">Хлебниковской </w:t>
            </w:r>
          </w:p>
          <w:p w:rsidR="00BC617F" w:rsidRDefault="00BC617F" w:rsidP="00FE6C75">
            <w:pPr>
              <w:autoSpaceDE w:val="0"/>
              <w:autoSpaceDN w:val="0"/>
              <w:adjustRightInd w:val="0"/>
              <w:jc w:val="center"/>
            </w:pPr>
            <w:r>
              <w:t>сельской администрации</w:t>
            </w:r>
          </w:p>
          <w:p w:rsidR="00BC617F" w:rsidRPr="00775973" w:rsidRDefault="00BC617F" w:rsidP="00FE6C75">
            <w:pPr>
              <w:autoSpaceDE w:val="0"/>
              <w:autoSpaceDN w:val="0"/>
              <w:adjustRightInd w:val="0"/>
              <w:jc w:val="center"/>
            </w:pPr>
            <w:r>
              <w:t>Мари-Турекского муниципального района</w:t>
            </w:r>
          </w:p>
          <w:p w:rsidR="00BC617F" w:rsidRPr="00775973" w:rsidRDefault="00BC617F" w:rsidP="00FE6C75">
            <w:pPr>
              <w:autoSpaceDE w:val="0"/>
              <w:autoSpaceDN w:val="0"/>
              <w:adjustRightInd w:val="0"/>
              <w:jc w:val="center"/>
            </w:pPr>
            <w:r w:rsidRPr="00775973">
              <w:t>Республики Марий Эл</w:t>
            </w:r>
          </w:p>
          <w:p w:rsidR="00BC617F" w:rsidRPr="00B253E5" w:rsidRDefault="00BC617F" w:rsidP="00FE6C75">
            <w:pPr>
              <w:tabs>
                <w:tab w:val="right" w:pos="8789"/>
              </w:tabs>
              <w:spacing w:after="120"/>
              <w:jc w:val="center"/>
              <w:rPr>
                <w:rFonts w:ascii="Times New Roman CYR" w:hAnsi="Times New Roman CYR"/>
                <w:sz w:val="28"/>
                <w:szCs w:val="20"/>
              </w:rPr>
            </w:pPr>
            <w:r w:rsidRPr="00775973">
              <w:t xml:space="preserve">от  </w:t>
            </w:r>
            <w:r>
              <w:t>07</w:t>
            </w:r>
            <w:r w:rsidR="0060430E">
              <w:t xml:space="preserve"> </w:t>
            </w:r>
            <w:r>
              <w:t>апреля</w:t>
            </w:r>
            <w:r w:rsidRPr="00775973">
              <w:t xml:space="preserve"> 202</w:t>
            </w:r>
            <w:r>
              <w:t>2</w:t>
            </w:r>
            <w:r w:rsidRPr="00775973">
              <w:t xml:space="preserve"> г. № </w:t>
            </w:r>
            <w:r>
              <w:t>47</w:t>
            </w:r>
          </w:p>
        </w:tc>
      </w:tr>
    </w:tbl>
    <w:p w:rsidR="00BC617F" w:rsidRDefault="00BC617F" w:rsidP="00BC617F">
      <w:pPr>
        <w:pStyle w:val="a7"/>
        <w:ind w:left="0" w:firstLine="720"/>
        <w:rPr>
          <w:b/>
          <w:bCs/>
          <w:sz w:val="20"/>
        </w:rPr>
      </w:pPr>
    </w:p>
    <w:p w:rsidR="00581895" w:rsidRDefault="00581895" w:rsidP="00BC617F">
      <w:pPr>
        <w:pStyle w:val="a7"/>
        <w:ind w:left="0" w:firstLine="720"/>
        <w:rPr>
          <w:b/>
          <w:bCs/>
          <w:sz w:val="20"/>
        </w:rPr>
      </w:pPr>
    </w:p>
    <w:p w:rsidR="00581895" w:rsidRDefault="00581895" w:rsidP="00BC617F">
      <w:pPr>
        <w:pStyle w:val="a7"/>
        <w:ind w:left="0" w:firstLine="720"/>
        <w:rPr>
          <w:b/>
          <w:bCs/>
          <w:sz w:val="20"/>
        </w:rPr>
      </w:pPr>
    </w:p>
    <w:p w:rsidR="00581895" w:rsidRDefault="00581895" w:rsidP="00BC617F">
      <w:pPr>
        <w:pStyle w:val="a7"/>
        <w:ind w:left="0" w:firstLine="720"/>
        <w:rPr>
          <w:b/>
          <w:bCs/>
          <w:sz w:val="20"/>
        </w:rPr>
      </w:pPr>
    </w:p>
    <w:p w:rsidR="00BC617F" w:rsidRDefault="00BC617F" w:rsidP="00BC617F">
      <w:pPr>
        <w:pStyle w:val="ConsNonformat"/>
        <w:widowControl/>
        <w:spacing w:line="240" w:lineRule="exact"/>
        <w:jc w:val="center"/>
        <w:rPr>
          <w:rFonts w:ascii="Times New Roman" w:hAnsi="Times New Roman" w:cs="Times New Roman"/>
          <w:b/>
          <w:sz w:val="28"/>
          <w:szCs w:val="28"/>
        </w:rPr>
      </w:pPr>
      <w:r w:rsidRPr="00B253E5">
        <w:rPr>
          <w:rFonts w:ascii="Times New Roman" w:hAnsi="Times New Roman" w:cs="Times New Roman"/>
          <w:b/>
          <w:sz w:val="28"/>
          <w:szCs w:val="28"/>
        </w:rPr>
        <w:t xml:space="preserve">Порядок </w:t>
      </w:r>
      <w:r>
        <w:rPr>
          <w:rFonts w:ascii="Times New Roman" w:hAnsi="Times New Roman" w:cs="Times New Roman"/>
          <w:b/>
          <w:sz w:val="28"/>
          <w:szCs w:val="28"/>
        </w:rPr>
        <w:t>внесения и возврата задатка на участие в аукционе</w:t>
      </w:r>
    </w:p>
    <w:p w:rsidR="00BC617F" w:rsidRPr="00B74FA2" w:rsidRDefault="00BC617F" w:rsidP="00BC617F">
      <w:pPr>
        <w:pStyle w:val="ConsNonformat"/>
        <w:widowControl/>
        <w:spacing w:line="240" w:lineRule="exact"/>
        <w:ind w:firstLine="709"/>
        <w:jc w:val="both"/>
        <w:rPr>
          <w:rFonts w:ascii="Times New Roman" w:hAnsi="Times New Roman" w:cs="Times New Roman"/>
          <w:sz w:val="22"/>
        </w:rPr>
      </w:pPr>
    </w:p>
    <w:p w:rsidR="00BC617F" w:rsidRPr="00241114" w:rsidRDefault="00BC617F" w:rsidP="00BC617F">
      <w:pPr>
        <w:pStyle w:val="1"/>
        <w:ind w:firstLine="709"/>
        <w:jc w:val="both"/>
        <w:rPr>
          <w:rFonts w:ascii="Times New Roman" w:hAnsi="Times New Roman"/>
          <w:spacing w:val="-4"/>
          <w:sz w:val="26"/>
          <w:szCs w:val="26"/>
        </w:rPr>
      </w:pPr>
      <w:r w:rsidRPr="00241114">
        <w:rPr>
          <w:rFonts w:ascii="Times New Roman" w:hAnsi="Times New Roman"/>
          <w:spacing w:val="-4"/>
          <w:sz w:val="26"/>
          <w:szCs w:val="26"/>
        </w:rPr>
        <w:t xml:space="preserve">Задаток должен быть перечислен на счет </w:t>
      </w:r>
      <w:r w:rsidRPr="00241114">
        <w:rPr>
          <w:rFonts w:ascii="Times New Roman" w:hAnsi="Times New Roman"/>
          <w:sz w:val="26"/>
          <w:szCs w:val="26"/>
        </w:rPr>
        <w:t>Хлебниковской сельской администрации Мари-Турекского муниципального района Республики Марий Эл</w:t>
      </w:r>
      <w:r w:rsidR="0060430E">
        <w:rPr>
          <w:rFonts w:ascii="Times New Roman" w:hAnsi="Times New Roman"/>
          <w:sz w:val="26"/>
          <w:szCs w:val="26"/>
        </w:rPr>
        <w:t xml:space="preserve"> </w:t>
      </w:r>
      <w:r w:rsidRPr="00241114">
        <w:rPr>
          <w:rFonts w:ascii="Times New Roman" w:hAnsi="Times New Roman"/>
          <w:spacing w:val="-4"/>
          <w:sz w:val="26"/>
          <w:szCs w:val="26"/>
        </w:rPr>
        <w:t>согласно следующим реквизитам:</w:t>
      </w:r>
    </w:p>
    <w:p w:rsidR="00BC617F" w:rsidRPr="00241114" w:rsidRDefault="00BC617F" w:rsidP="00BC617F">
      <w:pPr>
        <w:shd w:val="clear" w:color="auto" w:fill="FFFFFF"/>
        <w:autoSpaceDE w:val="0"/>
        <w:snapToGrid w:val="0"/>
        <w:jc w:val="both"/>
        <w:rPr>
          <w:rFonts w:eastAsia="SimSun"/>
          <w:bCs/>
          <w:color w:val="000000"/>
          <w:kern w:val="1"/>
          <w:sz w:val="26"/>
          <w:szCs w:val="26"/>
          <w:shd w:val="clear" w:color="auto" w:fill="FFFFFF"/>
          <w:lang w:eastAsia="hi-IN" w:bidi="hi-IN"/>
        </w:rPr>
      </w:pPr>
      <w:r w:rsidRPr="00241114">
        <w:rPr>
          <w:sz w:val="26"/>
          <w:szCs w:val="26"/>
        </w:rPr>
        <w:t xml:space="preserve">получатель: </w:t>
      </w:r>
      <w:r w:rsidRPr="00241114">
        <w:rPr>
          <w:rFonts w:eastAsia="SimSun"/>
          <w:bCs/>
          <w:color w:val="000000"/>
          <w:kern w:val="1"/>
          <w:sz w:val="26"/>
          <w:szCs w:val="26"/>
          <w:shd w:val="clear" w:color="auto" w:fill="FFFFFF"/>
          <w:lang w:eastAsia="hi-IN" w:bidi="hi-IN"/>
        </w:rPr>
        <w:t>Хлебниковская сельская администрация Мари-Турекского</w:t>
      </w:r>
    </w:p>
    <w:p w:rsidR="00BC617F" w:rsidRPr="00501BC0" w:rsidRDefault="00BC617F" w:rsidP="00BC617F">
      <w:pPr>
        <w:shd w:val="clear" w:color="auto" w:fill="FFFFFF"/>
        <w:autoSpaceDE w:val="0"/>
        <w:snapToGrid w:val="0"/>
        <w:jc w:val="both"/>
        <w:rPr>
          <w:rFonts w:eastAsia="SimSun"/>
          <w:color w:val="000000"/>
          <w:kern w:val="1"/>
          <w:sz w:val="26"/>
          <w:szCs w:val="26"/>
          <w:shd w:val="clear" w:color="auto" w:fill="FFFFFF"/>
          <w:lang w:eastAsia="hi-IN" w:bidi="hi-IN"/>
        </w:rPr>
      </w:pPr>
      <w:r w:rsidRPr="00501BC0">
        <w:rPr>
          <w:rFonts w:eastAsia="SimSun"/>
          <w:bCs/>
          <w:color w:val="000000"/>
          <w:kern w:val="1"/>
          <w:sz w:val="26"/>
          <w:szCs w:val="26"/>
          <w:shd w:val="clear" w:color="auto" w:fill="FFFFFF"/>
          <w:lang w:eastAsia="hi-IN" w:bidi="hi-IN"/>
        </w:rPr>
        <w:t>муниципального района Республики Марий Эл</w:t>
      </w:r>
    </w:p>
    <w:p w:rsidR="00BC617F" w:rsidRPr="00501BC0" w:rsidRDefault="00BC617F" w:rsidP="00BC617F">
      <w:pPr>
        <w:shd w:val="clear" w:color="auto" w:fill="FFFFFF"/>
        <w:autoSpaceDE w:val="0"/>
        <w:rPr>
          <w:rFonts w:eastAsia="SimSun"/>
          <w:color w:val="000000"/>
          <w:kern w:val="1"/>
          <w:sz w:val="26"/>
          <w:szCs w:val="26"/>
          <w:shd w:val="clear" w:color="auto" w:fill="FFFFFF"/>
          <w:lang w:eastAsia="hi-IN" w:bidi="hi-IN"/>
        </w:rPr>
      </w:pPr>
      <w:r w:rsidRPr="00501BC0">
        <w:rPr>
          <w:rFonts w:eastAsia="SimSun"/>
          <w:color w:val="000000"/>
          <w:kern w:val="1"/>
          <w:sz w:val="26"/>
          <w:szCs w:val="26"/>
          <w:shd w:val="clear" w:color="auto" w:fill="FFFFFF"/>
          <w:lang w:eastAsia="hi-IN" w:bidi="hi-IN"/>
        </w:rPr>
        <w:t>ОГРН 1051203014719</w:t>
      </w:r>
    </w:p>
    <w:p w:rsidR="00BC617F" w:rsidRPr="00501BC0" w:rsidRDefault="00BC617F" w:rsidP="00BC617F">
      <w:pPr>
        <w:shd w:val="clear" w:color="auto" w:fill="FFFFFF"/>
        <w:autoSpaceDE w:val="0"/>
        <w:snapToGrid w:val="0"/>
        <w:rPr>
          <w:rFonts w:eastAsia="SimSun"/>
          <w:color w:val="000000"/>
          <w:kern w:val="1"/>
          <w:sz w:val="26"/>
          <w:szCs w:val="26"/>
          <w:shd w:val="clear" w:color="auto" w:fill="FFFFFF"/>
          <w:lang w:eastAsia="hi-IN" w:bidi="hi-IN"/>
        </w:rPr>
      </w:pPr>
      <w:r w:rsidRPr="00501BC0">
        <w:rPr>
          <w:rFonts w:eastAsia="SimSun"/>
          <w:color w:val="000000"/>
          <w:kern w:val="1"/>
          <w:sz w:val="26"/>
          <w:szCs w:val="26"/>
          <w:shd w:val="clear" w:color="auto" w:fill="FFFFFF"/>
          <w:lang w:eastAsia="hi-IN" w:bidi="hi-IN"/>
        </w:rPr>
        <w:t>ИНН  1206004480</w:t>
      </w:r>
    </w:p>
    <w:p w:rsidR="00BC617F" w:rsidRPr="00501BC0" w:rsidRDefault="00BC617F" w:rsidP="00BC617F">
      <w:pPr>
        <w:shd w:val="clear" w:color="auto" w:fill="FFFFFF"/>
        <w:autoSpaceDE w:val="0"/>
        <w:rPr>
          <w:rFonts w:eastAsia="SimSun"/>
          <w:color w:val="000000"/>
          <w:kern w:val="1"/>
          <w:sz w:val="26"/>
          <w:szCs w:val="26"/>
          <w:shd w:val="clear" w:color="auto" w:fill="FFFFFF"/>
          <w:lang w:eastAsia="hi-IN" w:bidi="hi-IN"/>
        </w:rPr>
      </w:pPr>
      <w:r w:rsidRPr="00501BC0">
        <w:rPr>
          <w:rFonts w:eastAsia="SimSun"/>
          <w:color w:val="000000"/>
          <w:kern w:val="1"/>
          <w:sz w:val="26"/>
          <w:szCs w:val="26"/>
          <w:shd w:val="clear" w:color="auto" w:fill="FFFFFF"/>
          <w:lang w:eastAsia="hi-IN" w:bidi="hi-IN"/>
        </w:rPr>
        <w:t>КПП  120601001</w:t>
      </w:r>
    </w:p>
    <w:p w:rsidR="00BC617F" w:rsidRPr="00501BC0" w:rsidRDefault="00BC617F" w:rsidP="00BC617F">
      <w:pPr>
        <w:shd w:val="clear" w:color="auto" w:fill="FFFFFF"/>
        <w:autoSpaceDE w:val="0"/>
        <w:rPr>
          <w:rFonts w:eastAsia="SimSun"/>
          <w:color w:val="000000"/>
          <w:kern w:val="1"/>
          <w:sz w:val="26"/>
          <w:szCs w:val="26"/>
          <w:shd w:val="clear" w:color="auto" w:fill="FFFFFF"/>
          <w:lang w:eastAsia="hi-IN" w:bidi="hi-IN"/>
        </w:rPr>
      </w:pPr>
      <w:r w:rsidRPr="00501BC0">
        <w:rPr>
          <w:rFonts w:eastAsia="SimSun"/>
          <w:color w:val="000000"/>
          <w:kern w:val="1"/>
          <w:sz w:val="26"/>
          <w:szCs w:val="26"/>
          <w:shd w:val="clear" w:color="auto" w:fill="FFFFFF"/>
          <w:lang w:eastAsia="hi-IN" w:bidi="hi-IN"/>
        </w:rPr>
        <w:t>Казначейский счет: 03232643886244450800</w:t>
      </w:r>
    </w:p>
    <w:p w:rsidR="00BC617F" w:rsidRPr="00501BC0" w:rsidRDefault="00BC617F" w:rsidP="00BC617F">
      <w:pPr>
        <w:shd w:val="clear" w:color="auto" w:fill="FFFFFF"/>
        <w:autoSpaceDE w:val="0"/>
        <w:rPr>
          <w:rFonts w:eastAsia="SimSun"/>
          <w:color w:val="000000"/>
          <w:kern w:val="1"/>
          <w:sz w:val="26"/>
          <w:szCs w:val="26"/>
          <w:shd w:val="clear" w:color="auto" w:fill="FFFFFF"/>
          <w:lang w:eastAsia="hi-IN" w:bidi="hi-IN"/>
        </w:rPr>
      </w:pPr>
      <w:r w:rsidRPr="00501BC0">
        <w:rPr>
          <w:rFonts w:eastAsia="SimSun"/>
          <w:color w:val="000000"/>
          <w:kern w:val="1"/>
          <w:sz w:val="26"/>
          <w:szCs w:val="26"/>
          <w:shd w:val="clear" w:color="auto" w:fill="FFFFFF"/>
          <w:lang w:eastAsia="hi-IN" w:bidi="hi-IN"/>
        </w:rPr>
        <w:t>Единый казначейский счет: 40102810545370000075</w:t>
      </w:r>
    </w:p>
    <w:p w:rsidR="00BC617F" w:rsidRPr="00501BC0" w:rsidRDefault="00BC617F" w:rsidP="00BC617F">
      <w:pPr>
        <w:shd w:val="clear" w:color="auto" w:fill="FFFFFF"/>
        <w:autoSpaceDE w:val="0"/>
        <w:rPr>
          <w:rFonts w:eastAsia="SimSun"/>
          <w:color w:val="000000"/>
          <w:kern w:val="1"/>
          <w:sz w:val="26"/>
          <w:szCs w:val="26"/>
          <w:shd w:val="clear" w:color="auto" w:fill="FFFFFF"/>
          <w:lang w:eastAsia="hi-IN" w:bidi="hi-IN"/>
        </w:rPr>
      </w:pPr>
      <w:r w:rsidRPr="00501BC0">
        <w:rPr>
          <w:rFonts w:eastAsia="SimSun"/>
          <w:color w:val="000000"/>
          <w:kern w:val="1"/>
          <w:sz w:val="26"/>
          <w:szCs w:val="26"/>
          <w:shd w:val="clear" w:color="auto" w:fill="FFFFFF"/>
          <w:lang w:eastAsia="hi-IN" w:bidi="hi-IN"/>
        </w:rPr>
        <w:t>БИК ТОФК: 018860003</w:t>
      </w:r>
    </w:p>
    <w:p w:rsidR="00BC617F" w:rsidRPr="00501BC0" w:rsidRDefault="00BC617F" w:rsidP="00BC617F">
      <w:pPr>
        <w:rPr>
          <w:rFonts w:eastAsia="SimSun"/>
          <w:kern w:val="1"/>
          <w:sz w:val="26"/>
          <w:szCs w:val="26"/>
          <w:lang w:eastAsia="hi-IN" w:bidi="hi-IN"/>
        </w:rPr>
      </w:pPr>
      <w:r w:rsidRPr="00501BC0">
        <w:rPr>
          <w:rFonts w:eastAsia="SimSun"/>
          <w:kern w:val="1"/>
          <w:sz w:val="26"/>
          <w:szCs w:val="26"/>
          <w:lang w:eastAsia="hi-IN" w:bidi="hi-IN"/>
        </w:rPr>
        <w:t>Банк: ОТДЕЛЕНИЕ –НБ РЕСПУБЛИКА МАРИЙ ЭЛ</w:t>
      </w:r>
    </w:p>
    <w:p w:rsidR="00BC617F" w:rsidRPr="00501BC0" w:rsidRDefault="00BC617F" w:rsidP="00BC617F">
      <w:pPr>
        <w:rPr>
          <w:rFonts w:eastAsia="SimSun"/>
          <w:kern w:val="1"/>
          <w:sz w:val="26"/>
          <w:szCs w:val="26"/>
          <w:lang w:eastAsia="hi-IN" w:bidi="hi-IN"/>
        </w:rPr>
      </w:pPr>
      <w:r w:rsidRPr="00501BC0">
        <w:rPr>
          <w:rFonts w:eastAsia="SimSun"/>
          <w:kern w:val="1"/>
          <w:sz w:val="26"/>
          <w:szCs w:val="26"/>
          <w:lang w:eastAsia="hi-IN" w:bidi="hi-IN"/>
        </w:rPr>
        <w:t>БАНКА РОССИИ // УФК по Республике Марий Эл г. Йошкар-Ола</w:t>
      </w:r>
    </w:p>
    <w:p w:rsidR="00BC617F" w:rsidRPr="00501BC0" w:rsidRDefault="00BC617F" w:rsidP="00BC617F">
      <w:pPr>
        <w:shd w:val="clear" w:color="auto" w:fill="FFFFFF"/>
        <w:autoSpaceDE w:val="0"/>
        <w:rPr>
          <w:rFonts w:eastAsia="SimSun"/>
          <w:color w:val="000000"/>
          <w:kern w:val="1"/>
          <w:sz w:val="26"/>
          <w:szCs w:val="26"/>
          <w:shd w:val="clear" w:color="auto" w:fill="FFFFFF"/>
          <w:lang w:eastAsia="hi-IN" w:bidi="hi-IN"/>
        </w:rPr>
      </w:pPr>
      <w:r w:rsidRPr="00501BC0">
        <w:rPr>
          <w:rFonts w:eastAsia="SimSun"/>
          <w:color w:val="000000"/>
          <w:kern w:val="1"/>
          <w:sz w:val="26"/>
          <w:szCs w:val="26"/>
          <w:shd w:val="clear" w:color="auto" w:fill="FFFFFF"/>
          <w:lang w:eastAsia="hi-IN" w:bidi="hi-IN"/>
        </w:rPr>
        <w:t>л/с 05083А11630</w:t>
      </w:r>
    </w:p>
    <w:p w:rsidR="00BC617F" w:rsidRPr="00241114" w:rsidRDefault="00BC617F" w:rsidP="00BC617F">
      <w:pPr>
        <w:pStyle w:val="1"/>
        <w:jc w:val="both"/>
        <w:rPr>
          <w:rFonts w:ascii="Times New Roman" w:hAnsi="Times New Roman"/>
          <w:spacing w:val="-4"/>
          <w:sz w:val="26"/>
          <w:szCs w:val="26"/>
        </w:rPr>
      </w:pPr>
      <w:r w:rsidRPr="00241114">
        <w:rPr>
          <w:rFonts w:ascii="Times New Roman" w:hAnsi="Times New Roman"/>
          <w:spacing w:val="-4"/>
          <w:sz w:val="26"/>
          <w:szCs w:val="26"/>
        </w:rPr>
        <w:t>назначение платежа: задаток для участия в аукционе на право заключения договора аренды земельного участка, назначенном на 16.05.2022 г., лот № 1 и должен поступить на указанный счет на дату рассмотрения заявок на участие в аукционе. Документом, подтверждающим поступление задатка на счет Хлебниковской сельской администрации, является выписка со счета Хлебниковской сельской администрации.</w:t>
      </w:r>
    </w:p>
    <w:p w:rsidR="00BC617F" w:rsidRPr="00241114" w:rsidRDefault="00BC617F" w:rsidP="00BC617F">
      <w:pPr>
        <w:pStyle w:val="1"/>
        <w:ind w:firstLine="709"/>
        <w:jc w:val="both"/>
        <w:rPr>
          <w:rFonts w:ascii="Times New Roman" w:hAnsi="Times New Roman"/>
          <w:spacing w:val="-4"/>
          <w:sz w:val="26"/>
          <w:szCs w:val="26"/>
        </w:rPr>
      </w:pPr>
      <w:r w:rsidRPr="00241114">
        <w:rPr>
          <w:rFonts w:ascii="Times New Roman" w:hAnsi="Times New Roman"/>
          <w:spacing w:val="-4"/>
          <w:sz w:val="26"/>
          <w:szCs w:val="26"/>
        </w:rPr>
        <w:t>Представление документов, подтверждающих внесение задатка, признается заключением соглашения о задатке.</w:t>
      </w:r>
    </w:p>
    <w:p w:rsidR="00BC617F" w:rsidRPr="00241114" w:rsidRDefault="00BC617F" w:rsidP="00BC617F">
      <w:pPr>
        <w:pStyle w:val="1"/>
        <w:ind w:firstLine="709"/>
        <w:jc w:val="both"/>
        <w:rPr>
          <w:rFonts w:ascii="Times New Roman" w:hAnsi="Times New Roman"/>
          <w:spacing w:val="-4"/>
          <w:sz w:val="26"/>
          <w:szCs w:val="26"/>
        </w:rPr>
      </w:pPr>
      <w:r w:rsidRPr="00241114">
        <w:rPr>
          <w:rFonts w:ascii="Times New Roman" w:hAnsi="Times New Roman"/>
          <w:spacing w:val="-4"/>
          <w:sz w:val="26"/>
          <w:szCs w:val="26"/>
        </w:rPr>
        <w:t>Задаток возвращается заявителю в следующих случаях и порядке:</w:t>
      </w:r>
    </w:p>
    <w:p w:rsidR="00BC617F" w:rsidRPr="00241114" w:rsidRDefault="00BC617F" w:rsidP="00BC617F">
      <w:pPr>
        <w:pStyle w:val="1"/>
        <w:ind w:firstLine="709"/>
        <w:jc w:val="both"/>
        <w:rPr>
          <w:rFonts w:ascii="Times New Roman" w:hAnsi="Times New Roman"/>
          <w:spacing w:val="-4"/>
          <w:sz w:val="26"/>
          <w:szCs w:val="26"/>
        </w:rPr>
      </w:pPr>
      <w:r w:rsidRPr="00241114">
        <w:rPr>
          <w:rFonts w:ascii="Times New Roman" w:hAnsi="Times New Roman"/>
          <w:spacing w:val="-4"/>
          <w:sz w:val="26"/>
          <w:szCs w:val="26"/>
        </w:rPr>
        <w:t>а) участникам аукциона (заявителям) при принятии организатором аукциона решения об отказе в проведении аукциона - в течение трех дней со дня принятия решения об отказе в проведении аукциона;</w:t>
      </w:r>
    </w:p>
    <w:p w:rsidR="00BC617F" w:rsidRPr="00241114" w:rsidRDefault="00BC617F" w:rsidP="00BC617F">
      <w:pPr>
        <w:pStyle w:val="1"/>
        <w:ind w:firstLine="709"/>
        <w:jc w:val="both"/>
        <w:rPr>
          <w:rFonts w:ascii="Times New Roman" w:hAnsi="Times New Roman"/>
          <w:spacing w:val="-4"/>
          <w:sz w:val="26"/>
          <w:szCs w:val="26"/>
        </w:rPr>
      </w:pPr>
      <w:r w:rsidRPr="00241114">
        <w:rPr>
          <w:rFonts w:ascii="Times New Roman" w:hAnsi="Times New Roman"/>
          <w:spacing w:val="-4"/>
          <w:sz w:val="26"/>
          <w:szCs w:val="26"/>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BC617F" w:rsidRPr="00241114" w:rsidRDefault="00BC617F" w:rsidP="00BC617F">
      <w:pPr>
        <w:pStyle w:val="1"/>
        <w:ind w:firstLine="709"/>
        <w:jc w:val="both"/>
        <w:rPr>
          <w:rFonts w:ascii="Times New Roman" w:hAnsi="Times New Roman"/>
          <w:spacing w:val="-4"/>
          <w:sz w:val="26"/>
          <w:szCs w:val="26"/>
        </w:rPr>
      </w:pPr>
      <w:r w:rsidRPr="00241114">
        <w:rPr>
          <w:rFonts w:ascii="Times New Roman" w:hAnsi="Times New Roman"/>
          <w:spacing w:val="-4"/>
          <w:sz w:val="26"/>
          <w:szCs w:val="26"/>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BC617F" w:rsidRPr="00241114" w:rsidRDefault="00BC617F" w:rsidP="00BC617F">
      <w:pPr>
        <w:pStyle w:val="1"/>
        <w:ind w:firstLine="709"/>
        <w:jc w:val="both"/>
        <w:rPr>
          <w:rFonts w:ascii="Times New Roman" w:hAnsi="Times New Roman"/>
          <w:spacing w:val="-4"/>
          <w:sz w:val="26"/>
          <w:szCs w:val="26"/>
        </w:rPr>
      </w:pPr>
      <w:r w:rsidRPr="00241114">
        <w:rPr>
          <w:rFonts w:ascii="Times New Roman" w:hAnsi="Times New Roman"/>
          <w:spacing w:val="-4"/>
          <w:sz w:val="26"/>
          <w:szCs w:val="26"/>
        </w:rPr>
        <w:t>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BC617F" w:rsidRPr="00241114" w:rsidRDefault="00BC617F" w:rsidP="00BC617F">
      <w:pPr>
        <w:pStyle w:val="1"/>
        <w:ind w:firstLine="709"/>
        <w:jc w:val="both"/>
        <w:rPr>
          <w:rFonts w:ascii="Times New Roman" w:hAnsi="Times New Roman"/>
          <w:spacing w:val="-4"/>
          <w:sz w:val="26"/>
          <w:szCs w:val="26"/>
        </w:rPr>
      </w:pPr>
      <w:r w:rsidRPr="00241114">
        <w:rPr>
          <w:rFonts w:ascii="Times New Roman" w:hAnsi="Times New Roman"/>
          <w:spacing w:val="-4"/>
          <w:sz w:val="26"/>
          <w:szCs w:val="26"/>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w:t>
      </w:r>
      <w:r w:rsidRPr="00241114">
        <w:rPr>
          <w:rFonts w:ascii="Times New Roman" w:hAnsi="Times New Roman"/>
          <w:spacing w:val="-4"/>
          <w:sz w:val="26"/>
          <w:szCs w:val="26"/>
        </w:rPr>
        <w:lastRenderedPageBreak/>
        <w:t>соответствии с пунктом 13, 14 или 20 статьи 39.12 Земельного кодекса Российской Федерации,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617F" w:rsidRPr="00241114" w:rsidRDefault="00BC617F" w:rsidP="00BC617F">
      <w:pPr>
        <w:ind w:firstLine="709"/>
        <w:jc w:val="both"/>
        <w:rPr>
          <w:sz w:val="26"/>
          <w:szCs w:val="26"/>
        </w:rPr>
      </w:pPr>
    </w:p>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p w:rsidR="00BC617F" w:rsidRDefault="00BC617F"/>
    <w:tbl>
      <w:tblPr>
        <w:tblW w:w="4608" w:type="dxa"/>
        <w:tblInd w:w="5286" w:type="dxa"/>
        <w:tblLook w:val="04A0"/>
      </w:tblPr>
      <w:tblGrid>
        <w:gridCol w:w="4608"/>
      </w:tblGrid>
      <w:tr w:rsidR="00BC617F" w:rsidRPr="00951044" w:rsidTr="00FE6C75">
        <w:trPr>
          <w:trHeight w:val="75"/>
        </w:trPr>
        <w:tc>
          <w:tcPr>
            <w:tcW w:w="4608" w:type="dxa"/>
            <w:hideMark/>
          </w:tcPr>
          <w:p w:rsidR="00BC617F" w:rsidRPr="00951044" w:rsidRDefault="00BC617F" w:rsidP="00FE6C75">
            <w:pPr>
              <w:autoSpaceDE w:val="0"/>
              <w:autoSpaceDN w:val="0"/>
              <w:adjustRightInd w:val="0"/>
              <w:jc w:val="center"/>
              <w:rPr>
                <w:rFonts w:ascii="Times New Roman CYR" w:hAnsi="Times New Roman CYR"/>
              </w:rPr>
            </w:pPr>
            <w:r w:rsidRPr="00951044">
              <w:rPr>
                <w:rFonts w:ascii="Times New Roman CYR" w:hAnsi="Times New Roman CYR"/>
              </w:rPr>
              <w:t>ПРИЛОЖЕНИЕ № 3</w:t>
            </w:r>
          </w:p>
          <w:p w:rsidR="0060430E" w:rsidRDefault="00BC617F" w:rsidP="00FE6C75">
            <w:pPr>
              <w:autoSpaceDE w:val="0"/>
              <w:autoSpaceDN w:val="0"/>
              <w:adjustRightInd w:val="0"/>
              <w:jc w:val="center"/>
            </w:pPr>
            <w:r w:rsidRPr="00951044">
              <w:t>к постановлению Хлебниковской</w:t>
            </w:r>
          </w:p>
          <w:p w:rsidR="00BC617F" w:rsidRPr="00951044" w:rsidRDefault="00BC617F" w:rsidP="00FE6C75">
            <w:pPr>
              <w:autoSpaceDE w:val="0"/>
              <w:autoSpaceDN w:val="0"/>
              <w:adjustRightInd w:val="0"/>
              <w:jc w:val="center"/>
            </w:pPr>
            <w:r w:rsidRPr="00951044">
              <w:t>сельской администрации</w:t>
            </w:r>
          </w:p>
          <w:p w:rsidR="00BC617F" w:rsidRPr="00951044" w:rsidRDefault="00BC617F" w:rsidP="00FE6C75">
            <w:pPr>
              <w:autoSpaceDE w:val="0"/>
              <w:autoSpaceDN w:val="0"/>
              <w:adjustRightInd w:val="0"/>
              <w:jc w:val="center"/>
            </w:pPr>
            <w:r w:rsidRPr="00951044">
              <w:t xml:space="preserve">Мари-Турекского муниципального района </w:t>
            </w:r>
          </w:p>
          <w:p w:rsidR="00BC617F" w:rsidRPr="00951044" w:rsidRDefault="00BC617F" w:rsidP="00FE6C75">
            <w:pPr>
              <w:autoSpaceDE w:val="0"/>
              <w:autoSpaceDN w:val="0"/>
              <w:adjustRightInd w:val="0"/>
              <w:jc w:val="center"/>
            </w:pPr>
            <w:r w:rsidRPr="00951044">
              <w:t>Республики Марий Эл</w:t>
            </w:r>
          </w:p>
          <w:p w:rsidR="00BC617F" w:rsidRPr="00951044" w:rsidRDefault="00BC617F" w:rsidP="00FE6C75">
            <w:pPr>
              <w:tabs>
                <w:tab w:val="right" w:pos="8789"/>
              </w:tabs>
              <w:spacing w:after="120"/>
              <w:jc w:val="center"/>
              <w:rPr>
                <w:rFonts w:ascii="Times New Roman CYR" w:hAnsi="Times New Roman CYR"/>
              </w:rPr>
            </w:pPr>
            <w:r w:rsidRPr="00951044">
              <w:t xml:space="preserve">от  </w:t>
            </w:r>
            <w:r>
              <w:t>07апреля</w:t>
            </w:r>
            <w:r w:rsidRPr="00951044">
              <w:t xml:space="preserve"> 2022 г. № </w:t>
            </w:r>
            <w:r>
              <w:t>47</w:t>
            </w:r>
          </w:p>
        </w:tc>
      </w:tr>
    </w:tbl>
    <w:p w:rsidR="00BC617F" w:rsidRPr="00951044" w:rsidRDefault="00BC617F" w:rsidP="00BC617F">
      <w:pPr>
        <w:pStyle w:val="a7"/>
        <w:ind w:left="0" w:firstLine="720"/>
        <w:rPr>
          <w:b/>
          <w:bCs/>
          <w:szCs w:val="24"/>
        </w:rPr>
      </w:pPr>
    </w:p>
    <w:p w:rsidR="00BC617F" w:rsidRPr="00951044" w:rsidRDefault="00BC617F" w:rsidP="00BC617F">
      <w:pPr>
        <w:pStyle w:val="a7"/>
        <w:ind w:left="0" w:firstLine="720"/>
        <w:rPr>
          <w:b/>
          <w:bCs/>
          <w:szCs w:val="24"/>
        </w:rPr>
      </w:pPr>
    </w:p>
    <w:p w:rsidR="00BC617F" w:rsidRPr="00951044" w:rsidRDefault="00BC617F" w:rsidP="00BC617F">
      <w:pPr>
        <w:pStyle w:val="a7"/>
        <w:ind w:left="0" w:firstLine="720"/>
        <w:rPr>
          <w:b/>
          <w:bCs/>
          <w:szCs w:val="24"/>
        </w:rPr>
      </w:pPr>
    </w:p>
    <w:p w:rsidR="00BC617F" w:rsidRPr="00951044" w:rsidRDefault="00BC617F" w:rsidP="00BC617F">
      <w:pPr>
        <w:pStyle w:val="ConsNonformat"/>
        <w:widowControl/>
        <w:spacing w:line="240" w:lineRule="exact"/>
        <w:jc w:val="center"/>
        <w:rPr>
          <w:rFonts w:ascii="Times New Roman" w:hAnsi="Times New Roman" w:cs="Times New Roman"/>
          <w:b/>
          <w:sz w:val="24"/>
          <w:szCs w:val="24"/>
        </w:rPr>
      </w:pPr>
    </w:p>
    <w:p w:rsidR="00BC617F" w:rsidRPr="00951044" w:rsidRDefault="00BC617F" w:rsidP="00BC617F">
      <w:pPr>
        <w:pStyle w:val="ConsNonformat"/>
        <w:widowControl/>
        <w:spacing w:line="240" w:lineRule="exact"/>
        <w:jc w:val="center"/>
        <w:rPr>
          <w:rFonts w:ascii="Times New Roman" w:hAnsi="Times New Roman" w:cs="Times New Roman"/>
          <w:b/>
          <w:sz w:val="24"/>
          <w:szCs w:val="24"/>
        </w:rPr>
      </w:pPr>
      <w:r w:rsidRPr="00951044">
        <w:rPr>
          <w:rFonts w:ascii="Times New Roman" w:hAnsi="Times New Roman" w:cs="Times New Roman"/>
          <w:b/>
          <w:sz w:val="24"/>
          <w:szCs w:val="24"/>
        </w:rPr>
        <w:t>Извещение о проведении аукциона</w:t>
      </w:r>
    </w:p>
    <w:p w:rsidR="00BC617F" w:rsidRPr="00951044" w:rsidRDefault="00BC617F" w:rsidP="00BC617F">
      <w:pPr>
        <w:pStyle w:val="ConsNonformat"/>
        <w:widowControl/>
        <w:spacing w:line="240" w:lineRule="exact"/>
        <w:jc w:val="center"/>
        <w:rPr>
          <w:rFonts w:ascii="Times New Roman" w:hAnsi="Times New Roman" w:cs="Times New Roman"/>
          <w:b/>
          <w:sz w:val="24"/>
          <w:szCs w:val="24"/>
        </w:rPr>
      </w:pPr>
    </w:p>
    <w:p w:rsidR="00BC617F" w:rsidRPr="00951044" w:rsidRDefault="00BC617F" w:rsidP="00BC617F">
      <w:pPr>
        <w:jc w:val="both"/>
      </w:pPr>
    </w:p>
    <w:p w:rsidR="00BC617F" w:rsidRPr="00951044" w:rsidRDefault="00BC617F" w:rsidP="00BC617F">
      <w:pPr>
        <w:pStyle w:val="a9"/>
        <w:rPr>
          <w:sz w:val="24"/>
          <w:szCs w:val="24"/>
        </w:rPr>
      </w:pPr>
      <w:r w:rsidRPr="00951044">
        <w:rPr>
          <w:sz w:val="24"/>
          <w:szCs w:val="24"/>
        </w:rPr>
        <w:t>Хлебниковская сельская администрация Мари-Турекского муниципального района Республики Марий Эл сообщает о проведении аукциона на право заключения договора аренды земельного участка</w:t>
      </w:r>
    </w:p>
    <w:p w:rsidR="00BC617F" w:rsidRPr="00951044" w:rsidRDefault="00BC617F" w:rsidP="00BC617F">
      <w:pPr>
        <w:pStyle w:val="a9"/>
        <w:rPr>
          <w:sz w:val="24"/>
          <w:szCs w:val="24"/>
        </w:rPr>
      </w:pPr>
    </w:p>
    <w:p w:rsidR="00BC617F" w:rsidRPr="00951044" w:rsidRDefault="00BC617F" w:rsidP="00BC617F">
      <w:pPr>
        <w:pStyle w:val="a9"/>
        <w:ind w:firstLine="709"/>
        <w:jc w:val="both"/>
        <w:rPr>
          <w:b w:val="0"/>
          <w:sz w:val="24"/>
          <w:szCs w:val="24"/>
        </w:rPr>
      </w:pPr>
      <w:r w:rsidRPr="00951044">
        <w:rPr>
          <w:sz w:val="24"/>
          <w:szCs w:val="24"/>
        </w:rPr>
        <w:t xml:space="preserve">Организатор аукциона </w:t>
      </w:r>
      <w:r w:rsidRPr="00951044">
        <w:rPr>
          <w:b w:val="0"/>
          <w:sz w:val="24"/>
          <w:szCs w:val="24"/>
        </w:rPr>
        <w:t>–</w:t>
      </w:r>
      <w:r w:rsidRPr="00951044">
        <w:rPr>
          <w:sz w:val="24"/>
          <w:szCs w:val="24"/>
        </w:rPr>
        <w:t>Хлебниковская сельская администрация</w:t>
      </w:r>
      <w:r w:rsidRPr="00951044">
        <w:rPr>
          <w:b w:val="0"/>
          <w:sz w:val="24"/>
          <w:szCs w:val="24"/>
        </w:rPr>
        <w:t>.</w:t>
      </w:r>
    </w:p>
    <w:p w:rsidR="00BC617F" w:rsidRPr="00951044" w:rsidRDefault="00BC617F" w:rsidP="00BC617F">
      <w:pPr>
        <w:pStyle w:val="ConsPlusNonformat"/>
        <w:ind w:firstLine="709"/>
        <w:jc w:val="both"/>
        <w:rPr>
          <w:rFonts w:ascii="Times New Roman" w:hAnsi="Times New Roman" w:cs="Times New Roman"/>
          <w:i/>
          <w:color w:val="0000FF"/>
          <w:sz w:val="24"/>
          <w:szCs w:val="24"/>
        </w:rPr>
      </w:pPr>
      <w:r w:rsidRPr="00951044">
        <w:rPr>
          <w:rFonts w:ascii="Times New Roman" w:hAnsi="Times New Roman" w:cs="Times New Roman"/>
          <w:b/>
          <w:sz w:val="24"/>
          <w:szCs w:val="24"/>
        </w:rPr>
        <w:t>Реквизиты решения о проведении аукциона</w:t>
      </w:r>
      <w:r w:rsidRPr="00951044">
        <w:rPr>
          <w:rFonts w:ascii="Times New Roman" w:hAnsi="Times New Roman" w:cs="Times New Roman"/>
          <w:sz w:val="24"/>
          <w:szCs w:val="24"/>
        </w:rPr>
        <w:t xml:space="preserve">:– постановление Хлебниковской сельской администрации </w:t>
      </w:r>
      <w:r>
        <w:rPr>
          <w:rFonts w:ascii="Times New Roman" w:hAnsi="Times New Roman" w:cs="Times New Roman"/>
          <w:color w:val="000000"/>
          <w:sz w:val="24"/>
          <w:szCs w:val="24"/>
        </w:rPr>
        <w:t>от 07</w:t>
      </w:r>
      <w:r w:rsidRPr="00951044">
        <w:rPr>
          <w:rFonts w:ascii="Times New Roman" w:hAnsi="Times New Roman" w:cs="Times New Roman"/>
          <w:color w:val="000000"/>
          <w:sz w:val="24"/>
          <w:szCs w:val="24"/>
        </w:rPr>
        <w:t>.0</w:t>
      </w:r>
      <w:r>
        <w:rPr>
          <w:rFonts w:ascii="Times New Roman" w:hAnsi="Times New Roman" w:cs="Times New Roman"/>
          <w:color w:val="000000"/>
          <w:sz w:val="24"/>
          <w:szCs w:val="24"/>
        </w:rPr>
        <w:t>4</w:t>
      </w:r>
      <w:r w:rsidRPr="00951044">
        <w:rPr>
          <w:rFonts w:ascii="Times New Roman" w:hAnsi="Times New Roman" w:cs="Times New Roman"/>
          <w:color w:val="000000"/>
          <w:sz w:val="24"/>
          <w:szCs w:val="24"/>
        </w:rPr>
        <w:t xml:space="preserve">.2022 г. № </w:t>
      </w:r>
      <w:r>
        <w:rPr>
          <w:rFonts w:ascii="Times New Roman" w:hAnsi="Times New Roman" w:cs="Times New Roman"/>
          <w:color w:val="000000"/>
          <w:sz w:val="24"/>
          <w:szCs w:val="24"/>
        </w:rPr>
        <w:t>47</w:t>
      </w:r>
      <w:r w:rsidRPr="00951044">
        <w:rPr>
          <w:rFonts w:ascii="Times New Roman" w:hAnsi="Times New Roman" w:cs="Times New Roman"/>
          <w:color w:val="FF0000"/>
          <w:sz w:val="24"/>
          <w:szCs w:val="24"/>
        </w:rPr>
        <w:t>.</w:t>
      </w:r>
    </w:p>
    <w:p w:rsidR="00BC617F" w:rsidRPr="00951044" w:rsidRDefault="00BC617F" w:rsidP="00BC617F">
      <w:pPr>
        <w:pStyle w:val="1"/>
        <w:spacing w:before="120"/>
        <w:ind w:firstLine="709"/>
        <w:jc w:val="both"/>
        <w:rPr>
          <w:rFonts w:ascii="Times New Roman" w:hAnsi="Times New Roman"/>
          <w:color w:val="0000FF"/>
          <w:sz w:val="24"/>
          <w:szCs w:val="24"/>
        </w:rPr>
      </w:pPr>
      <w:r w:rsidRPr="00951044">
        <w:rPr>
          <w:rFonts w:ascii="Times New Roman" w:hAnsi="Times New Roman"/>
          <w:b/>
          <w:sz w:val="24"/>
          <w:szCs w:val="24"/>
        </w:rPr>
        <w:t>Место проведения аукциона</w:t>
      </w:r>
      <w:r w:rsidRPr="00951044">
        <w:rPr>
          <w:rFonts w:ascii="Times New Roman" w:hAnsi="Times New Roman"/>
          <w:sz w:val="24"/>
          <w:szCs w:val="24"/>
        </w:rPr>
        <w:t xml:space="preserve"> – </w:t>
      </w:r>
      <w:r w:rsidRPr="00951044">
        <w:rPr>
          <w:sz w:val="24"/>
          <w:szCs w:val="24"/>
        </w:rPr>
        <w:t xml:space="preserve">425520, Республика Марий Эл, </w:t>
      </w:r>
      <w:r w:rsidRPr="00951044">
        <w:rPr>
          <w:bCs/>
          <w:sz w:val="24"/>
          <w:szCs w:val="24"/>
        </w:rPr>
        <w:t>с.Хлебниково, ул.Свободы, д.2</w:t>
      </w:r>
    </w:p>
    <w:p w:rsidR="00BC617F" w:rsidRPr="00951044" w:rsidRDefault="00BC617F" w:rsidP="00BC617F">
      <w:pPr>
        <w:pStyle w:val="1"/>
        <w:ind w:firstLine="709"/>
        <w:jc w:val="both"/>
        <w:rPr>
          <w:rFonts w:ascii="Times New Roman" w:hAnsi="Times New Roman"/>
          <w:color w:val="0000FF"/>
          <w:sz w:val="24"/>
          <w:szCs w:val="24"/>
        </w:rPr>
      </w:pPr>
      <w:r w:rsidRPr="00951044">
        <w:rPr>
          <w:b/>
          <w:sz w:val="24"/>
          <w:szCs w:val="24"/>
        </w:rPr>
        <w:t>Дата проведения аукциона</w:t>
      </w:r>
      <w:r w:rsidRPr="00951044">
        <w:rPr>
          <w:sz w:val="24"/>
          <w:szCs w:val="24"/>
        </w:rPr>
        <w:t xml:space="preserve"> – </w:t>
      </w:r>
      <w:r>
        <w:rPr>
          <w:sz w:val="24"/>
          <w:szCs w:val="24"/>
        </w:rPr>
        <w:t>16</w:t>
      </w:r>
      <w:r w:rsidRPr="00951044">
        <w:rPr>
          <w:color w:val="000000"/>
          <w:sz w:val="24"/>
          <w:szCs w:val="24"/>
        </w:rPr>
        <w:t>.05.</w:t>
      </w:r>
      <w:r w:rsidRPr="00951044">
        <w:rPr>
          <w:rFonts w:ascii="Times New Roman" w:hAnsi="Times New Roman"/>
          <w:color w:val="000000"/>
          <w:sz w:val="24"/>
          <w:szCs w:val="24"/>
        </w:rPr>
        <w:t>2022</w:t>
      </w:r>
      <w:r w:rsidRPr="00951044">
        <w:rPr>
          <w:color w:val="FF0000"/>
          <w:sz w:val="24"/>
          <w:szCs w:val="24"/>
        </w:rPr>
        <w:t> </w:t>
      </w:r>
      <w:r w:rsidRPr="00951044">
        <w:rPr>
          <w:rFonts w:ascii="Times New Roman" w:hAnsi="Times New Roman"/>
          <w:color w:val="000000"/>
          <w:sz w:val="24"/>
          <w:szCs w:val="24"/>
        </w:rPr>
        <w:t>г</w:t>
      </w:r>
      <w:r w:rsidRPr="00951044">
        <w:rPr>
          <w:rFonts w:ascii="Times New Roman" w:hAnsi="Times New Roman"/>
          <w:color w:val="0000FF"/>
          <w:sz w:val="24"/>
          <w:szCs w:val="24"/>
        </w:rPr>
        <w:t>.</w:t>
      </w:r>
    </w:p>
    <w:p w:rsidR="00BC617F" w:rsidRPr="00951044" w:rsidRDefault="00BC617F" w:rsidP="00BC617F">
      <w:pPr>
        <w:pStyle w:val="1"/>
        <w:ind w:firstLine="709"/>
        <w:jc w:val="both"/>
        <w:rPr>
          <w:rFonts w:ascii="Times New Roman" w:hAnsi="Times New Roman"/>
          <w:sz w:val="24"/>
          <w:szCs w:val="24"/>
        </w:rPr>
      </w:pPr>
      <w:r w:rsidRPr="00951044">
        <w:rPr>
          <w:rFonts w:ascii="Times New Roman" w:hAnsi="Times New Roman"/>
          <w:b/>
          <w:sz w:val="24"/>
          <w:szCs w:val="24"/>
        </w:rPr>
        <w:t>Время проведения аукциона</w:t>
      </w:r>
      <w:r w:rsidRPr="00951044">
        <w:rPr>
          <w:rFonts w:ascii="Times New Roman" w:hAnsi="Times New Roman"/>
          <w:sz w:val="24"/>
          <w:szCs w:val="24"/>
        </w:rPr>
        <w:t xml:space="preserve"> – 14 час. 00 мин.(по московскому времени).</w:t>
      </w:r>
    </w:p>
    <w:p w:rsidR="00BC617F" w:rsidRPr="00951044" w:rsidRDefault="00BC617F" w:rsidP="00BC617F">
      <w:pPr>
        <w:pStyle w:val="1"/>
        <w:ind w:firstLine="709"/>
        <w:jc w:val="both"/>
        <w:rPr>
          <w:rFonts w:ascii="Times New Roman" w:hAnsi="Times New Roman"/>
          <w:sz w:val="24"/>
          <w:szCs w:val="24"/>
        </w:rPr>
      </w:pPr>
      <w:r w:rsidRPr="00951044">
        <w:rPr>
          <w:rFonts w:ascii="Times New Roman" w:hAnsi="Times New Roman"/>
          <w:sz w:val="24"/>
          <w:szCs w:val="24"/>
        </w:rPr>
        <w:t>Аукцион является открытым по составу участников.</w:t>
      </w:r>
    </w:p>
    <w:p w:rsidR="00BC617F" w:rsidRPr="00951044" w:rsidRDefault="00BC617F" w:rsidP="00BC617F">
      <w:pPr>
        <w:pStyle w:val="1"/>
        <w:spacing w:before="60"/>
        <w:ind w:firstLine="720"/>
        <w:rPr>
          <w:rFonts w:ascii="Times New Roman" w:hAnsi="Times New Roman"/>
          <w:b/>
          <w:sz w:val="24"/>
          <w:szCs w:val="24"/>
        </w:rPr>
      </w:pPr>
      <w:r w:rsidRPr="00951044">
        <w:rPr>
          <w:rFonts w:ascii="Times New Roman" w:hAnsi="Times New Roman"/>
          <w:b/>
          <w:sz w:val="24"/>
          <w:szCs w:val="24"/>
        </w:rPr>
        <w:t>Порядок проведения аукциона.</w:t>
      </w:r>
    </w:p>
    <w:p w:rsidR="00BC617F" w:rsidRPr="00951044" w:rsidRDefault="00BC617F" w:rsidP="00BC617F">
      <w:pPr>
        <w:ind w:firstLine="709"/>
        <w:jc w:val="both"/>
      </w:pPr>
      <w:r w:rsidRPr="00951044">
        <w:t xml:space="preserve"> Аукцион начинается в указанный в настоящем информационном сообщении день и час с объявления председателем комиссии об открытии аукциона и приглашением участников зарегистрироваться, получить карточки участников с номерами, присвоенными комиссией (далее именуются - карточки), и занять свои места в зале заседания.</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t xml:space="preserve"> Аукцион проводится при участии членов единой комиссии</w:t>
      </w:r>
      <w:r w:rsidR="0060430E">
        <w:rPr>
          <w:rFonts w:ascii="Times New Roman CYR" w:hAnsi="Times New Roman CYR" w:cs="Times New Roman CYR"/>
        </w:rPr>
        <w:t xml:space="preserve"> </w:t>
      </w:r>
      <w:r w:rsidRPr="00951044">
        <w:rPr>
          <w:rFonts w:ascii="Times New Roman CYR" w:hAnsi="Times New Roman CYR" w:cs="Times New Roman CYR"/>
        </w:rPr>
        <w:t xml:space="preserve">(далее - комиссия), в соответствии с положением, утвержденным постановлением </w:t>
      </w:r>
      <w:r w:rsidRPr="00951044">
        <w:rPr>
          <w:rFonts w:ascii="Times New Roman CYR" w:hAnsi="Times New Roman CYR" w:cs="Times New Roman CYR"/>
          <w:color w:val="000000"/>
        </w:rPr>
        <w:t>Хлебниковской сельской администрацией от 17</w:t>
      </w:r>
      <w:r w:rsidR="0060430E">
        <w:rPr>
          <w:rFonts w:ascii="Times New Roman CYR" w:hAnsi="Times New Roman CYR" w:cs="Times New Roman CYR"/>
          <w:color w:val="000000"/>
        </w:rPr>
        <w:t xml:space="preserve"> </w:t>
      </w:r>
      <w:r w:rsidRPr="00951044">
        <w:rPr>
          <w:rFonts w:ascii="Times New Roman CYR" w:hAnsi="Times New Roman CYR" w:cs="Times New Roman CYR"/>
          <w:color w:val="000000"/>
        </w:rPr>
        <w:t>марта 2022 г. № 27,</w:t>
      </w:r>
      <w:r w:rsidR="0060430E">
        <w:rPr>
          <w:rFonts w:ascii="Times New Roman CYR" w:hAnsi="Times New Roman CYR" w:cs="Times New Roman CYR"/>
          <w:color w:val="000000"/>
        </w:rPr>
        <w:t xml:space="preserve"> </w:t>
      </w:r>
      <w:r w:rsidRPr="00951044">
        <w:rPr>
          <w:rFonts w:ascii="Times New Roman CYR" w:hAnsi="Times New Roman CYR" w:cs="Times New Roman CYR"/>
        </w:rPr>
        <w:t xml:space="preserve">в следующем порядке: </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t>аукцион ведет секретарь (аукционист) в присутствии членов комиссии, которая обеспечивает порядок при проведении аукциона;</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t>секретарь (аукционист) оглашает наименование, основные характеристики</w:t>
      </w:r>
      <w:r w:rsidRPr="00951044">
        <w:rPr>
          <w:rFonts w:ascii="Times New Roman CYR" w:hAnsi="Times New Roman CYR" w:cs="Times New Roman CYR"/>
        </w:rPr>
        <w:br/>
        <w:t>и начальную цену размера арендной платы, величину повышения начальной цены предмета аукциона («шага аукциона»), информации об участниках, допущенных</w:t>
      </w:r>
      <w:r w:rsidRPr="00951044">
        <w:rPr>
          <w:rFonts w:ascii="Times New Roman CYR" w:hAnsi="Times New Roman CYR" w:cs="Times New Roman CYR"/>
        </w:rPr>
        <w:br/>
        <w:t>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t>в случае заявления цены, кратной «шагу аукциона», эта цена заявляется участниками аукциона путем поднятия карточек и ее оглашения;</w:t>
      </w:r>
    </w:p>
    <w:p w:rsidR="00BC617F" w:rsidRPr="00951044" w:rsidRDefault="00BC617F" w:rsidP="00BC617F">
      <w:pPr>
        <w:ind w:firstLine="709"/>
        <w:jc w:val="both"/>
      </w:pPr>
      <w:r w:rsidRPr="00951044">
        <w:t>участники не вправе иными способами заявлять свои предложения о цене имущества;</w:t>
      </w:r>
    </w:p>
    <w:p w:rsidR="00BC617F" w:rsidRPr="00951044" w:rsidRDefault="00BC617F" w:rsidP="00BC617F">
      <w:pPr>
        <w:ind w:firstLine="709"/>
        <w:jc w:val="both"/>
      </w:pPr>
      <w:r w:rsidRPr="00951044">
        <w:t>если названная цена меньше или равна предыдущей, или не кратна шагу аукциона, она считается незаявленной;</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lastRenderedPageBreak/>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t>при отсутствии участников аукциона, готовых заключить договор аренды</w:t>
      </w:r>
      <w:r w:rsidRPr="00951044">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t>По завершении аукциона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BC617F" w:rsidRPr="00951044" w:rsidRDefault="00BC617F" w:rsidP="00BC617F">
      <w:pPr>
        <w:tabs>
          <w:tab w:val="left" w:pos="567"/>
        </w:tabs>
        <w:autoSpaceDE w:val="0"/>
        <w:autoSpaceDN w:val="0"/>
        <w:adjustRightInd w:val="0"/>
        <w:ind w:firstLine="709"/>
        <w:jc w:val="both"/>
        <w:rPr>
          <w:rFonts w:ascii="Times New Roman CYR" w:hAnsi="Times New Roman CYR" w:cs="Times New Roman CYR"/>
        </w:rPr>
      </w:pPr>
      <w:r w:rsidRPr="00951044">
        <w:rPr>
          <w:rFonts w:ascii="Times New Roman CYR" w:hAnsi="Times New Roman CYR" w:cs="Times New Roman CYR"/>
        </w:rPr>
        <w:t xml:space="preserve">Результаты аукциона оформляются протоколом, который составляет организатор аукциона. </w:t>
      </w:r>
      <w:r w:rsidRPr="00951044">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951044">
        <w:rPr>
          <w:rFonts w:ascii="Times New Roman CYR" w:hAnsi="Times New Roman CYR" w:cs="Times New Roman CYR"/>
        </w:rPr>
        <w:t xml:space="preserve">Протокол о результатах аукциона составляется в двух экземплярах, один из которых передается победителю аукциона. </w:t>
      </w:r>
    </w:p>
    <w:p w:rsidR="00BC617F" w:rsidRPr="00951044" w:rsidRDefault="00BC617F" w:rsidP="00BC617F">
      <w:pPr>
        <w:autoSpaceDE w:val="0"/>
        <w:autoSpaceDN w:val="0"/>
        <w:adjustRightInd w:val="0"/>
        <w:jc w:val="center"/>
        <w:rPr>
          <w:b/>
        </w:rPr>
      </w:pPr>
    </w:p>
    <w:p w:rsidR="00BC617F" w:rsidRPr="00951044" w:rsidRDefault="00BC617F" w:rsidP="00BC617F">
      <w:pPr>
        <w:autoSpaceDE w:val="0"/>
        <w:autoSpaceDN w:val="0"/>
        <w:adjustRightInd w:val="0"/>
        <w:jc w:val="center"/>
        <w:rPr>
          <w:b/>
        </w:rPr>
      </w:pPr>
      <w:r w:rsidRPr="00951044">
        <w:rPr>
          <w:b/>
        </w:rPr>
        <w:t>Лот № 1</w:t>
      </w:r>
    </w:p>
    <w:p w:rsidR="00BC617F" w:rsidRPr="00951044" w:rsidRDefault="00BC617F" w:rsidP="00BC617F">
      <w:pPr>
        <w:pStyle w:val="1"/>
        <w:ind w:firstLine="720"/>
        <w:jc w:val="both"/>
        <w:rPr>
          <w:sz w:val="24"/>
          <w:szCs w:val="24"/>
        </w:rPr>
      </w:pPr>
      <w:r w:rsidRPr="00951044">
        <w:rPr>
          <w:sz w:val="24"/>
          <w:szCs w:val="24"/>
        </w:rPr>
        <w:t>Предмет аукциона - земельный участок с кадастровым номером 12:11:</w:t>
      </w:r>
      <w:r>
        <w:rPr>
          <w:sz w:val="24"/>
          <w:szCs w:val="24"/>
        </w:rPr>
        <w:t>0000000</w:t>
      </w:r>
      <w:r w:rsidRPr="00951044">
        <w:rPr>
          <w:sz w:val="24"/>
          <w:szCs w:val="24"/>
        </w:rPr>
        <w:t>:</w:t>
      </w:r>
      <w:r>
        <w:rPr>
          <w:sz w:val="24"/>
          <w:szCs w:val="24"/>
        </w:rPr>
        <w:t>1438</w:t>
      </w:r>
      <w:r w:rsidRPr="00951044">
        <w:rPr>
          <w:sz w:val="24"/>
          <w:szCs w:val="24"/>
        </w:rPr>
        <w:t xml:space="preserve">, категория земель – земли сельскохозяйственного назначения, виды разрешенного использования – для сельскохозяйственного производства, площадью </w:t>
      </w:r>
      <w:r>
        <w:rPr>
          <w:sz w:val="24"/>
          <w:szCs w:val="24"/>
        </w:rPr>
        <w:t>3 864 600</w:t>
      </w:r>
      <w:r w:rsidRPr="00951044">
        <w:rPr>
          <w:sz w:val="24"/>
          <w:szCs w:val="24"/>
        </w:rPr>
        <w:t xml:space="preserve">  кв. м, расположенный по адресу:</w:t>
      </w:r>
      <w:r w:rsidR="0060430E">
        <w:rPr>
          <w:sz w:val="24"/>
          <w:szCs w:val="24"/>
        </w:rPr>
        <w:t xml:space="preserve"> </w:t>
      </w:r>
      <w:r w:rsidRPr="00951044">
        <w:rPr>
          <w:sz w:val="24"/>
          <w:szCs w:val="24"/>
        </w:rPr>
        <w:t>РФ, Республика Марий Эл, Мари-Турекский район.</w:t>
      </w:r>
    </w:p>
    <w:p w:rsidR="00BC617F" w:rsidRPr="00951044" w:rsidRDefault="00BC617F" w:rsidP="00BC617F">
      <w:pPr>
        <w:pStyle w:val="1"/>
        <w:ind w:firstLine="709"/>
        <w:jc w:val="both"/>
        <w:rPr>
          <w:bCs/>
          <w:sz w:val="24"/>
          <w:szCs w:val="24"/>
        </w:rPr>
      </w:pPr>
      <w:r w:rsidRPr="00951044">
        <w:rPr>
          <w:sz w:val="24"/>
          <w:szCs w:val="24"/>
        </w:rPr>
        <w:t>Сведения о государственной регистрации права на земельный участок –</w:t>
      </w:r>
      <w:r>
        <w:rPr>
          <w:bCs/>
          <w:sz w:val="24"/>
          <w:szCs w:val="24"/>
        </w:rPr>
        <w:t>муниципальная</w:t>
      </w:r>
      <w:r w:rsidRPr="00951044">
        <w:rPr>
          <w:bCs/>
          <w:sz w:val="24"/>
          <w:szCs w:val="24"/>
        </w:rPr>
        <w:t xml:space="preserve"> собственность на земельный участок  разграничена.</w:t>
      </w:r>
    </w:p>
    <w:p w:rsidR="00BC617F" w:rsidRPr="00951044" w:rsidRDefault="00BC617F" w:rsidP="00BC617F">
      <w:pPr>
        <w:autoSpaceDE w:val="0"/>
        <w:autoSpaceDN w:val="0"/>
        <w:adjustRightInd w:val="0"/>
        <w:ind w:firstLine="720"/>
        <w:jc w:val="both"/>
        <w:rPr>
          <w:rFonts w:ascii="Times New Roman CYR" w:hAnsi="Times New Roman CYR"/>
        </w:rPr>
      </w:pPr>
      <w:r w:rsidRPr="00951044">
        <w:rPr>
          <w:rFonts w:ascii="Times New Roman CYR" w:hAnsi="Times New Roman CYR"/>
        </w:rPr>
        <w:t>Ограничения (обременения) –</w:t>
      </w:r>
      <w:r w:rsidRPr="00951044">
        <w:t xml:space="preserve"> не зарегистрированы.</w:t>
      </w:r>
    </w:p>
    <w:p w:rsidR="00BC617F" w:rsidRPr="00951044" w:rsidRDefault="00BC617F" w:rsidP="00BC617F">
      <w:pPr>
        <w:autoSpaceDE w:val="0"/>
        <w:autoSpaceDN w:val="0"/>
        <w:adjustRightInd w:val="0"/>
        <w:ind w:firstLine="720"/>
        <w:jc w:val="both"/>
        <w:rPr>
          <w:color w:val="0000FF"/>
        </w:rPr>
      </w:pPr>
      <w:r w:rsidRPr="00951044">
        <w:t xml:space="preserve">Срок аренды – </w:t>
      </w:r>
      <w:r w:rsidRPr="00951044">
        <w:rPr>
          <w:color w:val="0000FF"/>
        </w:rPr>
        <w:t>5 лет</w:t>
      </w:r>
      <w:r w:rsidRPr="00951044">
        <w:t>.</w:t>
      </w:r>
    </w:p>
    <w:p w:rsidR="00BC617F" w:rsidRPr="00951044" w:rsidRDefault="00BC617F" w:rsidP="00BC617F">
      <w:pPr>
        <w:autoSpaceDE w:val="0"/>
        <w:autoSpaceDN w:val="0"/>
        <w:adjustRightInd w:val="0"/>
        <w:ind w:right="-57" w:firstLine="720"/>
        <w:rPr>
          <w:color w:val="000000"/>
        </w:rPr>
      </w:pPr>
      <w:r w:rsidRPr="00951044">
        <w:rPr>
          <w:rFonts w:ascii="Times New Roman CYR" w:hAnsi="Times New Roman CYR"/>
          <w:b/>
        </w:rPr>
        <w:t>Начальная цена предмета аукциона по лоту № 1 в размере ежегодной арендной платы</w:t>
      </w:r>
      <w:r w:rsidRPr="00951044">
        <w:rPr>
          <w:b/>
          <w:color w:val="000000"/>
        </w:rPr>
        <w:t xml:space="preserve"> – </w:t>
      </w:r>
      <w:r w:rsidRPr="00616A7C">
        <w:rPr>
          <w:color w:val="000000"/>
        </w:rPr>
        <w:t>193 230 рублей (Сто девяноста три тысячи двести тридцать)</w:t>
      </w:r>
      <w:r w:rsidRPr="00951044">
        <w:rPr>
          <w:color w:val="000000"/>
        </w:rPr>
        <w:t xml:space="preserve"> рублей 00 копеек.</w:t>
      </w:r>
    </w:p>
    <w:p w:rsidR="00BC617F" w:rsidRPr="00951044" w:rsidRDefault="00BC617F" w:rsidP="00BC617F">
      <w:pPr>
        <w:autoSpaceDE w:val="0"/>
        <w:autoSpaceDN w:val="0"/>
        <w:adjustRightInd w:val="0"/>
        <w:ind w:left="-57" w:right="-57" w:firstLine="777"/>
        <w:rPr>
          <w:color w:val="000000"/>
        </w:rPr>
      </w:pPr>
      <w:r w:rsidRPr="00951044">
        <w:rPr>
          <w:b/>
          <w:color w:val="000000"/>
        </w:rPr>
        <w:t xml:space="preserve">Шаг аукциона по лоту №1 – 3% от начальной цены предмета аукциона – </w:t>
      </w:r>
      <w:r>
        <w:rPr>
          <w:color w:val="000000"/>
        </w:rPr>
        <w:t>5 796</w:t>
      </w:r>
      <w:r w:rsidRPr="00951044">
        <w:rPr>
          <w:color w:val="000000"/>
        </w:rPr>
        <w:t>(</w:t>
      </w:r>
      <w:r>
        <w:t>Пять тысяч семьсот девяноста шесть</w:t>
      </w:r>
      <w:r>
        <w:rPr>
          <w:color w:val="000000"/>
        </w:rPr>
        <w:t>) рублей 9</w:t>
      </w:r>
      <w:r w:rsidRPr="00951044">
        <w:rPr>
          <w:color w:val="000000"/>
        </w:rPr>
        <w:t>0 копеек.</w:t>
      </w:r>
    </w:p>
    <w:p w:rsidR="00BC617F" w:rsidRPr="00951044" w:rsidRDefault="00BC617F" w:rsidP="00BC617F">
      <w:pPr>
        <w:autoSpaceDE w:val="0"/>
        <w:autoSpaceDN w:val="0"/>
        <w:adjustRightInd w:val="0"/>
        <w:ind w:left="-57" w:right="-57" w:firstLine="777"/>
        <w:rPr>
          <w:color w:val="000000"/>
        </w:rPr>
      </w:pPr>
      <w:r w:rsidRPr="00951044">
        <w:rPr>
          <w:b/>
          <w:color w:val="000000"/>
        </w:rPr>
        <w:t xml:space="preserve">Размер задатка на участие в аукционе по лоту №1  –  20% от начальной цены предмета аукциона – </w:t>
      </w:r>
      <w:r>
        <w:rPr>
          <w:color w:val="000000"/>
        </w:rPr>
        <w:t xml:space="preserve"> 38 646</w:t>
      </w:r>
      <w:r w:rsidRPr="00951044">
        <w:rPr>
          <w:color w:val="000000"/>
        </w:rPr>
        <w:t xml:space="preserve"> (</w:t>
      </w:r>
      <w:r>
        <w:t>Тридцать восемь тысяч шестьсот сорок шесть</w:t>
      </w:r>
      <w:r w:rsidRPr="00951044">
        <w:rPr>
          <w:color w:val="000000"/>
        </w:rPr>
        <w:t>) рублей 00 копеек.</w:t>
      </w:r>
    </w:p>
    <w:p w:rsidR="00BC617F" w:rsidRPr="00951044" w:rsidRDefault="00BC617F" w:rsidP="00BC617F">
      <w:pPr>
        <w:pStyle w:val="2"/>
        <w:spacing w:before="120"/>
        <w:ind w:firstLine="709"/>
        <w:jc w:val="both"/>
        <w:rPr>
          <w:spacing w:val="-4"/>
          <w:sz w:val="24"/>
          <w:szCs w:val="24"/>
        </w:rPr>
      </w:pPr>
      <w:r w:rsidRPr="00951044">
        <w:rPr>
          <w:b/>
          <w:spacing w:val="-4"/>
          <w:sz w:val="24"/>
          <w:szCs w:val="24"/>
        </w:rPr>
        <w:t>Заявка на участие в аукционе подается по утвержденной организатором аукциона форме</w:t>
      </w:r>
      <w:r w:rsidRPr="00951044">
        <w:rPr>
          <w:spacing w:val="-4"/>
          <w:sz w:val="24"/>
          <w:szCs w:val="24"/>
        </w:rPr>
        <w:t>.</w:t>
      </w:r>
    </w:p>
    <w:p w:rsidR="00BC617F" w:rsidRPr="00951044" w:rsidRDefault="00BC617F" w:rsidP="00BC617F">
      <w:pPr>
        <w:pStyle w:val="2"/>
        <w:ind w:firstLine="709"/>
        <w:jc w:val="both"/>
        <w:rPr>
          <w:rFonts w:ascii="Times New Roman" w:hAnsi="Times New Roman"/>
          <w:b/>
          <w:sz w:val="24"/>
          <w:szCs w:val="24"/>
        </w:rPr>
      </w:pPr>
      <w:r w:rsidRPr="00951044">
        <w:rPr>
          <w:rFonts w:ascii="Times New Roman" w:hAnsi="Times New Roman"/>
          <w:b/>
          <w:sz w:val="24"/>
          <w:szCs w:val="24"/>
        </w:rPr>
        <w:t>Порядок приема заявок.</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pacing w:val="-4"/>
          <w:sz w:val="24"/>
          <w:szCs w:val="24"/>
        </w:rPr>
        <w:t xml:space="preserve">К участию в аукционе допускаются заявители, </w:t>
      </w:r>
      <w:r w:rsidRPr="00951044">
        <w:rPr>
          <w:rFonts w:ascii="Times New Roman" w:hAnsi="Times New Roman"/>
          <w:sz w:val="24"/>
          <w:szCs w:val="24"/>
        </w:rPr>
        <w:t>представившие в установленный в извещении о проведении аукциона срок следующие документы:</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C617F" w:rsidRPr="00951044" w:rsidRDefault="00BC617F" w:rsidP="00BC617F">
      <w:pPr>
        <w:autoSpaceDE w:val="0"/>
        <w:autoSpaceDN w:val="0"/>
        <w:adjustRightInd w:val="0"/>
        <w:ind w:firstLine="540"/>
        <w:jc w:val="both"/>
      </w:pPr>
      <w:r w:rsidRPr="00951044">
        <w:t xml:space="preserve">   2) копии документов, удостоверяющих личность заявителя (для граждан);</w:t>
      </w:r>
    </w:p>
    <w:p w:rsidR="00BC617F" w:rsidRPr="00951044" w:rsidRDefault="00BC617F" w:rsidP="00BC617F">
      <w:pPr>
        <w:pStyle w:val="ConsPlusNormal"/>
        <w:ind w:firstLine="540"/>
        <w:jc w:val="both"/>
        <w:rPr>
          <w:rFonts w:ascii="Times New Roman" w:hAnsi="Times New Roman" w:cs="Times New Roman"/>
          <w:sz w:val="24"/>
          <w:szCs w:val="24"/>
        </w:rPr>
      </w:pPr>
      <w:r w:rsidRPr="00951044">
        <w:rPr>
          <w:rFonts w:ascii="Times New Roman" w:hAnsi="Times New Roman" w:cs="Times New Roman"/>
          <w:sz w:val="24"/>
          <w:szCs w:val="24"/>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t>4) документы, подтверждающие внесение задатка.</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t>Организатор аукциона не вправе требовать представление иных документов.</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lastRenderedPageBreak/>
        <w:t>Один заявитель вправе подать только одну заявку на участие в аукционе.</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t>Заявитель имеет право отозвать принятую организатором аукциона заявку на участие в аукционе.</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t>Заявитель не допускается к участию в аукционе в следующих случаях:</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t>2) непоступление задатка на дату рассмотрения заявок на участие в аукционе;</w:t>
      </w:r>
    </w:p>
    <w:p w:rsidR="00BC617F" w:rsidRPr="00951044" w:rsidRDefault="00BC617F" w:rsidP="00BC617F">
      <w:pPr>
        <w:pStyle w:val="2"/>
        <w:ind w:firstLine="709"/>
        <w:jc w:val="both"/>
        <w:rPr>
          <w:rFonts w:ascii="Times New Roman" w:hAnsi="Times New Roman"/>
          <w:sz w:val="24"/>
          <w:szCs w:val="24"/>
        </w:rPr>
      </w:pPr>
      <w:r w:rsidRPr="00951044">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BC617F" w:rsidRPr="00951044" w:rsidRDefault="00BC617F" w:rsidP="00BC617F">
      <w:pPr>
        <w:pStyle w:val="ConsPlusNormal"/>
        <w:ind w:firstLine="540"/>
        <w:jc w:val="both"/>
        <w:rPr>
          <w:rFonts w:ascii="Times New Roman" w:hAnsi="Times New Roman" w:cs="Times New Roman"/>
          <w:sz w:val="24"/>
          <w:szCs w:val="24"/>
        </w:rPr>
      </w:pPr>
      <w:r w:rsidRPr="00951044">
        <w:rPr>
          <w:rFonts w:ascii="Times New Roman" w:hAnsi="Times New Roman"/>
          <w:sz w:val="24"/>
          <w:szCs w:val="24"/>
        </w:rPr>
        <w:t xml:space="preserve">4) наличие сведений о заявителе, </w:t>
      </w:r>
      <w:r w:rsidRPr="00951044">
        <w:rPr>
          <w:rFonts w:ascii="Times New Roman" w:hAnsi="Times New Roman" w:cs="Times New Roman"/>
          <w:sz w:val="24"/>
          <w:szCs w:val="24"/>
        </w:rPr>
        <w:t xml:space="preserve">об учредителях (участниках), лице, исполняющем функции единоличного исполнительного органа заявителя,  являющегося юридическим лицом, </w:t>
      </w:r>
      <w:r w:rsidRPr="00951044">
        <w:rPr>
          <w:rFonts w:ascii="Times New Roman" w:hAnsi="Times New Roman"/>
          <w:sz w:val="24"/>
          <w:szCs w:val="24"/>
        </w:rPr>
        <w:t>в предусмотренном статьей 39.12 Земельного кодекса Российской Федерации реестре недобросовестных участников аукциона.</w:t>
      </w:r>
    </w:p>
    <w:p w:rsidR="00BC617F" w:rsidRPr="00951044" w:rsidRDefault="00BC617F" w:rsidP="00BC617F">
      <w:pPr>
        <w:ind w:firstLine="720"/>
        <w:jc w:val="both"/>
        <w:rPr>
          <w:spacing w:val="-20"/>
        </w:rPr>
      </w:pPr>
      <w:r w:rsidRPr="00951044">
        <w:t xml:space="preserve">Заявления могут подаваться заявителями по их выбору: лично, через законного представителя, посредством почтовой связи на бумажном носителе, в форме электронных документов с использованием информационно-телекоммуникационной сети «Интернет» в соответствии с требованиями Приказа Минэкономразвития России </w:t>
      </w:r>
      <w:r w:rsidRPr="00951044">
        <w:rPr>
          <w:spacing w:val="-20"/>
        </w:rPr>
        <w:t>от 14.01.2015 г. № 7.</w:t>
      </w:r>
    </w:p>
    <w:p w:rsidR="00BC617F" w:rsidRPr="00951044" w:rsidRDefault="00BC617F" w:rsidP="00BC617F">
      <w:pPr>
        <w:ind w:firstLine="709"/>
        <w:jc w:val="both"/>
      </w:pPr>
      <w:r w:rsidRPr="00951044">
        <w:rPr>
          <w:b/>
        </w:rPr>
        <w:t xml:space="preserve">Адрес места приема заявок на участие в аукционе – </w:t>
      </w:r>
      <w:r w:rsidRPr="00951044">
        <w:t xml:space="preserve">425520, Республика Марий Эл, </w:t>
      </w:r>
      <w:r w:rsidRPr="00951044">
        <w:rPr>
          <w:bCs/>
        </w:rPr>
        <w:t>с.Хлебниково,</w:t>
      </w:r>
      <w:r w:rsidR="0060430E">
        <w:rPr>
          <w:bCs/>
        </w:rPr>
        <w:t xml:space="preserve"> </w:t>
      </w:r>
      <w:r w:rsidRPr="00951044">
        <w:rPr>
          <w:bCs/>
        </w:rPr>
        <w:t>ул.Свободы, д.2, электронный адрес:</w:t>
      </w:r>
      <w:r w:rsidR="0060430E">
        <w:rPr>
          <w:bCs/>
        </w:rPr>
        <w:t xml:space="preserve"> </w:t>
      </w:r>
      <w:r w:rsidRPr="00951044">
        <w:rPr>
          <w:color w:val="000000"/>
          <w:shd w:val="clear" w:color="auto" w:fill="FFFFFF"/>
        </w:rPr>
        <w:t>adm_</w:t>
      </w:r>
      <w:r w:rsidRPr="00951044">
        <w:rPr>
          <w:color w:val="000000"/>
          <w:shd w:val="clear" w:color="auto" w:fill="FFFFFF"/>
          <w:lang w:val="en-US"/>
        </w:rPr>
        <w:t>hlebnikovo</w:t>
      </w:r>
      <w:r w:rsidRPr="00951044">
        <w:rPr>
          <w:color w:val="000000"/>
          <w:shd w:val="clear" w:color="auto" w:fill="FFFFFF"/>
        </w:rPr>
        <w:t>12@mail.ru</w:t>
      </w:r>
      <w:r w:rsidRPr="00951044">
        <w:t>, тел. (883634) 9-13-40, 9-14-97.</w:t>
      </w:r>
    </w:p>
    <w:p w:rsidR="00BC617F" w:rsidRPr="00951044" w:rsidRDefault="00BC617F" w:rsidP="00BC617F">
      <w:pPr>
        <w:pStyle w:val="1"/>
        <w:ind w:firstLine="709"/>
        <w:jc w:val="both"/>
        <w:rPr>
          <w:rFonts w:ascii="Times New Roman" w:hAnsi="Times New Roman"/>
          <w:b/>
          <w:sz w:val="24"/>
          <w:szCs w:val="24"/>
        </w:rPr>
      </w:pPr>
      <w:r w:rsidRPr="00951044">
        <w:rPr>
          <w:rFonts w:ascii="Times New Roman" w:hAnsi="Times New Roman"/>
          <w:b/>
          <w:sz w:val="24"/>
          <w:szCs w:val="24"/>
        </w:rPr>
        <w:t xml:space="preserve">Дата и время начала приема заявок на участие в аукционе </w:t>
      </w:r>
      <w:r w:rsidRPr="00951044">
        <w:rPr>
          <w:rFonts w:ascii="Times New Roman" w:hAnsi="Times New Roman"/>
          <w:sz w:val="24"/>
          <w:szCs w:val="24"/>
        </w:rPr>
        <w:t xml:space="preserve">– </w:t>
      </w:r>
      <w:r>
        <w:rPr>
          <w:rFonts w:ascii="Times New Roman" w:hAnsi="Times New Roman"/>
          <w:sz w:val="24"/>
          <w:szCs w:val="24"/>
        </w:rPr>
        <w:t>15</w:t>
      </w:r>
      <w:r w:rsidRPr="00951044">
        <w:rPr>
          <w:rFonts w:ascii="Times New Roman" w:hAnsi="Times New Roman"/>
          <w:sz w:val="24"/>
          <w:szCs w:val="24"/>
        </w:rPr>
        <w:t>.04.2022 г. в 8 час. 00 мин. (по московскому времени), обеденный перерыв с 12 час.00 мин. до 13 час.30 мин.</w:t>
      </w:r>
    </w:p>
    <w:p w:rsidR="00BC617F" w:rsidRPr="00951044" w:rsidRDefault="00BC617F" w:rsidP="00BC617F">
      <w:pPr>
        <w:pStyle w:val="1"/>
        <w:ind w:firstLine="709"/>
        <w:jc w:val="both"/>
        <w:rPr>
          <w:rFonts w:ascii="Times New Roman" w:hAnsi="Times New Roman"/>
          <w:sz w:val="24"/>
          <w:szCs w:val="24"/>
        </w:rPr>
      </w:pPr>
      <w:r w:rsidRPr="00951044">
        <w:rPr>
          <w:rFonts w:ascii="Times New Roman" w:hAnsi="Times New Roman"/>
          <w:b/>
          <w:sz w:val="24"/>
          <w:szCs w:val="24"/>
        </w:rPr>
        <w:t>Дата и время окончания приема</w:t>
      </w:r>
      <w:r>
        <w:rPr>
          <w:rFonts w:ascii="Times New Roman" w:hAnsi="Times New Roman"/>
          <w:b/>
          <w:sz w:val="24"/>
          <w:szCs w:val="24"/>
        </w:rPr>
        <w:t xml:space="preserve"> заявок на участие в аукционе –</w:t>
      </w:r>
      <w:r w:rsidRPr="00A12E26">
        <w:rPr>
          <w:rFonts w:ascii="Times New Roman" w:hAnsi="Times New Roman"/>
          <w:sz w:val="24"/>
          <w:szCs w:val="24"/>
        </w:rPr>
        <w:t>1</w:t>
      </w:r>
      <w:r>
        <w:rPr>
          <w:rFonts w:ascii="Times New Roman" w:hAnsi="Times New Roman"/>
          <w:sz w:val="24"/>
          <w:szCs w:val="24"/>
        </w:rPr>
        <w:t>1</w:t>
      </w:r>
      <w:r w:rsidRPr="00A12E26">
        <w:rPr>
          <w:rFonts w:ascii="Times New Roman" w:hAnsi="Times New Roman"/>
          <w:sz w:val="24"/>
          <w:szCs w:val="24"/>
        </w:rPr>
        <w:t>.05</w:t>
      </w:r>
      <w:r w:rsidRPr="00951044">
        <w:rPr>
          <w:rFonts w:ascii="Times New Roman" w:hAnsi="Times New Roman"/>
          <w:sz w:val="24"/>
          <w:szCs w:val="24"/>
        </w:rPr>
        <w:t>.2022 г. в 16 час. 00 мин. (по московскому времени).</w:t>
      </w:r>
    </w:p>
    <w:p w:rsidR="00BC617F" w:rsidRPr="00951044" w:rsidRDefault="00BC617F" w:rsidP="00BC617F">
      <w:pPr>
        <w:pStyle w:val="1"/>
        <w:ind w:firstLine="709"/>
        <w:jc w:val="both"/>
        <w:rPr>
          <w:rFonts w:ascii="Times New Roman" w:hAnsi="Times New Roman"/>
          <w:b/>
          <w:sz w:val="24"/>
          <w:szCs w:val="24"/>
        </w:rPr>
      </w:pPr>
      <w:r w:rsidRPr="00951044">
        <w:rPr>
          <w:rFonts w:ascii="Times New Roman" w:hAnsi="Times New Roman"/>
          <w:b/>
          <w:sz w:val="24"/>
          <w:szCs w:val="24"/>
        </w:rPr>
        <w:t xml:space="preserve">Дата и время рассмотрения заявок на участие в аукционе – </w:t>
      </w:r>
      <w:r w:rsidRPr="00A12E26">
        <w:rPr>
          <w:rFonts w:ascii="Times New Roman" w:hAnsi="Times New Roman"/>
          <w:sz w:val="24"/>
          <w:szCs w:val="24"/>
        </w:rPr>
        <w:t>1</w:t>
      </w:r>
      <w:r>
        <w:rPr>
          <w:rFonts w:ascii="Times New Roman" w:hAnsi="Times New Roman"/>
          <w:sz w:val="24"/>
          <w:szCs w:val="24"/>
        </w:rPr>
        <w:t>3</w:t>
      </w:r>
      <w:r w:rsidRPr="00951044">
        <w:rPr>
          <w:rFonts w:ascii="Times New Roman" w:hAnsi="Times New Roman"/>
          <w:sz w:val="24"/>
          <w:szCs w:val="24"/>
        </w:rPr>
        <w:t>.05.2022 г. в 14 час. 00 мин. (по московскому времени).</w:t>
      </w:r>
    </w:p>
    <w:p w:rsidR="00BC617F" w:rsidRPr="00951044" w:rsidRDefault="00BC617F" w:rsidP="00BC617F">
      <w:pPr>
        <w:ind w:firstLine="709"/>
        <w:jc w:val="both"/>
        <w:rPr>
          <w:spacing w:val="-4"/>
        </w:rPr>
      </w:pPr>
      <w:r w:rsidRPr="00951044">
        <w:rPr>
          <w:b/>
          <w:spacing w:val="-4"/>
        </w:rPr>
        <w:t>Порядок внесения и возврата задатка.</w:t>
      </w:r>
    </w:p>
    <w:p w:rsidR="00BC617F" w:rsidRPr="00951044" w:rsidRDefault="00BC617F" w:rsidP="00BC617F">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 xml:space="preserve">Задаток должен быть перечислен на счет </w:t>
      </w:r>
      <w:r w:rsidRPr="00951044">
        <w:rPr>
          <w:sz w:val="24"/>
          <w:szCs w:val="24"/>
        </w:rPr>
        <w:t>Хлебниковской сельской администрации Мари-Турекского района Республики Марий Эл</w:t>
      </w:r>
      <w:r w:rsidR="0060430E">
        <w:rPr>
          <w:sz w:val="24"/>
          <w:szCs w:val="24"/>
        </w:rPr>
        <w:t xml:space="preserve"> </w:t>
      </w:r>
      <w:r w:rsidRPr="00951044">
        <w:rPr>
          <w:rFonts w:ascii="Times New Roman" w:hAnsi="Times New Roman"/>
          <w:spacing w:val="-4"/>
          <w:sz w:val="24"/>
          <w:szCs w:val="24"/>
        </w:rPr>
        <w:t>согласно следующим реквизитам:</w:t>
      </w:r>
    </w:p>
    <w:p w:rsidR="00BC617F" w:rsidRPr="00992EE2" w:rsidRDefault="00BC617F" w:rsidP="00BC617F">
      <w:pPr>
        <w:shd w:val="clear" w:color="auto" w:fill="FFFFFF"/>
        <w:autoSpaceDE w:val="0"/>
        <w:snapToGrid w:val="0"/>
        <w:rPr>
          <w:rFonts w:eastAsia="SimSun" w:cs="Mangal"/>
          <w:color w:val="000000"/>
          <w:kern w:val="1"/>
          <w:szCs w:val="20"/>
          <w:shd w:val="clear" w:color="auto" w:fill="FFFFFF"/>
          <w:lang w:eastAsia="hi-IN" w:bidi="hi-IN"/>
        </w:rPr>
      </w:pPr>
      <w:r w:rsidRPr="00992EE2">
        <w:t xml:space="preserve">получатель: </w:t>
      </w:r>
      <w:r w:rsidRPr="00992EE2">
        <w:rPr>
          <w:rFonts w:eastAsia="SimSun" w:cs="Mangal"/>
          <w:bCs/>
          <w:color w:val="000000"/>
          <w:kern w:val="1"/>
          <w:shd w:val="clear" w:color="auto" w:fill="FFFFFF"/>
          <w:lang w:eastAsia="hi-IN" w:bidi="hi-IN"/>
        </w:rPr>
        <w:t>Хлебниковская сельская администрация Мари-Турекского муниципального района Республики Марий Эл</w:t>
      </w:r>
    </w:p>
    <w:p w:rsidR="00BC617F" w:rsidRPr="00992EE2" w:rsidRDefault="00BC617F" w:rsidP="00BC617F">
      <w:pPr>
        <w:shd w:val="clear" w:color="auto" w:fill="FFFFFF"/>
        <w:autoSpaceDE w:val="0"/>
        <w:rPr>
          <w:rFonts w:eastAsia="SimSun" w:cs="Mangal"/>
          <w:color w:val="000000"/>
          <w:kern w:val="1"/>
          <w:szCs w:val="20"/>
          <w:shd w:val="clear" w:color="auto" w:fill="FFFFFF"/>
          <w:lang w:eastAsia="hi-IN" w:bidi="hi-IN"/>
        </w:rPr>
      </w:pPr>
      <w:r w:rsidRPr="00992EE2">
        <w:rPr>
          <w:rFonts w:eastAsia="SimSun" w:cs="Mangal"/>
          <w:color w:val="000000"/>
          <w:kern w:val="1"/>
          <w:szCs w:val="20"/>
          <w:shd w:val="clear" w:color="auto" w:fill="FFFFFF"/>
          <w:lang w:eastAsia="hi-IN" w:bidi="hi-IN"/>
        </w:rPr>
        <w:t>ОГРН 1051203014719</w:t>
      </w:r>
    </w:p>
    <w:p w:rsidR="00BC617F" w:rsidRPr="00992EE2" w:rsidRDefault="00BC617F" w:rsidP="00BC617F">
      <w:pPr>
        <w:shd w:val="clear" w:color="auto" w:fill="FFFFFF"/>
        <w:autoSpaceDE w:val="0"/>
        <w:snapToGrid w:val="0"/>
        <w:rPr>
          <w:rFonts w:eastAsia="SimSun" w:cs="Mangal"/>
          <w:color w:val="000000"/>
          <w:kern w:val="1"/>
          <w:shd w:val="clear" w:color="auto" w:fill="FFFFFF"/>
          <w:lang w:eastAsia="hi-IN" w:bidi="hi-IN"/>
        </w:rPr>
      </w:pPr>
      <w:r w:rsidRPr="00992EE2">
        <w:rPr>
          <w:rFonts w:eastAsia="SimSun" w:cs="Mangal"/>
          <w:color w:val="000000"/>
          <w:kern w:val="1"/>
          <w:shd w:val="clear" w:color="auto" w:fill="FFFFFF"/>
          <w:lang w:eastAsia="hi-IN" w:bidi="hi-IN"/>
        </w:rPr>
        <w:t>ИНН  1206004480</w:t>
      </w:r>
    </w:p>
    <w:p w:rsidR="00BC617F" w:rsidRPr="00992EE2" w:rsidRDefault="00BC617F" w:rsidP="00BC617F">
      <w:pPr>
        <w:shd w:val="clear" w:color="auto" w:fill="FFFFFF"/>
        <w:autoSpaceDE w:val="0"/>
        <w:rPr>
          <w:rFonts w:eastAsia="SimSun" w:cs="Mangal"/>
          <w:color w:val="000000"/>
          <w:kern w:val="1"/>
          <w:shd w:val="clear" w:color="auto" w:fill="FFFFFF"/>
          <w:lang w:eastAsia="hi-IN" w:bidi="hi-IN"/>
        </w:rPr>
      </w:pPr>
      <w:r w:rsidRPr="00992EE2">
        <w:rPr>
          <w:rFonts w:eastAsia="SimSun" w:cs="Mangal"/>
          <w:color w:val="000000"/>
          <w:kern w:val="1"/>
          <w:shd w:val="clear" w:color="auto" w:fill="FFFFFF"/>
          <w:lang w:eastAsia="hi-IN" w:bidi="hi-IN"/>
        </w:rPr>
        <w:t>КПП  120601001</w:t>
      </w:r>
    </w:p>
    <w:p w:rsidR="00BC617F" w:rsidRPr="00992EE2" w:rsidRDefault="00BC617F" w:rsidP="00BC617F">
      <w:pPr>
        <w:shd w:val="clear" w:color="auto" w:fill="FFFFFF"/>
        <w:autoSpaceDE w:val="0"/>
        <w:rPr>
          <w:rFonts w:eastAsia="SimSun" w:cs="Mangal"/>
          <w:color w:val="000000"/>
          <w:kern w:val="1"/>
          <w:shd w:val="clear" w:color="auto" w:fill="FFFFFF"/>
          <w:lang w:eastAsia="hi-IN" w:bidi="hi-IN"/>
        </w:rPr>
      </w:pPr>
      <w:r w:rsidRPr="00992EE2">
        <w:rPr>
          <w:rFonts w:eastAsia="SimSun" w:cs="Mangal"/>
          <w:color w:val="000000"/>
          <w:kern w:val="1"/>
          <w:shd w:val="clear" w:color="auto" w:fill="FFFFFF"/>
          <w:lang w:eastAsia="hi-IN" w:bidi="hi-IN"/>
        </w:rPr>
        <w:t>Казначейский счет: 03232643886244450800</w:t>
      </w:r>
    </w:p>
    <w:p w:rsidR="00BC617F" w:rsidRPr="00992EE2" w:rsidRDefault="00BC617F" w:rsidP="00BC617F">
      <w:pPr>
        <w:shd w:val="clear" w:color="auto" w:fill="FFFFFF"/>
        <w:autoSpaceDE w:val="0"/>
        <w:rPr>
          <w:rFonts w:eastAsia="SimSun" w:cs="Mangal"/>
          <w:color w:val="000000"/>
          <w:kern w:val="1"/>
          <w:shd w:val="clear" w:color="auto" w:fill="FFFFFF"/>
          <w:lang w:eastAsia="hi-IN" w:bidi="hi-IN"/>
        </w:rPr>
      </w:pPr>
      <w:r w:rsidRPr="00992EE2">
        <w:rPr>
          <w:rFonts w:eastAsia="SimSun" w:cs="Mangal"/>
          <w:color w:val="000000"/>
          <w:kern w:val="1"/>
          <w:shd w:val="clear" w:color="auto" w:fill="FFFFFF"/>
          <w:lang w:eastAsia="hi-IN" w:bidi="hi-IN"/>
        </w:rPr>
        <w:t>Единый казначейский счет: 40102810545370000075</w:t>
      </w:r>
    </w:p>
    <w:p w:rsidR="00BC617F" w:rsidRPr="00992EE2" w:rsidRDefault="00BC617F" w:rsidP="00BC617F">
      <w:pPr>
        <w:shd w:val="clear" w:color="auto" w:fill="FFFFFF"/>
        <w:autoSpaceDE w:val="0"/>
        <w:rPr>
          <w:rFonts w:eastAsia="SimSun" w:cs="Mangal"/>
          <w:color w:val="000000"/>
          <w:kern w:val="1"/>
          <w:shd w:val="clear" w:color="auto" w:fill="FFFFFF"/>
          <w:lang w:eastAsia="hi-IN" w:bidi="hi-IN"/>
        </w:rPr>
      </w:pPr>
      <w:r w:rsidRPr="00992EE2">
        <w:rPr>
          <w:rFonts w:eastAsia="SimSun" w:cs="Mangal"/>
          <w:color w:val="000000"/>
          <w:kern w:val="1"/>
          <w:shd w:val="clear" w:color="auto" w:fill="FFFFFF"/>
          <w:lang w:eastAsia="hi-IN" w:bidi="hi-IN"/>
        </w:rPr>
        <w:t>БИК ТОФК: 018860003</w:t>
      </w:r>
    </w:p>
    <w:p w:rsidR="00BC617F" w:rsidRPr="00992EE2" w:rsidRDefault="00BC617F" w:rsidP="00BC617F">
      <w:pPr>
        <w:rPr>
          <w:rFonts w:eastAsia="SimSun" w:cs="Mangal"/>
          <w:kern w:val="1"/>
          <w:lang w:eastAsia="hi-IN" w:bidi="hi-IN"/>
        </w:rPr>
      </w:pPr>
      <w:r w:rsidRPr="00992EE2">
        <w:rPr>
          <w:rFonts w:eastAsia="SimSun" w:cs="Mangal"/>
          <w:kern w:val="1"/>
          <w:lang w:eastAsia="hi-IN" w:bidi="hi-IN"/>
        </w:rPr>
        <w:t>Банк: ОТДЕЛЕНИЕ –НБ РЕСПУБЛИКА МАРИЙ ЭЛ</w:t>
      </w:r>
    </w:p>
    <w:p w:rsidR="00BC617F" w:rsidRPr="00992EE2" w:rsidRDefault="00BC617F" w:rsidP="00BC617F">
      <w:pPr>
        <w:rPr>
          <w:rFonts w:eastAsia="SimSun" w:cs="Mangal"/>
          <w:kern w:val="1"/>
          <w:lang w:eastAsia="hi-IN" w:bidi="hi-IN"/>
        </w:rPr>
      </w:pPr>
      <w:r w:rsidRPr="00992EE2">
        <w:rPr>
          <w:rFonts w:eastAsia="SimSun" w:cs="Mangal"/>
          <w:kern w:val="1"/>
          <w:lang w:eastAsia="hi-IN" w:bidi="hi-IN"/>
        </w:rPr>
        <w:t>БАНКА РОССИИ // УФК по Республике Марий Эл г. Йошкар-Ола</w:t>
      </w:r>
    </w:p>
    <w:p w:rsidR="00BC617F" w:rsidRPr="00951044" w:rsidRDefault="00BC617F" w:rsidP="00BC617F">
      <w:pPr>
        <w:shd w:val="clear" w:color="auto" w:fill="FFFFFF"/>
        <w:autoSpaceDE w:val="0"/>
        <w:rPr>
          <w:spacing w:val="-4"/>
        </w:rPr>
      </w:pPr>
      <w:r w:rsidRPr="00992EE2">
        <w:rPr>
          <w:rFonts w:eastAsia="SimSun" w:cs="Mangal"/>
          <w:color w:val="000000"/>
          <w:kern w:val="1"/>
          <w:shd w:val="clear" w:color="auto" w:fill="FFFFFF"/>
          <w:lang w:eastAsia="hi-IN" w:bidi="hi-IN"/>
        </w:rPr>
        <w:t>л/с 05083А11630</w:t>
      </w:r>
      <w:r>
        <w:rPr>
          <w:rFonts w:eastAsia="SimSun" w:cs="Mangal"/>
          <w:color w:val="000000"/>
          <w:kern w:val="1"/>
          <w:shd w:val="clear" w:color="auto" w:fill="FFFFFF"/>
          <w:lang w:eastAsia="hi-IN" w:bidi="hi-IN"/>
        </w:rPr>
        <w:t xml:space="preserve">, </w:t>
      </w:r>
      <w:r w:rsidRPr="00951044">
        <w:rPr>
          <w:spacing w:val="-4"/>
        </w:rPr>
        <w:t xml:space="preserve">назначение платежа: задаток для участия в аукционе на право заключения договора аренды земельного участка, назначенном на </w:t>
      </w:r>
      <w:r>
        <w:rPr>
          <w:spacing w:val="-4"/>
        </w:rPr>
        <w:t>16</w:t>
      </w:r>
      <w:r w:rsidRPr="00951044">
        <w:rPr>
          <w:spacing w:val="-4"/>
        </w:rPr>
        <w:t>.05.2022 г., лот № 1и должен поступить на указанный счет на дату рассмотрения заявок на участие в аукционе. Документом, подтверждающим поступление задатка на счет Хлебниковской сельской администрации, является выписка со счета Хлебниковской сельской администрации.</w:t>
      </w:r>
    </w:p>
    <w:p w:rsidR="00BC617F" w:rsidRPr="00951044" w:rsidRDefault="00BC617F" w:rsidP="00BC617F">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Представление документов, подтверждающих внесение задатка,  признается заключением соглашения о задатке.</w:t>
      </w:r>
    </w:p>
    <w:p w:rsidR="00BC617F" w:rsidRPr="00951044" w:rsidRDefault="00BC617F" w:rsidP="00BC617F">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Задаток возвращается заявителю в следующих случаях и порядке:</w:t>
      </w:r>
    </w:p>
    <w:p w:rsidR="00BC617F" w:rsidRPr="00951044" w:rsidRDefault="00BC617F" w:rsidP="00BC617F">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lastRenderedPageBreak/>
        <w:t>а) участникам аукциона (заявителям) при принятии организатором аукциона решения об отказе в проведении</w:t>
      </w:r>
      <w:r w:rsidR="0060430E">
        <w:rPr>
          <w:rFonts w:ascii="Times New Roman" w:hAnsi="Times New Roman"/>
          <w:spacing w:val="-4"/>
          <w:sz w:val="24"/>
          <w:szCs w:val="24"/>
        </w:rPr>
        <w:t xml:space="preserve"> </w:t>
      </w:r>
      <w:r w:rsidRPr="00951044">
        <w:rPr>
          <w:rFonts w:ascii="Times New Roman" w:hAnsi="Times New Roman"/>
          <w:spacing w:val="-4"/>
          <w:sz w:val="24"/>
          <w:szCs w:val="24"/>
        </w:rPr>
        <w:t xml:space="preserve"> аукциона - в течение трех дней со дня принятия решения об отказе в проведении аукциона;</w:t>
      </w:r>
    </w:p>
    <w:p w:rsidR="00BC617F" w:rsidRPr="00951044" w:rsidRDefault="00BC617F" w:rsidP="00BC617F">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BC617F" w:rsidRPr="00951044" w:rsidRDefault="00BC617F" w:rsidP="00BC617F">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BC617F" w:rsidRPr="00951044" w:rsidRDefault="00BC617F" w:rsidP="00BC617F">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BC617F" w:rsidRPr="00951044" w:rsidRDefault="00BC617F" w:rsidP="00BC617F">
      <w:pPr>
        <w:pStyle w:val="1"/>
        <w:ind w:firstLine="709"/>
        <w:jc w:val="both"/>
        <w:rPr>
          <w:rFonts w:ascii="Times New Roman" w:hAnsi="Times New Roman"/>
          <w:spacing w:val="-4"/>
          <w:sz w:val="24"/>
          <w:szCs w:val="24"/>
        </w:rPr>
      </w:pPr>
      <w:r w:rsidRPr="00951044">
        <w:rPr>
          <w:rFonts w:ascii="Times New Roman" w:hAnsi="Times New Roman"/>
          <w:spacing w:val="-4"/>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617F" w:rsidRPr="00951044" w:rsidRDefault="00BC617F" w:rsidP="00BC617F">
      <w:pPr>
        <w:ind w:firstLine="720"/>
        <w:jc w:val="both"/>
      </w:pPr>
      <w:r w:rsidRPr="00951044">
        <w:t xml:space="preserve">Проект договора аренды земельного участка и форма заявки на участие в аукционе размещаются на официальном сайте Российской Федерации в сети «Интернет» по адресу: </w:t>
      </w:r>
      <w:hyperlink r:id="rId8" w:history="1">
        <w:r w:rsidRPr="00951044">
          <w:rPr>
            <w:rStyle w:val="ab"/>
            <w:lang w:val="en-US"/>
          </w:rPr>
          <w:t>www</w:t>
        </w:r>
        <w:r w:rsidRPr="00951044">
          <w:rPr>
            <w:rStyle w:val="ab"/>
          </w:rPr>
          <w:t>.</w:t>
        </w:r>
        <w:r w:rsidRPr="00951044">
          <w:rPr>
            <w:rStyle w:val="ab"/>
            <w:lang w:val="en-US"/>
          </w:rPr>
          <w:t>torgi</w:t>
        </w:r>
        <w:r w:rsidRPr="00951044">
          <w:rPr>
            <w:rStyle w:val="ab"/>
          </w:rPr>
          <w:t>.</w:t>
        </w:r>
        <w:r w:rsidRPr="00951044">
          <w:rPr>
            <w:rStyle w:val="ab"/>
            <w:lang w:val="en-US"/>
          </w:rPr>
          <w:t>gov</w:t>
        </w:r>
        <w:r w:rsidRPr="00951044">
          <w:rPr>
            <w:rStyle w:val="ab"/>
          </w:rPr>
          <w:t>.</w:t>
        </w:r>
        <w:r w:rsidRPr="00951044">
          <w:rPr>
            <w:rStyle w:val="ab"/>
            <w:lang w:val="en-US"/>
          </w:rPr>
          <w:t>ru</w:t>
        </w:r>
      </w:hyperlink>
      <w:r w:rsidRPr="00951044">
        <w:t xml:space="preserve"> и на официальном сайте Хлебниковского сельского поселения </w:t>
      </w:r>
      <w:hyperlink r:id="rId9" w:tgtFrame="_blank" w:history="1">
        <w:r w:rsidRPr="00951044">
          <w:rPr>
            <w:color w:val="0000FF"/>
            <w:shd w:val="clear" w:color="auto" w:fill="FFFFFF"/>
          </w:rPr>
          <w:t>http://old.mari-el.gov.ru/mturek/sp_hlebnikovo/Pages/activity-information.aspx</w:t>
        </w:r>
      </w:hyperlink>
    </w:p>
    <w:p w:rsidR="00BC617F" w:rsidRPr="00951044" w:rsidRDefault="00BC617F" w:rsidP="00BC617F">
      <w:pPr>
        <w:ind w:firstLine="720"/>
        <w:jc w:val="both"/>
        <w:rPr>
          <w:color w:val="0000FF"/>
        </w:rPr>
      </w:pPr>
      <w:r w:rsidRPr="00951044">
        <w:t xml:space="preserve">Настоящее извещение публикуется в газете </w:t>
      </w:r>
      <w:r w:rsidRPr="00951044">
        <w:rPr>
          <w:color w:val="0000FF"/>
          <w:u w:val="single"/>
        </w:rPr>
        <w:t>"Знамя»,</w:t>
      </w:r>
      <w:r w:rsidRPr="00951044">
        <w:t xml:space="preserve"> размещается на официальном сайте Российской Федерации в сети «Интернет» по адресу: </w:t>
      </w:r>
      <w:hyperlink r:id="rId10" w:history="1">
        <w:r w:rsidRPr="00951044">
          <w:rPr>
            <w:rStyle w:val="ab"/>
            <w:lang w:val="en-US"/>
          </w:rPr>
          <w:t>www</w:t>
        </w:r>
        <w:r w:rsidRPr="00951044">
          <w:rPr>
            <w:rStyle w:val="ab"/>
          </w:rPr>
          <w:t>.</w:t>
        </w:r>
        <w:r w:rsidRPr="00951044">
          <w:rPr>
            <w:rStyle w:val="ab"/>
            <w:lang w:val="en-US"/>
          </w:rPr>
          <w:t>torgi</w:t>
        </w:r>
        <w:r w:rsidRPr="00951044">
          <w:rPr>
            <w:rStyle w:val="ab"/>
          </w:rPr>
          <w:t>.</w:t>
        </w:r>
        <w:r w:rsidRPr="00951044">
          <w:rPr>
            <w:rStyle w:val="ab"/>
            <w:lang w:val="en-US"/>
          </w:rPr>
          <w:t>gov</w:t>
        </w:r>
        <w:r w:rsidRPr="00951044">
          <w:rPr>
            <w:rStyle w:val="ab"/>
          </w:rPr>
          <w:t>.</w:t>
        </w:r>
        <w:r w:rsidRPr="00951044">
          <w:rPr>
            <w:rStyle w:val="ab"/>
            <w:lang w:val="en-US"/>
          </w:rPr>
          <w:t>ru</w:t>
        </w:r>
      </w:hyperlink>
      <w:r w:rsidRPr="00951044">
        <w:t xml:space="preserve"> и на официальном сайте Хлебниковского сельского поселения </w:t>
      </w:r>
      <w:hyperlink r:id="rId11" w:tgtFrame="_blank" w:history="1">
        <w:r w:rsidRPr="00951044">
          <w:rPr>
            <w:color w:val="0000FF"/>
            <w:shd w:val="clear" w:color="auto" w:fill="FFFFFF"/>
          </w:rPr>
          <w:t>http://old.mari-el.gov.ru/mturek/sp_hlebnikovo/Pages/activity-information.aspx</w:t>
        </w:r>
      </w:hyperlink>
      <w:r w:rsidRPr="00951044">
        <w:t xml:space="preserve"> .</w:t>
      </w: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p>
    <w:p w:rsidR="00BC617F" w:rsidRDefault="00BC617F" w:rsidP="00BC617F">
      <w:pPr>
        <w:autoSpaceDE w:val="0"/>
        <w:autoSpaceDN w:val="0"/>
        <w:adjustRightInd w:val="0"/>
        <w:jc w:val="center"/>
      </w:pPr>
    </w:p>
    <w:p w:rsidR="00BC617F" w:rsidRPr="00951044" w:rsidRDefault="00BC617F" w:rsidP="00BC617F">
      <w:pPr>
        <w:autoSpaceDE w:val="0"/>
        <w:autoSpaceDN w:val="0"/>
        <w:adjustRightInd w:val="0"/>
        <w:jc w:val="center"/>
      </w:pPr>
      <w:r w:rsidRPr="00951044">
        <w:lastRenderedPageBreak/>
        <w:t>ФОРМА ЗАЯВКИ НА УЧАСТИЕ В АУКЦИОНЕ</w:t>
      </w:r>
    </w:p>
    <w:p w:rsidR="00BC617F" w:rsidRPr="00951044" w:rsidRDefault="00BC617F" w:rsidP="00BC617F">
      <w:pPr>
        <w:autoSpaceDE w:val="0"/>
        <w:autoSpaceDN w:val="0"/>
        <w:adjustRightInd w:val="0"/>
        <w:jc w:val="center"/>
      </w:pPr>
    </w:p>
    <w:p w:rsidR="00BC617F" w:rsidRPr="00951044" w:rsidRDefault="00BC617F" w:rsidP="00BC617F">
      <w:pPr>
        <w:spacing w:after="120"/>
        <w:ind w:left="4395"/>
        <w:jc w:val="right"/>
        <w:rPr>
          <w:b/>
        </w:rPr>
      </w:pPr>
      <w:r w:rsidRPr="00951044">
        <w:rPr>
          <w:b/>
        </w:rPr>
        <w:t>ОРГАНИЗАТОРУ ТОРГОВ</w:t>
      </w:r>
    </w:p>
    <w:p w:rsidR="00BC617F" w:rsidRPr="00951044" w:rsidRDefault="00BC617F" w:rsidP="00BC617F">
      <w:pPr>
        <w:spacing w:after="120"/>
        <w:ind w:left="4395"/>
        <w:jc w:val="right"/>
        <w:rPr>
          <w:b/>
        </w:rPr>
      </w:pPr>
    </w:p>
    <w:tbl>
      <w:tblPr>
        <w:tblW w:w="0" w:type="auto"/>
        <w:tblLook w:val="01E0"/>
      </w:tblPr>
      <w:tblGrid>
        <w:gridCol w:w="4643"/>
        <w:gridCol w:w="4644"/>
      </w:tblGrid>
      <w:tr w:rsidR="00BC617F" w:rsidRPr="00951044" w:rsidTr="00FE6C75">
        <w:tc>
          <w:tcPr>
            <w:tcW w:w="4643" w:type="dxa"/>
          </w:tcPr>
          <w:p w:rsidR="00BC617F" w:rsidRPr="00951044" w:rsidRDefault="00BC617F" w:rsidP="00FE6C75">
            <w:pPr>
              <w:spacing w:after="120"/>
              <w:jc w:val="right"/>
              <w:rPr>
                <w:b/>
              </w:rPr>
            </w:pPr>
          </w:p>
        </w:tc>
        <w:tc>
          <w:tcPr>
            <w:tcW w:w="4644" w:type="dxa"/>
          </w:tcPr>
          <w:p w:rsidR="00BC617F" w:rsidRPr="00951044" w:rsidRDefault="00BC617F" w:rsidP="0060430E">
            <w:pPr>
              <w:spacing w:after="120"/>
              <w:jc w:val="center"/>
              <w:rPr>
                <w:b/>
              </w:rPr>
            </w:pPr>
            <w:r w:rsidRPr="00951044">
              <w:rPr>
                <w:b/>
              </w:rPr>
              <w:t>Хлебниковская сельская администрация</w:t>
            </w:r>
          </w:p>
        </w:tc>
      </w:tr>
    </w:tbl>
    <w:p w:rsidR="00BC617F" w:rsidRPr="00951044" w:rsidRDefault="00BC617F" w:rsidP="00BC617F">
      <w:pPr>
        <w:spacing w:after="120"/>
        <w:ind w:left="4395"/>
        <w:jc w:val="right"/>
        <w:rPr>
          <w:b/>
        </w:rPr>
      </w:pPr>
    </w:p>
    <w:p w:rsidR="00BC617F" w:rsidRPr="00951044" w:rsidRDefault="00BC617F" w:rsidP="00BC617F">
      <w:pPr>
        <w:spacing w:before="40"/>
        <w:jc w:val="center"/>
        <w:outlineLvl w:val="0"/>
        <w:rPr>
          <w:b/>
        </w:rPr>
      </w:pPr>
    </w:p>
    <w:p w:rsidR="00BC617F" w:rsidRPr="00951044" w:rsidRDefault="00BC617F" w:rsidP="00BC617F">
      <w:pPr>
        <w:spacing w:before="40"/>
        <w:jc w:val="center"/>
        <w:outlineLvl w:val="0"/>
        <w:rPr>
          <w:b/>
        </w:rPr>
      </w:pPr>
      <w:r w:rsidRPr="00951044">
        <w:rPr>
          <w:b/>
        </w:rPr>
        <w:t>З А Я В К А</w:t>
      </w:r>
    </w:p>
    <w:p w:rsidR="00BC617F" w:rsidRPr="00951044" w:rsidRDefault="00BC617F" w:rsidP="00BC617F">
      <w:pPr>
        <w:spacing w:before="40"/>
        <w:jc w:val="center"/>
        <w:outlineLvl w:val="0"/>
        <w:rPr>
          <w:b/>
        </w:rPr>
      </w:pPr>
      <w:r w:rsidRPr="00951044">
        <w:rPr>
          <w:b/>
        </w:rPr>
        <w:t>на участие в аукционе на право заключения договора аре</w:t>
      </w:r>
      <w:r>
        <w:rPr>
          <w:b/>
        </w:rPr>
        <w:t>нды земельного участка</w:t>
      </w:r>
      <w:r w:rsidRPr="00951044">
        <w:rPr>
          <w:b/>
        </w:rPr>
        <w:t xml:space="preserve">  для сельскохозяйственного производства, </w:t>
      </w:r>
    </w:p>
    <w:p w:rsidR="00BC617F" w:rsidRPr="00951044" w:rsidRDefault="00BC617F" w:rsidP="00BC617F">
      <w:pPr>
        <w:spacing w:before="40"/>
        <w:jc w:val="center"/>
        <w:outlineLvl w:val="0"/>
        <w:rPr>
          <w:b/>
        </w:rPr>
      </w:pPr>
      <w:r w:rsidRPr="00951044">
        <w:rPr>
          <w:b/>
        </w:rPr>
        <w:t>назначенном на  «</w:t>
      </w:r>
      <w:r>
        <w:rPr>
          <w:b/>
        </w:rPr>
        <w:t>____ » _____________</w:t>
      </w:r>
      <w:r w:rsidRPr="00951044">
        <w:rPr>
          <w:b/>
        </w:rPr>
        <w:t>2022 г.</w:t>
      </w:r>
    </w:p>
    <w:p w:rsidR="00BC617F" w:rsidRPr="00951044" w:rsidRDefault="00BC617F" w:rsidP="00BC617F">
      <w:pPr>
        <w:jc w:val="center"/>
        <w:outlineLvl w:val="0"/>
      </w:pPr>
    </w:p>
    <w:p w:rsidR="00BC617F" w:rsidRPr="00951044" w:rsidRDefault="00BC617F" w:rsidP="00BC617F">
      <w:pPr>
        <w:jc w:val="both"/>
        <w:outlineLvl w:val="0"/>
      </w:pPr>
      <w:r w:rsidRPr="00951044">
        <w:t>________________________________________________________________________________________________________________________________________,</w:t>
      </w:r>
    </w:p>
    <w:p w:rsidR="00BC617F" w:rsidRPr="00951044" w:rsidRDefault="00BC617F" w:rsidP="00BC617F">
      <w:pPr>
        <w:jc w:val="center"/>
        <w:outlineLvl w:val="0"/>
      </w:pPr>
      <w:r w:rsidRPr="00951044">
        <w:t>(полное наименование юридического лица или фамилия, имя, отчество (при наличии) гражданина, подающего заявку)</w:t>
      </w:r>
    </w:p>
    <w:p w:rsidR="00BC617F" w:rsidRPr="00951044" w:rsidRDefault="00BC617F" w:rsidP="00BC617F">
      <w:pPr>
        <w:tabs>
          <w:tab w:val="right" w:pos="9355"/>
        </w:tabs>
        <w:rPr>
          <w:rFonts w:ascii="Times New Roman CYR" w:hAnsi="Times New Roman CYR"/>
        </w:rPr>
      </w:pPr>
      <w:r w:rsidRPr="00951044">
        <w:rPr>
          <w:rFonts w:ascii="Times New Roman CYR" w:hAnsi="Times New Roman CYR"/>
        </w:rPr>
        <w:t>далее именуемый Заявитель, в лице ___________________________________________</w:t>
      </w:r>
    </w:p>
    <w:p w:rsidR="00BC617F" w:rsidRPr="00951044" w:rsidRDefault="00BC617F" w:rsidP="00BC617F">
      <w:pPr>
        <w:tabs>
          <w:tab w:val="right" w:pos="9355"/>
        </w:tabs>
        <w:jc w:val="center"/>
        <w:rPr>
          <w:rFonts w:ascii="Times New Roman CYR" w:hAnsi="Times New Roman CYR"/>
          <w:vertAlign w:val="superscript"/>
        </w:rPr>
      </w:pPr>
      <w:r w:rsidRPr="00951044">
        <w:rPr>
          <w:rFonts w:ascii="Times New Roman CYR" w:hAnsi="Times New Roman CYR"/>
          <w:vertAlign w:val="superscript"/>
        </w:rPr>
        <w:t xml:space="preserve">             (фамилия,  имя, отчество (при наличии), должность)</w:t>
      </w:r>
    </w:p>
    <w:p w:rsidR="00BC617F" w:rsidRPr="00951044" w:rsidRDefault="00BC617F" w:rsidP="00BC617F">
      <w:pPr>
        <w:jc w:val="both"/>
        <w:rPr>
          <w:rFonts w:ascii="Times New Roman CYR" w:hAnsi="Times New Roman CYR"/>
        </w:rPr>
      </w:pPr>
      <w:r w:rsidRPr="00951044">
        <w:rPr>
          <w:rFonts w:ascii="Times New Roman CYR" w:hAnsi="Times New Roman CYR"/>
        </w:rPr>
        <w:t>действующ____ на основании _________________________________________,</w:t>
      </w:r>
    </w:p>
    <w:p w:rsidR="00BC617F" w:rsidRPr="00951044" w:rsidRDefault="00BC617F" w:rsidP="00BC617F">
      <w:pPr>
        <w:spacing w:before="120"/>
        <w:jc w:val="both"/>
        <w:rPr>
          <w:rFonts w:ascii="Times New Roman CYR" w:hAnsi="Times New Roman CYR"/>
        </w:rPr>
      </w:pPr>
      <w:r w:rsidRPr="00951044">
        <w:rPr>
          <w:rFonts w:ascii="Times New Roman CYR" w:hAnsi="Times New Roman CYR"/>
        </w:rPr>
        <w:t xml:space="preserve">                                                                        (в случае, если от имени заявителя действует представитель)</w:t>
      </w:r>
    </w:p>
    <w:p w:rsidR="00BC617F" w:rsidRPr="00951044" w:rsidRDefault="00BC617F" w:rsidP="00BC617F">
      <w:pPr>
        <w:spacing w:before="120"/>
        <w:jc w:val="both"/>
        <w:rPr>
          <w:rFonts w:ascii="Times New Roman CYR" w:hAnsi="Times New Roman CYR"/>
        </w:rPr>
      </w:pPr>
      <w:r w:rsidRPr="00951044">
        <w:rPr>
          <w:rFonts w:ascii="Times New Roman CYR" w:hAnsi="Times New Roman CYR"/>
        </w:rPr>
        <w:t xml:space="preserve"> просит признать участником аукциона на право заключения договора аренды земельного участка, для ________________________________________________________________________________________________________________________________________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____________________________ ____________________________________________________________________</w:t>
      </w:r>
    </w:p>
    <w:p w:rsidR="00BC617F" w:rsidRPr="00951044" w:rsidRDefault="00BC617F" w:rsidP="00BC617F">
      <w:pPr>
        <w:jc w:val="both"/>
        <w:rPr>
          <w:rFonts w:ascii="Times New Roman CYR" w:hAnsi="Times New Roman CYR"/>
        </w:rPr>
      </w:pPr>
      <w:r w:rsidRPr="00951044">
        <w:rPr>
          <w:rFonts w:ascii="Times New Roman CYR" w:hAnsi="Times New Roman CYR"/>
        </w:rPr>
        <w:t>местоположение: __</w:t>
      </w:r>
      <w:r w:rsidRPr="00951044">
        <w:rPr>
          <w:rFonts w:ascii="Times New Roman CYR" w:hAnsi="Times New Roman CYR"/>
          <w:i/>
        </w:rPr>
        <w:t>____________________</w:t>
      </w:r>
      <w:r w:rsidRPr="00951044">
        <w:rPr>
          <w:rFonts w:ascii="Times New Roman CYR" w:hAnsi="Times New Roman CYR"/>
        </w:rPr>
        <w:t>______________________________________</w:t>
      </w:r>
    </w:p>
    <w:p w:rsidR="00BC617F" w:rsidRPr="00951044" w:rsidRDefault="00BC617F" w:rsidP="00BC617F">
      <w:pPr>
        <w:jc w:val="both"/>
        <w:rPr>
          <w:rFonts w:ascii="Times New Roman CYR" w:hAnsi="Times New Roman CYR"/>
        </w:rPr>
      </w:pPr>
      <w:r w:rsidRPr="00951044">
        <w:rPr>
          <w:rFonts w:ascii="Times New Roman CYR" w:hAnsi="Times New Roman CYR"/>
        </w:rPr>
        <w:t>___________________________________________________________________.</w:t>
      </w:r>
    </w:p>
    <w:p w:rsidR="00BC617F" w:rsidRPr="00951044" w:rsidRDefault="00BC617F" w:rsidP="00BC617F">
      <w:pPr>
        <w:spacing w:before="120" w:after="120"/>
        <w:jc w:val="both"/>
        <w:rPr>
          <w:rFonts w:ascii="Times New Roman CYR" w:hAnsi="Times New Roman CYR"/>
        </w:rPr>
      </w:pPr>
      <w:r w:rsidRPr="00951044">
        <w:rPr>
          <w:rFonts w:ascii="Times New Roman CYR" w:hAnsi="Times New Roman CYR"/>
        </w:rPr>
        <w:t xml:space="preserve">Принимая решение об участии в аукционе </w:t>
      </w:r>
      <w:r w:rsidRPr="00951044">
        <w:rPr>
          <w:rFonts w:ascii="Times New Roman CYR" w:hAnsi="Times New Roman CYR"/>
          <w:b/>
        </w:rPr>
        <w:t>обязуюсь:</w:t>
      </w:r>
    </w:p>
    <w:p w:rsidR="00BC617F" w:rsidRPr="00951044" w:rsidRDefault="00BC617F" w:rsidP="00BC617F">
      <w:pPr>
        <w:tabs>
          <w:tab w:val="left" w:pos="9180"/>
          <w:tab w:val="left" w:pos="9356"/>
        </w:tabs>
        <w:ind w:right="-1"/>
        <w:jc w:val="both"/>
        <w:outlineLvl w:val="0"/>
        <w:rPr>
          <w:rFonts w:ascii="Times New Roman CYR" w:hAnsi="Times New Roman CYR"/>
          <w:spacing w:val="-4"/>
        </w:rPr>
      </w:pPr>
      <w:r w:rsidRPr="00951044">
        <w:rPr>
          <w:rFonts w:ascii="Times New Roman CYR" w:hAnsi="Times New Roman CYR"/>
          <w:spacing w:val="-4"/>
        </w:rPr>
        <w:t>1) соблюдать условия проведения аукциона, содержащиеся в извещении о проведении аукциона;</w:t>
      </w:r>
    </w:p>
    <w:p w:rsidR="00BC617F" w:rsidRPr="00951044" w:rsidRDefault="00BC617F" w:rsidP="00BC617F">
      <w:pPr>
        <w:jc w:val="both"/>
        <w:rPr>
          <w:rFonts w:ascii="Times New Roman CYR" w:hAnsi="Times New Roman CYR"/>
          <w:spacing w:val="-4"/>
        </w:rPr>
      </w:pPr>
      <w:r w:rsidRPr="00951044">
        <w:rPr>
          <w:rFonts w:ascii="Times New Roman CYR" w:hAnsi="Times New Roman CYR"/>
          <w:spacing w:val="-4"/>
        </w:rPr>
        <w:t xml:space="preserve">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w:t>
      </w:r>
      <w:r w:rsidRPr="00951044">
        <w:rPr>
          <w:rFonts w:ascii="Times New Roman CYR" w:hAnsi="Times New Roman CYR"/>
          <w:spacing w:val="-4"/>
        </w:rPr>
        <w:br/>
        <w:t>в течение 30 (тридцати) дней со дня направления проекта указанного договора.</w:t>
      </w:r>
    </w:p>
    <w:p w:rsidR="00BC617F" w:rsidRPr="00951044" w:rsidRDefault="00BC617F" w:rsidP="00BC617F">
      <w:pPr>
        <w:jc w:val="both"/>
        <w:rPr>
          <w:rFonts w:ascii="Times New Roman CYR" w:hAnsi="Times New Roman CYR"/>
          <w:b/>
        </w:rPr>
      </w:pPr>
      <w:r w:rsidRPr="00951044">
        <w:rPr>
          <w:rFonts w:ascii="Times New Roman CYR" w:hAnsi="Times New Roman CYR"/>
          <w:b/>
        </w:rPr>
        <w:t>уведомлен:</w:t>
      </w:r>
    </w:p>
    <w:p w:rsidR="00BC617F" w:rsidRPr="00951044" w:rsidRDefault="00BC617F" w:rsidP="00BC617F">
      <w:pPr>
        <w:jc w:val="both"/>
        <w:rPr>
          <w:rFonts w:ascii="Times New Roman CYR" w:hAnsi="Times New Roman CYR"/>
          <w:spacing w:val="-4"/>
        </w:rPr>
      </w:pPr>
      <w:r w:rsidRPr="00951044">
        <w:rPr>
          <w:rFonts w:ascii="Times New Roman CYR" w:hAnsi="Times New Roman CYR"/>
          <w:spacing w:val="-4"/>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BC617F" w:rsidRPr="00951044" w:rsidRDefault="00BC617F" w:rsidP="00BC617F">
      <w:pPr>
        <w:jc w:val="both"/>
        <w:rPr>
          <w:rFonts w:ascii="Times New Roman CYR" w:hAnsi="Times New Roman CYR"/>
          <w:spacing w:val="-4"/>
        </w:rPr>
      </w:pPr>
      <w:r w:rsidRPr="00951044">
        <w:rPr>
          <w:rFonts w:ascii="Times New Roman CYR" w:hAnsi="Times New Roman CYR"/>
          <w:spacing w:val="-4"/>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BC617F" w:rsidRPr="00951044" w:rsidRDefault="00BC617F" w:rsidP="00BC617F">
      <w:pPr>
        <w:spacing w:before="120"/>
        <w:ind w:firstLine="567"/>
        <w:jc w:val="both"/>
        <w:rPr>
          <w:rFonts w:ascii="Times New Roman CYR" w:hAnsi="Times New Roman CYR"/>
          <w:spacing w:val="-4"/>
        </w:rPr>
      </w:pPr>
      <w:r w:rsidRPr="00951044">
        <w:rPr>
          <w:spacing w:val="-4"/>
        </w:rPr>
        <w:t xml:space="preserve">Юридический, почтовый адрес, банковские реквизиты для возврата задатка, контактный </w:t>
      </w:r>
      <w:r w:rsidRPr="00951044">
        <w:rPr>
          <w:spacing w:val="-4"/>
        </w:rPr>
        <w:lastRenderedPageBreak/>
        <w:t>телефон заявителя – юридического лица (реквизиты документа, удостоверяющего личность заявителя, адрес места жительства и места фактического проживания заявителя, банковские реквизиты для возврата задатка, ИНН, контактный телефон заявителя</w:t>
      </w:r>
      <w:r w:rsidRPr="00951044">
        <w:rPr>
          <w:rFonts w:ascii="Times New Roman CYR" w:hAnsi="Times New Roman CYR"/>
          <w:spacing w:val="-4"/>
        </w:rPr>
        <w:t xml:space="preserve"> – гражданина):</w:t>
      </w:r>
    </w:p>
    <w:p w:rsidR="00BC617F" w:rsidRPr="00951044" w:rsidRDefault="00BC617F" w:rsidP="00BC617F">
      <w:pPr>
        <w:jc w:val="both"/>
        <w:rPr>
          <w:rFonts w:ascii="Times New Roman CYR" w:hAnsi="Times New Roman CYR"/>
        </w:rPr>
      </w:pPr>
      <w:r w:rsidRPr="00951044">
        <w:rPr>
          <w:rFonts w:ascii="Times New Roman CYR" w:hAnsi="Times New Roman CYR"/>
        </w:rPr>
        <w:t>________________________________________________________________________________________________________________________________________</w:t>
      </w:r>
      <w:r w:rsidR="0060430E">
        <w:rPr>
          <w:rFonts w:ascii="Times New Roman CYR" w:hAnsi="Times New Roman CYR"/>
        </w:rPr>
        <w:t>__________________</w:t>
      </w:r>
    </w:p>
    <w:p w:rsidR="00BC617F" w:rsidRPr="00951044" w:rsidRDefault="00BC617F" w:rsidP="00BC617F">
      <w:pPr>
        <w:jc w:val="both"/>
        <w:rPr>
          <w:rFonts w:ascii="Times New Roman CYR" w:hAnsi="Times New Roman CYR"/>
        </w:rPr>
      </w:pPr>
      <w:r w:rsidRPr="00951044">
        <w:rPr>
          <w:rFonts w:ascii="Times New Roman CYR" w:hAnsi="Times New Roman CYR"/>
        </w:rPr>
        <w:t>____________________________________________________________________</w:t>
      </w:r>
      <w:r w:rsidR="0060430E">
        <w:rPr>
          <w:rFonts w:ascii="Times New Roman CYR" w:hAnsi="Times New Roman CYR"/>
        </w:rPr>
        <w:t>_________</w:t>
      </w:r>
    </w:p>
    <w:p w:rsidR="00BC617F" w:rsidRPr="00951044" w:rsidRDefault="00BC617F" w:rsidP="00BC617F">
      <w:pPr>
        <w:jc w:val="both"/>
        <w:rPr>
          <w:rFonts w:ascii="Times New Roman CYR" w:hAnsi="Times New Roman CYR"/>
        </w:rPr>
      </w:pPr>
    </w:p>
    <w:p w:rsidR="00BC617F" w:rsidRPr="00951044" w:rsidRDefault="00BC617F" w:rsidP="00BC617F">
      <w:pPr>
        <w:jc w:val="both"/>
        <w:rPr>
          <w:rFonts w:ascii="Times New Roman CYR" w:hAnsi="Times New Roman CYR"/>
        </w:rPr>
      </w:pPr>
      <w:r w:rsidRPr="00951044">
        <w:rPr>
          <w:rFonts w:ascii="Times New Roman CYR" w:hAnsi="Times New Roman CYR"/>
        </w:rPr>
        <w:t xml:space="preserve">      Приложения:</w:t>
      </w:r>
    </w:p>
    <w:p w:rsidR="00BC617F" w:rsidRPr="00951044" w:rsidRDefault="00BC617F" w:rsidP="00BC617F">
      <w:pPr>
        <w:widowControl/>
        <w:numPr>
          <w:ilvl w:val="0"/>
          <w:numId w:val="2"/>
        </w:numPr>
        <w:suppressAutoHyphens w:val="0"/>
        <w:autoSpaceDE w:val="0"/>
        <w:autoSpaceDN w:val="0"/>
        <w:adjustRightInd w:val="0"/>
        <w:jc w:val="both"/>
        <w:rPr>
          <w:rFonts w:ascii="Times New Roman CYR" w:hAnsi="Times New Roman CYR" w:cs="Times New Roman CYR"/>
        </w:rPr>
      </w:pPr>
      <w:r w:rsidRPr="00951044">
        <w:t>копия документа, удостоверяющего личность заявителя (для граждан)</w:t>
      </w:r>
      <w:r w:rsidRPr="00951044">
        <w:rPr>
          <w:rFonts w:ascii="Times New Roman CYR" w:hAnsi="Times New Roman CYR" w:cs="Times New Roman CYR"/>
        </w:rPr>
        <w:t>;</w:t>
      </w:r>
    </w:p>
    <w:p w:rsidR="00BC617F" w:rsidRPr="00951044" w:rsidRDefault="00BC617F" w:rsidP="00BC617F">
      <w:pPr>
        <w:pStyle w:val="ConsPlusNormal"/>
        <w:numPr>
          <w:ilvl w:val="0"/>
          <w:numId w:val="2"/>
        </w:numPr>
        <w:jc w:val="both"/>
        <w:rPr>
          <w:rFonts w:ascii="Times New Roman" w:hAnsi="Times New Roman" w:cs="Times New Roman"/>
          <w:sz w:val="24"/>
          <w:szCs w:val="24"/>
        </w:rPr>
      </w:pPr>
      <w:r w:rsidRPr="00951044">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617F" w:rsidRPr="00951044" w:rsidRDefault="00BC617F" w:rsidP="00BC617F">
      <w:pPr>
        <w:widowControl/>
        <w:numPr>
          <w:ilvl w:val="0"/>
          <w:numId w:val="2"/>
        </w:numPr>
        <w:suppressAutoHyphens w:val="0"/>
        <w:autoSpaceDE w:val="0"/>
        <w:autoSpaceDN w:val="0"/>
        <w:adjustRightInd w:val="0"/>
        <w:jc w:val="both"/>
        <w:rPr>
          <w:rFonts w:ascii="Times New Roman CYR" w:hAnsi="Times New Roman CYR" w:cs="Times New Roman CYR"/>
        </w:rPr>
      </w:pPr>
      <w:r w:rsidRPr="00951044">
        <w:rPr>
          <w:rFonts w:ascii="Times New Roman CYR" w:hAnsi="Times New Roman CYR" w:cs="Times New Roman CYR"/>
        </w:rPr>
        <w:t>документ, подтверждающий внесение задатка.</w:t>
      </w:r>
    </w:p>
    <w:p w:rsidR="00BC617F" w:rsidRDefault="00BC617F"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60430E" w:rsidRDefault="0060430E" w:rsidP="00BC617F">
      <w:pPr>
        <w:jc w:val="both"/>
        <w:rPr>
          <w:rFonts w:ascii="Times New Roman CYR" w:hAnsi="Times New Roman CYR"/>
          <w:highlight w:val="yellow"/>
        </w:rPr>
      </w:pPr>
    </w:p>
    <w:p w:rsidR="00BC617F" w:rsidRPr="00951044" w:rsidRDefault="00BC617F" w:rsidP="00BC617F">
      <w:pPr>
        <w:tabs>
          <w:tab w:val="right" w:pos="8788"/>
        </w:tabs>
        <w:spacing w:line="240" w:lineRule="atLeast"/>
        <w:jc w:val="center"/>
        <w:rPr>
          <w:b/>
          <w:u w:val="single"/>
        </w:rPr>
      </w:pPr>
      <w:r w:rsidRPr="00951044">
        <w:rPr>
          <w:b/>
          <w:u w:val="single"/>
        </w:rPr>
        <w:lastRenderedPageBreak/>
        <w:t>«Согласие на обработку персональных данных</w:t>
      </w:r>
    </w:p>
    <w:p w:rsidR="00BC617F" w:rsidRPr="00951044" w:rsidRDefault="00BC617F" w:rsidP="00BC617F">
      <w:pPr>
        <w:tabs>
          <w:tab w:val="right" w:pos="8788"/>
        </w:tabs>
        <w:spacing w:line="240" w:lineRule="atLeast"/>
        <w:jc w:val="both"/>
      </w:pPr>
      <w:r w:rsidRPr="00951044">
        <w:t>Я,___________________________________________________________________</w:t>
      </w:r>
    </w:p>
    <w:p w:rsidR="00BC617F" w:rsidRPr="00951044" w:rsidRDefault="00BC617F" w:rsidP="00BC617F">
      <w:pPr>
        <w:tabs>
          <w:tab w:val="right" w:pos="8788"/>
        </w:tabs>
        <w:spacing w:line="240" w:lineRule="atLeast"/>
        <w:jc w:val="center"/>
      </w:pPr>
      <w:r w:rsidRPr="00951044">
        <w:t>Фамилия Имя Отчество (при наличии) Претендента и его представителя</w:t>
      </w:r>
    </w:p>
    <w:p w:rsidR="00BC617F" w:rsidRPr="00951044" w:rsidRDefault="00BC617F" w:rsidP="00BC617F">
      <w:pPr>
        <w:tabs>
          <w:tab w:val="right" w:pos="8788"/>
        </w:tabs>
        <w:spacing w:line="240" w:lineRule="atLeast"/>
        <w:jc w:val="center"/>
      </w:pPr>
      <w:r w:rsidRPr="00951044">
        <w:t>________________________________________________________________</w:t>
      </w:r>
    </w:p>
    <w:p w:rsidR="00BC617F" w:rsidRPr="00951044" w:rsidRDefault="00BC617F" w:rsidP="00BC617F">
      <w:pPr>
        <w:tabs>
          <w:tab w:val="right" w:pos="8788"/>
        </w:tabs>
        <w:spacing w:line="240" w:lineRule="atLeast"/>
        <w:jc w:val="center"/>
      </w:pPr>
      <w:r w:rsidRPr="00951044">
        <w:t>Адрес Претендента и  его представителя</w:t>
      </w:r>
    </w:p>
    <w:p w:rsidR="00BC617F" w:rsidRPr="00951044" w:rsidRDefault="00BC617F" w:rsidP="00BC617F">
      <w:pPr>
        <w:tabs>
          <w:tab w:val="right" w:pos="8788"/>
        </w:tabs>
        <w:spacing w:line="240" w:lineRule="atLeast"/>
        <w:jc w:val="both"/>
      </w:pPr>
      <w:r w:rsidRPr="00951044">
        <w:t>___________________ __________ выдан _________ _____________________</w:t>
      </w:r>
    </w:p>
    <w:p w:rsidR="00BC617F" w:rsidRPr="00951044" w:rsidRDefault="00BC617F" w:rsidP="00BC617F">
      <w:pPr>
        <w:tabs>
          <w:tab w:val="right" w:pos="8788"/>
        </w:tabs>
        <w:spacing w:line="240" w:lineRule="atLeast"/>
      </w:pPr>
      <w:r w:rsidRPr="00951044">
        <w:t>Документ, удостоверяющий личность       Номер документа                               Дата выдачи                       Орган, выдавший документ</w:t>
      </w:r>
    </w:p>
    <w:p w:rsidR="00BC617F" w:rsidRPr="00951044" w:rsidRDefault="00BC617F" w:rsidP="00BC617F">
      <w:pPr>
        <w:autoSpaceDE w:val="0"/>
        <w:autoSpaceDN w:val="0"/>
        <w:adjustRightInd w:val="0"/>
        <w:spacing w:line="240" w:lineRule="atLeast"/>
        <w:jc w:val="both"/>
        <w:outlineLvl w:val="1"/>
      </w:pPr>
      <w:r w:rsidRPr="00951044">
        <w:t>в соответствии со статьей 9 Федерального закона от 27.07.2006 г. № 152-ФЗ «О персональных данных», даю свое бессрочное согласие Хлебниковской сельской администрации (адрес:</w:t>
      </w:r>
      <w:r w:rsidR="0060430E">
        <w:t xml:space="preserve"> </w:t>
      </w:r>
      <w:r w:rsidRPr="00951044">
        <w:t xml:space="preserve">РМЭ, Мари-Турекский район, с.Хлебниково, ул. Свободы, д.2) на обработку моих персональных данных и персональных данных представляемого по доверенности от __________ </w:t>
      </w:r>
      <w:r w:rsidRPr="00951044">
        <w:rPr>
          <w:i/>
        </w:rPr>
        <w:t>(ненужное зачеркнуть)</w:t>
      </w:r>
      <w:r w:rsidRPr="00951044">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951044">
        <w:rPr>
          <w:i/>
        </w:rPr>
        <w:t>(аренду)</w:t>
      </w:r>
      <w:r w:rsidRPr="00951044">
        <w:t>. Данное согласие может быть мною отозвано в любое время путем направления письменного обращения.</w:t>
      </w:r>
    </w:p>
    <w:p w:rsidR="00BC617F" w:rsidRPr="00951044" w:rsidRDefault="00BC617F" w:rsidP="00BC617F">
      <w:pPr>
        <w:jc w:val="both"/>
        <w:rPr>
          <w:rFonts w:ascii="Times New Roman CYR" w:hAnsi="Times New Roman CYR"/>
        </w:rPr>
      </w:pPr>
    </w:p>
    <w:p w:rsidR="00BC617F" w:rsidRPr="00951044" w:rsidRDefault="00BC617F" w:rsidP="00BC617F">
      <w:pPr>
        <w:jc w:val="both"/>
      </w:pPr>
      <w:r w:rsidRPr="00951044">
        <w:t xml:space="preserve">Подпись Заявителя  </w:t>
      </w:r>
      <w:r w:rsidRPr="00951044">
        <w:tab/>
        <w:t xml:space="preserve">               ______________/__________________________ (полномочного представителя)</w:t>
      </w:r>
      <w:r w:rsidRPr="00951044">
        <w:tab/>
        <w:t xml:space="preserve">                                    «____»____________2022 г.</w:t>
      </w:r>
    </w:p>
    <w:p w:rsidR="00BC617F" w:rsidRPr="00951044" w:rsidRDefault="00BC617F" w:rsidP="00BC617F">
      <w:pPr>
        <w:jc w:val="both"/>
      </w:pPr>
      <w:r w:rsidRPr="00951044">
        <w:tab/>
      </w:r>
      <w:r w:rsidRPr="00951044">
        <w:tab/>
      </w:r>
      <w:r w:rsidRPr="00951044">
        <w:tab/>
      </w:r>
      <w:r w:rsidRPr="00951044">
        <w:tab/>
      </w:r>
      <w:r w:rsidRPr="00951044">
        <w:tab/>
      </w:r>
    </w:p>
    <w:p w:rsidR="00BC617F" w:rsidRPr="00951044" w:rsidRDefault="00BC617F" w:rsidP="00BC617F">
      <w:pPr>
        <w:jc w:val="both"/>
        <w:rPr>
          <w:rFonts w:ascii="Times New Roman CYR" w:hAnsi="Times New Roman CYR"/>
        </w:rPr>
      </w:pPr>
    </w:p>
    <w:p w:rsidR="00BC617F" w:rsidRPr="00951044" w:rsidRDefault="00BC617F" w:rsidP="00BC617F">
      <w:pPr>
        <w:jc w:val="center"/>
        <w:rPr>
          <w:rFonts w:ascii="Times New Roman CYR" w:hAnsi="Times New Roman CYR"/>
          <w:b/>
        </w:rPr>
      </w:pPr>
      <w:r w:rsidRPr="00951044">
        <w:rPr>
          <w:rFonts w:ascii="Times New Roman CYR" w:hAnsi="Times New Roman CYR"/>
          <w:b/>
        </w:rPr>
        <w:t>Заявка принята Организатором торгов:</w:t>
      </w:r>
    </w:p>
    <w:p w:rsidR="00BC617F" w:rsidRPr="00951044" w:rsidRDefault="00BC617F" w:rsidP="00BC617F">
      <w:pPr>
        <w:rPr>
          <w:rFonts w:ascii="Times New Roman CYR" w:hAnsi="Times New Roman CYR"/>
        </w:rPr>
      </w:pPr>
    </w:p>
    <w:p w:rsidR="00BC617F" w:rsidRPr="00951044" w:rsidRDefault="00BC617F" w:rsidP="00BC617F">
      <w:pPr>
        <w:jc w:val="both"/>
        <w:rPr>
          <w:rFonts w:ascii="Times New Roman CYR" w:hAnsi="Times New Roman CYR"/>
        </w:rPr>
      </w:pPr>
      <w:r w:rsidRPr="00951044">
        <w:rPr>
          <w:rFonts w:ascii="Times New Roman CYR" w:hAnsi="Times New Roman CYR"/>
        </w:rPr>
        <w:t>час.____мин.____ «___»___________2022 г. за № ____</w:t>
      </w:r>
    </w:p>
    <w:p w:rsidR="00BC617F" w:rsidRPr="00951044" w:rsidRDefault="00BC617F" w:rsidP="00BC617F">
      <w:pPr>
        <w:jc w:val="both"/>
        <w:rPr>
          <w:rFonts w:ascii="Times New Roman CYR" w:hAnsi="Times New Roman CYR"/>
        </w:rPr>
      </w:pPr>
    </w:p>
    <w:p w:rsidR="00BC617F" w:rsidRPr="00951044" w:rsidRDefault="00BC617F" w:rsidP="00BC617F">
      <w:pPr>
        <w:rPr>
          <w:rFonts w:ascii="Times New Roman CYR" w:hAnsi="Times New Roman CYR"/>
        </w:rPr>
      </w:pPr>
      <w:r w:rsidRPr="00951044">
        <w:rPr>
          <w:rFonts w:ascii="Times New Roman CYR" w:hAnsi="Times New Roman CYR"/>
        </w:rPr>
        <w:t>Подпись уполномоченного лица Организатора торгов ____________/_________________</w:t>
      </w:r>
    </w:p>
    <w:p w:rsidR="00BC617F" w:rsidRPr="00951044" w:rsidRDefault="00BC617F" w:rsidP="00BC617F"/>
    <w:p w:rsidR="00BC617F" w:rsidRDefault="00BC617F"/>
    <w:p w:rsidR="0060430E" w:rsidRDefault="0060430E"/>
    <w:p w:rsidR="0060430E" w:rsidRDefault="0060430E"/>
    <w:p w:rsidR="0060430E" w:rsidRDefault="0060430E"/>
    <w:p w:rsidR="0060430E" w:rsidRDefault="0060430E"/>
    <w:p w:rsidR="0060430E" w:rsidRDefault="0060430E"/>
    <w:p w:rsidR="0060430E" w:rsidRDefault="0060430E"/>
    <w:p w:rsidR="0060430E" w:rsidRDefault="0060430E"/>
    <w:p w:rsidR="0060430E" w:rsidRDefault="0060430E"/>
    <w:p w:rsidR="0060430E" w:rsidRDefault="0060430E"/>
    <w:p w:rsidR="0060430E" w:rsidRDefault="0060430E"/>
    <w:p w:rsidR="0060430E" w:rsidRDefault="0060430E"/>
    <w:p w:rsidR="0060430E" w:rsidRDefault="0060430E"/>
    <w:p w:rsidR="0060430E" w:rsidRDefault="0060430E"/>
    <w:p w:rsidR="0060430E" w:rsidRDefault="0060430E"/>
    <w:p w:rsidR="0060430E" w:rsidRDefault="0060430E"/>
    <w:p w:rsidR="000C346A" w:rsidRDefault="000C346A"/>
    <w:tbl>
      <w:tblPr>
        <w:tblW w:w="4678" w:type="dxa"/>
        <w:tblInd w:w="4786" w:type="dxa"/>
        <w:tblLook w:val="04A0"/>
      </w:tblPr>
      <w:tblGrid>
        <w:gridCol w:w="4678"/>
      </w:tblGrid>
      <w:tr w:rsidR="000C346A" w:rsidRPr="002C63BD" w:rsidTr="00690652">
        <w:trPr>
          <w:trHeight w:val="75"/>
        </w:trPr>
        <w:tc>
          <w:tcPr>
            <w:tcW w:w="4678" w:type="dxa"/>
            <w:hideMark/>
          </w:tcPr>
          <w:p w:rsidR="000C346A" w:rsidRPr="00775973" w:rsidRDefault="000C346A" w:rsidP="00FE6C75">
            <w:pPr>
              <w:autoSpaceDE w:val="0"/>
              <w:autoSpaceDN w:val="0"/>
              <w:adjustRightInd w:val="0"/>
              <w:jc w:val="center"/>
              <w:rPr>
                <w:rFonts w:ascii="Times New Roman CYR" w:hAnsi="Times New Roman CYR"/>
              </w:rPr>
            </w:pPr>
            <w:r w:rsidRPr="00775973">
              <w:rPr>
                <w:rFonts w:ascii="Times New Roman CYR" w:hAnsi="Times New Roman CYR"/>
              </w:rPr>
              <w:lastRenderedPageBreak/>
              <w:t xml:space="preserve">ПРИЛОЖЕНИЕ № </w:t>
            </w:r>
            <w:r>
              <w:rPr>
                <w:rFonts w:ascii="Times New Roman CYR" w:hAnsi="Times New Roman CYR"/>
              </w:rPr>
              <w:t>4</w:t>
            </w:r>
          </w:p>
          <w:p w:rsidR="00690652" w:rsidRDefault="000C346A" w:rsidP="00FE6C75">
            <w:pPr>
              <w:autoSpaceDE w:val="0"/>
              <w:autoSpaceDN w:val="0"/>
              <w:adjustRightInd w:val="0"/>
              <w:jc w:val="center"/>
            </w:pPr>
            <w:r w:rsidRPr="00775973">
              <w:t xml:space="preserve">к постановлению </w:t>
            </w:r>
            <w:r>
              <w:t xml:space="preserve">Хлебниковской </w:t>
            </w:r>
          </w:p>
          <w:p w:rsidR="000C346A" w:rsidRDefault="000C346A" w:rsidP="00FE6C75">
            <w:pPr>
              <w:autoSpaceDE w:val="0"/>
              <w:autoSpaceDN w:val="0"/>
              <w:adjustRightInd w:val="0"/>
              <w:jc w:val="center"/>
            </w:pPr>
            <w:r>
              <w:t>сельской администрации</w:t>
            </w:r>
          </w:p>
          <w:p w:rsidR="00690652" w:rsidRDefault="000C346A" w:rsidP="00FE6C75">
            <w:pPr>
              <w:autoSpaceDE w:val="0"/>
              <w:autoSpaceDN w:val="0"/>
              <w:adjustRightInd w:val="0"/>
              <w:jc w:val="center"/>
            </w:pPr>
            <w:r>
              <w:t xml:space="preserve">Мари-Турекского </w:t>
            </w:r>
          </w:p>
          <w:p w:rsidR="000C346A" w:rsidRPr="00775973" w:rsidRDefault="000C346A" w:rsidP="00FE6C75">
            <w:pPr>
              <w:autoSpaceDE w:val="0"/>
              <w:autoSpaceDN w:val="0"/>
              <w:adjustRightInd w:val="0"/>
              <w:jc w:val="center"/>
            </w:pPr>
            <w:r>
              <w:t>муниципального района</w:t>
            </w:r>
          </w:p>
          <w:p w:rsidR="000C346A" w:rsidRPr="00775973" w:rsidRDefault="000C346A" w:rsidP="00FE6C75">
            <w:pPr>
              <w:autoSpaceDE w:val="0"/>
              <w:autoSpaceDN w:val="0"/>
              <w:adjustRightInd w:val="0"/>
              <w:jc w:val="center"/>
            </w:pPr>
            <w:r w:rsidRPr="00775973">
              <w:t>Республики Марий Эл</w:t>
            </w:r>
          </w:p>
          <w:p w:rsidR="000C346A" w:rsidRPr="00B253E5" w:rsidRDefault="000C346A" w:rsidP="00FE6C75">
            <w:pPr>
              <w:tabs>
                <w:tab w:val="right" w:pos="8789"/>
              </w:tabs>
              <w:spacing w:after="120"/>
              <w:jc w:val="center"/>
              <w:rPr>
                <w:rFonts w:ascii="Times New Roman CYR" w:hAnsi="Times New Roman CYR"/>
                <w:sz w:val="28"/>
                <w:szCs w:val="20"/>
              </w:rPr>
            </w:pPr>
            <w:r w:rsidRPr="00775973">
              <w:t xml:space="preserve">от  </w:t>
            </w:r>
            <w:r>
              <w:t>07</w:t>
            </w:r>
            <w:r w:rsidR="00690652">
              <w:t xml:space="preserve"> </w:t>
            </w:r>
            <w:r>
              <w:t>апреля</w:t>
            </w:r>
            <w:r w:rsidRPr="00775973">
              <w:t xml:space="preserve"> 20</w:t>
            </w:r>
            <w:r>
              <w:t>22</w:t>
            </w:r>
            <w:r w:rsidRPr="00775973">
              <w:t xml:space="preserve"> г. № </w:t>
            </w:r>
            <w:r>
              <w:t>47</w:t>
            </w:r>
          </w:p>
        </w:tc>
      </w:tr>
    </w:tbl>
    <w:p w:rsidR="000C346A" w:rsidRDefault="000C346A" w:rsidP="000C346A">
      <w:pPr>
        <w:pStyle w:val="a7"/>
        <w:ind w:left="0" w:firstLine="720"/>
        <w:rPr>
          <w:b/>
          <w:bCs/>
          <w:sz w:val="20"/>
        </w:rPr>
      </w:pPr>
    </w:p>
    <w:p w:rsidR="000C346A" w:rsidRDefault="000C346A" w:rsidP="000C346A">
      <w:pPr>
        <w:pStyle w:val="a7"/>
        <w:ind w:left="0" w:firstLine="720"/>
        <w:rPr>
          <w:b/>
          <w:bCs/>
          <w:sz w:val="20"/>
        </w:rPr>
      </w:pPr>
    </w:p>
    <w:p w:rsidR="000C346A" w:rsidRPr="0088059C" w:rsidRDefault="000C346A" w:rsidP="000C346A">
      <w:pPr>
        <w:pStyle w:val="ConsNonformat"/>
        <w:widowControl/>
        <w:spacing w:line="240" w:lineRule="exact"/>
        <w:jc w:val="center"/>
        <w:rPr>
          <w:rFonts w:ascii="Times New Roman" w:hAnsi="Times New Roman" w:cs="Times New Roman"/>
          <w:b/>
          <w:sz w:val="28"/>
          <w:szCs w:val="28"/>
        </w:rPr>
      </w:pPr>
    </w:p>
    <w:p w:rsidR="000C346A" w:rsidRPr="00690652" w:rsidRDefault="000C346A" w:rsidP="000C346A">
      <w:pPr>
        <w:pStyle w:val="ConsNonformat"/>
        <w:widowControl/>
        <w:spacing w:line="240" w:lineRule="exact"/>
        <w:jc w:val="center"/>
        <w:rPr>
          <w:rFonts w:ascii="Times New Roman" w:hAnsi="Times New Roman" w:cs="Times New Roman"/>
          <w:b/>
          <w:sz w:val="24"/>
          <w:szCs w:val="24"/>
        </w:rPr>
      </w:pPr>
      <w:r w:rsidRPr="00690652">
        <w:rPr>
          <w:rFonts w:ascii="Times New Roman" w:hAnsi="Times New Roman" w:cs="Times New Roman"/>
          <w:b/>
          <w:sz w:val="24"/>
          <w:szCs w:val="24"/>
        </w:rPr>
        <w:t>Проект договора аренды земельного участка</w:t>
      </w:r>
    </w:p>
    <w:p w:rsidR="000C346A" w:rsidRPr="00690652" w:rsidRDefault="000C346A" w:rsidP="000C346A">
      <w:pPr>
        <w:pStyle w:val="ConsNonformat"/>
        <w:widowControl/>
        <w:spacing w:line="240" w:lineRule="exact"/>
        <w:ind w:firstLine="709"/>
        <w:jc w:val="both"/>
        <w:rPr>
          <w:rFonts w:ascii="Times New Roman" w:hAnsi="Times New Roman" w:cs="Times New Roman"/>
          <w:sz w:val="24"/>
          <w:szCs w:val="24"/>
        </w:rPr>
      </w:pPr>
    </w:p>
    <w:p w:rsidR="000C346A" w:rsidRPr="00690652" w:rsidRDefault="000C346A" w:rsidP="000C346A">
      <w:pPr>
        <w:pStyle w:val="a7"/>
        <w:ind w:firstLine="720"/>
        <w:rPr>
          <w:b/>
          <w:bCs/>
          <w:szCs w:val="24"/>
        </w:rPr>
      </w:pPr>
    </w:p>
    <w:p w:rsidR="000C346A" w:rsidRPr="00690652" w:rsidRDefault="000C346A" w:rsidP="000C346A">
      <w:pPr>
        <w:pStyle w:val="a7"/>
        <w:ind w:firstLine="720"/>
        <w:rPr>
          <w:b/>
          <w:bCs/>
          <w:szCs w:val="24"/>
        </w:rPr>
      </w:pPr>
      <w:r w:rsidRPr="00690652">
        <w:rPr>
          <w:b/>
          <w:bCs/>
          <w:szCs w:val="24"/>
        </w:rPr>
        <w:t>ДОГОВОР АРЕНДЫ ЗЕМЕЛЬНОГО УЧАСТКА № ___</w:t>
      </w:r>
    </w:p>
    <w:p w:rsidR="000C346A" w:rsidRPr="00690652" w:rsidRDefault="000C346A" w:rsidP="000C346A">
      <w:pPr>
        <w:pStyle w:val="a7"/>
        <w:ind w:firstLine="720"/>
        <w:rPr>
          <w:b/>
          <w:bCs/>
          <w:szCs w:val="24"/>
        </w:rPr>
      </w:pPr>
    </w:p>
    <w:p w:rsidR="000C346A" w:rsidRPr="00690652" w:rsidRDefault="000C346A" w:rsidP="000C346A">
      <w:pPr>
        <w:pStyle w:val="a7"/>
        <w:ind w:firstLine="720"/>
        <w:rPr>
          <w:b/>
          <w:bCs/>
          <w:szCs w:val="24"/>
        </w:rPr>
      </w:pPr>
    </w:p>
    <w:p w:rsidR="000C346A" w:rsidRPr="00690652" w:rsidRDefault="000C346A" w:rsidP="000C346A">
      <w:pPr>
        <w:pStyle w:val="a7"/>
        <w:rPr>
          <w:szCs w:val="24"/>
        </w:rPr>
      </w:pPr>
      <w:r w:rsidRPr="00690652">
        <w:rPr>
          <w:szCs w:val="24"/>
        </w:rPr>
        <w:t>с.Хлебниково   «__»________ 202_ г.</w:t>
      </w:r>
    </w:p>
    <w:p w:rsidR="000C346A" w:rsidRPr="00690652" w:rsidRDefault="000C346A" w:rsidP="000C346A">
      <w:pPr>
        <w:pStyle w:val="ConsNonformat"/>
        <w:tabs>
          <w:tab w:val="left" w:pos="540"/>
          <w:tab w:val="left" w:pos="720"/>
        </w:tabs>
        <w:ind w:firstLine="720"/>
        <w:rPr>
          <w:rFonts w:ascii="Times New Roman" w:hAnsi="Times New Roman" w:cs="Times New Roman"/>
          <w:b/>
          <w:bCs/>
          <w:sz w:val="24"/>
          <w:szCs w:val="24"/>
        </w:rPr>
      </w:pPr>
    </w:p>
    <w:p w:rsidR="000C346A" w:rsidRPr="00690652" w:rsidRDefault="000C346A" w:rsidP="00690652">
      <w:pPr>
        <w:pStyle w:val="a6"/>
        <w:jc w:val="both"/>
      </w:pPr>
      <w:r w:rsidRPr="00690652">
        <w:t xml:space="preserve">Хлебниковская сельская  администрация, именуемая в дальнейшем «Арендодатель», в лице главы администрации Протасовой Ольги Александровны, действующей на основании Положения об администрации с одной стороны, и ___________________________________, именуемый в дальнейшем «Арендатор», с другой стороны, в соответствии с постановлением </w:t>
      </w:r>
    </w:p>
    <w:p w:rsidR="000C346A" w:rsidRPr="00690652" w:rsidRDefault="000C346A" w:rsidP="00690652">
      <w:pPr>
        <w:pStyle w:val="a6"/>
        <w:jc w:val="both"/>
      </w:pPr>
      <w:r w:rsidRPr="00690652">
        <w:t>№ ____ от ____________ года и на основании протокола № ____ от ___ __________ 202_ г. заключили настоящий договор (далее – Договор) о нижеследующем:</w:t>
      </w:r>
    </w:p>
    <w:p w:rsidR="000C346A" w:rsidRPr="00690652" w:rsidRDefault="000C346A" w:rsidP="000C346A">
      <w:pPr>
        <w:pStyle w:val="ConsNonformat"/>
        <w:tabs>
          <w:tab w:val="left" w:pos="540"/>
          <w:tab w:val="left" w:pos="720"/>
        </w:tabs>
        <w:ind w:firstLine="720"/>
        <w:jc w:val="both"/>
        <w:rPr>
          <w:rFonts w:ascii="Times New Roman" w:hAnsi="Times New Roman" w:cs="Times New Roman"/>
          <w:b/>
          <w:bCs/>
          <w:sz w:val="24"/>
          <w:szCs w:val="24"/>
        </w:rPr>
      </w:pPr>
    </w:p>
    <w:p w:rsidR="000C346A" w:rsidRPr="00690652" w:rsidRDefault="000C346A" w:rsidP="000C346A">
      <w:pPr>
        <w:pStyle w:val="a7"/>
        <w:rPr>
          <w:b/>
          <w:bCs/>
          <w:szCs w:val="24"/>
        </w:rPr>
      </w:pPr>
      <w:r w:rsidRPr="00690652">
        <w:rPr>
          <w:b/>
          <w:bCs/>
          <w:szCs w:val="24"/>
        </w:rPr>
        <w:t>1. Предмет Договора</w:t>
      </w:r>
    </w:p>
    <w:p w:rsidR="000C346A" w:rsidRPr="00690652" w:rsidRDefault="000C346A" w:rsidP="000C346A">
      <w:pPr>
        <w:pStyle w:val="a7"/>
        <w:ind w:firstLine="720"/>
        <w:jc w:val="both"/>
        <w:rPr>
          <w:szCs w:val="24"/>
        </w:rPr>
      </w:pPr>
      <w:r w:rsidRPr="00690652">
        <w:rPr>
          <w:szCs w:val="24"/>
        </w:rPr>
        <w:t xml:space="preserve">1.1. Арендодатель передаёт, а Арендатор принимает во временное владение и пользование земельный участок общей площадью 3864600 </w:t>
      </w:r>
      <w:r w:rsidRPr="00690652">
        <w:rPr>
          <w:szCs w:val="24"/>
          <w:u w:val="single"/>
        </w:rPr>
        <w:t>кв.м.,</w:t>
      </w:r>
      <w:r w:rsidRPr="00690652">
        <w:rPr>
          <w:szCs w:val="24"/>
        </w:rPr>
        <w:t xml:space="preserve">кадастровый номер земельного участка: </w:t>
      </w:r>
      <w:r w:rsidRPr="00690652">
        <w:rPr>
          <w:szCs w:val="24"/>
          <w:u w:val="single"/>
        </w:rPr>
        <w:t>12:11:0000000:1438</w:t>
      </w:r>
      <w:r w:rsidRPr="00690652">
        <w:rPr>
          <w:szCs w:val="24"/>
        </w:rPr>
        <w:t>,</w:t>
      </w:r>
    </w:p>
    <w:p w:rsidR="000C346A" w:rsidRPr="00690652" w:rsidRDefault="000C346A" w:rsidP="000C346A">
      <w:pPr>
        <w:pStyle w:val="a7"/>
        <w:ind w:firstLine="12"/>
        <w:jc w:val="both"/>
        <w:rPr>
          <w:szCs w:val="24"/>
          <w:u w:val="single"/>
        </w:rPr>
      </w:pPr>
      <w:r w:rsidRPr="00690652">
        <w:rPr>
          <w:szCs w:val="24"/>
        </w:rPr>
        <w:t>категория земель: земли сельскохозяйственного назначения,</w:t>
      </w:r>
    </w:p>
    <w:p w:rsidR="000C346A" w:rsidRPr="00690652" w:rsidRDefault="000C346A" w:rsidP="000C346A">
      <w:pPr>
        <w:pStyle w:val="a7"/>
        <w:ind w:firstLine="12"/>
        <w:jc w:val="both"/>
        <w:rPr>
          <w:szCs w:val="24"/>
          <w:u w:val="single"/>
        </w:rPr>
      </w:pPr>
      <w:r w:rsidRPr="00690652">
        <w:rPr>
          <w:szCs w:val="24"/>
        </w:rPr>
        <w:t>разрешенное использование: для сельскохозяйственного производства, имеющий местоположение: РФ,</w:t>
      </w:r>
      <w:r w:rsidR="0060430E" w:rsidRPr="00690652">
        <w:rPr>
          <w:szCs w:val="24"/>
        </w:rPr>
        <w:t xml:space="preserve"> </w:t>
      </w:r>
      <w:r w:rsidRPr="00690652">
        <w:rPr>
          <w:szCs w:val="24"/>
          <w:u w:val="single"/>
        </w:rPr>
        <w:t>Республика Марий Эл, Мари-Турекский район,</w:t>
      </w:r>
      <w:r w:rsidRPr="00690652">
        <w:rPr>
          <w:szCs w:val="24"/>
        </w:rPr>
        <w:t xml:space="preserve"> (далее - Участок), в границах, соответствующих описанию в сведениях государственного кадастра недвижимости</w:t>
      </w:r>
      <w:r w:rsidRPr="00690652">
        <w:rPr>
          <w:color w:val="0000FF"/>
          <w:szCs w:val="24"/>
        </w:rPr>
        <w:t>.</w:t>
      </w:r>
    </w:p>
    <w:p w:rsidR="000C346A" w:rsidRPr="00690652" w:rsidRDefault="000C346A" w:rsidP="000C346A">
      <w:pPr>
        <w:autoSpaceDE w:val="0"/>
        <w:autoSpaceDN w:val="0"/>
        <w:adjustRightInd w:val="0"/>
        <w:ind w:firstLine="720"/>
        <w:jc w:val="both"/>
      </w:pPr>
      <w:r w:rsidRPr="00690652">
        <w:t xml:space="preserve">1.2. Участок предоставляется: </w:t>
      </w:r>
    </w:p>
    <w:p w:rsidR="000C346A" w:rsidRPr="00690652" w:rsidRDefault="000C346A" w:rsidP="000C346A">
      <w:pPr>
        <w:pStyle w:val="a7"/>
        <w:ind w:firstLine="700"/>
        <w:jc w:val="left"/>
        <w:rPr>
          <w:szCs w:val="24"/>
        </w:rPr>
      </w:pPr>
      <w:r w:rsidRPr="00690652">
        <w:rPr>
          <w:szCs w:val="24"/>
        </w:rPr>
        <w:t>1.3. Участок находится в муниципальной собственности.</w:t>
      </w:r>
    </w:p>
    <w:p w:rsidR="000C346A" w:rsidRPr="00690652" w:rsidRDefault="000C346A" w:rsidP="000C346A">
      <w:pPr>
        <w:pStyle w:val="af0"/>
        <w:spacing w:before="0" w:beforeAutospacing="0" w:after="0" w:afterAutospacing="0"/>
        <w:ind w:firstLine="720"/>
        <w:jc w:val="both"/>
      </w:pPr>
      <w:r w:rsidRPr="00690652">
        <w:t>1.4. Разрешенное использование Участка не предусматривает возможность строительства зданий, сооружений.</w:t>
      </w:r>
    </w:p>
    <w:p w:rsidR="000C346A" w:rsidRPr="00690652" w:rsidRDefault="000C346A" w:rsidP="000C346A">
      <w:pPr>
        <w:pStyle w:val="a7"/>
        <w:ind w:firstLine="720"/>
        <w:jc w:val="both"/>
        <w:rPr>
          <w:szCs w:val="24"/>
        </w:rPr>
      </w:pPr>
    </w:p>
    <w:p w:rsidR="000C346A" w:rsidRPr="00690652" w:rsidRDefault="000C346A" w:rsidP="000C346A">
      <w:pPr>
        <w:pStyle w:val="a7"/>
        <w:rPr>
          <w:b/>
          <w:bCs/>
          <w:szCs w:val="24"/>
        </w:rPr>
      </w:pPr>
      <w:r w:rsidRPr="00690652">
        <w:rPr>
          <w:b/>
          <w:bCs/>
          <w:szCs w:val="24"/>
        </w:rPr>
        <w:t>2. Дополнительные сведения об Участке</w:t>
      </w:r>
    </w:p>
    <w:p w:rsidR="000C346A" w:rsidRPr="00690652" w:rsidRDefault="000C346A" w:rsidP="000C346A">
      <w:pPr>
        <w:pStyle w:val="a7"/>
        <w:ind w:firstLine="700"/>
        <w:jc w:val="both"/>
        <w:rPr>
          <w:szCs w:val="24"/>
        </w:rPr>
      </w:pPr>
      <w:r w:rsidRPr="00690652">
        <w:rPr>
          <w:szCs w:val="24"/>
        </w:rPr>
        <w:t>2.1. На Участке имеются:</w:t>
      </w:r>
    </w:p>
    <w:p w:rsidR="000C346A" w:rsidRPr="00690652" w:rsidRDefault="000C346A" w:rsidP="000C346A">
      <w:pPr>
        <w:pStyle w:val="a7"/>
        <w:ind w:left="720"/>
        <w:jc w:val="both"/>
        <w:rPr>
          <w:szCs w:val="24"/>
        </w:rPr>
      </w:pPr>
      <w:r w:rsidRPr="00690652">
        <w:rPr>
          <w:szCs w:val="24"/>
        </w:rPr>
        <w:t>а) _______________________</w:t>
      </w:r>
      <w:r w:rsidRPr="00690652">
        <w:rPr>
          <w:szCs w:val="24"/>
          <w:u w:val="single"/>
        </w:rPr>
        <w:t>не имеется</w:t>
      </w:r>
      <w:r w:rsidRPr="00690652">
        <w:rPr>
          <w:szCs w:val="24"/>
        </w:rPr>
        <w:t>____________________</w:t>
      </w:r>
      <w:r w:rsidR="0060430E" w:rsidRPr="00690652">
        <w:rPr>
          <w:szCs w:val="24"/>
        </w:rPr>
        <w:t>_____</w:t>
      </w:r>
      <w:r w:rsidRPr="00690652">
        <w:rPr>
          <w:szCs w:val="24"/>
        </w:rPr>
        <w:t>;</w:t>
      </w:r>
    </w:p>
    <w:p w:rsidR="000C346A" w:rsidRPr="00690652" w:rsidRDefault="000C346A" w:rsidP="000C346A">
      <w:pPr>
        <w:pStyle w:val="a7"/>
        <w:ind w:firstLine="720"/>
        <w:jc w:val="both"/>
        <w:rPr>
          <w:szCs w:val="24"/>
        </w:rPr>
      </w:pPr>
      <w:r w:rsidRPr="00690652">
        <w:rPr>
          <w:szCs w:val="24"/>
        </w:rPr>
        <w:t xml:space="preserve">                                     объекты недвижимости </w:t>
      </w:r>
    </w:p>
    <w:p w:rsidR="000C346A" w:rsidRPr="00690652" w:rsidRDefault="000C346A" w:rsidP="000C346A">
      <w:pPr>
        <w:pStyle w:val="a7"/>
        <w:ind w:firstLine="700"/>
        <w:jc w:val="both"/>
        <w:rPr>
          <w:szCs w:val="24"/>
        </w:rPr>
      </w:pPr>
      <w:r w:rsidRPr="00690652">
        <w:rPr>
          <w:szCs w:val="24"/>
        </w:rPr>
        <w:t>б) _______________________</w:t>
      </w:r>
      <w:r w:rsidRPr="00690652">
        <w:rPr>
          <w:szCs w:val="24"/>
          <w:u w:val="single"/>
        </w:rPr>
        <w:t>не имеется</w:t>
      </w:r>
      <w:r w:rsidRPr="00690652">
        <w:rPr>
          <w:szCs w:val="24"/>
        </w:rPr>
        <w:t>____________________</w:t>
      </w:r>
      <w:r w:rsidR="0060430E" w:rsidRPr="00690652">
        <w:rPr>
          <w:szCs w:val="24"/>
        </w:rPr>
        <w:t>_____</w:t>
      </w:r>
      <w:r w:rsidR="00690652">
        <w:rPr>
          <w:szCs w:val="24"/>
        </w:rPr>
        <w:t>_</w:t>
      </w:r>
      <w:r w:rsidRPr="00690652">
        <w:rPr>
          <w:szCs w:val="24"/>
        </w:rPr>
        <w:t>;</w:t>
      </w:r>
    </w:p>
    <w:p w:rsidR="000C346A" w:rsidRPr="00690652" w:rsidRDefault="000C346A" w:rsidP="000C346A">
      <w:pPr>
        <w:pStyle w:val="a7"/>
        <w:ind w:firstLine="720"/>
        <w:jc w:val="both"/>
        <w:rPr>
          <w:szCs w:val="24"/>
        </w:rPr>
      </w:pPr>
      <w:r w:rsidRPr="00690652">
        <w:rPr>
          <w:szCs w:val="24"/>
        </w:rPr>
        <w:t xml:space="preserve"> природные и историко – культурные памятники</w:t>
      </w:r>
    </w:p>
    <w:p w:rsidR="000C346A" w:rsidRPr="00690652" w:rsidRDefault="000C346A" w:rsidP="000C346A">
      <w:pPr>
        <w:pStyle w:val="a7"/>
        <w:ind w:firstLine="700"/>
        <w:jc w:val="both"/>
        <w:rPr>
          <w:szCs w:val="24"/>
        </w:rPr>
      </w:pPr>
      <w:r w:rsidRPr="00690652">
        <w:rPr>
          <w:szCs w:val="24"/>
        </w:rPr>
        <w:t>в) _______________________</w:t>
      </w:r>
      <w:r w:rsidRPr="00690652">
        <w:rPr>
          <w:szCs w:val="24"/>
          <w:u w:val="single"/>
        </w:rPr>
        <w:t>не имеются</w:t>
      </w:r>
      <w:r w:rsidRPr="00690652">
        <w:rPr>
          <w:szCs w:val="24"/>
        </w:rPr>
        <w:t>___________________</w:t>
      </w:r>
      <w:r w:rsidR="0060430E" w:rsidRPr="00690652">
        <w:rPr>
          <w:szCs w:val="24"/>
        </w:rPr>
        <w:t>_____</w:t>
      </w:r>
      <w:r w:rsidR="00690652">
        <w:rPr>
          <w:szCs w:val="24"/>
        </w:rPr>
        <w:t>__</w:t>
      </w:r>
      <w:r w:rsidRPr="00690652">
        <w:rPr>
          <w:szCs w:val="24"/>
        </w:rPr>
        <w:t>.</w:t>
      </w:r>
    </w:p>
    <w:p w:rsidR="000C346A" w:rsidRPr="00690652" w:rsidRDefault="000C346A" w:rsidP="000C346A">
      <w:pPr>
        <w:pStyle w:val="a7"/>
        <w:jc w:val="both"/>
        <w:rPr>
          <w:szCs w:val="24"/>
        </w:rPr>
      </w:pPr>
      <w:r w:rsidRPr="00690652">
        <w:rPr>
          <w:szCs w:val="24"/>
        </w:rPr>
        <w:t xml:space="preserve"> многолетние насаждения</w:t>
      </w:r>
    </w:p>
    <w:p w:rsidR="000C346A" w:rsidRPr="00690652" w:rsidRDefault="000C346A" w:rsidP="000C346A">
      <w:pPr>
        <w:pStyle w:val="a7"/>
        <w:jc w:val="both"/>
        <w:rPr>
          <w:szCs w:val="24"/>
        </w:rPr>
      </w:pPr>
    </w:p>
    <w:p w:rsidR="000C346A" w:rsidRPr="00690652" w:rsidRDefault="000C346A" w:rsidP="000C346A">
      <w:pPr>
        <w:pStyle w:val="a7"/>
        <w:rPr>
          <w:b/>
          <w:bCs/>
          <w:szCs w:val="24"/>
        </w:rPr>
      </w:pPr>
      <w:r w:rsidRPr="00690652">
        <w:rPr>
          <w:b/>
          <w:bCs/>
          <w:szCs w:val="24"/>
        </w:rPr>
        <w:t>3. Передача участка во владение и пользование</w:t>
      </w:r>
    </w:p>
    <w:p w:rsidR="000C346A" w:rsidRPr="00690652" w:rsidRDefault="000C346A" w:rsidP="000C346A">
      <w:pPr>
        <w:pStyle w:val="a7"/>
        <w:ind w:firstLine="708"/>
        <w:jc w:val="both"/>
        <w:rPr>
          <w:szCs w:val="24"/>
        </w:rPr>
      </w:pPr>
      <w:r w:rsidRPr="00690652">
        <w:rPr>
          <w:szCs w:val="24"/>
        </w:rPr>
        <w:t xml:space="preserve">3.1. Передача Участка во временное владение и временное пользование Арендатора осуществляется Арендодателем в месте нахождения Участка по акту приема-передачи, </w:t>
      </w:r>
      <w:r w:rsidRPr="00690652">
        <w:rPr>
          <w:szCs w:val="24"/>
        </w:rPr>
        <w:lastRenderedPageBreak/>
        <w:t>подписываемому обеими Сторонами и являющемуся неотъемлемой частью настоящего Договора.</w:t>
      </w:r>
    </w:p>
    <w:p w:rsidR="000C346A" w:rsidRPr="00690652" w:rsidRDefault="000C346A" w:rsidP="000C346A">
      <w:pPr>
        <w:pStyle w:val="a7"/>
        <w:rPr>
          <w:bCs/>
          <w:szCs w:val="24"/>
        </w:rPr>
      </w:pPr>
    </w:p>
    <w:p w:rsidR="000C346A" w:rsidRPr="00690652" w:rsidRDefault="000C346A" w:rsidP="000C346A">
      <w:pPr>
        <w:pStyle w:val="a7"/>
        <w:rPr>
          <w:b/>
          <w:bCs/>
          <w:szCs w:val="24"/>
        </w:rPr>
      </w:pPr>
      <w:r w:rsidRPr="00690652">
        <w:rPr>
          <w:b/>
          <w:bCs/>
          <w:szCs w:val="24"/>
        </w:rPr>
        <w:t>4. Срок Договора</w:t>
      </w:r>
    </w:p>
    <w:p w:rsidR="000C346A" w:rsidRPr="00690652" w:rsidRDefault="000C346A" w:rsidP="000C346A">
      <w:pPr>
        <w:pStyle w:val="a7"/>
        <w:ind w:firstLine="708"/>
        <w:jc w:val="both"/>
        <w:rPr>
          <w:szCs w:val="24"/>
        </w:rPr>
      </w:pPr>
      <w:r w:rsidRPr="00690652">
        <w:rPr>
          <w:szCs w:val="24"/>
        </w:rPr>
        <w:t xml:space="preserve">4.1. Участок передается во временное владение и временное пользование на срок </w:t>
      </w:r>
      <w:r w:rsidRPr="00690652">
        <w:rPr>
          <w:szCs w:val="24"/>
          <w:u w:val="single"/>
        </w:rPr>
        <w:t>5</w:t>
      </w:r>
      <w:r w:rsidRPr="00690652">
        <w:rPr>
          <w:bCs/>
          <w:szCs w:val="24"/>
        </w:rPr>
        <w:t xml:space="preserve"> лет</w:t>
      </w:r>
      <w:r w:rsidRPr="00690652">
        <w:rPr>
          <w:szCs w:val="24"/>
        </w:rPr>
        <w:t>, с ________________ 2022 г. по __________________2027  г.</w:t>
      </w:r>
    </w:p>
    <w:p w:rsidR="000C346A" w:rsidRPr="00690652" w:rsidRDefault="000C346A" w:rsidP="000C346A">
      <w:pPr>
        <w:pStyle w:val="a7"/>
        <w:ind w:firstLine="720"/>
        <w:jc w:val="both"/>
        <w:rPr>
          <w:szCs w:val="24"/>
        </w:rPr>
      </w:pPr>
    </w:p>
    <w:p w:rsidR="000C346A" w:rsidRPr="00690652" w:rsidRDefault="000C346A" w:rsidP="000C346A">
      <w:pPr>
        <w:pStyle w:val="a7"/>
        <w:rPr>
          <w:b/>
          <w:bCs/>
          <w:szCs w:val="24"/>
        </w:rPr>
      </w:pPr>
      <w:r w:rsidRPr="00690652">
        <w:rPr>
          <w:b/>
          <w:bCs/>
          <w:szCs w:val="24"/>
        </w:rPr>
        <w:t>5. Размер и условия внесения арендной платы</w:t>
      </w:r>
    </w:p>
    <w:p w:rsidR="000C346A" w:rsidRPr="00690652" w:rsidRDefault="000C346A" w:rsidP="000C346A">
      <w:pPr>
        <w:ind w:firstLine="720"/>
        <w:jc w:val="both"/>
      </w:pPr>
      <w:r w:rsidRPr="00690652">
        <w:t>5.1. Арендная плата за пользование Участком вносится Арендатором в порядке и на условиях, определенных в настоящем Договоре.</w:t>
      </w:r>
    </w:p>
    <w:p w:rsidR="000C346A" w:rsidRPr="00690652" w:rsidRDefault="000C346A" w:rsidP="000C346A">
      <w:pPr>
        <w:ind w:firstLine="720"/>
        <w:jc w:val="both"/>
        <w:rPr>
          <w:bCs/>
          <w:u w:val="single"/>
        </w:rPr>
      </w:pPr>
      <w:r w:rsidRPr="00690652">
        <w:t xml:space="preserve">5.2. Размер ежегодной арендной платы, установленный по итогам аукциона, составляет </w:t>
      </w:r>
      <w:r w:rsidRPr="00690652">
        <w:rPr>
          <w:b/>
          <w:bCs/>
        </w:rPr>
        <w:t xml:space="preserve">__________  (_______________________________) </w:t>
      </w:r>
      <w:r w:rsidRPr="00690652">
        <w:rPr>
          <w:bCs/>
        </w:rPr>
        <w:t>руб. ___ коп</w:t>
      </w:r>
      <w:r w:rsidRPr="00690652">
        <w:rPr>
          <w:snapToGrid w:val="0"/>
        </w:rPr>
        <w:t>.</w:t>
      </w:r>
    </w:p>
    <w:p w:rsidR="000C346A" w:rsidRPr="00690652" w:rsidRDefault="000C346A" w:rsidP="000C346A">
      <w:pPr>
        <w:pStyle w:val="a7"/>
        <w:ind w:firstLine="720"/>
        <w:jc w:val="both"/>
        <w:rPr>
          <w:szCs w:val="24"/>
        </w:rPr>
      </w:pPr>
      <w:r w:rsidRPr="00690652">
        <w:rPr>
          <w:szCs w:val="24"/>
        </w:rPr>
        <w:t>5.3. Арендная плата за земельный участок вносится Арендатором</w:t>
      </w:r>
      <w:r w:rsidR="0060430E" w:rsidRPr="00690652">
        <w:rPr>
          <w:szCs w:val="24"/>
        </w:rPr>
        <w:t xml:space="preserve"> </w:t>
      </w:r>
      <w:r w:rsidRPr="00690652">
        <w:rPr>
          <w:szCs w:val="24"/>
        </w:rPr>
        <w:t>ежегодно, разовым платежом не позднее одного месяца с момента заключения договора аренды, а в последующие годы – не позднее 31 января текущего года.</w:t>
      </w:r>
    </w:p>
    <w:p w:rsidR="000C346A" w:rsidRPr="00690652" w:rsidRDefault="000C346A" w:rsidP="000C346A">
      <w:pPr>
        <w:pStyle w:val="a7"/>
        <w:ind w:firstLine="708"/>
        <w:jc w:val="both"/>
        <w:rPr>
          <w:szCs w:val="24"/>
        </w:rPr>
      </w:pPr>
      <w:r w:rsidRPr="00690652">
        <w:rPr>
          <w:szCs w:val="24"/>
        </w:rPr>
        <w:t>5.4. Задаток в сумме _________ (_____________________ тысяч) руб., внесенный Покупателем на текущий счет Продавца в соответствии с _________________________________, засчитывается в счет оплаты Участка.</w:t>
      </w:r>
    </w:p>
    <w:p w:rsidR="000C346A" w:rsidRPr="00690652" w:rsidRDefault="000C346A" w:rsidP="000C346A">
      <w:pPr>
        <w:pStyle w:val="a7"/>
        <w:jc w:val="both"/>
        <w:rPr>
          <w:color w:val="FF0000"/>
          <w:szCs w:val="24"/>
        </w:rPr>
      </w:pPr>
      <w:r w:rsidRPr="00690652">
        <w:rPr>
          <w:szCs w:val="24"/>
        </w:rPr>
        <w:t xml:space="preserve">            5.5. Арендная плата исчисляется</w:t>
      </w:r>
      <w:r w:rsidR="0060430E" w:rsidRPr="00690652">
        <w:rPr>
          <w:szCs w:val="24"/>
        </w:rPr>
        <w:t xml:space="preserve"> </w:t>
      </w:r>
      <w:r w:rsidRPr="00690652">
        <w:rPr>
          <w:bCs/>
          <w:szCs w:val="24"/>
        </w:rPr>
        <w:t>с _____________ 202_ года</w:t>
      </w:r>
      <w:r w:rsidRPr="00690652">
        <w:rPr>
          <w:szCs w:val="24"/>
        </w:rPr>
        <w:t>.</w:t>
      </w:r>
    </w:p>
    <w:p w:rsidR="000C346A" w:rsidRPr="00690652" w:rsidRDefault="000C346A" w:rsidP="000C346A">
      <w:pPr>
        <w:autoSpaceDE w:val="0"/>
        <w:autoSpaceDN w:val="0"/>
        <w:adjustRightInd w:val="0"/>
        <w:ind w:firstLine="720"/>
        <w:jc w:val="both"/>
      </w:pPr>
      <w:r w:rsidRPr="00690652">
        <w:t xml:space="preserve">5.6. Арендатор перечисляет арендную плату за землю </w:t>
      </w:r>
      <w:r w:rsidRPr="00690652">
        <w:rPr>
          <w:u w:val="single"/>
        </w:rPr>
        <w:t>по следующим реквизитам</w:t>
      </w:r>
      <w:r w:rsidRPr="00690652">
        <w:t xml:space="preserve">: УФК по Республике Марий Эл (Хлебниковская сельская администрация), ИНН/КПП 1206004480/120601001, Банк: ОТДЕЛЕНИЕ – НБ РЕСПУБЛИКА МАРИЙ ЭЛ БАНКА РОССИИ//УФК по Республике Марий Эл г. Йошкар – Ола, БИК ТОФК 018860003, ЕКС 40102810545370000075, л/с  05083А11630, номер казначейского счета 03100643000000010800, </w:t>
      </w:r>
      <w:r w:rsidRPr="00690652">
        <w:rPr>
          <w:bCs/>
        </w:rPr>
        <w:t xml:space="preserve">КОД КБК </w:t>
      </w:r>
      <w:r w:rsidRPr="00690652">
        <w:rPr>
          <w:bCs/>
          <w:u w:val="single"/>
        </w:rPr>
        <w:t>90311105025100000120</w:t>
      </w:r>
      <w:r w:rsidRPr="00690652">
        <w:t xml:space="preserve">, </w:t>
      </w:r>
      <w:r w:rsidRPr="00690652">
        <w:rPr>
          <w:bCs/>
        </w:rPr>
        <w:t>Код ОКТМО – 88624445.</w:t>
      </w:r>
    </w:p>
    <w:p w:rsidR="000C346A" w:rsidRPr="00690652" w:rsidRDefault="000C346A" w:rsidP="000C346A">
      <w:pPr>
        <w:ind w:firstLine="720"/>
        <w:jc w:val="both"/>
      </w:pPr>
      <w:r w:rsidRPr="00690652">
        <w:t>5.7. Размер арендной платы пересматривается Арендодателем в одностороннем порядке по следующим основаниям:</w:t>
      </w:r>
    </w:p>
    <w:p w:rsidR="000C346A" w:rsidRPr="00690652" w:rsidRDefault="000C346A" w:rsidP="000C346A">
      <w:pPr>
        <w:ind w:firstLine="720"/>
        <w:jc w:val="both"/>
      </w:pPr>
      <w:r w:rsidRPr="00690652">
        <w:t>5.7.1. В связи с изменением уровня инфляции – ежегодно, путем умножения размера арендной платы на индекс инфляции на текущий финансовый год, установленный федеральным законодательством;</w:t>
      </w:r>
    </w:p>
    <w:p w:rsidR="000C346A" w:rsidRPr="00690652" w:rsidRDefault="000C346A" w:rsidP="000C346A">
      <w:pPr>
        <w:pStyle w:val="ConsPlusNormal"/>
        <w:jc w:val="both"/>
        <w:rPr>
          <w:rFonts w:ascii="Times New Roman" w:hAnsi="Times New Roman" w:cs="Times New Roman"/>
          <w:sz w:val="24"/>
          <w:szCs w:val="24"/>
        </w:rPr>
      </w:pPr>
      <w:r w:rsidRPr="00690652">
        <w:rPr>
          <w:rFonts w:ascii="Times New Roman" w:hAnsi="Times New Roman" w:cs="Times New Roman"/>
          <w:sz w:val="24"/>
          <w:szCs w:val="24"/>
        </w:rPr>
        <w:t>5.7.2. В связи с изменением рыночной стоимости Участка, но не чаще чем 1 раз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размер уровня инфляции, указанный в пункте 5.7.1 настоящего Договора, не применяется.</w:t>
      </w:r>
    </w:p>
    <w:p w:rsidR="000C346A" w:rsidRPr="00690652" w:rsidRDefault="000C346A" w:rsidP="000C346A">
      <w:pPr>
        <w:ind w:firstLine="720"/>
        <w:jc w:val="both"/>
      </w:pPr>
      <w:r w:rsidRPr="00690652">
        <w:t>В связи с пересмотром Арендодателем размера арендной платы в одностороннем порядке по указанным в пунктах 5.7.1 и 5.7.2 Договора основаниям Арендатор уведомляется об этом письмом, которое является неотъемлемой частью настоящего Договора и пересмотренные условия о размере арендной платы принимаются в бесспорном порядке.</w:t>
      </w:r>
    </w:p>
    <w:p w:rsidR="000C346A" w:rsidRPr="00690652" w:rsidRDefault="000C346A" w:rsidP="000C346A">
      <w:pPr>
        <w:pStyle w:val="a7"/>
        <w:ind w:firstLine="720"/>
        <w:rPr>
          <w:b/>
          <w:bCs/>
          <w:szCs w:val="24"/>
        </w:rPr>
      </w:pPr>
      <w:r w:rsidRPr="00690652">
        <w:rPr>
          <w:b/>
          <w:bCs/>
          <w:szCs w:val="24"/>
        </w:rPr>
        <w:t>6. Права и обязанности Сторон</w:t>
      </w:r>
    </w:p>
    <w:p w:rsidR="000C346A" w:rsidRPr="00690652" w:rsidRDefault="000C346A" w:rsidP="000C346A">
      <w:pPr>
        <w:pStyle w:val="a7"/>
        <w:ind w:firstLine="700"/>
        <w:jc w:val="both"/>
        <w:rPr>
          <w:szCs w:val="24"/>
          <w:u w:val="single"/>
        </w:rPr>
      </w:pPr>
      <w:r w:rsidRPr="00690652">
        <w:rPr>
          <w:szCs w:val="24"/>
        </w:rPr>
        <w:t xml:space="preserve">6.1. </w:t>
      </w:r>
      <w:r w:rsidRPr="00690652">
        <w:rPr>
          <w:szCs w:val="24"/>
          <w:u w:val="single"/>
        </w:rPr>
        <w:t>Арендодатель  имеет право:</w:t>
      </w:r>
    </w:p>
    <w:p w:rsidR="000C346A" w:rsidRPr="00690652" w:rsidRDefault="000C346A" w:rsidP="000C346A">
      <w:pPr>
        <w:pStyle w:val="a7"/>
        <w:ind w:firstLine="720"/>
        <w:jc w:val="both"/>
        <w:rPr>
          <w:szCs w:val="24"/>
        </w:rPr>
      </w:pPr>
      <w:r w:rsidRPr="00690652">
        <w:rPr>
          <w:szCs w:val="24"/>
        </w:rPr>
        <w:t>6.1.1.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два дня.</w:t>
      </w:r>
    </w:p>
    <w:p w:rsidR="000C346A" w:rsidRPr="00690652" w:rsidRDefault="000C346A" w:rsidP="000C346A">
      <w:pPr>
        <w:pStyle w:val="a7"/>
        <w:ind w:firstLine="720"/>
        <w:jc w:val="both"/>
        <w:rPr>
          <w:szCs w:val="24"/>
        </w:rPr>
      </w:pPr>
      <w:r w:rsidRPr="00690652">
        <w:rPr>
          <w:szCs w:val="24"/>
        </w:rPr>
        <w:t xml:space="preserve">6.1.2.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Договора при использовании  Участка  не по целевому назначению и не в соответствии свидомего разрешенного использования, а также при использовании </w:t>
      </w:r>
      <w:r w:rsidRPr="00690652">
        <w:rPr>
          <w:szCs w:val="24"/>
        </w:rPr>
        <w:lastRenderedPageBreak/>
        <w:t>способами, приводящими к его порче, при невнесении арендной платы в течение 2-х месяцев с момента наступления срока оплаты, в иных случаях предусмотренных законодательством.</w:t>
      </w:r>
    </w:p>
    <w:p w:rsidR="000C346A" w:rsidRPr="00690652" w:rsidRDefault="000C346A" w:rsidP="000C346A">
      <w:pPr>
        <w:pStyle w:val="a7"/>
        <w:ind w:firstLine="720"/>
        <w:jc w:val="both"/>
        <w:rPr>
          <w:szCs w:val="24"/>
        </w:rPr>
      </w:pPr>
      <w:r w:rsidRPr="00690652">
        <w:rPr>
          <w:szCs w:val="24"/>
        </w:rPr>
        <w:t>6.1.3. Вносить в государственные органы власти, осуществляющие государственный земельный надзор,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0C346A" w:rsidRPr="00690652" w:rsidRDefault="000C346A" w:rsidP="000C346A">
      <w:pPr>
        <w:pStyle w:val="a7"/>
        <w:ind w:firstLine="708"/>
        <w:jc w:val="both"/>
        <w:rPr>
          <w:szCs w:val="24"/>
        </w:rPr>
      </w:pPr>
      <w:r w:rsidRPr="00690652">
        <w:rPr>
          <w:szCs w:val="24"/>
        </w:rPr>
        <w:t>6.1.4. 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0C346A" w:rsidRPr="00690652" w:rsidRDefault="000C346A" w:rsidP="000C346A">
      <w:pPr>
        <w:pStyle w:val="a7"/>
        <w:ind w:firstLine="708"/>
        <w:jc w:val="both"/>
        <w:rPr>
          <w:szCs w:val="24"/>
        </w:rPr>
      </w:pPr>
      <w:r w:rsidRPr="00690652">
        <w:rPr>
          <w:szCs w:val="24"/>
        </w:rPr>
        <w:t xml:space="preserve">6.1.5. Арендодатель обладает иными правами, предусмотренными действующим законодательством Российской Федерации и настоящим Договором. </w:t>
      </w:r>
    </w:p>
    <w:p w:rsidR="000C346A" w:rsidRPr="00690652" w:rsidRDefault="000C346A" w:rsidP="000C346A">
      <w:pPr>
        <w:pStyle w:val="a7"/>
        <w:jc w:val="both"/>
        <w:rPr>
          <w:szCs w:val="24"/>
          <w:u w:val="single"/>
        </w:rPr>
      </w:pPr>
      <w:r w:rsidRPr="00690652">
        <w:rPr>
          <w:szCs w:val="24"/>
        </w:rPr>
        <w:t xml:space="preserve">6.2. </w:t>
      </w:r>
      <w:r w:rsidRPr="00690652">
        <w:rPr>
          <w:szCs w:val="24"/>
          <w:u w:val="single"/>
        </w:rPr>
        <w:t>Арендодатель обязан:</w:t>
      </w:r>
    </w:p>
    <w:p w:rsidR="000C346A" w:rsidRPr="00690652" w:rsidRDefault="000C346A" w:rsidP="000C346A">
      <w:pPr>
        <w:pStyle w:val="a7"/>
        <w:ind w:firstLine="708"/>
        <w:jc w:val="both"/>
        <w:rPr>
          <w:szCs w:val="24"/>
        </w:rPr>
      </w:pPr>
      <w:r w:rsidRPr="00690652">
        <w:rPr>
          <w:szCs w:val="24"/>
        </w:rPr>
        <w:t>6.2.1.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0C346A" w:rsidRPr="00690652" w:rsidRDefault="000C346A" w:rsidP="000C346A">
      <w:pPr>
        <w:pStyle w:val="a7"/>
        <w:ind w:firstLine="708"/>
        <w:jc w:val="both"/>
        <w:rPr>
          <w:szCs w:val="24"/>
        </w:rPr>
      </w:pPr>
      <w:r w:rsidRPr="00690652">
        <w:rPr>
          <w:szCs w:val="24"/>
        </w:rPr>
        <w:t>6.2.2.Выполнять в полном объеме все условия настоящего Договора;</w:t>
      </w:r>
    </w:p>
    <w:p w:rsidR="000C346A" w:rsidRPr="00690652" w:rsidRDefault="000C346A" w:rsidP="000C346A">
      <w:pPr>
        <w:pStyle w:val="a7"/>
        <w:ind w:firstLine="708"/>
        <w:jc w:val="both"/>
        <w:rPr>
          <w:szCs w:val="24"/>
        </w:rPr>
      </w:pPr>
      <w:r w:rsidRPr="00690652">
        <w:rPr>
          <w:szCs w:val="24"/>
        </w:rPr>
        <w:t xml:space="preserve">6.2.3.Передать Арендатору земельный участок, указанный в п. 1.1 настоящего Договора, по акту приема-передачи; </w:t>
      </w:r>
    </w:p>
    <w:p w:rsidR="000C346A" w:rsidRPr="00690652" w:rsidRDefault="000C346A" w:rsidP="000C346A">
      <w:pPr>
        <w:pStyle w:val="a7"/>
        <w:ind w:firstLine="708"/>
        <w:jc w:val="both"/>
        <w:rPr>
          <w:szCs w:val="24"/>
        </w:rPr>
      </w:pPr>
      <w:r w:rsidRPr="00690652">
        <w:rPr>
          <w:szCs w:val="24"/>
        </w:rPr>
        <w:t>6.2.4. Письменно уведомить Арендатора об изменении реквизитов для перечисления арендной платы, указанных в п. 5.6. настоящего Договора.</w:t>
      </w:r>
    </w:p>
    <w:p w:rsidR="000C346A" w:rsidRPr="00690652" w:rsidRDefault="000C346A" w:rsidP="000C346A">
      <w:pPr>
        <w:pStyle w:val="a7"/>
        <w:jc w:val="both"/>
        <w:rPr>
          <w:szCs w:val="24"/>
          <w:u w:val="single"/>
        </w:rPr>
      </w:pPr>
      <w:r w:rsidRPr="00690652">
        <w:rPr>
          <w:szCs w:val="24"/>
        </w:rPr>
        <w:t xml:space="preserve">6.3. </w:t>
      </w:r>
      <w:r w:rsidRPr="00690652">
        <w:rPr>
          <w:szCs w:val="24"/>
          <w:u w:val="single"/>
        </w:rPr>
        <w:t>Арендатор имеет право:</w:t>
      </w:r>
    </w:p>
    <w:p w:rsidR="000C346A" w:rsidRPr="00690652" w:rsidRDefault="000C346A" w:rsidP="000C346A">
      <w:pPr>
        <w:pStyle w:val="a7"/>
        <w:ind w:firstLine="708"/>
        <w:jc w:val="both"/>
        <w:rPr>
          <w:szCs w:val="24"/>
        </w:rPr>
      </w:pPr>
      <w:r w:rsidRPr="00690652">
        <w:rPr>
          <w:szCs w:val="24"/>
        </w:rPr>
        <w:t xml:space="preserve">6.3.1. Проводить мелиоративные и иные мероприятия, направленные на улучшение и повышение плодородия почвы на Участке. </w:t>
      </w:r>
    </w:p>
    <w:p w:rsidR="000C346A" w:rsidRPr="00690652" w:rsidRDefault="000C346A" w:rsidP="000C346A">
      <w:pPr>
        <w:pStyle w:val="a7"/>
        <w:ind w:firstLine="708"/>
        <w:jc w:val="both"/>
        <w:rPr>
          <w:szCs w:val="24"/>
        </w:rPr>
      </w:pPr>
      <w:r w:rsidRPr="00690652">
        <w:rPr>
          <w:szCs w:val="24"/>
        </w:rPr>
        <w:t xml:space="preserve">6.3.2. В пределах срока договора аренды земельного участка не передавать свои права и обязанности по этому договору. </w:t>
      </w:r>
    </w:p>
    <w:p w:rsidR="000C346A" w:rsidRPr="00690652" w:rsidRDefault="000C346A" w:rsidP="000C346A">
      <w:pPr>
        <w:pStyle w:val="a7"/>
        <w:ind w:firstLine="708"/>
        <w:jc w:val="both"/>
        <w:rPr>
          <w:szCs w:val="24"/>
        </w:rPr>
      </w:pPr>
      <w:r w:rsidRPr="00690652">
        <w:rPr>
          <w:szCs w:val="24"/>
        </w:rPr>
        <w:t>6.3.3. Арендатор обладает иными правами, предусмотренными  действующим  законодательством Российской Федерации и настоящим Договором.</w:t>
      </w:r>
    </w:p>
    <w:p w:rsidR="000C346A" w:rsidRPr="00690652" w:rsidRDefault="000C346A" w:rsidP="000C346A">
      <w:pPr>
        <w:pStyle w:val="a7"/>
        <w:jc w:val="both"/>
        <w:rPr>
          <w:szCs w:val="24"/>
          <w:u w:val="single"/>
        </w:rPr>
      </w:pPr>
      <w:r w:rsidRPr="00690652">
        <w:rPr>
          <w:szCs w:val="24"/>
        </w:rPr>
        <w:t xml:space="preserve">6.4. </w:t>
      </w:r>
      <w:r w:rsidRPr="00690652">
        <w:rPr>
          <w:szCs w:val="24"/>
          <w:u w:val="single"/>
        </w:rPr>
        <w:t>Арендатор обязан:</w:t>
      </w:r>
    </w:p>
    <w:p w:rsidR="000C346A" w:rsidRPr="00690652" w:rsidRDefault="000C346A" w:rsidP="000C346A">
      <w:pPr>
        <w:pStyle w:val="a7"/>
        <w:jc w:val="both"/>
        <w:rPr>
          <w:szCs w:val="24"/>
        </w:rPr>
      </w:pPr>
      <w:r w:rsidRPr="00690652">
        <w:rPr>
          <w:szCs w:val="24"/>
        </w:rPr>
        <w:t xml:space="preserve">6.4.1. Нести бремя содержания Участка. </w:t>
      </w:r>
    </w:p>
    <w:p w:rsidR="000C346A" w:rsidRPr="00690652" w:rsidRDefault="000C346A" w:rsidP="000C346A">
      <w:pPr>
        <w:pStyle w:val="a7"/>
        <w:ind w:firstLine="708"/>
        <w:jc w:val="both"/>
        <w:rPr>
          <w:szCs w:val="24"/>
        </w:rPr>
      </w:pPr>
      <w:r w:rsidRPr="00690652">
        <w:rPr>
          <w:szCs w:val="24"/>
        </w:rPr>
        <w:t>6.4.2.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w:t>
      </w:r>
    </w:p>
    <w:p w:rsidR="000C346A" w:rsidRPr="00690652" w:rsidRDefault="000C346A" w:rsidP="000C346A">
      <w:pPr>
        <w:pStyle w:val="a7"/>
        <w:ind w:firstLine="708"/>
        <w:jc w:val="both"/>
        <w:rPr>
          <w:szCs w:val="24"/>
        </w:rPr>
      </w:pPr>
      <w:r w:rsidRPr="00690652">
        <w:rPr>
          <w:szCs w:val="24"/>
        </w:rPr>
        <w:t>6.4.3.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0C346A" w:rsidRPr="00690652" w:rsidRDefault="000C346A" w:rsidP="000C346A">
      <w:pPr>
        <w:pStyle w:val="a7"/>
        <w:ind w:firstLine="708"/>
        <w:jc w:val="both"/>
        <w:rPr>
          <w:szCs w:val="24"/>
        </w:rPr>
      </w:pPr>
      <w:r w:rsidRPr="00690652">
        <w:rPr>
          <w:szCs w:val="24"/>
        </w:rPr>
        <w:t>6.4.4.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0C346A" w:rsidRPr="00690652" w:rsidRDefault="000C346A" w:rsidP="000C346A">
      <w:pPr>
        <w:pStyle w:val="a7"/>
        <w:ind w:firstLine="708"/>
        <w:jc w:val="both"/>
        <w:rPr>
          <w:szCs w:val="24"/>
        </w:rPr>
      </w:pPr>
      <w:r w:rsidRPr="00690652">
        <w:rPr>
          <w:szCs w:val="24"/>
        </w:rPr>
        <w:t>6.4.5. Не допускать действий, приводящих к ухудшению экологической  обстановки на используемом Участке  и прилегающих к  нему территориях.</w:t>
      </w:r>
    </w:p>
    <w:p w:rsidR="000C346A" w:rsidRPr="00690652" w:rsidRDefault="000C346A" w:rsidP="000C346A">
      <w:pPr>
        <w:autoSpaceDE w:val="0"/>
        <w:autoSpaceDN w:val="0"/>
        <w:adjustRightInd w:val="0"/>
        <w:ind w:firstLine="720"/>
        <w:jc w:val="both"/>
      </w:pPr>
      <w:r w:rsidRPr="00690652">
        <w:rPr>
          <w:color w:val="000000"/>
        </w:rPr>
        <w:t>6.4.6. Немедленно извещать Арендодателя и соответствующие государственные органы о всякой аварии или ином событии,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0C346A" w:rsidRPr="00690652" w:rsidRDefault="000C346A" w:rsidP="000C346A">
      <w:pPr>
        <w:pStyle w:val="20"/>
        <w:spacing w:after="0" w:line="240" w:lineRule="auto"/>
        <w:ind w:left="0" w:firstLine="700"/>
        <w:jc w:val="both"/>
        <w:rPr>
          <w:sz w:val="24"/>
        </w:rPr>
      </w:pPr>
      <w:r w:rsidRPr="00690652">
        <w:rPr>
          <w:sz w:val="24"/>
        </w:rPr>
        <w:t>6.4.7.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0C346A" w:rsidRPr="00690652" w:rsidRDefault="000C346A" w:rsidP="000C346A">
      <w:pPr>
        <w:autoSpaceDE w:val="0"/>
        <w:autoSpaceDN w:val="0"/>
        <w:adjustRightInd w:val="0"/>
        <w:ind w:firstLine="720"/>
        <w:jc w:val="both"/>
      </w:pPr>
      <w:r w:rsidRPr="00690652">
        <w:t xml:space="preserve">6.4.8. В трехдневный срок с момента предъявления в банк поручения либо </w:t>
      </w:r>
      <w:r w:rsidRPr="00690652">
        <w:lastRenderedPageBreak/>
        <w:t>внесения денежных средств представить Арендодателю платежные поручения (квитанции) с подлинной отметкой банка, приложив копии указанных платежных поручений (квитанций).</w:t>
      </w:r>
    </w:p>
    <w:p w:rsidR="000C346A" w:rsidRPr="00690652" w:rsidRDefault="000C346A" w:rsidP="000C346A">
      <w:pPr>
        <w:pStyle w:val="20"/>
        <w:spacing w:after="0" w:line="240" w:lineRule="auto"/>
        <w:ind w:left="0" w:firstLine="700"/>
        <w:jc w:val="both"/>
        <w:rPr>
          <w:sz w:val="24"/>
        </w:rPr>
      </w:pPr>
      <w:r w:rsidRPr="00690652">
        <w:rPr>
          <w:sz w:val="24"/>
        </w:rPr>
        <w:t>6.4.9. Соблюдать при использовании Участка требования экологических, санитарно-гигиенических, противопожарных и иных правил, нормативов.</w:t>
      </w:r>
    </w:p>
    <w:p w:rsidR="000C346A" w:rsidRPr="00690652" w:rsidRDefault="000C346A" w:rsidP="000C346A">
      <w:pPr>
        <w:pStyle w:val="20"/>
        <w:spacing w:after="0" w:line="240" w:lineRule="auto"/>
        <w:ind w:left="0" w:firstLine="700"/>
        <w:jc w:val="both"/>
        <w:rPr>
          <w:sz w:val="24"/>
        </w:rPr>
      </w:pPr>
      <w:r w:rsidRPr="00690652">
        <w:rPr>
          <w:sz w:val="24"/>
        </w:rPr>
        <w:t>6.4.10. 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0C346A" w:rsidRPr="00690652" w:rsidRDefault="000C346A" w:rsidP="000C346A">
      <w:pPr>
        <w:pStyle w:val="20"/>
        <w:spacing w:after="0" w:line="240" w:lineRule="auto"/>
        <w:ind w:firstLine="417"/>
        <w:rPr>
          <w:sz w:val="24"/>
        </w:rPr>
      </w:pPr>
    </w:p>
    <w:p w:rsidR="000C346A" w:rsidRPr="00690652" w:rsidRDefault="000C346A" w:rsidP="000C346A">
      <w:pPr>
        <w:pStyle w:val="a7"/>
        <w:ind w:firstLine="720"/>
        <w:rPr>
          <w:b/>
          <w:bCs/>
          <w:szCs w:val="24"/>
        </w:rPr>
      </w:pPr>
      <w:r w:rsidRPr="00690652">
        <w:rPr>
          <w:b/>
          <w:bCs/>
          <w:szCs w:val="24"/>
        </w:rPr>
        <w:t>7. Последствия неисполнения или ненадлежащего исполнения обязательств сторонами</w:t>
      </w:r>
    </w:p>
    <w:p w:rsidR="000C346A" w:rsidRPr="00690652" w:rsidRDefault="000C346A" w:rsidP="000C346A">
      <w:pPr>
        <w:pStyle w:val="a7"/>
        <w:ind w:firstLine="720"/>
        <w:jc w:val="both"/>
        <w:rPr>
          <w:szCs w:val="24"/>
        </w:rPr>
      </w:pPr>
      <w:r w:rsidRPr="00690652">
        <w:rPr>
          <w:szCs w:val="24"/>
        </w:rPr>
        <w:t>7.1. В случае неисполнения или ненадлежащего исполнения Арендатором обязательства по внесению арендной платы он уплачивает Арендодателю неустойку в размере 1/365 действующей ставки рефинансирования Центрального банка Российской Федерации за каждый день просрочки.</w:t>
      </w:r>
    </w:p>
    <w:p w:rsidR="000C346A" w:rsidRPr="00690652" w:rsidRDefault="000C346A" w:rsidP="000C346A">
      <w:pPr>
        <w:pStyle w:val="a7"/>
        <w:ind w:firstLine="720"/>
        <w:jc w:val="both"/>
        <w:rPr>
          <w:szCs w:val="24"/>
        </w:rPr>
      </w:pPr>
      <w:r w:rsidRPr="00690652">
        <w:rPr>
          <w:szCs w:val="24"/>
        </w:rPr>
        <w:t xml:space="preserve">7.2. Уплата неустойки в соответствии с п. 7.1. настоящего Договора не освобождает Арендатора от исполнения обязательства в натуре и устранения нарушения. </w:t>
      </w:r>
    </w:p>
    <w:p w:rsidR="000C346A" w:rsidRPr="00690652" w:rsidRDefault="000C346A" w:rsidP="000C346A">
      <w:pPr>
        <w:pStyle w:val="a7"/>
        <w:ind w:firstLine="720"/>
        <w:jc w:val="both"/>
        <w:rPr>
          <w:szCs w:val="24"/>
        </w:rPr>
      </w:pPr>
      <w:r w:rsidRPr="00690652">
        <w:rPr>
          <w:szCs w:val="24"/>
        </w:rPr>
        <w:t>7.3. В случае нарушения иных условий Договора Стороны несут ответственность в порядке, установленном законодательством Российской Федерации.</w:t>
      </w:r>
    </w:p>
    <w:p w:rsidR="000C346A" w:rsidRPr="00690652" w:rsidRDefault="000C346A" w:rsidP="000C346A">
      <w:pPr>
        <w:pStyle w:val="a7"/>
        <w:ind w:firstLine="708"/>
        <w:jc w:val="both"/>
        <w:rPr>
          <w:szCs w:val="24"/>
        </w:rPr>
      </w:pPr>
      <w:r w:rsidRPr="00690652">
        <w:rPr>
          <w:szCs w:val="24"/>
        </w:rPr>
        <w:t>7.4.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0C346A" w:rsidRPr="00690652" w:rsidRDefault="000C346A" w:rsidP="000C346A">
      <w:pPr>
        <w:pStyle w:val="a7"/>
        <w:ind w:firstLine="720"/>
        <w:rPr>
          <w:b/>
          <w:bCs/>
          <w:szCs w:val="24"/>
        </w:rPr>
      </w:pPr>
    </w:p>
    <w:p w:rsidR="000C346A" w:rsidRPr="00690652" w:rsidRDefault="000C346A" w:rsidP="000C346A">
      <w:pPr>
        <w:pStyle w:val="a7"/>
        <w:ind w:firstLine="720"/>
        <w:rPr>
          <w:b/>
          <w:bCs/>
          <w:szCs w:val="24"/>
        </w:rPr>
      </w:pPr>
      <w:r w:rsidRPr="00690652">
        <w:rPr>
          <w:b/>
          <w:bCs/>
          <w:szCs w:val="24"/>
        </w:rPr>
        <w:t>8. Ответственность Сторон</w:t>
      </w:r>
    </w:p>
    <w:p w:rsidR="000C346A" w:rsidRPr="00690652" w:rsidRDefault="000C346A" w:rsidP="000C346A">
      <w:pPr>
        <w:pStyle w:val="a7"/>
        <w:ind w:firstLine="720"/>
        <w:jc w:val="both"/>
        <w:rPr>
          <w:szCs w:val="24"/>
        </w:rPr>
      </w:pPr>
      <w:r w:rsidRPr="00690652">
        <w:rPr>
          <w:szCs w:val="24"/>
        </w:rPr>
        <w:t>8.1.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0C346A" w:rsidRPr="00690652" w:rsidRDefault="000C346A" w:rsidP="000C346A">
      <w:pPr>
        <w:pStyle w:val="a7"/>
        <w:ind w:firstLine="720"/>
        <w:jc w:val="both"/>
        <w:rPr>
          <w:szCs w:val="24"/>
        </w:rPr>
      </w:pPr>
      <w:r w:rsidRPr="00690652">
        <w:rPr>
          <w:szCs w:val="24"/>
        </w:rPr>
        <w:t>8.2. В случае расторжения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0C346A" w:rsidRPr="00690652" w:rsidRDefault="000C346A" w:rsidP="000C346A">
      <w:pPr>
        <w:pStyle w:val="a7"/>
        <w:ind w:firstLine="720"/>
        <w:jc w:val="both"/>
        <w:rPr>
          <w:szCs w:val="24"/>
        </w:rPr>
      </w:pPr>
    </w:p>
    <w:p w:rsidR="000C346A" w:rsidRPr="00690652" w:rsidRDefault="000C346A" w:rsidP="000C346A">
      <w:pPr>
        <w:pStyle w:val="a7"/>
        <w:ind w:firstLine="720"/>
        <w:rPr>
          <w:b/>
          <w:bCs/>
          <w:szCs w:val="24"/>
        </w:rPr>
      </w:pPr>
      <w:r w:rsidRPr="00690652">
        <w:rPr>
          <w:b/>
          <w:bCs/>
          <w:szCs w:val="24"/>
        </w:rPr>
        <w:t>9. Вступление Договора в силу, изменение, расторжение и прекращение Договора</w:t>
      </w:r>
    </w:p>
    <w:p w:rsidR="000C346A" w:rsidRPr="00690652" w:rsidRDefault="000C346A" w:rsidP="000C346A">
      <w:pPr>
        <w:pStyle w:val="20"/>
        <w:tabs>
          <w:tab w:val="left" w:pos="780"/>
        </w:tabs>
        <w:spacing w:after="0" w:line="240" w:lineRule="auto"/>
        <w:ind w:right="-83" w:firstLine="417"/>
        <w:rPr>
          <w:sz w:val="24"/>
        </w:rPr>
      </w:pPr>
      <w:r w:rsidRPr="00690652">
        <w:rPr>
          <w:sz w:val="24"/>
        </w:rPr>
        <w:t>9.1. Государственную регистрацию Договора  обеспечивает Арендодатель.</w:t>
      </w:r>
    </w:p>
    <w:p w:rsidR="000C346A" w:rsidRPr="00690652" w:rsidRDefault="000C346A" w:rsidP="000C346A">
      <w:pPr>
        <w:pStyle w:val="a7"/>
        <w:ind w:firstLine="720"/>
        <w:jc w:val="both"/>
        <w:rPr>
          <w:szCs w:val="24"/>
        </w:rPr>
      </w:pPr>
      <w:r w:rsidRPr="00690652">
        <w:rPr>
          <w:szCs w:val="24"/>
        </w:rPr>
        <w:t>9.2. Настоящий Договор вступает в силу с момента его государственной регистрации.</w:t>
      </w:r>
    </w:p>
    <w:p w:rsidR="000C346A" w:rsidRPr="00690652" w:rsidRDefault="000C346A" w:rsidP="000C346A">
      <w:pPr>
        <w:pStyle w:val="a7"/>
        <w:ind w:firstLine="720"/>
        <w:jc w:val="both"/>
        <w:rPr>
          <w:szCs w:val="24"/>
        </w:rPr>
      </w:pPr>
      <w:r w:rsidRPr="00690652">
        <w:rPr>
          <w:szCs w:val="24"/>
        </w:rPr>
        <w:t>9.3.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0C346A" w:rsidRPr="00690652" w:rsidRDefault="000C346A" w:rsidP="000C346A">
      <w:pPr>
        <w:pStyle w:val="a7"/>
        <w:ind w:firstLine="720"/>
        <w:jc w:val="both"/>
        <w:rPr>
          <w:szCs w:val="24"/>
        </w:rPr>
      </w:pPr>
      <w:r w:rsidRPr="00690652">
        <w:rPr>
          <w:szCs w:val="24"/>
        </w:rPr>
        <w:t xml:space="preserve">9.4. </w:t>
      </w:r>
      <w:r w:rsidRPr="00690652">
        <w:rPr>
          <w:rFonts w:eastAsia="MS Mincho"/>
          <w:szCs w:val="24"/>
        </w:rPr>
        <w:t xml:space="preserve">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w:t>
      </w:r>
      <w:r w:rsidRPr="00690652">
        <w:rPr>
          <w:szCs w:val="24"/>
        </w:rPr>
        <w:t>Расторжение (прекращение) настоящего Договора не освобождает Арендатора от оплаты задолженности</w:t>
      </w:r>
      <w:r w:rsidR="0060430E" w:rsidRPr="00690652">
        <w:rPr>
          <w:szCs w:val="24"/>
        </w:rPr>
        <w:t xml:space="preserve"> </w:t>
      </w:r>
      <w:r w:rsidRPr="00690652">
        <w:rPr>
          <w:szCs w:val="24"/>
        </w:rPr>
        <w:t>по платежам. Для досрочного расторжения Договора сторонами признаются существенными следующие нарушения:</w:t>
      </w:r>
    </w:p>
    <w:p w:rsidR="000C346A" w:rsidRPr="00690652" w:rsidRDefault="000C346A" w:rsidP="000C346A">
      <w:pPr>
        <w:pStyle w:val="a7"/>
        <w:ind w:firstLine="720"/>
        <w:jc w:val="both"/>
        <w:rPr>
          <w:szCs w:val="24"/>
        </w:rPr>
      </w:pPr>
      <w:r w:rsidRPr="00690652">
        <w:rPr>
          <w:color w:val="000000"/>
          <w:szCs w:val="24"/>
        </w:rPr>
        <w:t>9.4.1. При использовании Арендатором Участка в целях, не предусмотренных Договором.</w:t>
      </w:r>
    </w:p>
    <w:p w:rsidR="000C346A" w:rsidRPr="00690652" w:rsidRDefault="000C346A" w:rsidP="000C346A">
      <w:pPr>
        <w:pStyle w:val="a7"/>
        <w:ind w:firstLine="708"/>
        <w:jc w:val="both"/>
        <w:rPr>
          <w:szCs w:val="24"/>
        </w:rPr>
      </w:pPr>
      <w:r w:rsidRPr="00690652">
        <w:rPr>
          <w:color w:val="000000"/>
          <w:szCs w:val="24"/>
        </w:rPr>
        <w:t>9.4.2. При не использовании Арендатором Участка в  соответствии с целями, указанными в Договоре, в течение одного года с момента вступления Договора в силу.</w:t>
      </w:r>
    </w:p>
    <w:p w:rsidR="000C346A" w:rsidRPr="00690652" w:rsidRDefault="000C346A" w:rsidP="000C346A">
      <w:pPr>
        <w:pStyle w:val="a7"/>
        <w:jc w:val="both"/>
        <w:rPr>
          <w:szCs w:val="24"/>
        </w:rPr>
      </w:pPr>
      <w:r w:rsidRPr="00690652">
        <w:rPr>
          <w:szCs w:val="24"/>
        </w:rPr>
        <w:lastRenderedPageBreak/>
        <w:t>9.5. Аренда Участка прекращается со дня расторжения Договора.</w:t>
      </w:r>
    </w:p>
    <w:p w:rsidR="000C346A" w:rsidRPr="00690652" w:rsidRDefault="000C346A" w:rsidP="000C346A">
      <w:pPr>
        <w:pStyle w:val="a7"/>
        <w:ind w:firstLine="708"/>
        <w:jc w:val="both"/>
        <w:rPr>
          <w:szCs w:val="24"/>
        </w:rPr>
      </w:pPr>
      <w:r w:rsidRPr="00690652">
        <w:rPr>
          <w:szCs w:val="24"/>
        </w:rPr>
        <w:t xml:space="preserve">9.6.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0C346A" w:rsidRPr="00690652" w:rsidRDefault="000C346A" w:rsidP="000C346A">
      <w:pPr>
        <w:pStyle w:val="a7"/>
        <w:ind w:firstLine="708"/>
        <w:jc w:val="both"/>
        <w:rPr>
          <w:szCs w:val="24"/>
        </w:rPr>
      </w:pPr>
    </w:p>
    <w:p w:rsidR="000C346A" w:rsidRPr="00690652" w:rsidRDefault="000C346A" w:rsidP="000C346A">
      <w:pPr>
        <w:pStyle w:val="a7"/>
        <w:ind w:firstLine="720"/>
        <w:rPr>
          <w:b/>
          <w:bCs/>
          <w:szCs w:val="24"/>
        </w:rPr>
      </w:pPr>
      <w:r w:rsidRPr="00690652">
        <w:rPr>
          <w:b/>
          <w:bCs/>
          <w:szCs w:val="24"/>
        </w:rPr>
        <w:t>10. Дополнительные условия Договора</w:t>
      </w:r>
    </w:p>
    <w:p w:rsidR="000C346A" w:rsidRPr="00690652" w:rsidRDefault="000C346A" w:rsidP="000C346A">
      <w:pPr>
        <w:pStyle w:val="a7"/>
        <w:ind w:firstLine="708"/>
        <w:jc w:val="both"/>
        <w:rPr>
          <w:szCs w:val="24"/>
        </w:rPr>
      </w:pPr>
      <w:r w:rsidRPr="00690652">
        <w:rPr>
          <w:szCs w:val="24"/>
        </w:rPr>
        <w:t>10.1.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0C346A" w:rsidRPr="00690652" w:rsidRDefault="000C346A" w:rsidP="000C346A">
      <w:pPr>
        <w:pStyle w:val="a7"/>
        <w:ind w:firstLine="708"/>
        <w:jc w:val="both"/>
        <w:rPr>
          <w:szCs w:val="24"/>
        </w:rPr>
      </w:pPr>
      <w:r w:rsidRPr="00690652">
        <w:rPr>
          <w:szCs w:val="24"/>
        </w:rPr>
        <w:t>10.2.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0C346A" w:rsidRPr="00690652" w:rsidRDefault="000C346A" w:rsidP="000C346A">
      <w:pPr>
        <w:pStyle w:val="a7"/>
        <w:ind w:firstLine="720"/>
        <w:jc w:val="both"/>
        <w:rPr>
          <w:szCs w:val="24"/>
        </w:rPr>
      </w:pPr>
      <w:r w:rsidRPr="00690652">
        <w:rPr>
          <w:szCs w:val="24"/>
        </w:rPr>
        <w:t>10.3. Участок образован для предоставления в аренду с получением технических условий подключения (технологического присоединения) объектов к сетям инженерно-технического обеспечения в связи с тем, что в соответствии с разрешенным использованием земельного участка предусматривается возможность строительства зданий, сооружений.</w:t>
      </w:r>
    </w:p>
    <w:p w:rsidR="000C346A" w:rsidRPr="00690652" w:rsidRDefault="000C346A" w:rsidP="000C346A">
      <w:pPr>
        <w:pStyle w:val="a7"/>
        <w:ind w:firstLine="708"/>
        <w:jc w:val="both"/>
        <w:rPr>
          <w:szCs w:val="24"/>
        </w:rPr>
      </w:pPr>
      <w:r w:rsidRPr="00690652">
        <w:rPr>
          <w:szCs w:val="24"/>
        </w:rPr>
        <w:t xml:space="preserve">10.4.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0C346A" w:rsidRPr="00690652" w:rsidRDefault="000C346A" w:rsidP="000C346A">
      <w:pPr>
        <w:pStyle w:val="ConsNonformat"/>
        <w:ind w:firstLine="720"/>
        <w:jc w:val="both"/>
        <w:rPr>
          <w:rFonts w:ascii="Times New Roman" w:hAnsi="Times New Roman" w:cs="Times New Roman"/>
          <w:sz w:val="24"/>
          <w:szCs w:val="24"/>
        </w:rPr>
      </w:pPr>
      <w:r w:rsidRPr="00690652">
        <w:rPr>
          <w:rFonts w:ascii="Times New Roman" w:hAnsi="Times New Roman" w:cs="Times New Roman"/>
          <w:sz w:val="24"/>
          <w:szCs w:val="24"/>
        </w:rPr>
        <w:t>10.5. Настоящий Договор составлен в 3-х экземплярах, имеющих равную юридическую силу.</w:t>
      </w:r>
    </w:p>
    <w:p w:rsidR="000C346A" w:rsidRPr="00690652" w:rsidRDefault="000C346A" w:rsidP="000C346A">
      <w:pPr>
        <w:pStyle w:val="a7"/>
        <w:jc w:val="both"/>
        <w:rPr>
          <w:szCs w:val="24"/>
        </w:rPr>
      </w:pPr>
      <w:r w:rsidRPr="00690652">
        <w:rPr>
          <w:szCs w:val="24"/>
        </w:rPr>
        <w:t>Приложение: Акт приема-передачи земельного участка.</w:t>
      </w:r>
    </w:p>
    <w:p w:rsidR="000C346A" w:rsidRPr="00690652" w:rsidRDefault="000C346A" w:rsidP="000C346A">
      <w:pPr>
        <w:pStyle w:val="a7"/>
        <w:ind w:firstLine="720"/>
        <w:rPr>
          <w:b/>
          <w:bCs/>
          <w:szCs w:val="24"/>
        </w:rPr>
      </w:pPr>
    </w:p>
    <w:p w:rsidR="000C346A" w:rsidRPr="00690652" w:rsidRDefault="000C346A" w:rsidP="000C346A">
      <w:pPr>
        <w:pStyle w:val="a7"/>
        <w:ind w:firstLine="720"/>
        <w:rPr>
          <w:b/>
          <w:bCs/>
          <w:szCs w:val="24"/>
        </w:rPr>
      </w:pPr>
      <w:r w:rsidRPr="00690652">
        <w:rPr>
          <w:b/>
          <w:bCs/>
          <w:szCs w:val="24"/>
        </w:rPr>
        <w:t>11. Юридические адреса сторон:</w:t>
      </w:r>
    </w:p>
    <w:p w:rsidR="000C346A" w:rsidRPr="00690652" w:rsidRDefault="000C346A" w:rsidP="000C346A">
      <w:pPr>
        <w:pStyle w:val="ConsNonformat"/>
        <w:widowControl/>
        <w:spacing w:line="240" w:lineRule="exact"/>
        <w:jc w:val="both"/>
        <w:rPr>
          <w:rFonts w:ascii="Times New Roman" w:hAnsi="Times New Roman" w:cs="Times New Roman"/>
          <w:sz w:val="24"/>
          <w:szCs w:val="24"/>
        </w:rPr>
      </w:pPr>
    </w:p>
    <w:tbl>
      <w:tblPr>
        <w:tblW w:w="8897" w:type="dxa"/>
        <w:tblLayout w:type="fixed"/>
        <w:tblLook w:val="00A0"/>
      </w:tblPr>
      <w:tblGrid>
        <w:gridCol w:w="4503"/>
        <w:gridCol w:w="4394"/>
      </w:tblGrid>
      <w:tr w:rsidR="000C346A" w:rsidRPr="00690652" w:rsidTr="00690652">
        <w:trPr>
          <w:trHeight w:val="3823"/>
        </w:trPr>
        <w:tc>
          <w:tcPr>
            <w:tcW w:w="4503" w:type="dxa"/>
          </w:tcPr>
          <w:p w:rsidR="000C346A" w:rsidRPr="00690652" w:rsidRDefault="000C346A" w:rsidP="00FE6C75">
            <w:pPr>
              <w:pStyle w:val="ConsNonformat"/>
              <w:widowControl/>
              <w:spacing w:line="240" w:lineRule="exact"/>
              <w:jc w:val="both"/>
              <w:rPr>
                <w:rFonts w:ascii="Times New Roman" w:hAnsi="Times New Roman" w:cs="Times New Roman"/>
                <w:sz w:val="24"/>
                <w:szCs w:val="24"/>
              </w:rPr>
            </w:pPr>
          </w:p>
          <w:p w:rsidR="000C346A" w:rsidRPr="00690652" w:rsidRDefault="000C346A" w:rsidP="00FE6C75">
            <w:pPr>
              <w:pStyle w:val="ConsNonformat"/>
              <w:widowControl/>
              <w:spacing w:line="240" w:lineRule="exact"/>
              <w:jc w:val="both"/>
              <w:rPr>
                <w:rFonts w:ascii="Times New Roman" w:hAnsi="Times New Roman" w:cs="Times New Roman"/>
                <w:sz w:val="24"/>
                <w:szCs w:val="24"/>
              </w:rPr>
            </w:pPr>
            <w:r w:rsidRPr="00690652">
              <w:rPr>
                <w:rFonts w:ascii="Times New Roman" w:hAnsi="Times New Roman" w:cs="Times New Roman"/>
                <w:sz w:val="24"/>
                <w:szCs w:val="24"/>
              </w:rPr>
              <w:t>АРЕНДОДАТЕЛЬ:</w:t>
            </w:r>
          </w:p>
          <w:p w:rsidR="000C346A" w:rsidRPr="00690652" w:rsidRDefault="000C346A" w:rsidP="00FE6C75">
            <w:r w:rsidRPr="00690652">
              <w:t>Хлебниковская сельская администрация</w:t>
            </w:r>
          </w:p>
          <w:p w:rsidR="000C346A" w:rsidRPr="00690652" w:rsidRDefault="000C346A" w:rsidP="00FE6C75">
            <w:r w:rsidRPr="00690652">
              <w:t xml:space="preserve">Свободы  ул., д. 2, с.Хлебниково, </w:t>
            </w:r>
          </w:p>
          <w:p w:rsidR="000C346A" w:rsidRPr="00690652" w:rsidRDefault="000C346A" w:rsidP="00FE6C75">
            <w:r w:rsidRPr="00690652">
              <w:t>РМЭ, 425520</w:t>
            </w:r>
          </w:p>
          <w:p w:rsidR="000C346A" w:rsidRPr="00690652" w:rsidRDefault="000C346A" w:rsidP="00FE6C75">
            <w:r w:rsidRPr="00690652">
              <w:t>Тел. 8(836-34) 9-13-40, 9-14-97</w:t>
            </w:r>
          </w:p>
          <w:p w:rsidR="000C346A" w:rsidRPr="00690652" w:rsidRDefault="000C346A" w:rsidP="00FE6C75">
            <w:r w:rsidRPr="00690652">
              <w:t>Факс: 8(836-34) 9-14-97</w:t>
            </w:r>
          </w:p>
          <w:p w:rsidR="000C346A" w:rsidRPr="00690652" w:rsidRDefault="000C346A" w:rsidP="00FE6C75">
            <w:r w:rsidRPr="00690652">
              <w:rPr>
                <w:lang w:val="en-US"/>
              </w:rPr>
              <w:t>E</w:t>
            </w:r>
            <w:r w:rsidR="0060430E" w:rsidRPr="00690652">
              <w:t>-</w:t>
            </w:r>
            <w:r w:rsidRPr="00690652">
              <w:rPr>
                <w:lang w:val="en-US"/>
              </w:rPr>
              <w:t>mail</w:t>
            </w:r>
            <w:r w:rsidRPr="00690652">
              <w:t xml:space="preserve">: </w:t>
            </w:r>
            <w:r w:rsidRPr="00690652">
              <w:rPr>
                <w:color w:val="000000"/>
                <w:shd w:val="clear" w:color="auto" w:fill="FFFFFF"/>
                <w:lang w:val="en-US"/>
              </w:rPr>
              <w:t>adm</w:t>
            </w:r>
            <w:r w:rsidRPr="00690652">
              <w:rPr>
                <w:color w:val="000000"/>
                <w:shd w:val="clear" w:color="auto" w:fill="FFFFFF"/>
              </w:rPr>
              <w:t>_</w:t>
            </w:r>
            <w:r w:rsidRPr="00690652">
              <w:rPr>
                <w:color w:val="000000"/>
                <w:shd w:val="clear" w:color="auto" w:fill="FFFFFF"/>
                <w:lang w:val="en-US"/>
              </w:rPr>
              <w:t>hlebnikovo</w:t>
            </w:r>
            <w:r w:rsidRPr="00690652">
              <w:rPr>
                <w:color w:val="000000"/>
                <w:shd w:val="clear" w:color="auto" w:fill="FFFFFF"/>
              </w:rPr>
              <w:t>12@</w:t>
            </w:r>
            <w:r w:rsidRPr="00690652">
              <w:rPr>
                <w:color w:val="000000"/>
                <w:shd w:val="clear" w:color="auto" w:fill="FFFFFF"/>
                <w:lang w:val="en-US"/>
              </w:rPr>
              <w:t>mail</w:t>
            </w:r>
            <w:r w:rsidRPr="00690652">
              <w:rPr>
                <w:color w:val="000000"/>
                <w:shd w:val="clear" w:color="auto" w:fill="FFFFFF"/>
              </w:rPr>
              <w:t>.</w:t>
            </w:r>
            <w:r w:rsidRPr="00690652">
              <w:rPr>
                <w:color w:val="000000"/>
                <w:shd w:val="clear" w:color="auto" w:fill="FFFFFF"/>
                <w:lang w:val="en-US"/>
              </w:rPr>
              <w:t>ru</w:t>
            </w:r>
          </w:p>
          <w:p w:rsidR="000C346A" w:rsidRPr="00690652" w:rsidRDefault="000C346A" w:rsidP="00FE6C75">
            <w:r w:rsidRPr="00690652">
              <w:t>ИНН 1206004480</w:t>
            </w:r>
          </w:p>
          <w:p w:rsidR="000C346A" w:rsidRPr="00690652" w:rsidRDefault="000C346A" w:rsidP="00FE6C75"/>
          <w:p w:rsidR="000C346A" w:rsidRPr="00690652" w:rsidRDefault="000C346A" w:rsidP="00FE6C75">
            <w:r w:rsidRPr="00690652">
              <w:t>Глава Хлебниковской сельской администрации</w:t>
            </w:r>
          </w:p>
          <w:p w:rsidR="000C346A" w:rsidRPr="00690652" w:rsidRDefault="000C346A" w:rsidP="00FE6C75">
            <w:r w:rsidRPr="00690652">
              <w:t>________________/ О.А.Протасова/</w:t>
            </w:r>
          </w:p>
          <w:p w:rsidR="000C346A" w:rsidRPr="00690652" w:rsidRDefault="000C346A" w:rsidP="00FE6C75">
            <w:r w:rsidRPr="00690652">
              <w:t>м.п.</w:t>
            </w:r>
          </w:p>
          <w:p w:rsidR="000C346A" w:rsidRPr="00690652" w:rsidRDefault="000C346A" w:rsidP="00FE6C75">
            <w:pPr>
              <w:pStyle w:val="ConsNonformat"/>
              <w:widowControl/>
              <w:spacing w:line="240" w:lineRule="exact"/>
              <w:jc w:val="both"/>
              <w:rPr>
                <w:rFonts w:ascii="Times New Roman" w:hAnsi="Times New Roman" w:cs="Times New Roman"/>
                <w:sz w:val="24"/>
                <w:szCs w:val="24"/>
              </w:rPr>
            </w:pPr>
          </w:p>
        </w:tc>
        <w:tc>
          <w:tcPr>
            <w:tcW w:w="4394" w:type="dxa"/>
          </w:tcPr>
          <w:p w:rsidR="000C346A" w:rsidRPr="00690652" w:rsidRDefault="000C346A" w:rsidP="00FE6C75">
            <w:pPr>
              <w:pStyle w:val="ConsNonformat"/>
              <w:widowControl/>
              <w:spacing w:line="240" w:lineRule="exact"/>
              <w:jc w:val="both"/>
              <w:rPr>
                <w:rFonts w:ascii="Times New Roman" w:hAnsi="Times New Roman" w:cs="Times New Roman"/>
                <w:sz w:val="24"/>
                <w:szCs w:val="24"/>
              </w:rPr>
            </w:pPr>
          </w:p>
          <w:p w:rsidR="000C346A" w:rsidRPr="00690652" w:rsidRDefault="000C346A" w:rsidP="00FE6C75">
            <w:pPr>
              <w:pStyle w:val="ConsNonformat"/>
              <w:widowControl/>
              <w:spacing w:line="240" w:lineRule="exact"/>
              <w:jc w:val="both"/>
              <w:rPr>
                <w:rFonts w:ascii="Times New Roman" w:hAnsi="Times New Roman" w:cs="Times New Roman"/>
                <w:sz w:val="24"/>
                <w:szCs w:val="24"/>
              </w:rPr>
            </w:pPr>
            <w:r w:rsidRPr="00690652">
              <w:rPr>
                <w:rFonts w:ascii="Times New Roman" w:hAnsi="Times New Roman" w:cs="Times New Roman"/>
                <w:sz w:val="24"/>
                <w:szCs w:val="24"/>
              </w:rPr>
              <w:t>АРЕНДАТОР:</w:t>
            </w:r>
          </w:p>
          <w:p w:rsidR="000C346A" w:rsidRPr="00690652" w:rsidRDefault="000C346A" w:rsidP="00FE6C75">
            <w:pPr>
              <w:pStyle w:val="ConsNonformat"/>
              <w:widowControl/>
              <w:spacing w:line="240" w:lineRule="exact"/>
              <w:jc w:val="both"/>
              <w:rPr>
                <w:rFonts w:ascii="Times New Roman" w:hAnsi="Times New Roman" w:cs="Times New Roman"/>
                <w:sz w:val="24"/>
                <w:szCs w:val="24"/>
              </w:rPr>
            </w:pPr>
            <w:r w:rsidRPr="00690652">
              <w:rPr>
                <w:rFonts w:ascii="Times New Roman" w:hAnsi="Times New Roman" w:cs="Times New Roman"/>
                <w:b/>
                <w:bCs/>
                <w:sz w:val="24"/>
                <w:szCs w:val="24"/>
              </w:rPr>
              <w:t>______________________________________________</w:t>
            </w:r>
            <w:r w:rsidRPr="00690652">
              <w:rPr>
                <w:rFonts w:ascii="Times New Roman" w:hAnsi="Times New Roman" w:cs="Times New Roman"/>
                <w:sz w:val="24"/>
                <w:szCs w:val="24"/>
              </w:rPr>
              <w:t>______________</w:t>
            </w:r>
          </w:p>
          <w:p w:rsidR="000C346A" w:rsidRPr="00690652" w:rsidRDefault="000C346A" w:rsidP="00FE6C75">
            <w:pPr>
              <w:pStyle w:val="ConsNonformat"/>
              <w:widowControl/>
              <w:tabs>
                <w:tab w:val="left" w:pos="7080"/>
              </w:tabs>
              <w:spacing w:line="240" w:lineRule="exact"/>
              <w:jc w:val="both"/>
              <w:rPr>
                <w:rFonts w:ascii="Times New Roman" w:hAnsi="Times New Roman" w:cs="Times New Roman"/>
                <w:sz w:val="24"/>
                <w:szCs w:val="24"/>
              </w:rPr>
            </w:pPr>
            <w:r w:rsidRPr="00690652">
              <w:rPr>
                <w:rFonts w:ascii="Times New Roman" w:hAnsi="Times New Roman" w:cs="Times New Roman"/>
                <w:sz w:val="24"/>
                <w:szCs w:val="24"/>
              </w:rPr>
              <w:t>______________________</w:t>
            </w:r>
          </w:p>
          <w:p w:rsidR="000C346A" w:rsidRPr="00690652" w:rsidRDefault="000C346A" w:rsidP="00FE6C75">
            <w:r w:rsidRPr="00690652">
              <w:t>____________________________________________________________________________________________________________________</w:t>
            </w:r>
          </w:p>
          <w:p w:rsidR="000C346A" w:rsidRPr="00690652" w:rsidRDefault="000C346A" w:rsidP="00FE6C75">
            <w:pPr>
              <w:pStyle w:val="ConsNonformat"/>
              <w:widowControl/>
              <w:spacing w:line="240" w:lineRule="exact"/>
              <w:jc w:val="both"/>
              <w:rPr>
                <w:rFonts w:ascii="Times New Roman" w:hAnsi="Times New Roman" w:cs="Times New Roman"/>
                <w:sz w:val="24"/>
                <w:szCs w:val="24"/>
              </w:rPr>
            </w:pPr>
          </w:p>
        </w:tc>
      </w:tr>
    </w:tbl>
    <w:p w:rsidR="000C346A" w:rsidRPr="0088059C" w:rsidRDefault="000C346A" w:rsidP="000C346A">
      <w:pPr>
        <w:pStyle w:val="ConsNonformat"/>
        <w:widowControl/>
        <w:tabs>
          <w:tab w:val="left" w:pos="7080"/>
        </w:tabs>
        <w:spacing w:line="240" w:lineRule="exact"/>
        <w:jc w:val="both"/>
        <w:rPr>
          <w:rFonts w:ascii="Times New Roman" w:hAnsi="Times New Roman" w:cs="Times New Roman"/>
          <w:sz w:val="28"/>
          <w:szCs w:val="28"/>
        </w:rPr>
        <w:sectPr w:rsidR="000C346A" w:rsidRPr="0088059C" w:rsidSect="0060430E">
          <w:headerReference w:type="default" r:id="rId12"/>
          <w:footerReference w:type="default" r:id="rId13"/>
          <w:pgSz w:w="11906" w:h="16838"/>
          <w:pgMar w:top="1134" w:right="850" w:bottom="1134" w:left="1701" w:header="567" w:footer="567" w:gutter="0"/>
          <w:cols w:space="708"/>
          <w:docGrid w:linePitch="381"/>
        </w:sectPr>
      </w:pPr>
    </w:p>
    <w:tbl>
      <w:tblPr>
        <w:tblW w:w="9039" w:type="dxa"/>
        <w:tblLayout w:type="fixed"/>
        <w:tblLook w:val="01E0"/>
      </w:tblPr>
      <w:tblGrid>
        <w:gridCol w:w="4643"/>
        <w:gridCol w:w="4396"/>
      </w:tblGrid>
      <w:tr w:rsidR="000C346A" w:rsidRPr="000E3AAD" w:rsidTr="00FE6C75">
        <w:tc>
          <w:tcPr>
            <w:tcW w:w="4643" w:type="dxa"/>
          </w:tcPr>
          <w:p w:rsidR="000C346A" w:rsidRPr="000E3AAD" w:rsidRDefault="000C346A" w:rsidP="00FE6C75">
            <w:pPr>
              <w:pStyle w:val="a9"/>
              <w:jc w:val="both"/>
              <w:rPr>
                <w:sz w:val="24"/>
                <w:szCs w:val="24"/>
              </w:rPr>
            </w:pPr>
          </w:p>
        </w:tc>
        <w:tc>
          <w:tcPr>
            <w:tcW w:w="4396" w:type="dxa"/>
          </w:tcPr>
          <w:p w:rsidR="000C346A" w:rsidRPr="000E3AAD" w:rsidRDefault="000C346A" w:rsidP="00FE6C75">
            <w:pPr>
              <w:pStyle w:val="a9"/>
              <w:tabs>
                <w:tab w:val="left" w:pos="319"/>
              </w:tabs>
              <w:ind w:left="744"/>
              <w:rPr>
                <w:sz w:val="24"/>
                <w:szCs w:val="24"/>
              </w:rPr>
            </w:pPr>
            <w:r w:rsidRPr="000E3AAD">
              <w:rPr>
                <w:sz w:val="24"/>
                <w:szCs w:val="24"/>
              </w:rPr>
              <w:t>Приложение</w:t>
            </w:r>
          </w:p>
          <w:p w:rsidR="000C346A" w:rsidRPr="000E3AAD" w:rsidRDefault="000C346A" w:rsidP="00FE6C75">
            <w:pPr>
              <w:pStyle w:val="a9"/>
              <w:tabs>
                <w:tab w:val="left" w:pos="319"/>
              </w:tabs>
              <w:ind w:left="744"/>
              <w:rPr>
                <w:sz w:val="24"/>
                <w:szCs w:val="24"/>
              </w:rPr>
            </w:pPr>
            <w:r w:rsidRPr="000E3AAD">
              <w:rPr>
                <w:sz w:val="24"/>
                <w:szCs w:val="24"/>
              </w:rPr>
              <w:t>к договору аренды земельного участка</w:t>
            </w:r>
          </w:p>
          <w:p w:rsidR="000C346A" w:rsidRPr="000E3AAD" w:rsidRDefault="000C346A" w:rsidP="00FE6C75">
            <w:pPr>
              <w:pStyle w:val="a9"/>
              <w:tabs>
                <w:tab w:val="left" w:pos="319"/>
              </w:tabs>
              <w:ind w:left="744"/>
              <w:rPr>
                <w:sz w:val="24"/>
                <w:szCs w:val="24"/>
              </w:rPr>
            </w:pPr>
            <w:r w:rsidRPr="000E3AAD">
              <w:rPr>
                <w:sz w:val="24"/>
                <w:szCs w:val="24"/>
              </w:rPr>
              <w:t>№ ____ от ________202_ г.</w:t>
            </w:r>
          </w:p>
          <w:p w:rsidR="000C346A" w:rsidRPr="000E3AAD" w:rsidRDefault="000C346A" w:rsidP="00FE6C75">
            <w:pPr>
              <w:pStyle w:val="a9"/>
              <w:jc w:val="both"/>
              <w:rPr>
                <w:sz w:val="24"/>
                <w:szCs w:val="24"/>
              </w:rPr>
            </w:pPr>
          </w:p>
        </w:tc>
      </w:tr>
    </w:tbl>
    <w:p w:rsidR="000C346A" w:rsidRPr="000E3AAD" w:rsidRDefault="000C346A" w:rsidP="000C346A">
      <w:pPr>
        <w:pStyle w:val="a9"/>
        <w:spacing w:line="240" w:lineRule="exact"/>
        <w:rPr>
          <w:sz w:val="24"/>
          <w:szCs w:val="24"/>
        </w:rPr>
      </w:pPr>
      <w:r w:rsidRPr="000E3AAD">
        <w:rPr>
          <w:sz w:val="24"/>
          <w:szCs w:val="24"/>
        </w:rPr>
        <w:t>АКТ № ___</w:t>
      </w:r>
    </w:p>
    <w:p w:rsidR="000C346A" w:rsidRPr="000E3AAD" w:rsidRDefault="000C346A" w:rsidP="000C346A">
      <w:pPr>
        <w:tabs>
          <w:tab w:val="left" w:pos="0"/>
        </w:tabs>
        <w:spacing w:line="240" w:lineRule="exact"/>
        <w:jc w:val="center"/>
        <w:rPr>
          <w:b/>
          <w:bCs/>
        </w:rPr>
      </w:pPr>
      <w:r w:rsidRPr="000E3AAD">
        <w:rPr>
          <w:b/>
          <w:bCs/>
        </w:rPr>
        <w:t>приема-передачи земельного участка в аренду</w:t>
      </w:r>
    </w:p>
    <w:p w:rsidR="000C346A" w:rsidRPr="000E3AAD" w:rsidRDefault="000C346A" w:rsidP="000C346A">
      <w:pPr>
        <w:tabs>
          <w:tab w:val="left" w:pos="0"/>
        </w:tabs>
        <w:spacing w:line="240" w:lineRule="atLeast"/>
        <w:jc w:val="both"/>
      </w:pPr>
    </w:p>
    <w:p w:rsidR="000C346A" w:rsidRPr="000E3AAD" w:rsidRDefault="000C346A" w:rsidP="000C346A">
      <w:pPr>
        <w:pStyle w:val="a7"/>
        <w:spacing w:line="240" w:lineRule="atLeast"/>
        <w:rPr>
          <w:color w:val="FF0000"/>
          <w:szCs w:val="24"/>
        </w:rPr>
      </w:pPr>
      <w:r w:rsidRPr="000E3AAD">
        <w:rPr>
          <w:szCs w:val="24"/>
        </w:rPr>
        <w:t>с.Хлебниково                                                 _________________ 202_ г.</w:t>
      </w:r>
    </w:p>
    <w:p w:rsidR="000C346A" w:rsidRPr="000E3AAD" w:rsidRDefault="000C346A" w:rsidP="000C346A">
      <w:pPr>
        <w:pStyle w:val="a7"/>
        <w:spacing w:line="240" w:lineRule="atLeast"/>
        <w:rPr>
          <w:color w:val="FF0000"/>
          <w:szCs w:val="24"/>
        </w:rPr>
      </w:pPr>
    </w:p>
    <w:p w:rsidR="000C346A" w:rsidRPr="000E3AAD" w:rsidRDefault="000C346A" w:rsidP="000C346A">
      <w:pPr>
        <w:pStyle w:val="ConsNonformat"/>
        <w:widowControl/>
        <w:tabs>
          <w:tab w:val="left" w:pos="0"/>
        </w:tabs>
        <w:spacing w:line="240" w:lineRule="atLeast"/>
        <w:ind w:firstLine="709"/>
        <w:jc w:val="both"/>
        <w:rPr>
          <w:rFonts w:ascii="Times New Roman" w:hAnsi="Times New Roman" w:cs="Times New Roman"/>
          <w:sz w:val="24"/>
          <w:szCs w:val="24"/>
        </w:rPr>
      </w:pPr>
      <w:r w:rsidRPr="000E3AAD">
        <w:rPr>
          <w:rFonts w:ascii="Times New Roman" w:hAnsi="Times New Roman" w:cs="Times New Roman"/>
          <w:sz w:val="24"/>
          <w:szCs w:val="24"/>
        </w:rPr>
        <w:t xml:space="preserve">Хлебниковская сельская администрация, именуемая в дальнейшем «Арендодатель»», в лице главы администрации Протасовой Ольги Александровныдействующей на основании Положения об администрации, и </w:t>
      </w:r>
      <w:r w:rsidRPr="000E3AAD">
        <w:rPr>
          <w:rFonts w:ascii="Times New Roman" w:hAnsi="Times New Roman" w:cs="Times New Roman"/>
          <w:b/>
          <w:bCs/>
          <w:sz w:val="24"/>
          <w:szCs w:val="24"/>
        </w:rPr>
        <w:t>________________________________</w:t>
      </w:r>
      <w:r w:rsidRPr="000E3AAD">
        <w:rPr>
          <w:rFonts w:ascii="Times New Roman" w:hAnsi="Times New Roman" w:cs="Times New Roman"/>
          <w:sz w:val="24"/>
          <w:szCs w:val="24"/>
        </w:rPr>
        <w:t>, именуемый в дальнейшем "Арендатор", и именуемые в дальнейшем "Стороны", подписали Акт  о нижеследующем:</w:t>
      </w:r>
    </w:p>
    <w:p w:rsidR="000C346A" w:rsidRPr="000E3AAD" w:rsidRDefault="000C346A" w:rsidP="000C346A">
      <w:pPr>
        <w:pStyle w:val="a7"/>
        <w:spacing w:line="240" w:lineRule="atLeast"/>
        <w:ind w:firstLine="709"/>
        <w:jc w:val="both"/>
        <w:rPr>
          <w:szCs w:val="24"/>
        </w:rPr>
      </w:pPr>
      <w:r w:rsidRPr="000E3AAD">
        <w:rPr>
          <w:szCs w:val="24"/>
        </w:rPr>
        <w:t xml:space="preserve">1.1. Арендодатель передаёт с ____________ 202_ года, а Арендатор принимает во временное владение и пользование земельный участок общей площадью </w:t>
      </w:r>
      <w:r>
        <w:rPr>
          <w:szCs w:val="24"/>
        </w:rPr>
        <w:t xml:space="preserve">3 864 600 </w:t>
      </w:r>
      <w:r w:rsidRPr="000E3AAD">
        <w:rPr>
          <w:szCs w:val="24"/>
          <w:u w:val="single"/>
        </w:rPr>
        <w:t>кв.м.,</w:t>
      </w:r>
      <w:r w:rsidRPr="000E3AAD">
        <w:rPr>
          <w:szCs w:val="24"/>
        </w:rPr>
        <w:t xml:space="preserve">кадастровый номер земельного участка: </w:t>
      </w:r>
      <w:r w:rsidRPr="000E3AAD">
        <w:rPr>
          <w:szCs w:val="24"/>
          <w:u w:val="single"/>
        </w:rPr>
        <w:t>12:11:</w:t>
      </w:r>
      <w:r>
        <w:rPr>
          <w:szCs w:val="24"/>
          <w:u w:val="single"/>
        </w:rPr>
        <w:t>0000000</w:t>
      </w:r>
      <w:r w:rsidRPr="000E3AAD">
        <w:rPr>
          <w:szCs w:val="24"/>
          <w:u w:val="single"/>
        </w:rPr>
        <w:t>:</w:t>
      </w:r>
      <w:r>
        <w:rPr>
          <w:szCs w:val="24"/>
          <w:u w:val="single"/>
        </w:rPr>
        <w:t>1438</w:t>
      </w:r>
      <w:r w:rsidRPr="000E3AAD">
        <w:rPr>
          <w:szCs w:val="24"/>
        </w:rPr>
        <w:t>,</w:t>
      </w:r>
    </w:p>
    <w:p w:rsidR="000C346A" w:rsidRPr="000E3AAD" w:rsidRDefault="000C346A" w:rsidP="000C346A">
      <w:pPr>
        <w:pStyle w:val="a7"/>
        <w:spacing w:line="240" w:lineRule="atLeast"/>
        <w:ind w:firstLine="709"/>
        <w:jc w:val="both"/>
        <w:rPr>
          <w:szCs w:val="24"/>
          <w:u w:val="single"/>
        </w:rPr>
      </w:pPr>
      <w:r w:rsidRPr="000E3AAD">
        <w:rPr>
          <w:szCs w:val="24"/>
        </w:rPr>
        <w:t>категория земель: сельскохозяйственного назначения</w:t>
      </w:r>
    </w:p>
    <w:p w:rsidR="000C346A" w:rsidRPr="000E3AAD" w:rsidRDefault="000C346A" w:rsidP="000C346A">
      <w:pPr>
        <w:pStyle w:val="a7"/>
        <w:spacing w:line="240" w:lineRule="atLeast"/>
        <w:ind w:firstLine="709"/>
        <w:jc w:val="both"/>
        <w:rPr>
          <w:b/>
          <w:szCs w:val="24"/>
          <w:u w:val="single"/>
        </w:rPr>
      </w:pPr>
      <w:r w:rsidRPr="000E3AAD">
        <w:rPr>
          <w:szCs w:val="24"/>
        </w:rPr>
        <w:t>разрешенное использование</w:t>
      </w:r>
      <w:r w:rsidRPr="000E3AAD">
        <w:rPr>
          <w:b/>
          <w:szCs w:val="24"/>
        </w:rPr>
        <w:t xml:space="preserve">: </w:t>
      </w:r>
      <w:r w:rsidRPr="000E3AAD">
        <w:rPr>
          <w:szCs w:val="24"/>
        </w:rPr>
        <w:t>для сельскохозяйственного производства,</w:t>
      </w:r>
    </w:p>
    <w:p w:rsidR="000C346A" w:rsidRPr="000E3AAD" w:rsidRDefault="000C346A" w:rsidP="000C346A">
      <w:pPr>
        <w:spacing w:line="240" w:lineRule="atLeast"/>
        <w:ind w:left="-142" w:firstLine="709"/>
        <w:jc w:val="both"/>
        <w:rPr>
          <w:u w:val="single"/>
        </w:rPr>
      </w:pPr>
      <w:r w:rsidRPr="000E3AAD">
        <w:t>расположенный по адресу:</w:t>
      </w:r>
      <w:r w:rsidRPr="000E3AAD">
        <w:rPr>
          <w:u w:val="single"/>
        </w:rPr>
        <w:t xml:space="preserve">РФ, Республика Марий Эл, Мари-Турекский район, </w:t>
      </w:r>
      <w:r w:rsidRPr="000E3AAD">
        <w:t xml:space="preserve"> (далее - Участок), в границах, соответствующих описанию в сведениях государственного кадастра недвижимости. </w:t>
      </w:r>
    </w:p>
    <w:p w:rsidR="000C346A" w:rsidRPr="000E3AAD" w:rsidRDefault="000C346A" w:rsidP="000C346A">
      <w:pPr>
        <w:autoSpaceDE w:val="0"/>
        <w:autoSpaceDN w:val="0"/>
        <w:adjustRightInd w:val="0"/>
        <w:spacing w:line="240" w:lineRule="atLeast"/>
        <w:ind w:firstLine="709"/>
        <w:jc w:val="both"/>
      </w:pPr>
      <w:r w:rsidRPr="000E3AAD">
        <w:t xml:space="preserve">1.2. Участок предоставляется: </w:t>
      </w:r>
    </w:p>
    <w:p w:rsidR="000C346A" w:rsidRPr="000E3AAD" w:rsidRDefault="000C346A" w:rsidP="000C346A">
      <w:pPr>
        <w:pStyle w:val="a7"/>
        <w:spacing w:line="240" w:lineRule="atLeast"/>
        <w:ind w:left="0"/>
        <w:jc w:val="both"/>
        <w:rPr>
          <w:szCs w:val="24"/>
        </w:rPr>
      </w:pPr>
      <w:r w:rsidRPr="000E3AAD">
        <w:rPr>
          <w:szCs w:val="24"/>
        </w:rPr>
        <w:t>1.3. Участок находится в муниципальной собственности.</w:t>
      </w:r>
    </w:p>
    <w:p w:rsidR="000C346A" w:rsidRPr="000E3AAD" w:rsidRDefault="000C346A" w:rsidP="000C346A">
      <w:pPr>
        <w:pStyle w:val="a7"/>
        <w:spacing w:line="240" w:lineRule="atLeast"/>
        <w:ind w:firstLine="709"/>
        <w:jc w:val="both"/>
        <w:rPr>
          <w:snapToGrid w:val="0"/>
          <w:szCs w:val="24"/>
        </w:rPr>
      </w:pPr>
      <w:r w:rsidRPr="000E3AAD">
        <w:rPr>
          <w:szCs w:val="24"/>
        </w:rPr>
        <w:t>2. </w:t>
      </w:r>
      <w:r w:rsidRPr="000E3AAD">
        <w:rPr>
          <w:snapToGrid w:val="0"/>
          <w:color w:val="000000"/>
          <w:szCs w:val="24"/>
        </w:rPr>
        <w:t xml:space="preserve">Арендатор осмотрел земельный участок в натуре, ознакомился с характеристиками земельного участка, </w:t>
      </w:r>
      <w:r w:rsidRPr="000E3AAD">
        <w:rPr>
          <w:szCs w:val="24"/>
        </w:rPr>
        <w:t xml:space="preserve">информацией об обременениях и ограничениях на использование земельного участка, об использовании соседних участков и иной существенной информацией о земельном участке; </w:t>
      </w:r>
      <w:r w:rsidRPr="000E3AAD">
        <w:rPr>
          <w:snapToGrid w:val="0"/>
          <w:color w:val="000000"/>
          <w:szCs w:val="24"/>
        </w:rPr>
        <w:t>ознакомился с подземными и наземными сооружениями и объектами, правовым режимом земель и претензий к земельному участку не имеет.</w:t>
      </w:r>
    </w:p>
    <w:p w:rsidR="000C346A" w:rsidRPr="000E3AAD" w:rsidRDefault="000C346A" w:rsidP="000C346A">
      <w:pPr>
        <w:pStyle w:val="20"/>
        <w:spacing w:line="240" w:lineRule="atLeast"/>
        <w:ind w:firstLine="426"/>
        <w:rPr>
          <w:sz w:val="24"/>
        </w:rPr>
      </w:pPr>
      <w:r w:rsidRPr="000E3AAD">
        <w:rPr>
          <w:sz w:val="24"/>
        </w:rPr>
        <w:t>3. Рекламации (претензии) отсутствуют.</w:t>
      </w:r>
    </w:p>
    <w:p w:rsidR="000C346A" w:rsidRPr="000E3AAD" w:rsidRDefault="000C346A" w:rsidP="000C346A">
      <w:pPr>
        <w:pStyle w:val="a7"/>
        <w:tabs>
          <w:tab w:val="num" w:pos="0"/>
        </w:tabs>
        <w:spacing w:line="240" w:lineRule="atLeast"/>
        <w:ind w:firstLine="709"/>
        <w:jc w:val="both"/>
        <w:rPr>
          <w:szCs w:val="24"/>
        </w:rPr>
      </w:pPr>
      <w:r w:rsidRPr="000E3AAD">
        <w:rPr>
          <w:szCs w:val="24"/>
        </w:rPr>
        <w:t>4. Настоящий акт приема – передачи земельного участка составлен в 3-х экземплярах, имеющих одинаковую юридическую силу.</w:t>
      </w:r>
    </w:p>
    <w:p w:rsidR="000C346A" w:rsidRPr="000E3AAD" w:rsidRDefault="000C346A" w:rsidP="000C346A">
      <w:pPr>
        <w:pStyle w:val="ConsNonformat"/>
        <w:widowControl/>
        <w:spacing w:line="240" w:lineRule="atLeast"/>
        <w:ind w:firstLine="709"/>
        <w:jc w:val="both"/>
        <w:rPr>
          <w:rFonts w:ascii="Times New Roman" w:hAnsi="Times New Roman" w:cs="Times New Roman"/>
          <w:sz w:val="24"/>
          <w:szCs w:val="24"/>
        </w:rPr>
      </w:pPr>
      <w:r w:rsidRPr="000E3AAD">
        <w:rPr>
          <w:rFonts w:ascii="Times New Roman" w:hAnsi="Times New Roman" w:cs="Times New Roman"/>
          <w:sz w:val="24"/>
          <w:szCs w:val="24"/>
        </w:rPr>
        <w:t>5. Юридические адреса и подписи сторон:</w:t>
      </w:r>
    </w:p>
    <w:tbl>
      <w:tblPr>
        <w:tblW w:w="9004" w:type="dxa"/>
        <w:tblInd w:w="108" w:type="dxa"/>
        <w:tblLayout w:type="fixed"/>
        <w:tblLook w:val="00A0"/>
      </w:tblPr>
      <w:tblGrid>
        <w:gridCol w:w="4503"/>
        <w:gridCol w:w="4501"/>
      </w:tblGrid>
      <w:tr w:rsidR="000C346A" w:rsidRPr="000E3AAD" w:rsidTr="00FE6C75">
        <w:trPr>
          <w:trHeight w:val="4128"/>
        </w:trPr>
        <w:tc>
          <w:tcPr>
            <w:tcW w:w="4503" w:type="dxa"/>
          </w:tcPr>
          <w:p w:rsidR="000C346A" w:rsidRPr="000E3AAD" w:rsidRDefault="000C346A" w:rsidP="00FE6C75">
            <w:pPr>
              <w:pStyle w:val="ConsNonformat"/>
              <w:widowControl/>
              <w:spacing w:line="240" w:lineRule="exact"/>
              <w:jc w:val="both"/>
              <w:rPr>
                <w:rFonts w:ascii="Times New Roman" w:hAnsi="Times New Roman" w:cs="Times New Roman"/>
                <w:sz w:val="24"/>
                <w:szCs w:val="24"/>
              </w:rPr>
            </w:pPr>
          </w:p>
          <w:tbl>
            <w:tblPr>
              <w:tblW w:w="8897" w:type="dxa"/>
              <w:tblLayout w:type="fixed"/>
              <w:tblLook w:val="00A0"/>
            </w:tblPr>
            <w:tblGrid>
              <w:gridCol w:w="4503"/>
              <w:gridCol w:w="4394"/>
            </w:tblGrid>
            <w:tr w:rsidR="000C346A" w:rsidRPr="000E3AAD" w:rsidTr="00FE6C75">
              <w:tc>
                <w:tcPr>
                  <w:tcW w:w="4503" w:type="dxa"/>
                </w:tcPr>
                <w:p w:rsidR="000C346A" w:rsidRPr="000E3AAD" w:rsidRDefault="000C346A" w:rsidP="00FE6C75">
                  <w:pPr>
                    <w:pStyle w:val="ConsNonformat"/>
                    <w:widowControl/>
                    <w:spacing w:line="240" w:lineRule="exact"/>
                    <w:jc w:val="both"/>
                    <w:rPr>
                      <w:rFonts w:ascii="Times New Roman" w:hAnsi="Times New Roman" w:cs="Times New Roman"/>
                      <w:sz w:val="24"/>
                      <w:szCs w:val="24"/>
                    </w:rPr>
                  </w:pPr>
                </w:p>
                <w:p w:rsidR="000C346A" w:rsidRPr="000E3AAD" w:rsidRDefault="000C346A" w:rsidP="00FE6C75">
                  <w:pPr>
                    <w:pStyle w:val="ConsNonformat"/>
                    <w:widowControl/>
                    <w:spacing w:line="240" w:lineRule="exact"/>
                    <w:jc w:val="both"/>
                    <w:rPr>
                      <w:rFonts w:ascii="Times New Roman" w:hAnsi="Times New Roman" w:cs="Times New Roman"/>
                      <w:sz w:val="24"/>
                      <w:szCs w:val="24"/>
                    </w:rPr>
                  </w:pPr>
                  <w:r w:rsidRPr="000E3AAD">
                    <w:rPr>
                      <w:rFonts w:ascii="Times New Roman" w:hAnsi="Times New Roman" w:cs="Times New Roman"/>
                      <w:sz w:val="24"/>
                      <w:szCs w:val="24"/>
                    </w:rPr>
                    <w:t>АРЕНДОДАТЕЛЬ:</w:t>
                  </w:r>
                </w:p>
                <w:p w:rsidR="000C346A" w:rsidRPr="000E3AAD" w:rsidRDefault="000C346A" w:rsidP="00FE6C75">
                  <w:r w:rsidRPr="000E3AAD">
                    <w:t xml:space="preserve"> Хлебниковская сельская администрация</w:t>
                  </w:r>
                </w:p>
                <w:p w:rsidR="000C346A" w:rsidRPr="000E3AAD" w:rsidRDefault="000C346A" w:rsidP="00FE6C75">
                  <w:r w:rsidRPr="000E3AAD">
                    <w:t xml:space="preserve">Свободы  ул., д. 2, с.Хлебниково, </w:t>
                  </w:r>
                </w:p>
                <w:p w:rsidR="000C346A" w:rsidRPr="000E3AAD" w:rsidRDefault="000C346A" w:rsidP="00FE6C75">
                  <w:r w:rsidRPr="000E3AAD">
                    <w:t>РМЭ, 425520</w:t>
                  </w:r>
                </w:p>
                <w:p w:rsidR="000C346A" w:rsidRPr="000E3AAD" w:rsidRDefault="000C346A" w:rsidP="00FE6C75">
                  <w:r w:rsidRPr="000E3AAD">
                    <w:t>Тел. 8(836-34) 9-13-40, 9-14-97</w:t>
                  </w:r>
                </w:p>
                <w:p w:rsidR="000C346A" w:rsidRPr="000E3AAD" w:rsidRDefault="000C346A" w:rsidP="00FE6C75">
                  <w:r w:rsidRPr="000E3AAD">
                    <w:t>Факс: 8(836-34) 9-14-97</w:t>
                  </w:r>
                </w:p>
                <w:p w:rsidR="000C346A" w:rsidRPr="000E3AAD" w:rsidRDefault="000C346A" w:rsidP="00FE6C75">
                  <w:r w:rsidRPr="000E3AAD">
                    <w:rPr>
                      <w:lang w:val="en-US"/>
                    </w:rPr>
                    <w:t>Email</w:t>
                  </w:r>
                  <w:r w:rsidRPr="000E3AAD">
                    <w:t xml:space="preserve">: </w:t>
                  </w:r>
                  <w:r w:rsidRPr="000E3AAD">
                    <w:rPr>
                      <w:color w:val="000000"/>
                      <w:shd w:val="clear" w:color="auto" w:fill="FFFFFF"/>
                      <w:lang w:val="en-US"/>
                    </w:rPr>
                    <w:t>adm</w:t>
                  </w:r>
                  <w:r w:rsidRPr="000E3AAD">
                    <w:rPr>
                      <w:color w:val="000000"/>
                      <w:shd w:val="clear" w:color="auto" w:fill="FFFFFF"/>
                    </w:rPr>
                    <w:t>_</w:t>
                  </w:r>
                  <w:r w:rsidRPr="000E3AAD">
                    <w:rPr>
                      <w:color w:val="000000"/>
                      <w:shd w:val="clear" w:color="auto" w:fill="FFFFFF"/>
                      <w:lang w:val="en-US"/>
                    </w:rPr>
                    <w:t>hlebnikovo</w:t>
                  </w:r>
                  <w:r w:rsidRPr="000E3AAD">
                    <w:rPr>
                      <w:color w:val="000000"/>
                      <w:shd w:val="clear" w:color="auto" w:fill="FFFFFF"/>
                    </w:rPr>
                    <w:t>12@</w:t>
                  </w:r>
                  <w:r w:rsidRPr="000E3AAD">
                    <w:rPr>
                      <w:color w:val="000000"/>
                      <w:shd w:val="clear" w:color="auto" w:fill="FFFFFF"/>
                      <w:lang w:val="en-US"/>
                    </w:rPr>
                    <w:t>mail</w:t>
                  </w:r>
                  <w:r w:rsidRPr="000E3AAD">
                    <w:rPr>
                      <w:color w:val="000000"/>
                      <w:shd w:val="clear" w:color="auto" w:fill="FFFFFF"/>
                    </w:rPr>
                    <w:t>.</w:t>
                  </w:r>
                  <w:r w:rsidRPr="000E3AAD">
                    <w:rPr>
                      <w:color w:val="000000"/>
                      <w:shd w:val="clear" w:color="auto" w:fill="FFFFFF"/>
                      <w:lang w:val="en-US"/>
                    </w:rPr>
                    <w:t>ru</w:t>
                  </w:r>
                </w:p>
                <w:p w:rsidR="000C346A" w:rsidRPr="000E3AAD" w:rsidRDefault="000C346A" w:rsidP="00FE6C75">
                  <w:r w:rsidRPr="000E3AAD">
                    <w:t>ИНН 1206004480</w:t>
                  </w:r>
                </w:p>
                <w:p w:rsidR="000C346A" w:rsidRPr="000E3AAD" w:rsidRDefault="000C346A" w:rsidP="00FE6C75"/>
                <w:p w:rsidR="000C346A" w:rsidRPr="000E3AAD" w:rsidRDefault="000C346A" w:rsidP="00FE6C75">
                  <w:r w:rsidRPr="000E3AAD">
                    <w:t>Глава Хлебниковской сельской администрации</w:t>
                  </w:r>
                </w:p>
                <w:p w:rsidR="000C346A" w:rsidRPr="000E3AAD" w:rsidRDefault="000C346A" w:rsidP="00FE6C75">
                  <w:r w:rsidRPr="000E3AAD">
                    <w:t>________________/ О.А.Протасова/</w:t>
                  </w:r>
                </w:p>
                <w:p w:rsidR="000C346A" w:rsidRPr="000E3AAD" w:rsidRDefault="000C346A" w:rsidP="00FE6C75">
                  <w:r w:rsidRPr="000E3AAD">
                    <w:t>м.п.</w:t>
                  </w:r>
                </w:p>
              </w:tc>
              <w:tc>
                <w:tcPr>
                  <w:tcW w:w="4394" w:type="dxa"/>
                </w:tcPr>
                <w:p w:rsidR="000C346A" w:rsidRPr="000E3AAD" w:rsidRDefault="000C346A" w:rsidP="00FE6C75">
                  <w:pPr>
                    <w:pStyle w:val="ConsNonformat"/>
                    <w:widowControl/>
                    <w:spacing w:line="240" w:lineRule="exact"/>
                    <w:jc w:val="both"/>
                    <w:rPr>
                      <w:rFonts w:ascii="Times New Roman" w:hAnsi="Times New Roman" w:cs="Times New Roman"/>
                      <w:sz w:val="24"/>
                      <w:szCs w:val="24"/>
                    </w:rPr>
                  </w:pPr>
                </w:p>
                <w:p w:rsidR="000C346A" w:rsidRPr="000E3AAD" w:rsidRDefault="000C346A" w:rsidP="00FE6C75">
                  <w:pPr>
                    <w:pStyle w:val="ConsNonformat"/>
                    <w:widowControl/>
                    <w:spacing w:line="240" w:lineRule="exact"/>
                    <w:jc w:val="both"/>
                    <w:rPr>
                      <w:rFonts w:ascii="Times New Roman" w:hAnsi="Times New Roman" w:cs="Times New Roman"/>
                      <w:sz w:val="24"/>
                      <w:szCs w:val="24"/>
                    </w:rPr>
                  </w:pPr>
                  <w:r w:rsidRPr="000E3AAD">
                    <w:rPr>
                      <w:rFonts w:ascii="Times New Roman" w:hAnsi="Times New Roman" w:cs="Times New Roman"/>
                      <w:sz w:val="24"/>
                      <w:szCs w:val="24"/>
                    </w:rPr>
                    <w:t>АРЕНДАТОР:</w:t>
                  </w:r>
                </w:p>
                <w:p w:rsidR="000C346A" w:rsidRPr="000E3AAD" w:rsidRDefault="000C346A" w:rsidP="00FE6C75">
                  <w:pPr>
                    <w:pStyle w:val="ConsNonformat"/>
                    <w:widowControl/>
                    <w:spacing w:line="240" w:lineRule="exact"/>
                    <w:jc w:val="both"/>
                    <w:rPr>
                      <w:rFonts w:ascii="Times New Roman" w:hAnsi="Times New Roman" w:cs="Times New Roman"/>
                      <w:sz w:val="24"/>
                      <w:szCs w:val="24"/>
                    </w:rPr>
                  </w:pPr>
                  <w:r w:rsidRPr="000E3AAD">
                    <w:rPr>
                      <w:rFonts w:ascii="Times New Roman" w:hAnsi="Times New Roman" w:cs="Times New Roman"/>
                      <w:b/>
                      <w:bCs/>
                      <w:sz w:val="24"/>
                      <w:szCs w:val="24"/>
                    </w:rPr>
                    <w:t>_________________________________</w:t>
                  </w:r>
                </w:p>
                <w:p w:rsidR="000C346A" w:rsidRPr="000E3AAD" w:rsidRDefault="000C346A" w:rsidP="00FE6C75">
                  <w:pPr>
                    <w:pStyle w:val="ConsNonformat"/>
                    <w:widowControl/>
                    <w:spacing w:line="240" w:lineRule="exact"/>
                    <w:jc w:val="both"/>
                    <w:rPr>
                      <w:rFonts w:ascii="Times New Roman" w:hAnsi="Times New Roman" w:cs="Times New Roman"/>
                      <w:sz w:val="24"/>
                      <w:szCs w:val="24"/>
                    </w:rPr>
                  </w:pPr>
                  <w:r w:rsidRPr="000E3AAD">
                    <w:rPr>
                      <w:rFonts w:ascii="Times New Roman" w:hAnsi="Times New Roman" w:cs="Times New Roman"/>
                      <w:sz w:val="24"/>
                      <w:szCs w:val="24"/>
                    </w:rPr>
                    <w:t>_________________________________</w:t>
                  </w:r>
                </w:p>
                <w:p w:rsidR="000C346A" w:rsidRPr="000E3AAD" w:rsidRDefault="000C346A" w:rsidP="00FE6C75">
                  <w:pPr>
                    <w:pStyle w:val="ConsNonformat"/>
                    <w:widowControl/>
                    <w:spacing w:line="240" w:lineRule="exact"/>
                    <w:jc w:val="both"/>
                    <w:rPr>
                      <w:rFonts w:ascii="Times New Roman" w:hAnsi="Times New Roman" w:cs="Times New Roman"/>
                      <w:sz w:val="24"/>
                      <w:szCs w:val="24"/>
                    </w:rPr>
                  </w:pPr>
                  <w:r w:rsidRPr="000E3AAD">
                    <w:rPr>
                      <w:rFonts w:ascii="Times New Roman" w:hAnsi="Times New Roman" w:cs="Times New Roman"/>
                      <w:sz w:val="24"/>
                      <w:szCs w:val="24"/>
                    </w:rPr>
                    <w:t>_________________________________</w:t>
                  </w:r>
                </w:p>
                <w:p w:rsidR="000C346A" w:rsidRPr="000E3AAD" w:rsidRDefault="000C346A" w:rsidP="00FE6C75">
                  <w:pPr>
                    <w:pStyle w:val="ConsNonformat"/>
                    <w:widowControl/>
                    <w:tabs>
                      <w:tab w:val="left" w:pos="7080"/>
                    </w:tabs>
                    <w:spacing w:line="240" w:lineRule="exact"/>
                    <w:jc w:val="both"/>
                    <w:rPr>
                      <w:rFonts w:ascii="Times New Roman" w:hAnsi="Times New Roman" w:cs="Times New Roman"/>
                      <w:sz w:val="24"/>
                      <w:szCs w:val="24"/>
                    </w:rPr>
                  </w:pPr>
                  <w:r w:rsidRPr="000E3AAD">
                    <w:rPr>
                      <w:rFonts w:ascii="Times New Roman" w:hAnsi="Times New Roman" w:cs="Times New Roman"/>
                      <w:sz w:val="24"/>
                      <w:szCs w:val="24"/>
                    </w:rPr>
                    <w:t>____________________________________________________________________</w:t>
                  </w:r>
                </w:p>
                <w:p w:rsidR="000C346A" w:rsidRPr="000E3AAD" w:rsidRDefault="000C346A" w:rsidP="00FE6C75">
                  <w:pPr>
                    <w:pStyle w:val="ConsNonformat"/>
                    <w:widowControl/>
                    <w:spacing w:line="240" w:lineRule="exact"/>
                    <w:jc w:val="both"/>
                    <w:rPr>
                      <w:rFonts w:ascii="Times New Roman" w:hAnsi="Times New Roman" w:cs="Times New Roman"/>
                      <w:sz w:val="24"/>
                      <w:szCs w:val="24"/>
                    </w:rPr>
                  </w:pPr>
                </w:p>
              </w:tc>
            </w:tr>
          </w:tbl>
          <w:p w:rsidR="000C346A" w:rsidRPr="000E3AAD" w:rsidRDefault="000C346A" w:rsidP="00FE6C75"/>
        </w:tc>
        <w:tc>
          <w:tcPr>
            <w:tcW w:w="4501" w:type="dxa"/>
          </w:tcPr>
          <w:p w:rsidR="000C346A" w:rsidRDefault="000C346A" w:rsidP="00FE6C75">
            <w:pPr>
              <w:pStyle w:val="ConsNonformat"/>
              <w:widowControl/>
              <w:spacing w:line="240" w:lineRule="exact"/>
              <w:jc w:val="both"/>
              <w:rPr>
                <w:rFonts w:ascii="Times New Roman" w:hAnsi="Times New Roman" w:cs="Times New Roman"/>
                <w:sz w:val="24"/>
                <w:szCs w:val="24"/>
              </w:rPr>
            </w:pPr>
          </w:p>
          <w:p w:rsidR="0060430E" w:rsidRDefault="0060430E" w:rsidP="00FE6C75">
            <w:pPr>
              <w:pStyle w:val="ConsNonformat"/>
              <w:widowControl/>
              <w:spacing w:line="240" w:lineRule="exact"/>
              <w:jc w:val="both"/>
              <w:rPr>
                <w:rFonts w:ascii="Times New Roman" w:hAnsi="Times New Roman" w:cs="Times New Roman"/>
                <w:sz w:val="24"/>
                <w:szCs w:val="24"/>
              </w:rPr>
            </w:pPr>
          </w:p>
          <w:p w:rsidR="000C346A" w:rsidRPr="000E3AAD" w:rsidRDefault="000C346A" w:rsidP="00FE6C75">
            <w:pPr>
              <w:pStyle w:val="ConsNonformat"/>
              <w:widowControl/>
              <w:spacing w:line="240" w:lineRule="exact"/>
              <w:jc w:val="both"/>
              <w:rPr>
                <w:rFonts w:ascii="Times New Roman" w:hAnsi="Times New Roman" w:cs="Times New Roman"/>
                <w:sz w:val="24"/>
                <w:szCs w:val="24"/>
              </w:rPr>
            </w:pPr>
            <w:r w:rsidRPr="000E3AAD">
              <w:rPr>
                <w:rFonts w:ascii="Times New Roman" w:hAnsi="Times New Roman" w:cs="Times New Roman"/>
                <w:sz w:val="24"/>
                <w:szCs w:val="24"/>
              </w:rPr>
              <w:t>АРЕНДАТОР:</w:t>
            </w:r>
          </w:p>
          <w:p w:rsidR="000C346A" w:rsidRPr="000E3AAD" w:rsidRDefault="000C346A" w:rsidP="00FE6C75">
            <w:pPr>
              <w:pStyle w:val="ConsNonformat"/>
              <w:widowControl/>
              <w:spacing w:line="240" w:lineRule="exact"/>
              <w:jc w:val="both"/>
              <w:rPr>
                <w:rFonts w:ascii="Times New Roman" w:hAnsi="Times New Roman" w:cs="Times New Roman"/>
                <w:sz w:val="24"/>
                <w:szCs w:val="24"/>
              </w:rPr>
            </w:pPr>
            <w:r w:rsidRPr="000E3AAD">
              <w:rPr>
                <w:rFonts w:ascii="Times New Roman" w:hAnsi="Times New Roman" w:cs="Times New Roman"/>
                <w:b/>
                <w:bCs/>
                <w:sz w:val="24"/>
                <w:szCs w:val="24"/>
              </w:rPr>
              <w:t>______________________________________________</w:t>
            </w:r>
            <w:r w:rsidRPr="000E3AAD">
              <w:rPr>
                <w:rFonts w:ascii="Times New Roman" w:hAnsi="Times New Roman" w:cs="Times New Roman"/>
                <w:sz w:val="24"/>
                <w:szCs w:val="24"/>
              </w:rPr>
              <w:t>______________</w:t>
            </w:r>
          </w:p>
          <w:p w:rsidR="000C346A" w:rsidRPr="000E3AAD" w:rsidRDefault="000C346A" w:rsidP="00FE6C75">
            <w:pPr>
              <w:pStyle w:val="ConsNonformat"/>
              <w:widowControl/>
              <w:tabs>
                <w:tab w:val="left" w:pos="7080"/>
              </w:tabs>
              <w:spacing w:line="240" w:lineRule="exact"/>
              <w:jc w:val="both"/>
              <w:rPr>
                <w:rFonts w:ascii="Times New Roman" w:hAnsi="Times New Roman" w:cs="Times New Roman"/>
                <w:sz w:val="24"/>
                <w:szCs w:val="24"/>
              </w:rPr>
            </w:pPr>
            <w:r w:rsidRPr="000E3AAD">
              <w:rPr>
                <w:rFonts w:ascii="Times New Roman" w:hAnsi="Times New Roman" w:cs="Times New Roman"/>
                <w:sz w:val="24"/>
                <w:szCs w:val="24"/>
              </w:rPr>
              <w:t>______________________________</w:t>
            </w:r>
          </w:p>
          <w:p w:rsidR="000C346A" w:rsidRPr="000E3AAD" w:rsidRDefault="000C346A" w:rsidP="00FE6C75">
            <w:r w:rsidRPr="000E3AAD">
              <w:t>________________________________________________________________________________________________________________________</w:t>
            </w:r>
          </w:p>
          <w:p w:rsidR="000C346A" w:rsidRPr="000E3AAD" w:rsidRDefault="000C346A" w:rsidP="00FE6C75"/>
        </w:tc>
      </w:tr>
    </w:tbl>
    <w:p w:rsidR="000C346A" w:rsidRDefault="000C346A"/>
    <w:sectPr w:rsidR="000C346A" w:rsidSect="006105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10E" w:rsidRDefault="0000410E" w:rsidP="000C346A">
      <w:r>
        <w:separator/>
      </w:r>
    </w:p>
  </w:endnote>
  <w:endnote w:type="continuationSeparator" w:id="1">
    <w:p w:rsidR="0000410E" w:rsidRDefault="0000410E" w:rsidP="000C3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B1" w:rsidRDefault="0000410E">
    <w:pPr>
      <w:pStyle w:val="ae"/>
      <w:jc w:val="right"/>
    </w:pPr>
  </w:p>
  <w:p w:rsidR="00D970B1" w:rsidRDefault="000041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10E" w:rsidRDefault="0000410E" w:rsidP="000C346A">
      <w:r>
        <w:separator/>
      </w:r>
    </w:p>
  </w:footnote>
  <w:footnote w:type="continuationSeparator" w:id="1">
    <w:p w:rsidR="0000410E" w:rsidRDefault="0000410E" w:rsidP="000C3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838828"/>
    </w:sdtPr>
    <w:sdtContent>
      <w:p w:rsidR="00D970B1" w:rsidRDefault="00A7448F">
        <w:pPr>
          <w:pStyle w:val="ac"/>
          <w:jc w:val="right"/>
        </w:pPr>
        <w:r>
          <w:fldChar w:fldCharType="begin"/>
        </w:r>
        <w:r w:rsidR="00961A99">
          <w:instrText>PAGE   \* MERGEFORMAT</w:instrText>
        </w:r>
        <w:r>
          <w:fldChar w:fldCharType="separate"/>
        </w:r>
        <w:r w:rsidR="00690652">
          <w:rPr>
            <w:noProof/>
          </w:rPr>
          <w:t>2</w:t>
        </w:r>
        <w:r>
          <w:fldChar w:fldCharType="end"/>
        </w:r>
      </w:p>
    </w:sdtContent>
  </w:sdt>
  <w:p w:rsidR="00D970B1" w:rsidRPr="00F13EC0" w:rsidRDefault="0000410E" w:rsidP="00BF3949">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652AC"/>
    <w:multiLevelType w:val="hybridMultilevel"/>
    <w:tmpl w:val="D42AE276"/>
    <w:lvl w:ilvl="0" w:tplc="833863A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432B9"/>
    <w:rsid w:val="0000410E"/>
    <w:rsid w:val="000C346A"/>
    <w:rsid w:val="0016292E"/>
    <w:rsid w:val="00205B58"/>
    <w:rsid w:val="00461BF1"/>
    <w:rsid w:val="004A6837"/>
    <w:rsid w:val="00511C28"/>
    <w:rsid w:val="00581895"/>
    <w:rsid w:val="005F069D"/>
    <w:rsid w:val="0060430E"/>
    <w:rsid w:val="006876D4"/>
    <w:rsid w:val="00690652"/>
    <w:rsid w:val="006D06C6"/>
    <w:rsid w:val="006E56AE"/>
    <w:rsid w:val="007322F1"/>
    <w:rsid w:val="00746CFC"/>
    <w:rsid w:val="007C3424"/>
    <w:rsid w:val="008432B9"/>
    <w:rsid w:val="00847884"/>
    <w:rsid w:val="008C3460"/>
    <w:rsid w:val="008F1EA3"/>
    <w:rsid w:val="00925296"/>
    <w:rsid w:val="00953019"/>
    <w:rsid w:val="00961A99"/>
    <w:rsid w:val="00961F29"/>
    <w:rsid w:val="00A00A37"/>
    <w:rsid w:val="00A5169A"/>
    <w:rsid w:val="00A65FBD"/>
    <w:rsid w:val="00A7448F"/>
    <w:rsid w:val="00A84437"/>
    <w:rsid w:val="00A9148F"/>
    <w:rsid w:val="00BC617F"/>
    <w:rsid w:val="00C2686D"/>
    <w:rsid w:val="00C713DA"/>
    <w:rsid w:val="00C870DC"/>
    <w:rsid w:val="00D3277C"/>
    <w:rsid w:val="00D64DC3"/>
    <w:rsid w:val="00D67952"/>
    <w:rsid w:val="00D9196D"/>
    <w:rsid w:val="00D96294"/>
    <w:rsid w:val="00F36544"/>
    <w:rsid w:val="00F3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9D"/>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69D"/>
    <w:pPr>
      <w:ind w:left="720"/>
      <w:contextualSpacing/>
    </w:pPr>
  </w:style>
  <w:style w:type="paragraph" w:styleId="a4">
    <w:name w:val="Balloon Text"/>
    <w:basedOn w:val="a"/>
    <w:link w:val="a5"/>
    <w:uiPriority w:val="99"/>
    <w:semiHidden/>
    <w:unhideWhenUsed/>
    <w:rsid w:val="00D67952"/>
    <w:rPr>
      <w:rFonts w:ascii="Tahoma" w:hAnsi="Tahoma" w:cs="Tahoma"/>
      <w:sz w:val="16"/>
      <w:szCs w:val="16"/>
    </w:rPr>
  </w:style>
  <w:style w:type="character" w:customStyle="1" w:styleId="a5">
    <w:name w:val="Текст выноски Знак"/>
    <w:basedOn w:val="a0"/>
    <w:link w:val="a4"/>
    <w:uiPriority w:val="99"/>
    <w:semiHidden/>
    <w:rsid w:val="00D67952"/>
    <w:rPr>
      <w:rFonts w:ascii="Tahoma" w:eastAsia="Lucida Sans Unicode" w:hAnsi="Tahoma" w:cs="Tahoma"/>
      <w:kern w:val="2"/>
      <w:sz w:val="16"/>
      <w:szCs w:val="16"/>
      <w:lang w:eastAsia="ru-RU"/>
    </w:rPr>
  </w:style>
  <w:style w:type="paragraph" w:styleId="a6">
    <w:name w:val="No Spacing"/>
    <w:uiPriority w:val="1"/>
    <w:qFormat/>
    <w:rsid w:val="00BC617F"/>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ConsNonformat">
    <w:name w:val="ConsNonformat"/>
    <w:rsid w:val="00BC6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BC617F"/>
    <w:pPr>
      <w:widowControl/>
      <w:suppressAutoHyphens w:val="0"/>
      <w:ind w:left="-140"/>
      <w:jc w:val="center"/>
    </w:pPr>
    <w:rPr>
      <w:rFonts w:eastAsia="Times New Roman"/>
      <w:kern w:val="0"/>
      <w:szCs w:val="20"/>
    </w:rPr>
  </w:style>
  <w:style w:type="character" w:customStyle="1" w:styleId="a8">
    <w:name w:val="Основной текст с отступом Знак"/>
    <w:basedOn w:val="a0"/>
    <w:link w:val="a7"/>
    <w:rsid w:val="00BC617F"/>
    <w:rPr>
      <w:rFonts w:ascii="Times New Roman" w:eastAsia="Times New Roman" w:hAnsi="Times New Roman" w:cs="Times New Roman"/>
      <w:sz w:val="24"/>
      <w:szCs w:val="20"/>
    </w:rPr>
  </w:style>
  <w:style w:type="paragraph" w:customStyle="1" w:styleId="1">
    <w:name w:val="Обычный1"/>
    <w:rsid w:val="00BC617F"/>
    <w:pPr>
      <w:spacing w:after="0" w:line="240" w:lineRule="auto"/>
    </w:pPr>
    <w:rPr>
      <w:rFonts w:ascii="Times New Roman CYR" w:eastAsia="Times New Roman" w:hAnsi="Times New Roman CYR" w:cs="Times New Roman"/>
      <w:sz w:val="28"/>
      <w:szCs w:val="20"/>
      <w:lang w:eastAsia="ru-RU"/>
    </w:rPr>
  </w:style>
  <w:style w:type="paragraph" w:customStyle="1" w:styleId="2">
    <w:name w:val="Обычный2"/>
    <w:rsid w:val="00BC617F"/>
    <w:pPr>
      <w:spacing w:after="0" w:line="240" w:lineRule="auto"/>
    </w:pPr>
    <w:rPr>
      <w:rFonts w:ascii="Times New Roman CYR" w:eastAsia="Times New Roman" w:hAnsi="Times New Roman CYR" w:cs="Times New Roman"/>
      <w:sz w:val="28"/>
      <w:szCs w:val="20"/>
      <w:lang w:eastAsia="ru-RU"/>
    </w:rPr>
  </w:style>
  <w:style w:type="paragraph" w:styleId="a9">
    <w:name w:val="Title"/>
    <w:basedOn w:val="a"/>
    <w:link w:val="aa"/>
    <w:qFormat/>
    <w:rsid w:val="00BC617F"/>
    <w:pPr>
      <w:widowControl/>
      <w:suppressAutoHyphens w:val="0"/>
      <w:jc w:val="center"/>
    </w:pPr>
    <w:rPr>
      <w:rFonts w:eastAsia="Times New Roman"/>
      <w:b/>
      <w:kern w:val="0"/>
      <w:sz w:val="28"/>
      <w:szCs w:val="20"/>
    </w:rPr>
  </w:style>
  <w:style w:type="character" w:customStyle="1" w:styleId="aa">
    <w:name w:val="Название Знак"/>
    <w:basedOn w:val="a0"/>
    <w:link w:val="a9"/>
    <w:rsid w:val="00BC617F"/>
    <w:rPr>
      <w:rFonts w:ascii="Times New Roman" w:eastAsia="Times New Roman" w:hAnsi="Times New Roman" w:cs="Times New Roman"/>
      <w:b/>
      <w:sz w:val="28"/>
      <w:szCs w:val="20"/>
      <w:lang w:eastAsia="ru-RU"/>
    </w:rPr>
  </w:style>
  <w:style w:type="paragraph" w:customStyle="1" w:styleId="ConsPlusNormal">
    <w:name w:val="ConsPlusNormal"/>
    <w:rsid w:val="00BC61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617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BC617F"/>
    <w:rPr>
      <w:color w:val="0000FF"/>
      <w:u w:val="single"/>
    </w:rPr>
  </w:style>
  <w:style w:type="paragraph" w:styleId="ac">
    <w:name w:val="header"/>
    <w:basedOn w:val="a"/>
    <w:link w:val="ad"/>
    <w:uiPriority w:val="99"/>
    <w:rsid w:val="000C346A"/>
    <w:pPr>
      <w:widowControl/>
      <w:tabs>
        <w:tab w:val="center" w:pos="4677"/>
        <w:tab w:val="right" w:pos="9355"/>
      </w:tabs>
      <w:suppressAutoHyphens w:val="0"/>
    </w:pPr>
    <w:rPr>
      <w:rFonts w:eastAsia="Times New Roman"/>
      <w:kern w:val="0"/>
      <w:sz w:val="20"/>
    </w:rPr>
  </w:style>
  <w:style w:type="character" w:customStyle="1" w:styleId="ad">
    <w:name w:val="Верхний колонтитул Знак"/>
    <w:basedOn w:val="a0"/>
    <w:link w:val="ac"/>
    <w:uiPriority w:val="99"/>
    <w:rsid w:val="000C346A"/>
    <w:rPr>
      <w:rFonts w:ascii="Times New Roman" w:eastAsia="Times New Roman" w:hAnsi="Times New Roman" w:cs="Times New Roman"/>
      <w:sz w:val="20"/>
      <w:szCs w:val="24"/>
      <w:lang w:eastAsia="ru-RU"/>
    </w:rPr>
  </w:style>
  <w:style w:type="paragraph" w:styleId="20">
    <w:name w:val="Body Text Indent 2"/>
    <w:basedOn w:val="a"/>
    <w:link w:val="21"/>
    <w:uiPriority w:val="99"/>
    <w:semiHidden/>
    <w:unhideWhenUsed/>
    <w:rsid w:val="000C346A"/>
    <w:pPr>
      <w:widowControl/>
      <w:suppressAutoHyphens w:val="0"/>
      <w:spacing w:after="120" w:line="480" w:lineRule="auto"/>
      <w:ind w:left="283"/>
    </w:pPr>
    <w:rPr>
      <w:rFonts w:eastAsia="Times New Roman"/>
      <w:kern w:val="0"/>
      <w:sz w:val="20"/>
    </w:rPr>
  </w:style>
  <w:style w:type="character" w:customStyle="1" w:styleId="21">
    <w:name w:val="Основной текст с отступом 2 Знак"/>
    <w:basedOn w:val="a0"/>
    <w:link w:val="20"/>
    <w:uiPriority w:val="99"/>
    <w:semiHidden/>
    <w:rsid w:val="000C346A"/>
    <w:rPr>
      <w:rFonts w:ascii="Times New Roman" w:eastAsia="Times New Roman" w:hAnsi="Times New Roman" w:cs="Times New Roman"/>
      <w:sz w:val="20"/>
      <w:szCs w:val="24"/>
      <w:lang w:eastAsia="ru-RU"/>
    </w:rPr>
  </w:style>
  <w:style w:type="paragraph" w:styleId="ae">
    <w:name w:val="footer"/>
    <w:basedOn w:val="a"/>
    <w:link w:val="af"/>
    <w:rsid w:val="000C346A"/>
    <w:pPr>
      <w:widowControl/>
      <w:tabs>
        <w:tab w:val="center" w:pos="4677"/>
        <w:tab w:val="right" w:pos="9355"/>
      </w:tabs>
      <w:suppressAutoHyphens w:val="0"/>
    </w:pPr>
    <w:rPr>
      <w:rFonts w:ascii="Times New Roman CYR" w:eastAsia="Times New Roman" w:hAnsi="Times New Roman CYR" w:cs="Times New Roman CYR"/>
      <w:kern w:val="0"/>
      <w:sz w:val="28"/>
      <w:szCs w:val="28"/>
    </w:rPr>
  </w:style>
  <w:style w:type="character" w:customStyle="1" w:styleId="af">
    <w:name w:val="Нижний колонтитул Знак"/>
    <w:basedOn w:val="a0"/>
    <w:link w:val="ae"/>
    <w:rsid w:val="000C346A"/>
    <w:rPr>
      <w:rFonts w:ascii="Times New Roman CYR" w:eastAsia="Times New Roman" w:hAnsi="Times New Roman CYR" w:cs="Times New Roman CYR"/>
      <w:sz w:val="28"/>
      <w:szCs w:val="28"/>
      <w:lang w:eastAsia="ru-RU"/>
    </w:rPr>
  </w:style>
  <w:style w:type="paragraph" w:styleId="af0">
    <w:name w:val="Normal (Web)"/>
    <w:basedOn w:val="a"/>
    <w:rsid w:val="000C346A"/>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9D"/>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69D"/>
    <w:pPr>
      <w:ind w:left="720"/>
      <w:contextualSpacing/>
    </w:pPr>
  </w:style>
  <w:style w:type="paragraph" w:styleId="a4">
    <w:name w:val="Balloon Text"/>
    <w:basedOn w:val="a"/>
    <w:link w:val="a5"/>
    <w:uiPriority w:val="99"/>
    <w:semiHidden/>
    <w:unhideWhenUsed/>
    <w:rsid w:val="00D67952"/>
    <w:rPr>
      <w:rFonts w:ascii="Tahoma" w:hAnsi="Tahoma" w:cs="Tahoma"/>
      <w:sz w:val="16"/>
      <w:szCs w:val="16"/>
    </w:rPr>
  </w:style>
  <w:style w:type="character" w:customStyle="1" w:styleId="a5">
    <w:name w:val="Текст выноски Знак"/>
    <w:basedOn w:val="a0"/>
    <w:link w:val="a4"/>
    <w:uiPriority w:val="99"/>
    <w:semiHidden/>
    <w:rsid w:val="00D67952"/>
    <w:rPr>
      <w:rFonts w:ascii="Tahoma" w:eastAsia="Lucida Sans Unicode" w:hAnsi="Tahoma" w:cs="Tahoma"/>
      <w:kern w:val="2"/>
      <w:sz w:val="16"/>
      <w:szCs w:val="16"/>
      <w:lang w:eastAsia="ru-RU"/>
    </w:rPr>
  </w:style>
</w:styles>
</file>

<file path=word/webSettings.xml><?xml version="1.0" encoding="utf-8"?>
<w:webSettings xmlns:r="http://schemas.openxmlformats.org/officeDocument/2006/relationships" xmlns:w="http://schemas.openxmlformats.org/wordprocessingml/2006/main">
  <w:divs>
    <w:div w:id="17891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mari-el.gov.ru/mturek/sp_hlebnikovo/Pages/activity-informat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old.mari-el.gov.ru/mturek/sp_hlebnikovo/Pages/activity-information.a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C610-A4EE-4EE4-A9EA-82AF7E72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6324</Words>
  <Characters>36048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adm_hlebnikovo12@mail.ru</cp:lastModifiedBy>
  <cp:revision>29</cp:revision>
  <cp:lastPrinted>2022-04-14T07:55:00Z</cp:lastPrinted>
  <dcterms:created xsi:type="dcterms:W3CDTF">2021-11-23T11:16:00Z</dcterms:created>
  <dcterms:modified xsi:type="dcterms:W3CDTF">2022-04-14T08:00:00Z</dcterms:modified>
</cp:coreProperties>
</file>