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B72343" w:rsidRPr="00C10E7C" w:rsidTr="00187A43">
        <w:tc>
          <w:tcPr>
            <w:tcW w:w="4785" w:type="dxa"/>
            <w:shd w:val="clear" w:color="auto" w:fill="auto"/>
          </w:tcPr>
          <w:p w:rsidR="00B72343" w:rsidRPr="00C10E7C" w:rsidRDefault="00B72343" w:rsidP="00187A43">
            <w:pPr>
              <w:snapToGrid w:val="0"/>
              <w:ind w:left="387" w:right="-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B72343" w:rsidRPr="00C10E7C" w:rsidRDefault="00B72343" w:rsidP="00187A43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B72343" w:rsidRPr="00AB41EB" w:rsidRDefault="00B72343" w:rsidP="0007278E">
      <w:pPr>
        <w:rPr>
          <w:rFonts w:ascii="Arial Rounded MT Bold" w:hAnsi="Arial Rounded MT Bold"/>
          <w:b/>
          <w:i/>
          <w:szCs w:val="28"/>
        </w:rPr>
      </w:pPr>
    </w:p>
    <w:tbl>
      <w:tblPr>
        <w:tblW w:w="10200" w:type="dxa"/>
        <w:tblInd w:w="-426" w:type="dxa"/>
        <w:tblCellMar>
          <w:left w:w="10" w:type="dxa"/>
          <w:right w:w="10" w:type="dxa"/>
        </w:tblCellMar>
        <w:tblLook w:val="04A0"/>
      </w:tblPr>
      <w:tblGrid>
        <w:gridCol w:w="4622"/>
        <w:gridCol w:w="709"/>
        <w:gridCol w:w="4391"/>
        <w:gridCol w:w="478"/>
      </w:tblGrid>
      <w:tr w:rsidR="00B72343" w:rsidRPr="00AB41EB" w:rsidTr="00187A43">
        <w:trPr>
          <w:trHeight w:val="1107"/>
        </w:trPr>
        <w:tc>
          <w:tcPr>
            <w:tcW w:w="10200" w:type="dxa"/>
            <w:gridSpan w:val="4"/>
            <w:hideMark/>
          </w:tcPr>
          <w:p w:rsidR="00B72343" w:rsidRPr="00AB41EB" w:rsidRDefault="00B72343" w:rsidP="00187A43">
            <w:pPr>
              <w:tabs>
                <w:tab w:val="left" w:pos="9798"/>
              </w:tabs>
              <w:spacing w:after="200" w:line="276" w:lineRule="auto"/>
              <w:jc w:val="center"/>
              <w:rPr>
                <w:rFonts w:ascii="Arial Rounded MT Bold" w:eastAsia="Times New Roman CYR" w:hAnsi="Arial Rounded MT Bold"/>
                <w:b/>
                <w:bCs/>
                <w:i/>
                <w:sz w:val="40"/>
                <w:szCs w:val="40"/>
              </w:rPr>
            </w:pPr>
            <w:r>
              <w:rPr>
                <w:rFonts w:ascii="Arial Rounded MT Bold" w:hAnsi="Arial Rounded MT Bold"/>
                <w:b/>
                <w:i/>
                <w:noProof/>
                <w:lang w:eastAsia="ru-RU"/>
              </w:rPr>
              <w:drawing>
                <wp:inline distT="0" distB="0" distL="0" distR="0">
                  <wp:extent cx="60960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2343" w:rsidTr="00187A43">
        <w:trPr>
          <w:gridAfter w:val="1"/>
          <w:wAfter w:w="478" w:type="dxa"/>
        </w:trPr>
        <w:tc>
          <w:tcPr>
            <w:tcW w:w="4622" w:type="dxa"/>
          </w:tcPr>
          <w:p w:rsidR="00B72343" w:rsidRDefault="00B72343" w:rsidP="00187A43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szCs w:val="28"/>
              </w:rPr>
            </w:pPr>
            <w:r>
              <w:rPr>
                <w:rFonts w:eastAsia="Times New Roman CYR" w:cs="Times New Roman"/>
                <w:szCs w:val="28"/>
              </w:rPr>
              <w:t>РОССИЙ ФЕДЕРАЦИЙ</w:t>
            </w:r>
          </w:p>
          <w:p w:rsidR="00B72343" w:rsidRDefault="00B72343" w:rsidP="00187A43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szCs w:val="28"/>
              </w:rPr>
            </w:pPr>
            <w:r>
              <w:rPr>
                <w:rFonts w:eastAsia="Times New Roman CYR" w:cs="Times New Roman"/>
                <w:szCs w:val="28"/>
              </w:rPr>
              <w:t>МАРИЙ ЭЛ РЕСПУБЛИКЫСЕ</w:t>
            </w:r>
          </w:p>
          <w:p w:rsidR="00B72343" w:rsidRDefault="00B72343" w:rsidP="00187A43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color w:val="000000"/>
                <w:szCs w:val="28"/>
              </w:rPr>
            </w:pPr>
            <w:r>
              <w:rPr>
                <w:rFonts w:eastAsia="Times New Roman CYR" w:cs="Times New Roman"/>
                <w:b/>
                <w:bCs/>
                <w:color w:val="000000"/>
                <w:szCs w:val="28"/>
              </w:rPr>
              <w:t xml:space="preserve">СОВЕТСКИЙ МУНИЦИПАЛ РАЙОНЫСО </w:t>
            </w:r>
            <w:r>
              <w:rPr>
                <w:rFonts w:eastAsia="Arial" w:cs="Times New Roman"/>
                <w:b/>
                <w:bCs/>
                <w:color w:val="000000"/>
                <w:position w:val="3"/>
                <w:szCs w:val="28"/>
              </w:rPr>
              <w:t>ÿ</w:t>
            </w:r>
            <w:r>
              <w:rPr>
                <w:rFonts w:eastAsia="Times New Roman CYR" w:cs="Times New Roman"/>
                <w:b/>
                <w:bCs/>
                <w:color w:val="000000"/>
                <w:szCs w:val="28"/>
              </w:rPr>
              <w:t>ШНУР ЯЛ КУНДЕМЫСЕ ДЕПУТАТ ПОГЫНЖО</w:t>
            </w:r>
          </w:p>
          <w:p w:rsidR="00B72343" w:rsidRDefault="00B72343" w:rsidP="00187A43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color w:val="000000"/>
                <w:szCs w:val="28"/>
              </w:rPr>
            </w:pPr>
          </w:p>
          <w:p w:rsidR="00B72343" w:rsidRDefault="00B72343" w:rsidP="00187A43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sz w:val="40"/>
                <w:szCs w:val="40"/>
              </w:rPr>
            </w:pPr>
            <w:r>
              <w:rPr>
                <w:rFonts w:eastAsia="Times New Roman CYR" w:cs="Times New Roman"/>
                <w:b/>
                <w:bCs/>
                <w:sz w:val="40"/>
                <w:szCs w:val="40"/>
              </w:rPr>
              <w:t>ПУНЧАЛ</w:t>
            </w:r>
          </w:p>
        </w:tc>
        <w:tc>
          <w:tcPr>
            <w:tcW w:w="709" w:type="dxa"/>
          </w:tcPr>
          <w:p w:rsidR="00B72343" w:rsidRDefault="00B72343" w:rsidP="00187A43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szCs w:val="28"/>
              </w:rPr>
            </w:pPr>
          </w:p>
        </w:tc>
        <w:tc>
          <w:tcPr>
            <w:tcW w:w="4391" w:type="dxa"/>
          </w:tcPr>
          <w:p w:rsidR="00B72343" w:rsidRDefault="00B72343" w:rsidP="00187A43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szCs w:val="28"/>
              </w:rPr>
            </w:pPr>
            <w:r>
              <w:rPr>
                <w:rFonts w:eastAsia="Times New Roman CYR" w:cs="Times New Roman"/>
                <w:szCs w:val="28"/>
              </w:rPr>
              <w:t>РОССИЙСКАЯ ФЕДЕРАЦИЯ</w:t>
            </w:r>
          </w:p>
          <w:p w:rsidR="00B72343" w:rsidRDefault="00B72343" w:rsidP="00187A43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szCs w:val="28"/>
              </w:rPr>
            </w:pPr>
            <w:r>
              <w:rPr>
                <w:rFonts w:eastAsia="Times New Roman CYR" w:cs="Times New Roman"/>
                <w:szCs w:val="28"/>
              </w:rPr>
              <w:t>РЕСПУБЛИКА МАРИЙ ЭЛ</w:t>
            </w:r>
          </w:p>
          <w:p w:rsidR="00B72343" w:rsidRDefault="00B72343" w:rsidP="00187A43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color w:val="000000"/>
                <w:szCs w:val="28"/>
              </w:rPr>
            </w:pPr>
            <w:r>
              <w:rPr>
                <w:rFonts w:eastAsia="Times New Roman CYR" w:cs="Times New Roman"/>
                <w:b/>
                <w:bCs/>
                <w:color w:val="000000"/>
                <w:szCs w:val="28"/>
              </w:rPr>
              <w:t>СОБРАНИЕ ДЕПУТАТОВ ВЕРХ-УШНУРСКОГО СЕЛЬСКОГО ПОСЕЛЕНИЯ СОВЕТСКОГО МУНИЦИПАЛЬНОГО РАЙОНА</w:t>
            </w:r>
          </w:p>
          <w:p w:rsidR="00B72343" w:rsidRDefault="00B72343" w:rsidP="00187A43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color w:val="000000"/>
                <w:szCs w:val="28"/>
              </w:rPr>
            </w:pPr>
          </w:p>
          <w:p w:rsidR="00B72343" w:rsidRDefault="00B72343" w:rsidP="00187A43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Times New Roman CYR" w:cs="Times New Roman"/>
                <w:b/>
                <w:bCs/>
                <w:color w:val="000000"/>
                <w:sz w:val="40"/>
                <w:szCs w:val="40"/>
              </w:rPr>
              <w:t>РЕШЕНИЕ</w:t>
            </w:r>
          </w:p>
        </w:tc>
      </w:tr>
    </w:tbl>
    <w:p w:rsidR="00B72343" w:rsidRDefault="00B72343" w:rsidP="00B72343">
      <w:pPr>
        <w:rPr>
          <w:rFonts w:eastAsia="Times New Roman CYR"/>
          <w:b/>
          <w:bCs/>
          <w:szCs w:val="28"/>
        </w:rPr>
      </w:pPr>
    </w:p>
    <w:p w:rsidR="0007278E" w:rsidRPr="003A4FA1" w:rsidRDefault="0007278E" w:rsidP="0007278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3A4FA1">
        <w:rPr>
          <w:rFonts w:ascii="Times New Roman" w:hAnsi="Times New Roman" w:cs="Times New Roman"/>
          <w:sz w:val="28"/>
          <w:szCs w:val="28"/>
        </w:rPr>
        <w:t>43 очередная сессия                                      от «27» февраля 2024 года</w:t>
      </w:r>
    </w:p>
    <w:p w:rsidR="0007278E" w:rsidRPr="003A4FA1" w:rsidRDefault="0007278E" w:rsidP="0007278E">
      <w:pPr>
        <w:spacing w:line="240" w:lineRule="atLeast"/>
        <w:rPr>
          <w:rFonts w:ascii="Times New Roman" w:eastAsia="Times New Roman CYR" w:hAnsi="Times New Roman" w:cs="Times New Roman"/>
          <w:sz w:val="28"/>
          <w:szCs w:val="28"/>
        </w:rPr>
      </w:pPr>
      <w:r w:rsidRPr="003A4FA1">
        <w:rPr>
          <w:rFonts w:ascii="Times New Roman" w:hAnsi="Times New Roman" w:cs="Times New Roman"/>
          <w:sz w:val="28"/>
          <w:szCs w:val="28"/>
        </w:rPr>
        <w:t xml:space="preserve">     третьего созыва                                                             №</w:t>
      </w:r>
      <w:r w:rsidRPr="003A4F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84F2E">
        <w:rPr>
          <w:rFonts w:ascii="Times New Roman" w:hAnsi="Times New Roman" w:cs="Times New Roman"/>
          <w:sz w:val="28"/>
          <w:szCs w:val="28"/>
        </w:rPr>
        <w:t>269</w:t>
      </w:r>
      <w:r w:rsidRPr="003A4F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1AF" w:rsidRDefault="00384F2E"/>
    <w:p w:rsidR="00B72343" w:rsidRDefault="00B72343">
      <w:pPr>
        <w:rPr>
          <w:rFonts w:ascii="Times New Roman" w:hAnsi="Times New Roman" w:cs="Times New Roman"/>
          <w:sz w:val="28"/>
          <w:szCs w:val="28"/>
        </w:rPr>
      </w:pPr>
    </w:p>
    <w:p w:rsidR="002B0E64" w:rsidRPr="006A1EF6" w:rsidRDefault="002B0E64" w:rsidP="006A1E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1EF6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Положение о порядке предоставления земельных участков, находящихся в собственности Верх-Ушнурского сельского поселения, утвержденное решением Собрания депутатов </w:t>
      </w:r>
      <w:r w:rsidR="006A1EF6" w:rsidRPr="006A1EF6">
        <w:rPr>
          <w:rFonts w:ascii="Times New Roman" w:hAnsi="Times New Roman" w:cs="Times New Roman"/>
          <w:b/>
          <w:bCs/>
          <w:sz w:val="28"/>
          <w:szCs w:val="28"/>
        </w:rPr>
        <w:t>Верх-Ушнурского сельского поселения</w:t>
      </w:r>
      <w:r w:rsidRPr="006A1EF6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6A1EF6" w:rsidRPr="006A1EF6">
        <w:rPr>
          <w:rFonts w:ascii="Times New Roman" w:hAnsi="Times New Roman" w:cs="Times New Roman"/>
          <w:b/>
          <w:bCs/>
          <w:sz w:val="28"/>
          <w:szCs w:val="28"/>
        </w:rPr>
        <w:t>21 августа</w:t>
      </w:r>
      <w:r w:rsidRPr="006A1EF6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6A1EF6" w:rsidRPr="006A1EF6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6A1EF6"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 w:rsidR="006A1EF6" w:rsidRPr="006A1EF6">
        <w:rPr>
          <w:rFonts w:ascii="Times New Roman" w:hAnsi="Times New Roman" w:cs="Times New Roman"/>
          <w:b/>
          <w:bCs/>
          <w:sz w:val="28"/>
          <w:szCs w:val="28"/>
        </w:rPr>
        <w:t>56</w:t>
      </w:r>
    </w:p>
    <w:p w:rsidR="002B0E64" w:rsidRDefault="002B0E64" w:rsidP="002B0E64">
      <w:pPr>
        <w:jc w:val="center"/>
        <w:rPr>
          <w:rFonts w:cs="Times New Roman"/>
          <w:b/>
          <w:bCs/>
          <w:sz w:val="26"/>
          <w:szCs w:val="26"/>
        </w:rPr>
      </w:pPr>
    </w:p>
    <w:p w:rsidR="002B0E64" w:rsidRDefault="002B0E64" w:rsidP="002B0E64">
      <w:pPr>
        <w:jc w:val="center"/>
        <w:rPr>
          <w:rFonts w:cs="Times New Roman"/>
          <w:b/>
          <w:bCs/>
          <w:sz w:val="26"/>
          <w:szCs w:val="26"/>
        </w:rPr>
      </w:pPr>
    </w:p>
    <w:p w:rsidR="002B0E64" w:rsidRPr="006A1EF6" w:rsidRDefault="002B0E64" w:rsidP="002B0E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/>
          <w:bCs/>
          <w:sz w:val="26"/>
          <w:szCs w:val="26"/>
        </w:rPr>
        <w:tab/>
      </w:r>
      <w:r w:rsidRPr="006A1EF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г. №131-ФЗ «Об общих принципах организации местного самоуправления в Российской Федерации», Земельным кодексом Российской Федерации, Собрание депутатов </w:t>
      </w:r>
      <w:r w:rsidR="006A1EF6" w:rsidRPr="006A1EF6">
        <w:rPr>
          <w:rFonts w:ascii="Times New Roman" w:hAnsi="Times New Roman" w:cs="Times New Roman"/>
          <w:sz w:val="28"/>
          <w:szCs w:val="28"/>
        </w:rPr>
        <w:t>Верх-Ушнурского сельского поселения</w:t>
      </w:r>
      <w:r w:rsidRPr="006A1EF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6A1EF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A1EF6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6A1EF6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6A1EF6">
        <w:rPr>
          <w:rFonts w:ascii="Times New Roman" w:hAnsi="Times New Roman" w:cs="Times New Roman"/>
          <w:sz w:val="28"/>
          <w:szCs w:val="28"/>
        </w:rPr>
        <w:t xml:space="preserve"> и л о:</w:t>
      </w:r>
    </w:p>
    <w:p w:rsidR="002B0E64" w:rsidRPr="006A1EF6" w:rsidRDefault="002B0E64" w:rsidP="002B0E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EF6">
        <w:rPr>
          <w:rFonts w:ascii="Times New Roman" w:hAnsi="Times New Roman" w:cs="Times New Roman"/>
          <w:sz w:val="28"/>
          <w:szCs w:val="28"/>
        </w:rPr>
        <w:t xml:space="preserve">1. Внести в решение Собрания депутатов </w:t>
      </w:r>
      <w:r w:rsidR="006A1EF6" w:rsidRPr="006A1EF6">
        <w:rPr>
          <w:rFonts w:ascii="Times New Roman" w:hAnsi="Times New Roman" w:cs="Times New Roman"/>
          <w:sz w:val="28"/>
          <w:szCs w:val="28"/>
        </w:rPr>
        <w:t xml:space="preserve">Верх-Ушнурского сельского </w:t>
      </w:r>
      <w:r w:rsidRPr="006A1EF6">
        <w:rPr>
          <w:rFonts w:ascii="Times New Roman" w:hAnsi="Times New Roman" w:cs="Times New Roman"/>
          <w:sz w:val="28"/>
          <w:szCs w:val="28"/>
        </w:rPr>
        <w:t xml:space="preserve">поселения от </w:t>
      </w:r>
      <w:r w:rsidR="006A1EF6" w:rsidRPr="006A1EF6">
        <w:rPr>
          <w:rFonts w:ascii="Times New Roman" w:hAnsi="Times New Roman" w:cs="Times New Roman"/>
          <w:sz w:val="28"/>
          <w:szCs w:val="28"/>
        </w:rPr>
        <w:t xml:space="preserve">21 августа </w:t>
      </w:r>
      <w:r w:rsidRPr="006A1EF6">
        <w:rPr>
          <w:rFonts w:ascii="Times New Roman" w:hAnsi="Times New Roman" w:cs="Times New Roman"/>
          <w:sz w:val="28"/>
          <w:szCs w:val="28"/>
        </w:rPr>
        <w:t>2015 №</w:t>
      </w:r>
      <w:r w:rsidR="006A1EF6" w:rsidRPr="006A1EF6">
        <w:rPr>
          <w:rFonts w:ascii="Times New Roman" w:hAnsi="Times New Roman" w:cs="Times New Roman"/>
          <w:sz w:val="28"/>
          <w:szCs w:val="28"/>
        </w:rPr>
        <w:t xml:space="preserve"> 56</w:t>
      </w:r>
      <w:r w:rsidRPr="006A1EF6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6A1EF6">
        <w:rPr>
          <w:rFonts w:ascii="Times New Roman" w:hAnsi="Times New Roman" w:cs="Times New Roman"/>
          <w:bCs/>
          <w:sz w:val="28"/>
          <w:szCs w:val="28"/>
        </w:rPr>
        <w:t xml:space="preserve">Положения о порядке предоставления земельных участков, находящихся в собственности </w:t>
      </w:r>
      <w:r w:rsidR="006A1EF6" w:rsidRPr="006A1EF6">
        <w:rPr>
          <w:rFonts w:ascii="Times New Roman" w:hAnsi="Times New Roman" w:cs="Times New Roman"/>
          <w:bCs/>
          <w:sz w:val="28"/>
          <w:szCs w:val="28"/>
        </w:rPr>
        <w:t>Верх-Ушнурского сельского поселения</w:t>
      </w:r>
      <w:r w:rsidRPr="006A1EF6">
        <w:rPr>
          <w:rFonts w:ascii="Times New Roman" w:hAnsi="Times New Roman" w:cs="Times New Roman"/>
          <w:bCs/>
          <w:sz w:val="28"/>
          <w:szCs w:val="28"/>
        </w:rPr>
        <w:t>»</w:t>
      </w:r>
      <w:r w:rsidRPr="006A1EF6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B0E64" w:rsidRPr="006A1EF6" w:rsidRDefault="002B0E64" w:rsidP="002B0E64">
      <w:pPr>
        <w:jc w:val="both"/>
        <w:rPr>
          <w:rFonts w:ascii="Times New Roman" w:hAnsi="Times New Roman" w:cs="Times New Roman"/>
          <w:sz w:val="28"/>
          <w:szCs w:val="28"/>
        </w:rPr>
      </w:pPr>
      <w:r w:rsidRPr="006A1EF6">
        <w:rPr>
          <w:rFonts w:ascii="Times New Roman" w:hAnsi="Times New Roman" w:cs="Times New Roman"/>
          <w:sz w:val="28"/>
          <w:szCs w:val="28"/>
        </w:rPr>
        <w:t xml:space="preserve">          1.1. Пункт 3.18. изложить в следующей редакции:</w:t>
      </w:r>
    </w:p>
    <w:p w:rsidR="002B0E64" w:rsidRPr="006A1EF6" w:rsidRDefault="002B0E64" w:rsidP="002B0E64">
      <w:pPr>
        <w:pStyle w:val="a7"/>
        <w:jc w:val="both"/>
        <w:rPr>
          <w:rFonts w:cs="Times New Roman"/>
          <w:b w:val="0"/>
          <w:szCs w:val="28"/>
        </w:rPr>
      </w:pPr>
      <w:r w:rsidRPr="006A1EF6">
        <w:rPr>
          <w:rFonts w:cs="Times New Roman"/>
          <w:b w:val="0"/>
          <w:bCs w:val="0"/>
          <w:szCs w:val="28"/>
          <w:lang w:eastAsia="ru-RU"/>
        </w:rPr>
        <w:tab/>
        <w:t>«3</w:t>
      </w:r>
      <w:r w:rsidRPr="006A1EF6">
        <w:rPr>
          <w:rFonts w:cs="Times New Roman"/>
          <w:b w:val="0"/>
          <w:szCs w:val="28"/>
        </w:rPr>
        <w:t xml:space="preserve">.18.Земельные участки из земель, находящихся </w:t>
      </w:r>
      <w:r w:rsidRPr="006A1EF6">
        <w:rPr>
          <w:rFonts w:cs="Times New Roman"/>
          <w:b w:val="0"/>
          <w:bCs w:val="0"/>
          <w:szCs w:val="28"/>
        </w:rPr>
        <w:t>в собственности</w:t>
      </w:r>
      <w:r w:rsidR="006A1EF6" w:rsidRPr="006A1EF6">
        <w:rPr>
          <w:rFonts w:cs="Times New Roman"/>
          <w:b w:val="0"/>
          <w:bCs w:val="0"/>
          <w:szCs w:val="28"/>
        </w:rPr>
        <w:t xml:space="preserve"> Верх-Ушнурского сельского</w:t>
      </w:r>
      <w:r w:rsidRPr="006A1EF6">
        <w:rPr>
          <w:rFonts w:cs="Times New Roman"/>
          <w:b w:val="0"/>
          <w:bCs w:val="0"/>
          <w:szCs w:val="28"/>
        </w:rPr>
        <w:t xml:space="preserve"> поселения, </w:t>
      </w:r>
      <w:r w:rsidRPr="006A1EF6">
        <w:rPr>
          <w:rFonts w:cs="Times New Roman"/>
          <w:b w:val="0"/>
          <w:szCs w:val="28"/>
        </w:rPr>
        <w:t xml:space="preserve">предоставляются в собственность, аренду, постоянное (бессрочное) пользование, безвозмездное пользование на основании постановлений  </w:t>
      </w:r>
      <w:proofErr w:type="spellStart"/>
      <w:r w:rsidR="006A1EF6" w:rsidRPr="006A1EF6">
        <w:rPr>
          <w:rFonts w:cs="Times New Roman"/>
          <w:b w:val="0"/>
          <w:szCs w:val="28"/>
        </w:rPr>
        <w:t>Верх-Ушнурской</w:t>
      </w:r>
      <w:proofErr w:type="spellEnd"/>
      <w:r w:rsidR="006A1EF6" w:rsidRPr="006A1EF6">
        <w:rPr>
          <w:rFonts w:cs="Times New Roman"/>
          <w:b w:val="0"/>
          <w:szCs w:val="28"/>
        </w:rPr>
        <w:t xml:space="preserve"> сельской </w:t>
      </w:r>
      <w:r w:rsidRPr="006A1EF6">
        <w:rPr>
          <w:rFonts w:cs="Times New Roman"/>
          <w:b w:val="0"/>
          <w:szCs w:val="28"/>
        </w:rPr>
        <w:t>администрации.</w:t>
      </w:r>
    </w:p>
    <w:p w:rsidR="002B0E64" w:rsidRPr="006A1EF6" w:rsidRDefault="002B0E64" w:rsidP="002B0E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F6">
        <w:rPr>
          <w:rFonts w:ascii="Times New Roman" w:hAnsi="Times New Roman" w:cs="Times New Roman"/>
          <w:sz w:val="28"/>
          <w:szCs w:val="28"/>
        </w:rPr>
        <w:t>В постоянное (бессрочное) пользование земельные участки предоставляются государственным и муниципальным учреждениям, казенным предприятиям, центрам исторического наследия президентов Российской Федерации, прекративших исполнение своих полномочий, а также органам государственной власти и органам местного самоуправления.</w:t>
      </w:r>
    </w:p>
    <w:p w:rsidR="002B0E64" w:rsidRPr="006A1EF6" w:rsidRDefault="002B0E64" w:rsidP="002B0E64">
      <w:pPr>
        <w:suppressAutoHyphens w:val="0"/>
        <w:autoSpaceDE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1EF6">
        <w:rPr>
          <w:rFonts w:ascii="Times New Roman" w:hAnsi="Times New Roman" w:cs="Times New Roman"/>
          <w:sz w:val="28"/>
          <w:szCs w:val="28"/>
        </w:rPr>
        <w:t xml:space="preserve">   В безвозмездное пользование земельные участки предоставляются:</w:t>
      </w:r>
    </w:p>
    <w:p w:rsidR="002B0E64" w:rsidRPr="006A1EF6" w:rsidRDefault="002B0E64" w:rsidP="002B0E64">
      <w:pPr>
        <w:suppressAutoHyphens w:val="0"/>
        <w:autoSpaceDE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1EF6">
        <w:rPr>
          <w:rFonts w:ascii="Times New Roman" w:hAnsi="Times New Roman" w:cs="Times New Roman"/>
          <w:sz w:val="28"/>
          <w:szCs w:val="28"/>
        </w:rPr>
        <w:t xml:space="preserve">1) государственным и муниципальным учреждениям, казенным </w:t>
      </w:r>
      <w:r w:rsidRPr="006A1EF6">
        <w:rPr>
          <w:rFonts w:ascii="Times New Roman" w:hAnsi="Times New Roman" w:cs="Times New Roman"/>
          <w:sz w:val="28"/>
          <w:szCs w:val="28"/>
        </w:rPr>
        <w:lastRenderedPageBreak/>
        <w:t xml:space="preserve">предприятиям, центрам исторического наследия президентов Российской Федерации, прекративших исполнение своих полномочий, а также органам государственной власти и органам местного самоуправления, на срок до одного года, </w:t>
      </w:r>
    </w:p>
    <w:p w:rsidR="002B0E64" w:rsidRPr="006A1EF6" w:rsidRDefault="002B0E64" w:rsidP="002B0E64">
      <w:pPr>
        <w:suppressAutoHyphens w:val="0"/>
        <w:autoSpaceDE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1EF6">
        <w:rPr>
          <w:rFonts w:ascii="Times New Roman" w:hAnsi="Times New Roman" w:cs="Times New Roman"/>
          <w:sz w:val="28"/>
          <w:szCs w:val="28"/>
        </w:rPr>
        <w:t xml:space="preserve">2) в виде служебных наделов работникам организаций в случаях, указанных в </w:t>
      </w:r>
      <w:r w:rsidRPr="006A1EF6">
        <w:rPr>
          <w:rFonts w:ascii="Times New Roman" w:hAnsi="Times New Roman" w:cs="Times New Roman"/>
          <w:color w:val="000000"/>
          <w:sz w:val="28"/>
          <w:szCs w:val="28"/>
        </w:rPr>
        <w:t>пункте 2 статьи 24 Земельного Кодекса Российской Федерации, на срок трудового договора, заключенно</w:t>
      </w:r>
      <w:r w:rsidRPr="006A1EF6">
        <w:rPr>
          <w:rFonts w:ascii="Times New Roman" w:hAnsi="Times New Roman" w:cs="Times New Roman"/>
          <w:sz w:val="28"/>
          <w:szCs w:val="28"/>
        </w:rPr>
        <w:t>го между работником и организацией;</w:t>
      </w:r>
    </w:p>
    <w:p w:rsidR="002B0E64" w:rsidRPr="006A1EF6" w:rsidRDefault="002B0E64" w:rsidP="002B0E64">
      <w:pPr>
        <w:suppressAutoHyphens w:val="0"/>
        <w:autoSpaceDE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1EF6">
        <w:rPr>
          <w:rFonts w:ascii="Times New Roman" w:hAnsi="Times New Roman" w:cs="Times New Roman"/>
          <w:sz w:val="28"/>
          <w:szCs w:val="28"/>
        </w:rPr>
        <w:t>3) религиозным организациям для размещения зданий, сооружений религиозного или благотворительного назначения на срок до десяти лет;</w:t>
      </w:r>
    </w:p>
    <w:p w:rsidR="002B0E64" w:rsidRPr="006A1EF6" w:rsidRDefault="002B0E64" w:rsidP="002B0E64">
      <w:pPr>
        <w:suppressAutoHyphens w:val="0"/>
        <w:autoSpaceDE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1EF6">
        <w:rPr>
          <w:rFonts w:ascii="Times New Roman" w:hAnsi="Times New Roman" w:cs="Times New Roman"/>
          <w:sz w:val="28"/>
          <w:szCs w:val="28"/>
        </w:rPr>
        <w:t>4) 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сооружения;</w:t>
      </w:r>
    </w:p>
    <w:p w:rsidR="002B0E64" w:rsidRPr="006A1EF6" w:rsidRDefault="002B0E64" w:rsidP="002B0E64">
      <w:pPr>
        <w:suppressAutoHyphens w:val="0"/>
        <w:autoSpaceDE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1EF6">
        <w:rPr>
          <w:rFonts w:ascii="Times New Roman" w:hAnsi="Times New Roman" w:cs="Times New Roman"/>
          <w:bCs/>
          <w:sz w:val="28"/>
          <w:szCs w:val="28"/>
          <w:lang w:eastAsia="ru-RU"/>
        </w:rPr>
        <w:t>5)</w:t>
      </w:r>
      <w:r w:rsidRPr="006A1EF6">
        <w:rPr>
          <w:rFonts w:ascii="Times New Roman" w:hAnsi="Times New Roman" w:cs="Times New Roman"/>
          <w:sz w:val="28"/>
          <w:szCs w:val="28"/>
          <w:lang w:eastAsia="ru-RU"/>
        </w:rPr>
        <w:t xml:space="preserve"> религиозным организациям на срок до сорока девяти лет при условии, что на указанных земельных участках расположены здания, сооружения религиозного или благотворительного назначения, принадлежащие им на праве собственности, в случае, если указанные земельные участки ограничены в обороте и (или) не могут быть предоставлены данным религиозным организациям в собственность;</w:t>
      </w:r>
    </w:p>
    <w:p w:rsidR="002B0E64" w:rsidRPr="006A1EF6" w:rsidRDefault="002B0E64" w:rsidP="002B0E64">
      <w:pPr>
        <w:suppressAutoHyphens w:val="0"/>
        <w:autoSpaceDE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1EF6">
        <w:rPr>
          <w:rFonts w:ascii="Times New Roman" w:hAnsi="Times New Roman" w:cs="Times New Roman"/>
          <w:sz w:val="28"/>
          <w:szCs w:val="28"/>
          <w:lang w:eastAsia="ru-RU"/>
        </w:rPr>
        <w:t>6) некоммерческим организациям при условии,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здания, сооружения, на срок до прекращения прав на такие здания, сооружения;</w:t>
      </w:r>
    </w:p>
    <w:p w:rsidR="002B0E64" w:rsidRPr="006A1EF6" w:rsidRDefault="002B0E64" w:rsidP="002B0E64">
      <w:pPr>
        <w:suppressAutoHyphens w:val="0"/>
        <w:autoSpaceDE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EF6">
        <w:rPr>
          <w:rFonts w:ascii="Times New Roman" w:hAnsi="Times New Roman" w:cs="Times New Roman"/>
          <w:sz w:val="28"/>
          <w:szCs w:val="28"/>
        </w:rPr>
        <w:t>7) лицам, с которыми в соответствии с Фе</w:t>
      </w:r>
      <w:r w:rsidRPr="006A1EF6">
        <w:rPr>
          <w:rFonts w:ascii="Times New Roman" w:hAnsi="Times New Roman" w:cs="Times New Roman"/>
          <w:color w:val="000000"/>
          <w:sz w:val="28"/>
          <w:szCs w:val="28"/>
        </w:rPr>
        <w:t>деральным законом от</w:t>
      </w:r>
      <w:r w:rsidRPr="006A1EF6">
        <w:rPr>
          <w:rFonts w:ascii="Times New Roman" w:hAnsi="Times New Roman" w:cs="Times New Roman"/>
          <w:sz w:val="28"/>
          <w:szCs w:val="28"/>
        </w:rPr>
        <w:t xml:space="preserve"> 5 апреля 2013 года № 44-ФЗ </w:t>
      </w:r>
      <w:r w:rsidRPr="006A1E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6A1EF6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 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бюджета, на срок исполнения этих договоров;</w:t>
      </w:r>
      <w:proofErr w:type="gramEnd"/>
    </w:p>
    <w:p w:rsidR="002B0E64" w:rsidRPr="006A1EF6" w:rsidRDefault="002B0E64" w:rsidP="002B0E64">
      <w:pPr>
        <w:suppressAutoHyphens w:val="0"/>
        <w:autoSpaceDE w:val="0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A1EF6">
        <w:rPr>
          <w:rFonts w:ascii="Times New Roman" w:hAnsi="Times New Roman" w:cs="Times New Roman"/>
          <w:sz w:val="28"/>
          <w:szCs w:val="28"/>
          <w:lang w:eastAsia="ru-RU"/>
        </w:rPr>
        <w:t>8) некоммерческим организациям для осуществления строительства и (или) реконструкции объектов капитального строительства на таких земельных участках полностью за счет средств, полученных в качестве субсидии из федерального бюджета, на срок строительства и (или) реконструкции данных объектов капитального строительства</w:t>
      </w:r>
      <w:r w:rsidRPr="006A1EF6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2B0E64" w:rsidRPr="006A1EF6" w:rsidRDefault="002B0E64" w:rsidP="002B0E64">
      <w:pPr>
        <w:suppressAutoHyphens w:val="0"/>
        <w:autoSpaceDE w:val="0"/>
        <w:ind w:firstLine="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A1EF6">
        <w:rPr>
          <w:rFonts w:ascii="Times New Roman" w:hAnsi="Times New Roman" w:cs="Times New Roman"/>
          <w:sz w:val="28"/>
          <w:szCs w:val="28"/>
        </w:rPr>
        <w:t>9) гражданину для ведения личного подсобного хозяйства или осуществления крестьянским (фермерским) хозяйством его деятельности в муниципальных образованиях, определенных законом субъекта Российской Федерации, на срок не более чем шесть лет;</w:t>
      </w:r>
    </w:p>
    <w:p w:rsidR="002B0E64" w:rsidRPr="006A1EF6" w:rsidRDefault="002B0E64" w:rsidP="002B0E64">
      <w:pPr>
        <w:suppressAutoHyphens w:val="0"/>
        <w:autoSpaceDE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1EF6">
        <w:rPr>
          <w:rFonts w:ascii="Times New Roman" w:hAnsi="Times New Roman" w:cs="Times New Roman"/>
          <w:sz w:val="28"/>
          <w:szCs w:val="28"/>
        </w:rPr>
        <w:t xml:space="preserve">10) </w:t>
      </w:r>
      <w:r w:rsidRPr="006A1EF6">
        <w:rPr>
          <w:rFonts w:ascii="Times New Roman" w:hAnsi="Times New Roman" w:cs="Times New Roman"/>
          <w:sz w:val="28"/>
          <w:szCs w:val="28"/>
          <w:lang w:eastAsia="ru-RU"/>
        </w:rPr>
        <w:t xml:space="preserve">для индивидуального жилищного строительства или ведения личного подсобного хозяйства в муниципальных образованиях, определенных законом субъекта Российской Федерации, гражданам, которые работают по основному месту работы в таких муниципальных образованиях по профессиям, специальностям, установленным законом субъекта Российской Федерации, на срок не более чем шесть лет. </w:t>
      </w:r>
      <w:proofErr w:type="gramStart"/>
      <w:r w:rsidRPr="006A1EF6">
        <w:rPr>
          <w:rFonts w:ascii="Times New Roman" w:hAnsi="Times New Roman" w:cs="Times New Roman"/>
          <w:sz w:val="28"/>
          <w:szCs w:val="28"/>
          <w:lang w:eastAsia="ru-RU"/>
        </w:rPr>
        <w:t xml:space="preserve">Законом субъекта Российской </w:t>
      </w:r>
      <w:r w:rsidRPr="006A1EF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Федерации может быть предусмотрено, что такие граждане должны состоять на учете в качестве нуждающихся в жилых помещениях или иметь основания для постановки на данный учет, а также требование об отсутствии у таких граждан права собственности на иные земельные участки, предоставленные для индивидуального жилищного строительства или ведения личного подсобного хозяйства в данном муниципальном образовании;</w:t>
      </w:r>
      <w:r w:rsidRPr="006A1EF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2B0E64" w:rsidRPr="006A1EF6" w:rsidRDefault="002B0E64" w:rsidP="002B0E64">
      <w:pPr>
        <w:suppressAutoHyphens w:val="0"/>
        <w:autoSpaceDE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1EF6">
        <w:rPr>
          <w:rFonts w:ascii="Times New Roman" w:hAnsi="Times New Roman" w:cs="Times New Roman"/>
          <w:sz w:val="28"/>
          <w:szCs w:val="28"/>
        </w:rPr>
        <w:t>11) гражданину, если на земельном участке находится служебное жилое помещение в виде жилого дома, предоставленное этому гражданину, на срок права пользования таким жилым помещением;</w:t>
      </w:r>
    </w:p>
    <w:p w:rsidR="002B0E64" w:rsidRPr="006A1EF6" w:rsidRDefault="002B0E64" w:rsidP="002B0E64">
      <w:pPr>
        <w:suppressAutoHyphens w:val="0"/>
        <w:autoSpaceDE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1EF6">
        <w:rPr>
          <w:rFonts w:ascii="Times New Roman" w:hAnsi="Times New Roman" w:cs="Times New Roman"/>
          <w:sz w:val="28"/>
          <w:szCs w:val="28"/>
        </w:rPr>
        <w:t>12) гражданам в целях осуществления сельскохозяйственной деятельности (в том числе пчеловодства) для собственных нужд на лесных участках на срок не более чем пять лет;</w:t>
      </w:r>
    </w:p>
    <w:p w:rsidR="002B0E64" w:rsidRPr="006A1EF6" w:rsidRDefault="002B0E64" w:rsidP="002B0E64">
      <w:pPr>
        <w:suppressAutoHyphens w:val="0"/>
        <w:autoSpaceDE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EF6">
        <w:rPr>
          <w:rFonts w:ascii="Times New Roman" w:hAnsi="Times New Roman" w:cs="Times New Roman"/>
          <w:sz w:val="28"/>
          <w:szCs w:val="28"/>
        </w:rPr>
        <w:t xml:space="preserve">13) гражданам и юридическим лицам для сельскохозяйственного, </w:t>
      </w:r>
      <w:proofErr w:type="spellStart"/>
      <w:r w:rsidRPr="006A1EF6">
        <w:rPr>
          <w:rFonts w:ascii="Times New Roman" w:hAnsi="Times New Roman" w:cs="Times New Roman"/>
          <w:sz w:val="28"/>
          <w:szCs w:val="28"/>
        </w:rPr>
        <w:t>охотхозяйственного</w:t>
      </w:r>
      <w:proofErr w:type="spellEnd"/>
      <w:r w:rsidRPr="006A1EF6">
        <w:rPr>
          <w:rFonts w:ascii="Times New Roman" w:hAnsi="Times New Roman" w:cs="Times New Roman"/>
          <w:sz w:val="28"/>
          <w:szCs w:val="28"/>
        </w:rPr>
        <w:t>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</w:r>
      <w:proofErr w:type="gramEnd"/>
    </w:p>
    <w:p w:rsidR="002B0E64" w:rsidRPr="006A1EF6" w:rsidRDefault="002B0E64" w:rsidP="002B0E64">
      <w:pPr>
        <w:suppressAutoHyphens w:val="0"/>
        <w:autoSpaceDE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1EF6">
        <w:rPr>
          <w:rFonts w:ascii="Times New Roman" w:hAnsi="Times New Roman" w:cs="Times New Roman"/>
          <w:sz w:val="28"/>
          <w:szCs w:val="28"/>
        </w:rPr>
        <w:t xml:space="preserve">14) </w:t>
      </w:r>
      <w:r w:rsidRPr="006A1EF6">
        <w:rPr>
          <w:rFonts w:ascii="Times New Roman" w:hAnsi="Times New Roman" w:cs="Times New Roman"/>
          <w:sz w:val="28"/>
          <w:szCs w:val="28"/>
          <w:lang w:eastAsia="ru-RU"/>
        </w:rPr>
        <w:t>садоводческим или огородническим некоммерческим товариществам на срок не более чем пять лет;</w:t>
      </w:r>
    </w:p>
    <w:p w:rsidR="002B0E64" w:rsidRPr="006A1EF6" w:rsidRDefault="002B0E64" w:rsidP="002B0E64">
      <w:pPr>
        <w:suppressAutoHyphens w:val="0"/>
        <w:autoSpaceDE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1EF6">
        <w:rPr>
          <w:rFonts w:ascii="Times New Roman" w:hAnsi="Times New Roman" w:cs="Times New Roman"/>
          <w:sz w:val="28"/>
          <w:szCs w:val="28"/>
        </w:rPr>
        <w:t>15) некоммерческим организациям, созданным гражданами, в целях жилищного строительства в случаях и на срок, которые предусмотрены федеральными законами;</w:t>
      </w:r>
    </w:p>
    <w:p w:rsidR="002B0E64" w:rsidRPr="006A1EF6" w:rsidRDefault="002B0E64" w:rsidP="002B0E64">
      <w:pPr>
        <w:suppressAutoHyphens w:val="0"/>
        <w:autoSpaceDE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EF6">
        <w:rPr>
          <w:rFonts w:ascii="Times New Roman" w:hAnsi="Times New Roman" w:cs="Times New Roman"/>
          <w:sz w:val="28"/>
          <w:szCs w:val="28"/>
        </w:rPr>
        <w:t xml:space="preserve">16) лицам, с которыми в соответствии с Федеральным </w:t>
      </w:r>
      <w:r w:rsidRPr="006A1EF6">
        <w:rPr>
          <w:rFonts w:ascii="Times New Roman" w:hAnsi="Times New Roman" w:cs="Times New Roman"/>
          <w:color w:val="000000"/>
          <w:sz w:val="28"/>
          <w:szCs w:val="28"/>
        </w:rPr>
        <w:t xml:space="preserve">законом от 29 декабря 2012 года № 275-ФЗ </w:t>
      </w:r>
      <w:r w:rsidRPr="006A1E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6A1EF6">
        <w:rPr>
          <w:rFonts w:ascii="Times New Roman" w:hAnsi="Times New Roman" w:cs="Times New Roman"/>
          <w:color w:val="000000"/>
          <w:sz w:val="28"/>
          <w:szCs w:val="28"/>
        </w:rPr>
        <w:t>О государственном оборонном заказе</w:t>
      </w:r>
      <w:r w:rsidRPr="006A1EF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6A1EF6">
        <w:rPr>
          <w:rFonts w:ascii="Times New Roman" w:hAnsi="Times New Roman" w:cs="Times New Roman"/>
          <w:color w:val="000000"/>
          <w:sz w:val="28"/>
          <w:szCs w:val="28"/>
        </w:rPr>
        <w:t xml:space="preserve">, Федеральным законом </w:t>
      </w:r>
      <w:r w:rsidRPr="006A1E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6A1EF6">
        <w:rPr>
          <w:rFonts w:ascii="Times New Roman" w:hAnsi="Times New Roman" w:cs="Times New Roman"/>
          <w:color w:val="00000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нужд" заключены государственные</w:t>
      </w:r>
      <w:r w:rsidRPr="006A1EF6">
        <w:rPr>
          <w:rFonts w:ascii="Times New Roman" w:hAnsi="Times New Roman" w:cs="Times New Roman"/>
          <w:sz w:val="28"/>
          <w:szCs w:val="28"/>
        </w:rPr>
        <w:t xml:space="preserve">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</w:t>
      </w:r>
      <w:proofErr w:type="gramEnd"/>
      <w:r w:rsidRPr="006A1EF6">
        <w:rPr>
          <w:rFonts w:ascii="Times New Roman" w:hAnsi="Times New Roman" w:cs="Times New Roman"/>
          <w:sz w:val="28"/>
          <w:szCs w:val="28"/>
        </w:rPr>
        <w:t xml:space="preserve"> выполнения этих работ и оказания этих услуг необходимо предоставление земельного участка, на срок исполнения указанного контракта;</w:t>
      </w:r>
    </w:p>
    <w:p w:rsidR="002B0E64" w:rsidRPr="006A1EF6" w:rsidRDefault="002B0E64" w:rsidP="002B0E64">
      <w:pPr>
        <w:suppressAutoHyphens w:val="0"/>
        <w:autoSpaceDE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EF6">
        <w:rPr>
          <w:rFonts w:ascii="Times New Roman" w:hAnsi="Times New Roman" w:cs="Times New Roman"/>
          <w:sz w:val="28"/>
          <w:szCs w:val="28"/>
        </w:rPr>
        <w:t>17) некоммерческим организациям,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субъекта Российской Федерации, в целях строительства указанных жилых помещений на период осуществления данного строительства;</w:t>
      </w:r>
      <w:proofErr w:type="gramEnd"/>
    </w:p>
    <w:p w:rsidR="002B0E64" w:rsidRPr="006A1EF6" w:rsidRDefault="002B0E64" w:rsidP="002B0E64">
      <w:pPr>
        <w:suppressAutoHyphens w:val="0"/>
        <w:autoSpaceDE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1EF6">
        <w:rPr>
          <w:rFonts w:ascii="Times New Roman" w:hAnsi="Times New Roman" w:cs="Times New Roman"/>
          <w:sz w:val="28"/>
          <w:szCs w:val="28"/>
        </w:rPr>
        <w:t xml:space="preserve">18) лицу, право безвозмездного </w:t>
      </w:r>
      <w:proofErr w:type="gramStart"/>
      <w:r w:rsidRPr="006A1EF6">
        <w:rPr>
          <w:rFonts w:ascii="Times New Roman" w:hAnsi="Times New Roman" w:cs="Times New Roman"/>
          <w:sz w:val="28"/>
          <w:szCs w:val="28"/>
        </w:rPr>
        <w:t>пользования</w:t>
      </w:r>
      <w:proofErr w:type="gramEnd"/>
      <w:r w:rsidRPr="006A1EF6">
        <w:rPr>
          <w:rFonts w:ascii="Times New Roman" w:hAnsi="Times New Roman" w:cs="Times New Roman"/>
          <w:sz w:val="28"/>
          <w:szCs w:val="28"/>
        </w:rPr>
        <w:t xml:space="preserve"> которого на земельный участок, находящийся </w:t>
      </w:r>
      <w:r w:rsidRPr="006A1EF6">
        <w:rPr>
          <w:rFonts w:ascii="Times New Roman" w:hAnsi="Times New Roman" w:cs="Times New Roman"/>
          <w:bCs/>
          <w:sz w:val="28"/>
          <w:szCs w:val="28"/>
        </w:rPr>
        <w:t xml:space="preserve">в собственности </w:t>
      </w:r>
      <w:r w:rsidR="006A1EF6" w:rsidRPr="006A1EF6">
        <w:rPr>
          <w:rFonts w:ascii="Times New Roman" w:hAnsi="Times New Roman" w:cs="Times New Roman"/>
          <w:bCs/>
          <w:sz w:val="28"/>
          <w:szCs w:val="28"/>
        </w:rPr>
        <w:t xml:space="preserve">Верх-Ушнурского сельского </w:t>
      </w:r>
      <w:r w:rsidRPr="006A1EF6">
        <w:rPr>
          <w:rFonts w:ascii="Times New Roman" w:hAnsi="Times New Roman" w:cs="Times New Roman"/>
          <w:bCs/>
          <w:sz w:val="28"/>
          <w:szCs w:val="28"/>
        </w:rPr>
        <w:t xml:space="preserve">поселения, </w:t>
      </w:r>
      <w:r w:rsidRPr="006A1EF6">
        <w:rPr>
          <w:rFonts w:ascii="Times New Roman" w:hAnsi="Times New Roman" w:cs="Times New Roman"/>
          <w:sz w:val="28"/>
          <w:szCs w:val="28"/>
        </w:rPr>
        <w:t xml:space="preserve">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</w:t>
      </w:r>
      <w:r w:rsidRPr="006A1EF6">
        <w:rPr>
          <w:rFonts w:ascii="Times New Roman" w:hAnsi="Times New Roman" w:cs="Times New Roman"/>
          <w:sz w:val="28"/>
          <w:szCs w:val="28"/>
        </w:rPr>
        <w:lastRenderedPageBreak/>
        <w:t>земельный участок;</w:t>
      </w:r>
    </w:p>
    <w:p w:rsidR="002B0E64" w:rsidRPr="006A1EF6" w:rsidRDefault="002B0E64" w:rsidP="002B0E64">
      <w:pPr>
        <w:suppressAutoHyphens w:val="0"/>
        <w:autoSpaceDE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1EF6">
        <w:rPr>
          <w:rFonts w:ascii="Times New Roman" w:hAnsi="Times New Roman" w:cs="Times New Roman"/>
          <w:sz w:val="28"/>
          <w:szCs w:val="28"/>
        </w:rPr>
        <w:t xml:space="preserve">19) лицу, имеющему право на заключение договора безвозмездного пользования земельным участком, в случае и в порядке, которые предусмотрены Федеральным законом от 24 июля 2008 года № 161-ФЗ </w:t>
      </w:r>
      <w:r w:rsidRPr="006A1E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6A1EF6">
        <w:rPr>
          <w:rFonts w:ascii="Times New Roman" w:hAnsi="Times New Roman" w:cs="Times New Roman"/>
          <w:sz w:val="28"/>
          <w:szCs w:val="28"/>
        </w:rPr>
        <w:t>О содействии развитию жилищного строительства</w:t>
      </w:r>
      <w:r w:rsidRPr="006A1EF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6A1EF6">
        <w:rPr>
          <w:rFonts w:ascii="Times New Roman" w:hAnsi="Times New Roman" w:cs="Times New Roman"/>
          <w:sz w:val="28"/>
          <w:szCs w:val="28"/>
        </w:rPr>
        <w:t>;</w:t>
      </w:r>
    </w:p>
    <w:p w:rsidR="002B0E64" w:rsidRPr="006A1EF6" w:rsidRDefault="002B0E64" w:rsidP="002B0E64">
      <w:pPr>
        <w:suppressAutoHyphens w:val="0"/>
        <w:autoSpaceDE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1EF6">
        <w:rPr>
          <w:rFonts w:ascii="Times New Roman" w:hAnsi="Times New Roman" w:cs="Times New Roman"/>
          <w:sz w:val="28"/>
          <w:szCs w:val="28"/>
          <w:lang w:eastAsia="ru-RU"/>
        </w:rPr>
        <w:t xml:space="preserve">20) акционерному обществу </w:t>
      </w:r>
      <w:r w:rsidRPr="006A1E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6A1EF6">
        <w:rPr>
          <w:rFonts w:ascii="Times New Roman" w:hAnsi="Times New Roman" w:cs="Times New Roman"/>
          <w:sz w:val="28"/>
          <w:szCs w:val="28"/>
          <w:lang w:eastAsia="ru-RU"/>
        </w:rPr>
        <w:t xml:space="preserve">Почта России» в соответствии с Федеральным </w:t>
      </w:r>
      <w:hyperlink r:id="rId6" w:history="1">
        <w:r w:rsidRPr="006A1EF6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A1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A1E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6A1EF6">
        <w:rPr>
          <w:rFonts w:ascii="Times New Roman" w:hAnsi="Times New Roman" w:cs="Times New Roman"/>
          <w:sz w:val="28"/>
          <w:szCs w:val="28"/>
          <w:lang w:eastAsia="ru-RU"/>
        </w:rPr>
        <w:t xml:space="preserve">Об особенностях реорганизации федерального государственного унитарного предприятия </w:t>
      </w:r>
      <w:r w:rsidRPr="006A1E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6A1EF6">
        <w:rPr>
          <w:rFonts w:ascii="Times New Roman" w:hAnsi="Times New Roman" w:cs="Times New Roman"/>
          <w:sz w:val="28"/>
          <w:szCs w:val="28"/>
          <w:lang w:eastAsia="ru-RU"/>
        </w:rPr>
        <w:t xml:space="preserve">Почта России», основах деятельности акционерного общества </w:t>
      </w:r>
      <w:r w:rsidRPr="006A1E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6A1EF6">
        <w:rPr>
          <w:rFonts w:ascii="Times New Roman" w:hAnsi="Times New Roman" w:cs="Times New Roman"/>
          <w:sz w:val="28"/>
          <w:szCs w:val="28"/>
          <w:lang w:eastAsia="ru-RU"/>
        </w:rPr>
        <w:t>Почта России» и о внесении изменений в отдельные законодательные акты Российской Федерации»;</w:t>
      </w:r>
    </w:p>
    <w:p w:rsidR="002B0E64" w:rsidRPr="006A1EF6" w:rsidRDefault="002B0E64" w:rsidP="002B0E64">
      <w:pPr>
        <w:suppressAutoHyphens w:val="0"/>
        <w:autoSpaceDE w:val="0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A1EF6">
        <w:rPr>
          <w:rFonts w:ascii="Times New Roman" w:hAnsi="Times New Roman" w:cs="Times New Roman"/>
          <w:sz w:val="28"/>
          <w:szCs w:val="28"/>
          <w:lang w:eastAsia="ru-RU"/>
        </w:rPr>
        <w:t xml:space="preserve">21) публично-правовой компании </w:t>
      </w:r>
      <w:r w:rsidRPr="006A1E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6A1EF6">
        <w:rPr>
          <w:rFonts w:ascii="Times New Roman" w:hAnsi="Times New Roman" w:cs="Times New Roman"/>
          <w:sz w:val="28"/>
          <w:szCs w:val="28"/>
          <w:lang w:eastAsia="ru-RU"/>
        </w:rPr>
        <w:t xml:space="preserve">Единый заказчик в сфере строительства»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 на текущий год и плановый период в соответствии с Федеральным законом </w:t>
      </w:r>
      <w:r w:rsidRPr="006A1E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6A1EF6">
        <w:rPr>
          <w:rFonts w:ascii="Times New Roman" w:hAnsi="Times New Roman" w:cs="Times New Roman"/>
          <w:sz w:val="28"/>
          <w:szCs w:val="28"/>
          <w:lang w:eastAsia="ru-RU"/>
        </w:rPr>
        <w:t xml:space="preserve">О публично-правовой компании </w:t>
      </w:r>
      <w:r w:rsidRPr="006A1E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6A1EF6">
        <w:rPr>
          <w:rFonts w:ascii="Times New Roman" w:hAnsi="Times New Roman" w:cs="Times New Roman"/>
          <w:sz w:val="28"/>
          <w:szCs w:val="28"/>
          <w:lang w:eastAsia="ru-RU"/>
        </w:rPr>
        <w:t>Единый заказчик в сфере строительства» и о внесении изменений в отдельные законодательные акты Российской Федерации»;</w:t>
      </w:r>
      <w:proofErr w:type="gramEnd"/>
    </w:p>
    <w:p w:rsidR="002B0E64" w:rsidRPr="006A1EF6" w:rsidRDefault="002B0E64" w:rsidP="002B0E64">
      <w:pPr>
        <w:suppressAutoHyphens w:val="0"/>
        <w:autoSpaceDE w:val="0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A1EF6">
        <w:rPr>
          <w:rFonts w:ascii="Times New Roman" w:hAnsi="Times New Roman" w:cs="Times New Roman"/>
          <w:sz w:val="28"/>
          <w:szCs w:val="28"/>
          <w:lang w:eastAsia="ru-RU"/>
        </w:rPr>
        <w:t xml:space="preserve">22) публично-правовой компании </w:t>
      </w:r>
      <w:r w:rsidRPr="006A1E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6A1EF6">
        <w:rPr>
          <w:rFonts w:ascii="Times New Roman" w:hAnsi="Times New Roman" w:cs="Times New Roman"/>
          <w:sz w:val="28"/>
          <w:szCs w:val="28"/>
          <w:lang w:eastAsia="ru-RU"/>
        </w:rPr>
        <w:t xml:space="preserve">Фонд развития территорий» для осуществления функций и полномочий, предусмотренных Федеральным </w:t>
      </w:r>
      <w:hyperlink r:id="rId7" w:history="1">
        <w:r w:rsidRPr="006A1EF6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A1EF6">
        <w:rPr>
          <w:rFonts w:ascii="Times New Roman" w:hAnsi="Times New Roman" w:cs="Times New Roman"/>
          <w:sz w:val="28"/>
          <w:szCs w:val="28"/>
          <w:lang w:eastAsia="ru-RU"/>
        </w:rPr>
        <w:t xml:space="preserve"> от 29 июля 2017 года № 218-ФЗ </w:t>
      </w:r>
      <w:r w:rsidRPr="006A1E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6A1EF6">
        <w:rPr>
          <w:rFonts w:ascii="Times New Roman" w:hAnsi="Times New Roman" w:cs="Times New Roman"/>
          <w:sz w:val="28"/>
          <w:szCs w:val="28"/>
          <w:lang w:eastAsia="ru-RU"/>
        </w:rPr>
        <w:t xml:space="preserve">О публично-правовой компании </w:t>
      </w:r>
      <w:r w:rsidRPr="006A1E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6A1EF6">
        <w:rPr>
          <w:rFonts w:ascii="Times New Roman" w:hAnsi="Times New Roman" w:cs="Times New Roman"/>
          <w:sz w:val="28"/>
          <w:szCs w:val="28"/>
          <w:lang w:eastAsia="ru-RU"/>
        </w:rPr>
        <w:t>Фонд развития территорий» и о внесении изменений в отдельные законодательные акты Российской Федерации»,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</w:t>
      </w:r>
      <w:proofErr w:type="gramEnd"/>
      <w:r w:rsidRPr="006A1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A1EF6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 </w:t>
      </w:r>
      <w:hyperlink r:id="rId8" w:history="1">
        <w:r w:rsidRPr="006A1EF6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A1EF6">
        <w:rPr>
          <w:rFonts w:ascii="Times New Roman" w:hAnsi="Times New Roman" w:cs="Times New Roman"/>
          <w:sz w:val="28"/>
          <w:szCs w:val="28"/>
          <w:lang w:eastAsia="ru-RU"/>
        </w:rPr>
        <w:t xml:space="preserve"> от 26 октября 2002 года № 127-ФЗ </w:t>
      </w:r>
      <w:r w:rsidRPr="006A1E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6A1EF6">
        <w:rPr>
          <w:rFonts w:ascii="Times New Roman" w:hAnsi="Times New Roman" w:cs="Times New Roman"/>
          <w:sz w:val="28"/>
          <w:szCs w:val="28"/>
          <w:lang w:eastAsia="ru-RU"/>
        </w:rPr>
        <w:t xml:space="preserve">О несостоятельности (банкротстве)»,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</w:t>
      </w:r>
      <w:hyperlink r:id="rId9" w:history="1">
        <w:r w:rsidRPr="006A1EF6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6A1EF6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  <w:proofErr w:type="gramEnd"/>
    </w:p>
    <w:p w:rsidR="002B0E64" w:rsidRPr="006A1EF6" w:rsidRDefault="002B0E64" w:rsidP="002B0E64">
      <w:pPr>
        <w:suppressAutoHyphens w:val="0"/>
        <w:autoSpaceDE w:val="0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1EF6">
        <w:rPr>
          <w:rFonts w:ascii="Times New Roman" w:hAnsi="Times New Roman" w:cs="Times New Roman"/>
          <w:sz w:val="28"/>
          <w:szCs w:val="28"/>
          <w:lang w:eastAsia="ru-RU"/>
        </w:rPr>
        <w:t xml:space="preserve">23) публично-правовой компании </w:t>
      </w:r>
      <w:r w:rsidRPr="006A1E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6A1EF6">
        <w:rPr>
          <w:rFonts w:ascii="Times New Roman" w:hAnsi="Times New Roman" w:cs="Times New Roman"/>
          <w:sz w:val="28"/>
          <w:szCs w:val="28"/>
          <w:lang w:eastAsia="ru-RU"/>
        </w:rPr>
        <w:t>Роскадастр</w:t>
      </w:r>
      <w:proofErr w:type="spellEnd"/>
      <w:r w:rsidRPr="006A1EF6">
        <w:rPr>
          <w:rFonts w:ascii="Times New Roman" w:hAnsi="Times New Roman" w:cs="Times New Roman"/>
          <w:sz w:val="28"/>
          <w:szCs w:val="28"/>
          <w:lang w:eastAsia="ru-RU"/>
        </w:rPr>
        <w:t xml:space="preserve">» в отношении земельных участков, предоставленных на праве постоянного (бессрочного) пользования федеральным государственным учреждениям, реорганизация которых осуществлена в соответствии с Федеральным </w:t>
      </w:r>
      <w:hyperlink r:id="rId10" w:history="1">
        <w:r w:rsidRPr="006A1EF6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A1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A1E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6A1EF6">
        <w:rPr>
          <w:rFonts w:ascii="Times New Roman" w:hAnsi="Times New Roman" w:cs="Times New Roman"/>
          <w:sz w:val="28"/>
          <w:szCs w:val="28"/>
          <w:lang w:eastAsia="ru-RU"/>
        </w:rPr>
        <w:t xml:space="preserve">О публично-правовой компании </w:t>
      </w:r>
      <w:r w:rsidRPr="006A1E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6A1EF6">
        <w:rPr>
          <w:rFonts w:ascii="Times New Roman" w:hAnsi="Times New Roman" w:cs="Times New Roman"/>
          <w:sz w:val="28"/>
          <w:szCs w:val="28"/>
          <w:lang w:eastAsia="ru-RU"/>
        </w:rPr>
        <w:t>Роскадастр</w:t>
      </w:r>
      <w:proofErr w:type="spellEnd"/>
      <w:r w:rsidRPr="006A1EF6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2B0E64" w:rsidRPr="006A1EF6" w:rsidRDefault="002B0E64" w:rsidP="002B0E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1EF6">
        <w:rPr>
          <w:rFonts w:ascii="Times New Roman" w:hAnsi="Times New Roman" w:cs="Times New Roman"/>
          <w:sz w:val="28"/>
          <w:szCs w:val="28"/>
        </w:rPr>
        <w:t>Право собственности, право постоянного (бессрочного) пользования, а в установленных действующим законодательством Российской Федерации случаях, право аренды, право безвозмездного срочного пользования земельным участком, подлежат государственной регистрации в соответствии с Федеральным законом «О государственной регистрации недвижимости».</w:t>
      </w:r>
      <w:r w:rsidRPr="006A1EF6"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</w:p>
    <w:p w:rsidR="002B0E64" w:rsidRPr="006A1EF6" w:rsidRDefault="002B0E64" w:rsidP="002B0E64">
      <w:pPr>
        <w:jc w:val="both"/>
        <w:rPr>
          <w:rFonts w:ascii="Times New Roman" w:hAnsi="Times New Roman" w:cs="Times New Roman"/>
          <w:sz w:val="28"/>
          <w:szCs w:val="28"/>
        </w:rPr>
      </w:pPr>
      <w:r w:rsidRPr="006A1EF6">
        <w:rPr>
          <w:rFonts w:ascii="Times New Roman" w:hAnsi="Times New Roman" w:cs="Times New Roman"/>
          <w:sz w:val="28"/>
          <w:szCs w:val="28"/>
        </w:rPr>
        <w:tab/>
        <w:t>1.2. В пункте 3.24.:</w:t>
      </w:r>
    </w:p>
    <w:p w:rsidR="002B0E64" w:rsidRPr="006A1EF6" w:rsidRDefault="002B0E64" w:rsidP="002B0E64">
      <w:pPr>
        <w:jc w:val="both"/>
        <w:rPr>
          <w:rFonts w:ascii="Times New Roman" w:hAnsi="Times New Roman" w:cs="Times New Roman"/>
          <w:sz w:val="28"/>
          <w:szCs w:val="28"/>
        </w:rPr>
      </w:pPr>
      <w:r w:rsidRPr="006A1EF6">
        <w:rPr>
          <w:rFonts w:ascii="Times New Roman" w:hAnsi="Times New Roman" w:cs="Times New Roman"/>
          <w:sz w:val="28"/>
          <w:szCs w:val="28"/>
        </w:rPr>
        <w:tab/>
        <w:t>а) подпункт 3.1. пункта изложить в следующей редакции:</w:t>
      </w:r>
    </w:p>
    <w:p w:rsidR="002B0E64" w:rsidRPr="006A1EF6" w:rsidRDefault="002B0E64" w:rsidP="002B0E64">
      <w:pPr>
        <w:suppressAutoHyphens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A1EF6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«</w:t>
      </w:r>
      <w:r w:rsidRPr="006A1EF6">
        <w:rPr>
          <w:rFonts w:ascii="Times New Roman" w:hAnsi="Times New Roman" w:cs="Times New Roman"/>
          <w:sz w:val="28"/>
          <w:szCs w:val="28"/>
          <w:lang w:eastAsia="ru-RU"/>
        </w:rPr>
        <w:t xml:space="preserve">3.1) земельного участка застройщику, признанному в соответствии с Федеральным </w:t>
      </w:r>
      <w:hyperlink r:id="rId11" w:history="1">
        <w:r w:rsidRPr="006A1EF6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A1EF6">
        <w:rPr>
          <w:rFonts w:ascii="Times New Roman" w:hAnsi="Times New Roman" w:cs="Times New Roman"/>
          <w:sz w:val="28"/>
          <w:szCs w:val="28"/>
          <w:lang w:eastAsia="ru-RU"/>
        </w:rPr>
        <w:t xml:space="preserve"> от 26 октября 2002 года № 127-ФЗ </w:t>
      </w:r>
      <w:r w:rsidRPr="006A1EF6">
        <w:rPr>
          <w:rFonts w:ascii="Times New Roman" w:hAnsi="Times New Roman" w:cs="Times New Roman"/>
          <w:sz w:val="28"/>
          <w:szCs w:val="28"/>
        </w:rPr>
        <w:t>«</w:t>
      </w:r>
      <w:r w:rsidRPr="006A1EF6">
        <w:rPr>
          <w:rFonts w:ascii="Times New Roman" w:hAnsi="Times New Roman" w:cs="Times New Roman"/>
          <w:sz w:val="28"/>
          <w:szCs w:val="28"/>
          <w:lang w:eastAsia="ru-RU"/>
        </w:rPr>
        <w:t xml:space="preserve">О несостоятельности (банкротстве)» банкротом, для обеспечения исполнения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</w:t>
      </w:r>
      <w:hyperlink r:id="rId12" w:history="1">
        <w:r w:rsidRPr="006A1EF6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A1EF6">
        <w:rPr>
          <w:rFonts w:ascii="Times New Roman" w:hAnsi="Times New Roman" w:cs="Times New Roman"/>
          <w:sz w:val="28"/>
          <w:szCs w:val="28"/>
          <w:lang w:eastAsia="ru-RU"/>
        </w:rPr>
        <w:t xml:space="preserve"> от 30 декабря 2004 года № 214-ФЗ </w:t>
      </w:r>
      <w:r w:rsidRPr="006A1EF6">
        <w:rPr>
          <w:rFonts w:ascii="Times New Roman" w:hAnsi="Times New Roman" w:cs="Times New Roman"/>
          <w:sz w:val="28"/>
          <w:szCs w:val="28"/>
        </w:rPr>
        <w:t>«</w:t>
      </w:r>
      <w:r w:rsidRPr="006A1EF6">
        <w:rPr>
          <w:rFonts w:ascii="Times New Roman" w:hAnsi="Times New Roman" w:cs="Times New Roman"/>
          <w:sz w:val="28"/>
          <w:szCs w:val="28"/>
          <w:lang w:eastAsia="ru-RU"/>
        </w:rPr>
        <w:t>Об участии в долевом строительстве многоквартирных домов и иных объектов недвижимости и о внесении</w:t>
      </w:r>
      <w:proofErr w:type="gramEnd"/>
      <w:r w:rsidRPr="006A1EF6">
        <w:rPr>
          <w:rFonts w:ascii="Times New Roman" w:hAnsi="Times New Roman" w:cs="Times New Roman"/>
          <w:sz w:val="28"/>
          <w:szCs w:val="28"/>
          <w:lang w:eastAsia="ru-RU"/>
        </w:rPr>
        <w:t xml:space="preserve"> изменений в некоторые законодательные акты Российской Федерации» и </w:t>
      </w:r>
      <w:proofErr w:type="gramStart"/>
      <w:r w:rsidRPr="006A1EF6">
        <w:rPr>
          <w:rFonts w:ascii="Times New Roman" w:hAnsi="Times New Roman" w:cs="Times New Roman"/>
          <w:sz w:val="28"/>
          <w:szCs w:val="28"/>
          <w:lang w:eastAsia="ru-RU"/>
        </w:rPr>
        <w:t>права</w:t>
      </w:r>
      <w:proofErr w:type="gramEnd"/>
      <w:r w:rsidRPr="006A1EF6">
        <w:rPr>
          <w:rFonts w:ascii="Times New Roman" w:hAnsi="Times New Roman" w:cs="Times New Roman"/>
          <w:sz w:val="28"/>
          <w:szCs w:val="28"/>
          <w:lang w:eastAsia="ru-RU"/>
        </w:rPr>
        <w:t xml:space="preserve"> которых нарушены,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</w:t>
      </w:r>
      <w:hyperlink r:id="rId13" w:history="1">
        <w:r w:rsidRPr="006A1EF6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пунктом 1 статьи 201.3</w:t>
        </w:r>
      </w:hyperlink>
      <w:r w:rsidRPr="006A1EF6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26 октября 2002 года № 127-ФЗ </w:t>
      </w:r>
      <w:r w:rsidRPr="006A1EF6">
        <w:rPr>
          <w:rFonts w:ascii="Times New Roman" w:hAnsi="Times New Roman" w:cs="Times New Roman"/>
          <w:sz w:val="28"/>
          <w:szCs w:val="28"/>
        </w:rPr>
        <w:t>«</w:t>
      </w:r>
      <w:r w:rsidRPr="006A1EF6">
        <w:rPr>
          <w:rFonts w:ascii="Times New Roman" w:hAnsi="Times New Roman" w:cs="Times New Roman"/>
          <w:sz w:val="28"/>
          <w:szCs w:val="28"/>
          <w:lang w:eastAsia="ru-RU"/>
        </w:rPr>
        <w:t>О несостоятельности (банкротстве)»; »</w:t>
      </w:r>
    </w:p>
    <w:p w:rsidR="002B0E64" w:rsidRPr="006A1EF6" w:rsidRDefault="002B0E64" w:rsidP="002B0E64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A1EF6">
        <w:rPr>
          <w:rFonts w:ascii="Times New Roman" w:hAnsi="Times New Roman" w:cs="Times New Roman"/>
          <w:sz w:val="28"/>
          <w:szCs w:val="28"/>
          <w:lang w:eastAsia="ru-RU"/>
        </w:rPr>
        <w:tab/>
        <w:t>б)</w:t>
      </w:r>
      <w:r w:rsidRPr="006A1EF6">
        <w:rPr>
          <w:rFonts w:ascii="Times New Roman" w:hAnsi="Times New Roman" w:cs="Times New Roman"/>
          <w:sz w:val="28"/>
          <w:szCs w:val="28"/>
        </w:rPr>
        <w:t xml:space="preserve"> дополнить подпунктом 3.2. следующего содержания:</w:t>
      </w:r>
    </w:p>
    <w:p w:rsidR="002B0E64" w:rsidRPr="006A1EF6" w:rsidRDefault="002B0E64" w:rsidP="002B0E64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A1EF6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Pr="006A1EF6">
        <w:rPr>
          <w:rFonts w:ascii="Times New Roman" w:hAnsi="Times New Roman" w:cs="Times New Roman"/>
          <w:sz w:val="28"/>
          <w:szCs w:val="28"/>
          <w:lang w:eastAsia="ru-RU"/>
        </w:rPr>
        <w:t xml:space="preserve">3.2) земельного участка застройщику, признанному в соответствии с Федеральным </w:t>
      </w:r>
      <w:hyperlink r:id="rId14" w:history="1">
        <w:r w:rsidRPr="006A1EF6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A1EF6">
        <w:rPr>
          <w:rFonts w:ascii="Times New Roman" w:hAnsi="Times New Roman" w:cs="Times New Roman"/>
          <w:sz w:val="28"/>
          <w:szCs w:val="28"/>
          <w:lang w:eastAsia="ru-RU"/>
        </w:rPr>
        <w:t xml:space="preserve"> от 26 октября 2002 № 127-ФЗ </w:t>
      </w:r>
      <w:r w:rsidRPr="006A1EF6">
        <w:rPr>
          <w:rFonts w:ascii="Times New Roman" w:hAnsi="Times New Roman" w:cs="Times New Roman"/>
          <w:sz w:val="28"/>
          <w:szCs w:val="28"/>
        </w:rPr>
        <w:t>«</w:t>
      </w:r>
      <w:r w:rsidRPr="006A1EF6">
        <w:rPr>
          <w:rFonts w:ascii="Times New Roman" w:hAnsi="Times New Roman" w:cs="Times New Roman"/>
          <w:sz w:val="28"/>
          <w:szCs w:val="28"/>
          <w:lang w:eastAsia="ru-RU"/>
        </w:rPr>
        <w:t xml:space="preserve">О несостоятельности (банкротстве)»  банкротом, для передачи публично-правовой компании </w:t>
      </w:r>
      <w:r w:rsidRPr="006A1EF6">
        <w:rPr>
          <w:rFonts w:ascii="Times New Roman" w:hAnsi="Times New Roman" w:cs="Times New Roman"/>
          <w:sz w:val="28"/>
          <w:szCs w:val="28"/>
        </w:rPr>
        <w:t>«</w:t>
      </w:r>
      <w:r w:rsidRPr="006A1EF6">
        <w:rPr>
          <w:rFonts w:ascii="Times New Roman" w:hAnsi="Times New Roman" w:cs="Times New Roman"/>
          <w:sz w:val="28"/>
          <w:szCs w:val="28"/>
          <w:lang w:eastAsia="ru-RU"/>
        </w:rPr>
        <w:t xml:space="preserve">Фонд развития территорий»,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</w:t>
      </w:r>
      <w:hyperlink r:id="rId15" w:history="1">
        <w:r w:rsidRPr="006A1EF6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A1EF6">
        <w:rPr>
          <w:rFonts w:ascii="Times New Roman" w:hAnsi="Times New Roman" w:cs="Times New Roman"/>
          <w:sz w:val="28"/>
          <w:szCs w:val="28"/>
          <w:lang w:eastAsia="ru-RU"/>
        </w:rPr>
        <w:t xml:space="preserve"> от 29 июля 2017 года № 218-ФЗ </w:t>
      </w:r>
      <w:r w:rsidRPr="006A1EF6">
        <w:rPr>
          <w:rFonts w:ascii="Times New Roman" w:hAnsi="Times New Roman" w:cs="Times New Roman"/>
          <w:sz w:val="28"/>
          <w:szCs w:val="28"/>
        </w:rPr>
        <w:t>«</w:t>
      </w:r>
      <w:r w:rsidRPr="006A1EF6">
        <w:rPr>
          <w:rFonts w:ascii="Times New Roman" w:hAnsi="Times New Roman" w:cs="Times New Roman"/>
          <w:sz w:val="28"/>
          <w:szCs w:val="28"/>
          <w:lang w:eastAsia="ru-RU"/>
        </w:rPr>
        <w:t xml:space="preserve">О публично-правовой компании </w:t>
      </w:r>
      <w:r w:rsidRPr="006A1EF6">
        <w:rPr>
          <w:rFonts w:ascii="Times New Roman" w:hAnsi="Times New Roman" w:cs="Times New Roman"/>
          <w:sz w:val="28"/>
          <w:szCs w:val="28"/>
        </w:rPr>
        <w:t>«</w:t>
      </w:r>
      <w:r w:rsidRPr="006A1EF6">
        <w:rPr>
          <w:rFonts w:ascii="Times New Roman" w:hAnsi="Times New Roman" w:cs="Times New Roman"/>
          <w:sz w:val="28"/>
          <w:szCs w:val="28"/>
          <w:lang w:eastAsia="ru-RU"/>
        </w:rPr>
        <w:t>Фонд развития территорий</w:t>
      </w:r>
      <w:proofErr w:type="gramEnd"/>
      <w:r w:rsidRPr="006A1EF6">
        <w:rPr>
          <w:rFonts w:ascii="Times New Roman" w:hAnsi="Times New Roman" w:cs="Times New Roman"/>
          <w:sz w:val="28"/>
          <w:szCs w:val="28"/>
          <w:lang w:eastAsia="ru-RU"/>
        </w:rPr>
        <w:t>» и о внесении изменений в отдельные законодательные акты Российской Федерации»</w:t>
      </w:r>
      <w:proofErr w:type="gramStart"/>
      <w:r w:rsidRPr="006A1EF6">
        <w:rPr>
          <w:rFonts w:ascii="Times New Roman" w:hAnsi="Times New Roman" w:cs="Times New Roman"/>
          <w:sz w:val="28"/>
          <w:szCs w:val="28"/>
          <w:lang w:eastAsia="ru-RU"/>
        </w:rPr>
        <w:t>; »</w:t>
      </w:r>
      <w:proofErr w:type="gramEnd"/>
      <w:r w:rsidRPr="006A1EF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B0E64" w:rsidRPr="006A1EF6" w:rsidRDefault="002B0E64" w:rsidP="002B0E64">
      <w:pPr>
        <w:jc w:val="both"/>
        <w:rPr>
          <w:rFonts w:ascii="Times New Roman" w:hAnsi="Times New Roman" w:cs="Times New Roman"/>
          <w:sz w:val="28"/>
          <w:szCs w:val="28"/>
          <w:highlight w:val="yellow"/>
          <w:lang w:eastAsia="ar-SA"/>
        </w:rPr>
      </w:pPr>
      <w:r w:rsidRPr="006A1EF6">
        <w:rPr>
          <w:rFonts w:ascii="Times New Roman" w:hAnsi="Times New Roman" w:cs="Times New Roman"/>
          <w:sz w:val="28"/>
          <w:szCs w:val="28"/>
        </w:rPr>
        <w:tab/>
        <w:t>в) подпункт 13 изложить в следующей редакции:</w:t>
      </w:r>
    </w:p>
    <w:p w:rsidR="002B0E64" w:rsidRPr="006A1EF6" w:rsidRDefault="002B0E64" w:rsidP="002B0E64">
      <w:pPr>
        <w:suppressAutoHyphens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1EF6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Pr="006A1EF6">
        <w:rPr>
          <w:rFonts w:ascii="Times New Roman" w:hAnsi="Times New Roman" w:cs="Times New Roman"/>
          <w:sz w:val="28"/>
          <w:szCs w:val="28"/>
        </w:rPr>
        <w:t xml:space="preserve">13) земельного участка гражданам, </w:t>
      </w:r>
      <w:r w:rsidRPr="006A1EF6">
        <w:rPr>
          <w:rFonts w:ascii="Times New Roman" w:hAnsi="Times New Roman" w:cs="Times New Roman"/>
          <w:sz w:val="28"/>
          <w:szCs w:val="28"/>
          <w:lang w:eastAsia="ru-RU"/>
        </w:rPr>
        <w:t>постоянно проживающим на территории Республики Марий Эл,</w:t>
      </w:r>
      <w:r w:rsidRPr="006A1EF6">
        <w:rPr>
          <w:rFonts w:ascii="Times New Roman" w:hAnsi="Times New Roman" w:cs="Times New Roman"/>
          <w:sz w:val="28"/>
          <w:szCs w:val="28"/>
        </w:rPr>
        <w:t xml:space="preserve"> имеющим право на первоочередное или внеочередное приобретение земельных участков в соответствии с федеральными законами, законом  Республики Марий Эл от 27.02.2015 № 3-З «О регулировании земельных отношений в Республике Марий Эл</w:t>
      </w:r>
      <w:r w:rsidRPr="006A1EF6">
        <w:rPr>
          <w:rFonts w:ascii="Times New Roman" w:hAnsi="Times New Roman" w:cs="Times New Roman"/>
          <w:bCs/>
          <w:sz w:val="28"/>
          <w:szCs w:val="28"/>
        </w:rPr>
        <w:t>»</w:t>
      </w:r>
      <w:r w:rsidRPr="006A1EF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B0E64" w:rsidRPr="006A1EF6" w:rsidRDefault="002B0E64" w:rsidP="002B0E64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A1EF6">
        <w:rPr>
          <w:rFonts w:ascii="Times New Roman" w:hAnsi="Times New Roman" w:cs="Times New Roman"/>
          <w:sz w:val="28"/>
          <w:szCs w:val="28"/>
          <w:lang w:eastAsia="ru-RU"/>
        </w:rPr>
        <w:t>- имеющем трех и более детей и состоящие на учете в качестве нуждающихся в жилых помещениях или имеющие основания для постановки их на учет в качестве нуждающихся в жилых помещениях;</w:t>
      </w:r>
      <w:proofErr w:type="gramEnd"/>
    </w:p>
    <w:p w:rsidR="002B0E64" w:rsidRPr="006A1EF6" w:rsidRDefault="002B0E64" w:rsidP="002B0E64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A1EF6">
        <w:rPr>
          <w:rFonts w:ascii="Times New Roman" w:hAnsi="Times New Roman" w:cs="Times New Roman"/>
          <w:sz w:val="28"/>
          <w:szCs w:val="28"/>
          <w:lang w:eastAsia="ru-RU"/>
        </w:rPr>
        <w:t>- являющимся участниками или инвалидами Великой Отечественной войны;</w:t>
      </w:r>
      <w:proofErr w:type="gramEnd"/>
    </w:p>
    <w:p w:rsidR="002B0E64" w:rsidRPr="006A1EF6" w:rsidRDefault="002B0E64" w:rsidP="002B0E64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1EF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6A1EF6">
        <w:rPr>
          <w:rFonts w:ascii="Times New Roman" w:hAnsi="Times New Roman" w:cs="Times New Roman"/>
          <w:sz w:val="28"/>
          <w:szCs w:val="28"/>
          <w:lang w:eastAsia="ru-RU"/>
        </w:rPr>
        <w:t>имеющим</w:t>
      </w:r>
      <w:proofErr w:type="gramEnd"/>
      <w:r w:rsidRPr="006A1EF6">
        <w:rPr>
          <w:rFonts w:ascii="Times New Roman" w:hAnsi="Times New Roman" w:cs="Times New Roman"/>
          <w:sz w:val="28"/>
          <w:szCs w:val="28"/>
          <w:lang w:eastAsia="ru-RU"/>
        </w:rPr>
        <w:t xml:space="preserve"> ребенка-инвалида;</w:t>
      </w:r>
    </w:p>
    <w:p w:rsidR="002B0E64" w:rsidRPr="006A1EF6" w:rsidRDefault="002B0E64" w:rsidP="002B0E64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1EF6">
        <w:rPr>
          <w:rFonts w:ascii="Times New Roman" w:hAnsi="Times New Roman" w:cs="Times New Roman"/>
          <w:sz w:val="28"/>
          <w:szCs w:val="28"/>
          <w:lang w:eastAsia="ru-RU"/>
        </w:rPr>
        <w:t>- Героям Советского Союза, Героям Российской Федерации и полным кавалерам ордена Славы;</w:t>
      </w:r>
    </w:p>
    <w:p w:rsidR="002B0E64" w:rsidRPr="006A1EF6" w:rsidRDefault="002B0E64" w:rsidP="002B0E64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A1EF6">
        <w:rPr>
          <w:rFonts w:ascii="Times New Roman" w:hAnsi="Times New Roman" w:cs="Times New Roman"/>
          <w:sz w:val="28"/>
          <w:szCs w:val="28"/>
          <w:lang w:eastAsia="ru-RU"/>
        </w:rPr>
        <w:t>- военнослужащим, лицам, заключившим контракт о пребывании в добровольческом формировании, содействующем выполнению задач, возложенных на Вооруженные Силы Российской Федерации, и лицам, проходящим (проходившим) службу в войсках национальной гвардии Российской Федерации и имеющим специальные звания полиции, удостоенные звания Героя Российской Федерации или награжденным орденами Российской Федерации за заслуги, проявленные в ходе участия в специальной военной операции, и являющимся ветеранами боевых действий;</w:t>
      </w:r>
      <w:proofErr w:type="gramEnd"/>
    </w:p>
    <w:p w:rsidR="002B0E64" w:rsidRPr="006A1EF6" w:rsidRDefault="002B0E64" w:rsidP="002B0E64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1EF6">
        <w:rPr>
          <w:rFonts w:ascii="Times New Roman" w:hAnsi="Times New Roman" w:cs="Times New Roman"/>
          <w:sz w:val="28"/>
          <w:szCs w:val="28"/>
          <w:lang w:eastAsia="ru-RU"/>
        </w:rPr>
        <w:t xml:space="preserve">- членам семей граждан, указанных в абзаце 6 настоящего подпункта, погибших (умерших) вследствие увечья (ранения, травмы, контузии) или </w:t>
      </w:r>
      <w:r w:rsidRPr="006A1EF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заболевания, полученных ими в ходе участия в специальной военной операции;</w:t>
      </w:r>
    </w:p>
    <w:p w:rsidR="002B0E64" w:rsidRPr="006A1EF6" w:rsidRDefault="002B0E64" w:rsidP="002B0E64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1EF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6A1EF6">
        <w:rPr>
          <w:rFonts w:ascii="Times New Roman" w:hAnsi="Times New Roman" w:cs="Times New Roman"/>
          <w:sz w:val="28"/>
          <w:szCs w:val="28"/>
          <w:lang w:eastAsia="ru-RU"/>
        </w:rPr>
        <w:t>имеющим</w:t>
      </w:r>
      <w:proofErr w:type="gramEnd"/>
      <w:r w:rsidRPr="006A1EF6">
        <w:rPr>
          <w:rFonts w:ascii="Times New Roman" w:hAnsi="Times New Roman" w:cs="Times New Roman"/>
          <w:sz w:val="28"/>
          <w:szCs w:val="28"/>
          <w:lang w:eastAsia="ru-RU"/>
        </w:rPr>
        <w:t xml:space="preserve"> право на первоочередное приобретение земельного участка в соответствии с федеральными законами;</w:t>
      </w:r>
    </w:p>
    <w:p w:rsidR="002B0E64" w:rsidRPr="006A1EF6" w:rsidRDefault="002B0E64" w:rsidP="002B0E64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1EF6">
        <w:rPr>
          <w:rFonts w:ascii="Times New Roman" w:hAnsi="Times New Roman" w:cs="Times New Roman"/>
          <w:sz w:val="28"/>
          <w:szCs w:val="28"/>
          <w:lang w:eastAsia="ru-RU"/>
        </w:rPr>
        <w:t>- инвалидам и семьям, имеющим в своем составе инвалидов;</w:t>
      </w:r>
    </w:p>
    <w:p w:rsidR="002B0E64" w:rsidRPr="006A1EF6" w:rsidRDefault="002B0E64" w:rsidP="002B0E64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1EF6">
        <w:rPr>
          <w:rFonts w:ascii="Times New Roman" w:hAnsi="Times New Roman" w:cs="Times New Roman"/>
          <w:sz w:val="28"/>
          <w:szCs w:val="28"/>
          <w:lang w:eastAsia="ru-RU"/>
        </w:rPr>
        <w:t xml:space="preserve">- в возрасте до 35 лет, </w:t>
      </w:r>
      <w:proofErr w:type="gramStart"/>
      <w:r w:rsidRPr="006A1EF6">
        <w:rPr>
          <w:rFonts w:ascii="Times New Roman" w:hAnsi="Times New Roman" w:cs="Times New Roman"/>
          <w:sz w:val="28"/>
          <w:szCs w:val="28"/>
          <w:lang w:eastAsia="ru-RU"/>
        </w:rPr>
        <w:t>окончившим</w:t>
      </w:r>
      <w:proofErr w:type="gramEnd"/>
      <w:r w:rsidRPr="006A1EF6">
        <w:rPr>
          <w:rFonts w:ascii="Times New Roman" w:hAnsi="Times New Roman" w:cs="Times New Roman"/>
          <w:sz w:val="28"/>
          <w:szCs w:val="28"/>
          <w:lang w:eastAsia="ru-RU"/>
        </w:rPr>
        <w:t xml:space="preserve"> профессиональные образовательные организации или образовательные организации высшего образования, работающим в сельских поселениях не менее одного года, - для индивидуального жилищного строительства или для ведения личного подсобного хозяйства;</w:t>
      </w:r>
    </w:p>
    <w:p w:rsidR="002B0E64" w:rsidRPr="006A1EF6" w:rsidRDefault="002B0E64" w:rsidP="002B0E64">
      <w:pPr>
        <w:suppressAutoHyphens w:val="0"/>
        <w:autoSpaceDE w:val="0"/>
        <w:autoSpaceDN w:val="0"/>
        <w:adjustRightInd w:val="0"/>
        <w:spacing w:before="28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1EF6">
        <w:rPr>
          <w:rFonts w:ascii="Times New Roman" w:hAnsi="Times New Roman" w:cs="Times New Roman"/>
          <w:sz w:val="28"/>
          <w:szCs w:val="28"/>
          <w:lang w:eastAsia="ru-RU"/>
        </w:rPr>
        <w:t xml:space="preserve">- в возрасте от 18 до 35 лет, </w:t>
      </w:r>
      <w:proofErr w:type="gramStart"/>
      <w:r w:rsidRPr="006A1EF6">
        <w:rPr>
          <w:rFonts w:ascii="Times New Roman" w:hAnsi="Times New Roman" w:cs="Times New Roman"/>
          <w:sz w:val="28"/>
          <w:szCs w:val="28"/>
          <w:lang w:eastAsia="ru-RU"/>
        </w:rPr>
        <w:t>работающим</w:t>
      </w:r>
      <w:proofErr w:type="gramEnd"/>
      <w:r w:rsidRPr="006A1EF6">
        <w:rPr>
          <w:rFonts w:ascii="Times New Roman" w:hAnsi="Times New Roman" w:cs="Times New Roman"/>
          <w:sz w:val="28"/>
          <w:szCs w:val="28"/>
          <w:lang w:eastAsia="ru-RU"/>
        </w:rPr>
        <w:t xml:space="preserve"> в сельскохозяйственных организациях в сельских поселениях не менее трех лет, - для индивидуального жилищного строительства или для ведения личного подсобного хозяйства;</w:t>
      </w:r>
    </w:p>
    <w:p w:rsidR="002B0E64" w:rsidRPr="006A1EF6" w:rsidRDefault="002B0E64" w:rsidP="002B0E64">
      <w:pPr>
        <w:suppressAutoHyphens w:val="0"/>
        <w:autoSpaceDE w:val="0"/>
        <w:autoSpaceDN w:val="0"/>
        <w:adjustRightInd w:val="0"/>
        <w:spacing w:before="28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A1EF6">
        <w:rPr>
          <w:rFonts w:ascii="Times New Roman" w:hAnsi="Times New Roman" w:cs="Times New Roman"/>
          <w:sz w:val="28"/>
          <w:szCs w:val="28"/>
          <w:lang w:eastAsia="ru-RU"/>
        </w:rPr>
        <w:t>- медицинским работникам медицинских организаций первичного звена здравоохранения и скорой медицинской помощи, признанные в установленном законодательством порядке нуждающимися в жилых помещениях, - для индивидуального жилищного строительства</w:t>
      </w:r>
      <w:proofErr w:type="gramStart"/>
      <w:r w:rsidRPr="006A1EF6">
        <w:rPr>
          <w:rFonts w:ascii="Times New Roman" w:hAnsi="Times New Roman" w:cs="Times New Roman"/>
          <w:sz w:val="28"/>
          <w:szCs w:val="28"/>
          <w:lang w:eastAsia="ru-RU"/>
        </w:rPr>
        <w:t>. »</w:t>
      </w:r>
      <w:r w:rsidRPr="006A1EF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End"/>
    </w:p>
    <w:p w:rsidR="002B0E64" w:rsidRPr="006A1EF6" w:rsidRDefault="002B0E64" w:rsidP="002B0E64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F6">
        <w:rPr>
          <w:rFonts w:ascii="Times New Roman" w:hAnsi="Times New Roman" w:cs="Times New Roman"/>
          <w:sz w:val="28"/>
          <w:szCs w:val="28"/>
        </w:rPr>
        <w:t>г) подпункт 31 исключить</w:t>
      </w:r>
      <w:r w:rsidR="006A1EF6" w:rsidRPr="006A1EF6">
        <w:rPr>
          <w:rFonts w:ascii="Times New Roman" w:hAnsi="Times New Roman" w:cs="Times New Roman"/>
          <w:sz w:val="28"/>
          <w:szCs w:val="28"/>
        </w:rPr>
        <w:t>;</w:t>
      </w:r>
    </w:p>
    <w:p w:rsidR="002B0E64" w:rsidRPr="006A1EF6" w:rsidRDefault="002B0E64" w:rsidP="002B0E64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6A1EF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A1EF6">
        <w:rPr>
          <w:rFonts w:ascii="Times New Roman" w:hAnsi="Times New Roman" w:cs="Times New Roman"/>
          <w:sz w:val="28"/>
          <w:szCs w:val="28"/>
        </w:rPr>
        <w:t>) подпункты 32-33 считать подпунктами 30-31 соответственно.</w:t>
      </w:r>
      <w:r w:rsidR="006A1EF6" w:rsidRPr="006A1EF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2B0E64" w:rsidRPr="006A1EF6" w:rsidRDefault="002B0E64" w:rsidP="002B0E64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F6">
        <w:rPr>
          <w:rFonts w:ascii="Times New Roman" w:hAnsi="Times New Roman" w:cs="Times New Roman"/>
          <w:sz w:val="28"/>
          <w:szCs w:val="28"/>
        </w:rPr>
        <w:t>1.3. Подпункт 2 пункта 3.25. изложить в следующей редакции:</w:t>
      </w:r>
    </w:p>
    <w:p w:rsidR="002B0E64" w:rsidRPr="006A1EF6" w:rsidRDefault="002B0E64" w:rsidP="002B0E64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F6">
        <w:rPr>
          <w:rFonts w:ascii="Times New Roman" w:hAnsi="Times New Roman" w:cs="Times New Roman"/>
          <w:sz w:val="28"/>
          <w:szCs w:val="28"/>
        </w:rPr>
        <w:t>«</w:t>
      </w:r>
      <w:r w:rsidRPr="006A1EF6">
        <w:rPr>
          <w:rFonts w:ascii="Times New Roman" w:hAnsi="Times New Roman" w:cs="Times New Roman"/>
          <w:sz w:val="28"/>
          <w:szCs w:val="28"/>
          <w:lang w:eastAsia="ru-RU"/>
        </w:rPr>
        <w:t>2) земельный участок предоставлен гражданину на аукционе для ведения садоводства для собственных нужд</w:t>
      </w:r>
      <w:proofErr w:type="gramStart"/>
      <w:r w:rsidRPr="006A1EF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A1EF6">
        <w:rPr>
          <w:rFonts w:ascii="Times New Roman" w:hAnsi="Times New Roman" w:cs="Times New Roman"/>
          <w:bCs/>
          <w:sz w:val="28"/>
          <w:szCs w:val="28"/>
        </w:rPr>
        <w:t xml:space="preserve"> »</w:t>
      </w:r>
      <w:proofErr w:type="gramEnd"/>
    </w:p>
    <w:p w:rsidR="002B0E64" w:rsidRPr="006A1EF6" w:rsidRDefault="002B0E64" w:rsidP="002B0E64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F6">
        <w:rPr>
          <w:rFonts w:ascii="Times New Roman" w:hAnsi="Times New Roman" w:cs="Times New Roman"/>
          <w:sz w:val="28"/>
          <w:szCs w:val="28"/>
        </w:rPr>
        <w:t>1.4. Пункт 3.36. изложить в новой редакции:</w:t>
      </w:r>
    </w:p>
    <w:p w:rsidR="002B0E64" w:rsidRPr="006A1EF6" w:rsidRDefault="002B0E64" w:rsidP="002B0E64">
      <w:pPr>
        <w:pStyle w:val="a7"/>
        <w:ind w:firstLine="720"/>
        <w:jc w:val="both"/>
        <w:rPr>
          <w:rFonts w:cs="Times New Roman"/>
          <w:b w:val="0"/>
          <w:szCs w:val="28"/>
        </w:rPr>
      </w:pPr>
      <w:r w:rsidRPr="006A1EF6">
        <w:rPr>
          <w:rFonts w:cs="Times New Roman"/>
          <w:b w:val="0"/>
          <w:szCs w:val="28"/>
        </w:rPr>
        <w:t>«3.36. Права на землю могут быть ограничены по основаниям, установленным Земельным кодексом Российской Федерации, федеральными законами.</w:t>
      </w:r>
    </w:p>
    <w:p w:rsidR="002B0E64" w:rsidRPr="006A1EF6" w:rsidRDefault="002B0E64" w:rsidP="002B0E64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1EF6">
        <w:rPr>
          <w:rFonts w:ascii="Times New Roman" w:hAnsi="Times New Roman" w:cs="Times New Roman"/>
          <w:sz w:val="28"/>
          <w:szCs w:val="28"/>
          <w:lang w:eastAsia="ru-RU"/>
        </w:rPr>
        <w:tab/>
        <w:t>Могут устанавливаться следующие ограничения прав на землю:</w:t>
      </w:r>
      <w:bookmarkStart w:id="0" w:name="Par1"/>
      <w:bookmarkEnd w:id="0"/>
    </w:p>
    <w:p w:rsidR="002B0E64" w:rsidRPr="006A1EF6" w:rsidRDefault="002B0E64" w:rsidP="002B0E64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1EF6">
        <w:rPr>
          <w:rFonts w:ascii="Times New Roman" w:hAnsi="Times New Roman" w:cs="Times New Roman"/>
          <w:sz w:val="28"/>
          <w:szCs w:val="28"/>
          <w:lang w:eastAsia="ru-RU"/>
        </w:rPr>
        <w:t>- ограничения использования земельных участков в зонах с особыми условиями использования территорий;</w:t>
      </w:r>
    </w:p>
    <w:p w:rsidR="002B0E64" w:rsidRPr="006A1EF6" w:rsidRDefault="002B0E64" w:rsidP="002B0E64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1EF6">
        <w:rPr>
          <w:rFonts w:ascii="Times New Roman" w:hAnsi="Times New Roman" w:cs="Times New Roman"/>
          <w:sz w:val="28"/>
          <w:szCs w:val="28"/>
          <w:lang w:eastAsia="ru-RU"/>
        </w:rPr>
        <w:tab/>
        <w:t>- особые условия охраны окружающей среды, в том числе животного и растительного мира, памятников природы, истории и культуры, археологических объектов, сохранения плодородного слоя почвы, естественной среды обитания, путей миграции диких животных;</w:t>
      </w:r>
    </w:p>
    <w:p w:rsidR="002B0E64" w:rsidRPr="006A1EF6" w:rsidRDefault="002B0E64" w:rsidP="002B0E64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1EF6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иные ограничения использования земельных участков в случаях, установленных Земельным </w:t>
      </w:r>
      <w:hyperlink r:id="rId16" w:history="1">
        <w:r w:rsidRPr="006A1EF6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6A1EF6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федеральными законами.</w:t>
      </w:r>
    </w:p>
    <w:p w:rsidR="002B0E64" w:rsidRPr="006A1EF6" w:rsidRDefault="002B0E64" w:rsidP="002B0E64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1EF6">
        <w:rPr>
          <w:rFonts w:ascii="Times New Roman" w:hAnsi="Times New Roman" w:cs="Times New Roman"/>
          <w:sz w:val="28"/>
          <w:szCs w:val="28"/>
          <w:lang w:eastAsia="ru-RU"/>
        </w:rPr>
        <w:t>Ограничения прав на землю устанавливаются в соответствии со статьями 56, 104 Земельного Кодекса Российской Федерации.</w:t>
      </w:r>
    </w:p>
    <w:p w:rsidR="002B0E64" w:rsidRPr="006A1EF6" w:rsidRDefault="002B0E64" w:rsidP="002B0E64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1EF6">
        <w:rPr>
          <w:rFonts w:ascii="Times New Roman" w:hAnsi="Times New Roman" w:cs="Times New Roman"/>
          <w:sz w:val="28"/>
          <w:szCs w:val="28"/>
          <w:lang w:eastAsia="ru-RU"/>
        </w:rPr>
        <w:tab/>
        <w:t>Ограничения прав на землю устанавливаются бессрочно или на определенный срок.</w:t>
      </w:r>
    </w:p>
    <w:p w:rsidR="002B0E64" w:rsidRPr="006A1EF6" w:rsidRDefault="002B0E64" w:rsidP="002B0E64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1EF6">
        <w:rPr>
          <w:rFonts w:ascii="Times New Roman" w:hAnsi="Times New Roman" w:cs="Times New Roman"/>
          <w:sz w:val="28"/>
          <w:szCs w:val="28"/>
          <w:lang w:eastAsia="ru-RU"/>
        </w:rPr>
        <w:tab/>
        <w:t>Ограничения прав на землю сохраняются при переходе права собственности на земельный участок к другому лицу.</w:t>
      </w:r>
    </w:p>
    <w:p w:rsidR="002B0E64" w:rsidRPr="006A1EF6" w:rsidRDefault="002B0E64" w:rsidP="002B0E64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1EF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A1EF6">
        <w:rPr>
          <w:rFonts w:ascii="Times New Roman" w:hAnsi="Times New Roman" w:cs="Times New Roman"/>
          <w:sz w:val="28"/>
          <w:szCs w:val="28"/>
        </w:rPr>
        <w:t xml:space="preserve">Ограничение прав на землю подлежит государственной регистрации </w:t>
      </w:r>
      <w:r w:rsidRPr="006A1EF6">
        <w:rPr>
          <w:rFonts w:ascii="Times New Roman" w:hAnsi="Times New Roman" w:cs="Times New Roman"/>
          <w:sz w:val="28"/>
          <w:szCs w:val="28"/>
          <w:lang w:eastAsia="ru-RU"/>
        </w:rPr>
        <w:t xml:space="preserve">в случаях и в </w:t>
      </w:r>
      <w:hyperlink r:id="rId17" w:history="1">
        <w:r w:rsidRPr="006A1EF6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порядке</w:t>
        </w:r>
      </w:hyperlink>
      <w:r w:rsidRPr="006A1EF6">
        <w:rPr>
          <w:rFonts w:ascii="Times New Roman" w:hAnsi="Times New Roman" w:cs="Times New Roman"/>
          <w:sz w:val="28"/>
          <w:szCs w:val="28"/>
          <w:lang w:eastAsia="ru-RU"/>
        </w:rPr>
        <w:t>, которые установлены федеральными законами.</w:t>
      </w:r>
    </w:p>
    <w:p w:rsidR="002B0E64" w:rsidRPr="006A1EF6" w:rsidRDefault="002B0E64" w:rsidP="002B0E64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A1EF6">
        <w:rPr>
          <w:rFonts w:ascii="Times New Roman" w:hAnsi="Times New Roman" w:cs="Times New Roman"/>
          <w:sz w:val="28"/>
          <w:szCs w:val="28"/>
          <w:lang w:eastAsia="ru-RU"/>
        </w:rPr>
        <w:tab/>
        <w:t>Ограничение прав на землю может быть обжаловано лицом, чьи права ограничены, в судебном порядке</w:t>
      </w:r>
      <w:proofErr w:type="gramStart"/>
      <w:r w:rsidRPr="006A1EF6">
        <w:rPr>
          <w:rFonts w:ascii="Times New Roman" w:hAnsi="Times New Roman" w:cs="Times New Roman"/>
          <w:sz w:val="28"/>
          <w:szCs w:val="28"/>
        </w:rPr>
        <w:t>.</w:t>
      </w:r>
      <w:r w:rsidRPr="006A1EF6"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</w:p>
    <w:p w:rsidR="002B0E64" w:rsidRPr="006A1EF6" w:rsidRDefault="002B0E64" w:rsidP="002B0E64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F6">
        <w:rPr>
          <w:rFonts w:ascii="Times New Roman" w:hAnsi="Times New Roman" w:cs="Times New Roman"/>
          <w:sz w:val="28"/>
          <w:szCs w:val="28"/>
        </w:rPr>
        <w:lastRenderedPageBreak/>
        <w:t>1.5. Абзац 1 пункта 3.37. изложить в новой редакции:</w:t>
      </w:r>
    </w:p>
    <w:p w:rsidR="002B0E64" w:rsidRPr="006A1EF6" w:rsidRDefault="002B0E64" w:rsidP="002B0E64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1EF6">
        <w:rPr>
          <w:rFonts w:ascii="Times New Roman" w:hAnsi="Times New Roman" w:cs="Times New Roman"/>
          <w:sz w:val="28"/>
          <w:szCs w:val="28"/>
        </w:rPr>
        <w:tab/>
        <w:t xml:space="preserve">«3.37. </w:t>
      </w:r>
      <w:r w:rsidRPr="006A1EF6">
        <w:rPr>
          <w:rFonts w:ascii="Times New Roman" w:eastAsia="MS Mincho" w:hAnsi="Times New Roman" w:cs="Times New Roman"/>
          <w:sz w:val="28"/>
          <w:szCs w:val="28"/>
        </w:rPr>
        <w:t xml:space="preserve">Предоставление земельных участков, находящихся в муниципальной собственности, в собственность граждан и юридических лиц осуществляется за плату. </w:t>
      </w:r>
      <w:r w:rsidRPr="006A1EF6">
        <w:rPr>
          <w:rFonts w:ascii="Times New Roman" w:hAnsi="Times New Roman" w:cs="Times New Roman"/>
          <w:sz w:val="28"/>
          <w:szCs w:val="28"/>
          <w:lang w:eastAsia="ru-RU"/>
        </w:rPr>
        <w:t>Предоставление земельного участка, находящегося в муниципальной собственности, гражданину или юридическому лицу в собственность бесплатно на основании постановления администрации осуществляется в случае предоставления</w:t>
      </w:r>
    </w:p>
    <w:p w:rsidR="002B0E64" w:rsidRPr="006A1EF6" w:rsidRDefault="002B0E64" w:rsidP="002B0E64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1EF6">
        <w:rPr>
          <w:rFonts w:ascii="Times New Roman" w:hAnsi="Times New Roman" w:cs="Times New Roman"/>
          <w:sz w:val="28"/>
          <w:szCs w:val="28"/>
          <w:lang w:eastAsia="ru-RU"/>
        </w:rPr>
        <w:t>1) земельного участка религиозной организации, имеющей в собственности здания или сооружения религиозного или благотворительного назначения, расположенные на таком земельном участке;</w:t>
      </w:r>
    </w:p>
    <w:p w:rsidR="002B0E64" w:rsidRPr="006A1EF6" w:rsidRDefault="002B0E64" w:rsidP="002B0E64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1EF6">
        <w:rPr>
          <w:rFonts w:ascii="Times New Roman" w:hAnsi="Times New Roman" w:cs="Times New Roman"/>
          <w:sz w:val="28"/>
          <w:szCs w:val="28"/>
          <w:lang w:eastAsia="ru-RU"/>
        </w:rPr>
        <w:t>2) земельного участка, образованного в соответствии с проектом межевания территории и являющегося земельным участком общего назначения, расположенным в границах территории ведения гражданами садоводства или огородничества для собственных нужд, в общую долевую собственность лицам, являющимся собственниками земельных участков, расположенных в границах такой территории, пропорционально площади этих участков;</w:t>
      </w:r>
    </w:p>
    <w:p w:rsidR="002B0E64" w:rsidRPr="006A1EF6" w:rsidRDefault="002B0E64" w:rsidP="002B0E64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1EF6">
        <w:rPr>
          <w:rFonts w:ascii="Times New Roman" w:hAnsi="Times New Roman" w:cs="Times New Roman"/>
          <w:sz w:val="28"/>
          <w:szCs w:val="28"/>
          <w:lang w:eastAsia="ru-RU"/>
        </w:rPr>
        <w:t xml:space="preserve">3) земельного участка гражданину по истечении пяти лет со дня предоставления ему земельного участка в безвозмездное пользование в соответствии с </w:t>
      </w:r>
      <w:hyperlink r:id="rId18" w:history="1">
        <w:r w:rsidRPr="006A1EF6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подпунктом 6 пункта 2 статьи 39.10</w:t>
        </w:r>
      </w:hyperlink>
      <w:r w:rsidRPr="006A1EF6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 при условии, что этот гражданин использовал такой земельный участок в указанный период в соответствии с установленным разрешенным использованием;</w:t>
      </w:r>
    </w:p>
    <w:p w:rsidR="002B0E64" w:rsidRPr="006A1EF6" w:rsidRDefault="002B0E64" w:rsidP="002B0E64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A1EF6">
        <w:rPr>
          <w:rFonts w:ascii="Times New Roman" w:hAnsi="Times New Roman" w:cs="Times New Roman"/>
          <w:sz w:val="28"/>
          <w:szCs w:val="28"/>
          <w:lang w:eastAsia="ru-RU"/>
        </w:rPr>
        <w:t xml:space="preserve">4) земельного участка гражданину по истечении пяти лет со дня предоставления ему земельного участка в безвозмездное пользование в соответствии с </w:t>
      </w:r>
      <w:hyperlink r:id="rId19" w:history="1">
        <w:r w:rsidRPr="006A1EF6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подпунктом 7 пункта 2 статьи 39.10</w:t>
        </w:r>
      </w:hyperlink>
      <w:r w:rsidRPr="006A1EF6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 при условии, что этот гражданин использовал такой земельный участок в указанный период в соответствии с его целевым назначением и установленным разрешенным использованием и работал по основному месту работы в муниципальном</w:t>
      </w:r>
      <w:proofErr w:type="gramEnd"/>
      <w:r w:rsidRPr="006A1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A1EF6">
        <w:rPr>
          <w:rFonts w:ascii="Times New Roman" w:hAnsi="Times New Roman" w:cs="Times New Roman"/>
          <w:sz w:val="28"/>
          <w:szCs w:val="28"/>
          <w:lang w:eastAsia="ru-RU"/>
        </w:rPr>
        <w:t>образовании</w:t>
      </w:r>
      <w:proofErr w:type="gramEnd"/>
      <w:r w:rsidRPr="006A1EF6">
        <w:rPr>
          <w:rFonts w:ascii="Times New Roman" w:hAnsi="Times New Roman" w:cs="Times New Roman"/>
          <w:sz w:val="28"/>
          <w:szCs w:val="28"/>
          <w:lang w:eastAsia="ru-RU"/>
        </w:rPr>
        <w:t>, определенном законом субъекта Российской Федерации, и по профессии, специальности, которые определены законом субъекта Российской Федерации;</w:t>
      </w:r>
    </w:p>
    <w:p w:rsidR="002B0E64" w:rsidRPr="006A1EF6" w:rsidRDefault="002B0E64" w:rsidP="002B0E64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1EF6">
        <w:rPr>
          <w:rFonts w:ascii="Times New Roman" w:hAnsi="Times New Roman" w:cs="Times New Roman"/>
          <w:sz w:val="28"/>
          <w:szCs w:val="28"/>
          <w:lang w:eastAsia="ru-RU"/>
        </w:rPr>
        <w:tab/>
        <w:t>5) земельного участка в случаях, установленных федеральными законами для отдельных категорий граждан;</w:t>
      </w:r>
    </w:p>
    <w:p w:rsidR="002B0E64" w:rsidRPr="006A1EF6" w:rsidRDefault="002B0E64" w:rsidP="002B0E64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1EF6">
        <w:rPr>
          <w:rFonts w:ascii="Times New Roman" w:hAnsi="Times New Roman" w:cs="Times New Roman"/>
          <w:sz w:val="28"/>
          <w:szCs w:val="28"/>
          <w:lang w:eastAsia="ru-RU"/>
        </w:rPr>
        <w:tab/>
        <w:t>6) земельного участка постоянно проживающим на территории Республики Марий Эл гражданам, имеющим трех и более детей</w:t>
      </w:r>
      <w:proofErr w:type="gramStart"/>
      <w:r w:rsidRPr="006A1EF6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A1EF6">
        <w:rPr>
          <w:rFonts w:ascii="Times New Roman" w:hAnsi="Times New Roman" w:cs="Times New Roman"/>
          <w:sz w:val="28"/>
          <w:szCs w:val="28"/>
          <w:lang w:eastAsia="ru-RU"/>
        </w:rPr>
        <w:t xml:space="preserve"> и состоящим на учете в качестве нуждающихся в жилых помещениях или имеющим основания для постановки их на учет в качестве нуждающихся в жилых помещениях;</w:t>
      </w:r>
    </w:p>
    <w:p w:rsidR="002B0E64" w:rsidRPr="006A1EF6" w:rsidRDefault="002B0E64" w:rsidP="002B0E64">
      <w:pPr>
        <w:suppressAutoHyphens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1EF6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A1EF6">
        <w:rPr>
          <w:rFonts w:ascii="Times New Roman" w:hAnsi="Times New Roman" w:cs="Times New Roman"/>
          <w:sz w:val="28"/>
          <w:szCs w:val="28"/>
          <w:lang w:eastAsia="ru-RU"/>
        </w:rPr>
        <w:t xml:space="preserve">7) земельного участка иным не указанным в </w:t>
      </w:r>
      <w:hyperlink r:id="rId20" w:history="1">
        <w:r w:rsidRPr="006A1EF6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подпункте 6</w:t>
        </w:r>
      </w:hyperlink>
      <w:r w:rsidRPr="006A1EF6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пункта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граждан, постоянно проживающих на территории Республики Марий Эл, </w:t>
      </w:r>
      <w:r w:rsidRPr="006A1EF6">
        <w:rPr>
          <w:rFonts w:ascii="Times New Roman" w:hAnsi="Times New Roman" w:cs="Times New Roman"/>
          <w:sz w:val="28"/>
          <w:szCs w:val="28"/>
        </w:rPr>
        <w:t>имеющим право на внеочередное приобретение земельных участков,</w:t>
      </w:r>
      <w:r w:rsidRPr="006A1EF6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hyperlink r:id="rId21" w:history="1">
        <w:r w:rsidRPr="006A1EF6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случаях</w:t>
        </w:r>
      </w:hyperlink>
      <w:r w:rsidRPr="006A1EF6">
        <w:rPr>
          <w:rFonts w:ascii="Times New Roman" w:hAnsi="Times New Roman" w:cs="Times New Roman"/>
          <w:sz w:val="28"/>
          <w:szCs w:val="28"/>
          <w:lang w:eastAsia="ru-RU"/>
        </w:rPr>
        <w:t xml:space="preserve">, предусмотренных </w:t>
      </w:r>
      <w:r w:rsidRPr="006A1EF6">
        <w:rPr>
          <w:rFonts w:ascii="Times New Roman" w:hAnsi="Times New Roman" w:cs="Times New Roman"/>
          <w:sz w:val="28"/>
          <w:szCs w:val="28"/>
        </w:rPr>
        <w:t>законом  Республики Марий Эл от 27.02.2015 № 3-З «О регулировании земельных отношений в Республике Марий Эл</w:t>
      </w:r>
      <w:r w:rsidRPr="006A1EF6">
        <w:rPr>
          <w:rFonts w:ascii="Times New Roman" w:hAnsi="Times New Roman" w:cs="Times New Roman"/>
          <w:bCs/>
          <w:sz w:val="28"/>
          <w:szCs w:val="28"/>
        </w:rPr>
        <w:t>»</w:t>
      </w:r>
      <w:r w:rsidRPr="006A1EF6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2B0E64" w:rsidRPr="006A1EF6" w:rsidRDefault="002B0E64" w:rsidP="002B0E64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1EF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  <w:t>- гражданам, являющимся участниками или инвалидами Великой Отечественной войны;</w:t>
      </w:r>
    </w:p>
    <w:p w:rsidR="002B0E64" w:rsidRPr="006A1EF6" w:rsidRDefault="002B0E64" w:rsidP="002B0E64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1EF6">
        <w:rPr>
          <w:rFonts w:ascii="Times New Roman" w:hAnsi="Times New Roman" w:cs="Times New Roman"/>
          <w:sz w:val="28"/>
          <w:szCs w:val="28"/>
          <w:lang w:eastAsia="ru-RU"/>
        </w:rPr>
        <w:t>- гражданам, имеющим ребенка-инвалида;</w:t>
      </w:r>
    </w:p>
    <w:p w:rsidR="002B0E64" w:rsidRPr="006A1EF6" w:rsidRDefault="002B0E64" w:rsidP="002B0E64">
      <w:pPr>
        <w:suppressAutoHyphens w:val="0"/>
        <w:autoSpaceDE w:val="0"/>
        <w:autoSpaceDN w:val="0"/>
        <w:adjustRightInd w:val="0"/>
        <w:spacing w:before="26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1EF6">
        <w:rPr>
          <w:rFonts w:ascii="Times New Roman" w:hAnsi="Times New Roman" w:cs="Times New Roman"/>
          <w:sz w:val="28"/>
          <w:szCs w:val="28"/>
          <w:lang w:eastAsia="ru-RU"/>
        </w:rPr>
        <w:t xml:space="preserve">- Героям Советского Союза, Героям Российской Федерации и полным кавалерам ордена Славы; </w:t>
      </w:r>
    </w:p>
    <w:p w:rsidR="002B0E64" w:rsidRPr="006A1EF6" w:rsidRDefault="002B0E64" w:rsidP="002B0E64">
      <w:pPr>
        <w:suppressAutoHyphens w:val="0"/>
        <w:autoSpaceDE w:val="0"/>
        <w:autoSpaceDN w:val="0"/>
        <w:adjustRightInd w:val="0"/>
        <w:spacing w:before="26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A1EF6">
        <w:rPr>
          <w:rFonts w:ascii="Times New Roman" w:hAnsi="Times New Roman" w:cs="Times New Roman"/>
          <w:sz w:val="28"/>
          <w:szCs w:val="28"/>
          <w:lang w:eastAsia="ru-RU"/>
        </w:rPr>
        <w:t>- военнослужащим, лицам, заключившим контракт о пребывании в добровольческом формировании, содействующем выполнению задач, возложенных на Вооруженные Силы Российской Федерации, и лицам, проходящим (проходившим) службу в войсках национальной гвардии Российской Федерации и имеющим специальные звания полиции, удостоенные звания Героя Российской Федерации или награжденные орденами Российской Федерации за заслуги, проявленные в ходе участия в специальной военной операции, и являющиеся ветеранами боевых действий;</w:t>
      </w:r>
      <w:proofErr w:type="gramEnd"/>
    </w:p>
    <w:p w:rsidR="002B0E64" w:rsidRPr="006A1EF6" w:rsidRDefault="002B0E64" w:rsidP="002B0E64">
      <w:pPr>
        <w:suppressAutoHyphens w:val="0"/>
        <w:autoSpaceDE w:val="0"/>
        <w:autoSpaceDN w:val="0"/>
        <w:adjustRightInd w:val="0"/>
        <w:spacing w:before="26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1EF6">
        <w:rPr>
          <w:rFonts w:ascii="Times New Roman" w:hAnsi="Times New Roman" w:cs="Times New Roman"/>
          <w:sz w:val="28"/>
          <w:szCs w:val="28"/>
          <w:lang w:eastAsia="ru-RU"/>
        </w:rPr>
        <w:t xml:space="preserve">- членам семей граждан, указанных в подпункте </w:t>
      </w:r>
      <w:hyperlink r:id="rId22" w:anchor="Par4" w:history="1">
        <w:r w:rsidRPr="006A1EF6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10</w:t>
        </w:r>
      </w:hyperlink>
      <w:r w:rsidRPr="006A1EF6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пункта, погибших (умерших) вследствие увечья (ранения, травмы, контузии) или заболевания, полученных ими в ходе участия в специальной военной операции.</w:t>
      </w:r>
    </w:p>
    <w:p w:rsidR="002B0E64" w:rsidRPr="006A1EF6" w:rsidRDefault="002B0E64" w:rsidP="002B0E64">
      <w:pPr>
        <w:suppressAutoHyphens w:val="0"/>
        <w:autoSpaceDE w:val="0"/>
        <w:autoSpaceDN w:val="0"/>
        <w:adjustRightInd w:val="0"/>
        <w:spacing w:before="26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1EF6">
        <w:rPr>
          <w:rFonts w:ascii="Times New Roman" w:hAnsi="Times New Roman" w:cs="Times New Roman"/>
          <w:sz w:val="28"/>
          <w:szCs w:val="28"/>
          <w:lang w:eastAsia="ru-RU"/>
        </w:rPr>
        <w:t>8) земельного участка, предоставленного религиозной организации на праве постоянного (бессрочного) пользования и предназначенного для сельскохозяйственного производства, этой организации в случаях, предусмотренных законами субъектов Российской Федерации;</w:t>
      </w:r>
    </w:p>
    <w:p w:rsidR="002B0E64" w:rsidRPr="006A1EF6" w:rsidRDefault="002B0E64" w:rsidP="002B0E64">
      <w:pPr>
        <w:suppressAutoHyphens w:val="0"/>
        <w:autoSpaceDE w:val="0"/>
        <w:autoSpaceDN w:val="0"/>
        <w:adjustRightInd w:val="0"/>
        <w:spacing w:before="26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A1EF6">
        <w:rPr>
          <w:rFonts w:ascii="Times New Roman" w:hAnsi="Times New Roman" w:cs="Times New Roman"/>
          <w:sz w:val="28"/>
          <w:szCs w:val="28"/>
          <w:lang w:eastAsia="ru-RU"/>
        </w:rPr>
        <w:t xml:space="preserve">9) земельного участка гражданину в соответствии с Федеральным </w:t>
      </w:r>
      <w:hyperlink r:id="rId23" w:history="1">
        <w:r w:rsidRPr="006A1EF6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A1EF6">
        <w:rPr>
          <w:rFonts w:ascii="Times New Roman" w:hAnsi="Times New Roman" w:cs="Times New Roman"/>
          <w:sz w:val="28"/>
          <w:szCs w:val="28"/>
          <w:lang w:eastAsia="ru-RU"/>
        </w:rPr>
        <w:t xml:space="preserve"> от 1 мая 2016 года № 119-ФЗ </w:t>
      </w:r>
      <w:r w:rsidRPr="006A1EF6">
        <w:rPr>
          <w:rFonts w:ascii="Times New Roman" w:hAnsi="Times New Roman" w:cs="Times New Roman"/>
          <w:sz w:val="28"/>
          <w:szCs w:val="28"/>
        </w:rPr>
        <w:t>«</w:t>
      </w:r>
      <w:r w:rsidRPr="006A1EF6">
        <w:rPr>
          <w:rFonts w:ascii="Times New Roman" w:hAnsi="Times New Roman" w:cs="Times New Roman"/>
          <w:sz w:val="28"/>
          <w:szCs w:val="28"/>
          <w:lang w:eastAsia="ru-RU"/>
        </w:rPr>
        <w:t>Об особенностях предоставления гражданам земельных участков, находящихся в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</w:t>
      </w:r>
      <w:r w:rsidRPr="006A1EF6">
        <w:rPr>
          <w:rFonts w:ascii="Times New Roman" w:hAnsi="Times New Roman" w:cs="Times New Roman"/>
          <w:bCs/>
          <w:sz w:val="28"/>
          <w:szCs w:val="28"/>
        </w:rPr>
        <w:t>»</w:t>
      </w:r>
      <w:r w:rsidRPr="006A1EF6"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2B0E64" w:rsidRPr="006A1EF6" w:rsidRDefault="002B0E64" w:rsidP="002B0E64">
      <w:pPr>
        <w:suppressAutoHyphens w:val="0"/>
        <w:autoSpaceDE w:val="0"/>
        <w:autoSpaceDN w:val="0"/>
        <w:adjustRightInd w:val="0"/>
        <w:spacing w:before="260"/>
        <w:ind w:firstLine="53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6A1EF6">
        <w:rPr>
          <w:rFonts w:ascii="Times New Roman" w:hAnsi="Times New Roman" w:cs="Times New Roman"/>
          <w:sz w:val="28"/>
          <w:szCs w:val="28"/>
          <w:lang w:eastAsia="ru-RU"/>
        </w:rPr>
        <w:t xml:space="preserve">10) земельного участка в соответствии с Федеральным </w:t>
      </w:r>
      <w:hyperlink r:id="rId24" w:history="1">
        <w:r w:rsidRPr="006A1EF6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A1EF6">
        <w:rPr>
          <w:rFonts w:ascii="Times New Roman" w:hAnsi="Times New Roman" w:cs="Times New Roman"/>
          <w:sz w:val="28"/>
          <w:szCs w:val="28"/>
          <w:lang w:eastAsia="ru-RU"/>
        </w:rPr>
        <w:t xml:space="preserve"> от 24 июля 2008 года № 161-ФЗ </w:t>
      </w:r>
      <w:r w:rsidRPr="006A1EF6">
        <w:rPr>
          <w:rFonts w:ascii="Times New Roman" w:hAnsi="Times New Roman" w:cs="Times New Roman"/>
          <w:sz w:val="28"/>
          <w:szCs w:val="28"/>
        </w:rPr>
        <w:t>«</w:t>
      </w:r>
      <w:r w:rsidRPr="006A1EF6">
        <w:rPr>
          <w:rFonts w:ascii="Times New Roman" w:hAnsi="Times New Roman" w:cs="Times New Roman"/>
          <w:sz w:val="28"/>
          <w:szCs w:val="28"/>
          <w:lang w:eastAsia="ru-RU"/>
        </w:rPr>
        <w:t>О содействии развитию жилищного строительства</w:t>
      </w:r>
      <w:r w:rsidRPr="006A1EF6">
        <w:rPr>
          <w:rFonts w:ascii="Times New Roman" w:hAnsi="Times New Roman" w:cs="Times New Roman"/>
          <w:bCs/>
          <w:sz w:val="28"/>
          <w:szCs w:val="28"/>
        </w:rPr>
        <w:t>»»</w:t>
      </w:r>
    </w:p>
    <w:p w:rsidR="002B0E64" w:rsidRPr="006A1EF6" w:rsidRDefault="002B0E64" w:rsidP="002B0E6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EF6">
        <w:rPr>
          <w:rFonts w:ascii="Times New Roman" w:hAnsi="Times New Roman" w:cs="Times New Roman"/>
          <w:sz w:val="28"/>
          <w:szCs w:val="28"/>
        </w:rPr>
        <w:t>2. Обнародовать настоящее решение, а также разместить на официальном сайте в информационно-телекоммуникационной сети Интернет официальном интернет – портале Республики Марий Эл (адрес доступа: http://mari-el.gov.ru).</w:t>
      </w:r>
    </w:p>
    <w:p w:rsidR="002B0E64" w:rsidRPr="006A1EF6" w:rsidRDefault="002B0E64" w:rsidP="002B0E64">
      <w:pPr>
        <w:jc w:val="both"/>
        <w:rPr>
          <w:rFonts w:ascii="Times New Roman" w:hAnsi="Times New Roman" w:cs="Times New Roman"/>
          <w:sz w:val="28"/>
          <w:szCs w:val="28"/>
        </w:rPr>
      </w:pPr>
      <w:r w:rsidRPr="006A1EF6">
        <w:rPr>
          <w:rFonts w:ascii="Times New Roman" w:hAnsi="Times New Roman" w:cs="Times New Roman"/>
          <w:sz w:val="28"/>
          <w:szCs w:val="28"/>
        </w:rPr>
        <w:tab/>
        <w:t>3. Настоящее решение вступает в силу после его официального обнародования.</w:t>
      </w:r>
      <w:r w:rsidRPr="006A1EF6">
        <w:rPr>
          <w:rFonts w:ascii="Times New Roman" w:hAnsi="Times New Roman" w:cs="Times New Roman"/>
          <w:sz w:val="28"/>
          <w:szCs w:val="28"/>
        </w:rPr>
        <w:tab/>
      </w:r>
    </w:p>
    <w:p w:rsidR="002B0E64" w:rsidRDefault="002B0E64" w:rsidP="002B0E64">
      <w:pPr>
        <w:rPr>
          <w:rFonts w:cs="Times New Roman"/>
          <w:szCs w:val="20"/>
        </w:rPr>
      </w:pPr>
    </w:p>
    <w:p w:rsidR="002B0E64" w:rsidRDefault="002B0E64" w:rsidP="002B0E64">
      <w:pPr>
        <w:rPr>
          <w:rFonts w:cs="Georgia"/>
        </w:rPr>
      </w:pPr>
    </w:p>
    <w:p w:rsidR="002B0E64" w:rsidRDefault="002B0E64" w:rsidP="002B0E64">
      <w:pPr>
        <w:jc w:val="center"/>
      </w:pPr>
    </w:p>
    <w:tbl>
      <w:tblPr>
        <w:tblW w:w="0" w:type="auto"/>
        <w:tblLayout w:type="fixed"/>
        <w:tblLook w:val="04A0"/>
      </w:tblPr>
      <w:tblGrid>
        <w:gridCol w:w="4644"/>
        <w:gridCol w:w="4272"/>
      </w:tblGrid>
      <w:tr w:rsidR="002B0E64" w:rsidRPr="006A1EF6" w:rsidTr="002B0E64">
        <w:tc>
          <w:tcPr>
            <w:tcW w:w="4644" w:type="dxa"/>
            <w:hideMark/>
          </w:tcPr>
          <w:p w:rsidR="002B0E64" w:rsidRPr="006A1EF6" w:rsidRDefault="006A1EF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F6">
              <w:rPr>
                <w:rFonts w:ascii="Times New Roman" w:hAnsi="Times New Roman" w:cs="Times New Roman"/>
                <w:sz w:val="28"/>
                <w:szCs w:val="28"/>
              </w:rPr>
              <w:t>Глава Верх-Ушнурского</w:t>
            </w:r>
          </w:p>
          <w:p w:rsidR="006A1EF6" w:rsidRPr="006A1EF6" w:rsidRDefault="006A1EF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A1EF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272" w:type="dxa"/>
          </w:tcPr>
          <w:p w:rsidR="002B0E64" w:rsidRPr="006A1EF6" w:rsidRDefault="002B0E64">
            <w:pPr>
              <w:snapToGri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0E64" w:rsidRPr="006A1EF6" w:rsidRDefault="006A1E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1EF6">
              <w:rPr>
                <w:rFonts w:ascii="Times New Roman" w:hAnsi="Times New Roman" w:cs="Times New Roman"/>
                <w:sz w:val="28"/>
                <w:szCs w:val="28"/>
              </w:rPr>
              <w:t>В.А. Прозорова</w:t>
            </w:r>
          </w:p>
          <w:p w:rsidR="002B0E64" w:rsidRPr="006A1EF6" w:rsidRDefault="002B0E6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2B0E64" w:rsidRDefault="002B0E64" w:rsidP="002B0E64">
      <w:pPr>
        <w:jc w:val="both"/>
        <w:rPr>
          <w:rFonts w:cs="Times New Roman"/>
          <w:sz w:val="14"/>
          <w:szCs w:val="14"/>
          <w:lang w:eastAsia="ar-SA"/>
        </w:rPr>
      </w:pPr>
    </w:p>
    <w:p w:rsidR="002B0E64" w:rsidRDefault="002B0E64" w:rsidP="00CC2785">
      <w:pPr>
        <w:rPr>
          <w:szCs w:val="28"/>
        </w:rPr>
      </w:pPr>
      <w:r>
        <w:rPr>
          <w:szCs w:val="28"/>
        </w:rPr>
        <w:t xml:space="preserve"> </w:t>
      </w:r>
    </w:p>
    <w:p w:rsidR="002B0E64" w:rsidRDefault="002B0E64" w:rsidP="002B0E64">
      <w:pPr>
        <w:jc w:val="both"/>
        <w:rPr>
          <w:rFonts w:cs="Times New Roman"/>
          <w:sz w:val="14"/>
          <w:szCs w:val="14"/>
        </w:rPr>
      </w:pPr>
    </w:p>
    <w:p w:rsidR="002B0E64" w:rsidRDefault="002B0E64" w:rsidP="002B0E64">
      <w:pPr>
        <w:jc w:val="both"/>
        <w:rPr>
          <w:rFonts w:cs="Times New Roman"/>
          <w:sz w:val="14"/>
          <w:szCs w:val="14"/>
        </w:rPr>
      </w:pPr>
    </w:p>
    <w:p w:rsidR="002B0E64" w:rsidRPr="00B72343" w:rsidRDefault="002B0E64">
      <w:pPr>
        <w:rPr>
          <w:rFonts w:ascii="Times New Roman" w:hAnsi="Times New Roman" w:cs="Times New Roman"/>
          <w:sz w:val="28"/>
          <w:szCs w:val="28"/>
        </w:rPr>
      </w:pPr>
    </w:p>
    <w:sectPr w:rsidR="002B0E64" w:rsidRPr="00B72343" w:rsidSect="0007278E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343"/>
    <w:rsid w:val="0007278E"/>
    <w:rsid w:val="00107DDE"/>
    <w:rsid w:val="0020319A"/>
    <w:rsid w:val="002B0E64"/>
    <w:rsid w:val="003112F0"/>
    <w:rsid w:val="00366257"/>
    <w:rsid w:val="00372529"/>
    <w:rsid w:val="00384F2E"/>
    <w:rsid w:val="004C7C12"/>
    <w:rsid w:val="005C271C"/>
    <w:rsid w:val="006522CA"/>
    <w:rsid w:val="006A1EF6"/>
    <w:rsid w:val="007A7FE2"/>
    <w:rsid w:val="00840104"/>
    <w:rsid w:val="00996C26"/>
    <w:rsid w:val="009D2F14"/>
    <w:rsid w:val="00AE120A"/>
    <w:rsid w:val="00B72343"/>
    <w:rsid w:val="00BD6E79"/>
    <w:rsid w:val="00CC2785"/>
    <w:rsid w:val="00F66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343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343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723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2343"/>
    <w:rPr>
      <w:rFonts w:ascii="Tahoma" w:eastAsia="Lucida Sans Unicode" w:hAnsi="Tahoma" w:cs="Tahoma"/>
      <w:kern w:val="1"/>
      <w:sz w:val="16"/>
      <w:szCs w:val="16"/>
      <w:lang w:eastAsia="zh-CN"/>
    </w:rPr>
  </w:style>
  <w:style w:type="paragraph" w:customStyle="1" w:styleId="ConsPlusNormal">
    <w:name w:val="ConsPlusNormal"/>
    <w:uiPriority w:val="99"/>
    <w:rsid w:val="00B723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2B0E64"/>
    <w:rPr>
      <w:color w:val="0000FF" w:themeColor="hyperlink"/>
      <w:u w:val="single"/>
    </w:rPr>
  </w:style>
  <w:style w:type="paragraph" w:styleId="a7">
    <w:name w:val="Body Text"/>
    <w:basedOn w:val="a"/>
    <w:link w:val="a8"/>
    <w:semiHidden/>
    <w:unhideWhenUsed/>
    <w:rsid w:val="002B0E64"/>
    <w:pPr>
      <w:widowControl/>
      <w:jc w:val="center"/>
      <w:textAlignment w:val="auto"/>
    </w:pPr>
    <w:rPr>
      <w:rFonts w:ascii="Times New Roman" w:eastAsia="Times New Roman" w:hAnsi="Times New Roman" w:cs="Georgia"/>
      <w:b/>
      <w:bCs/>
      <w:kern w:val="0"/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2B0E64"/>
    <w:rPr>
      <w:rFonts w:ascii="Times New Roman" w:eastAsia="Times New Roman" w:hAnsi="Times New Roman" w:cs="Georgia"/>
      <w:b/>
      <w:bCs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1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980DB7C5B2DA3E2F0316DA142B804A9CD0BAE392675C65CDEA4FE8B59AAEC70D4A7B4EF36684748D3FCD8448C8yAL" TargetMode="External"/><Relationship Id="rId13" Type="http://schemas.openxmlformats.org/officeDocument/2006/relationships/hyperlink" Target="https://login.consultant.ru/link/?req=doc&amp;base=LAW&amp;n=451760&amp;dst=6593" TargetMode="External"/><Relationship Id="rId18" Type="http://schemas.openxmlformats.org/officeDocument/2006/relationships/hyperlink" Target="https://login.consultant.ru/link/?req=doc&amp;base=LAW&amp;n=465787&amp;dst=58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48990&amp;dst=100007" TargetMode="External"/><Relationship Id="rId7" Type="http://schemas.openxmlformats.org/officeDocument/2006/relationships/hyperlink" Target="consultantplus://offline/ref=87980DB7C5B2DA3E2F0316DA142B804A9CD2BCE791645C65CDEA4FE8B59AAEC70D4A7B4EF36684748D3FCD8448C8yAL" TargetMode="External"/><Relationship Id="rId12" Type="http://schemas.openxmlformats.org/officeDocument/2006/relationships/hyperlink" Target="https://login.consultant.ru/link/?req=doc&amp;base=LAW&amp;n=454012" TargetMode="External"/><Relationship Id="rId17" Type="http://schemas.openxmlformats.org/officeDocument/2006/relationships/hyperlink" Target="https://login.consultant.ru/link/?req=doc&amp;base=LAW&amp;n=460040&amp;dst=10019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65787&amp;dst=100220" TargetMode="External"/><Relationship Id="rId20" Type="http://schemas.openxmlformats.org/officeDocument/2006/relationships/hyperlink" Target="https://login.consultant.ru/link/?req=doc&amp;base=LAW&amp;n=465787&amp;dst=46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7980DB7C5B2DA3E2F0316DA142B804A9BDABCEF96615C65CDEA4FE8B59AAEC70D4A7B4EF36684748D3FCD8448C8yAL" TargetMode="External"/><Relationship Id="rId11" Type="http://schemas.openxmlformats.org/officeDocument/2006/relationships/hyperlink" Target="https://login.consultant.ru/link/?req=doc&amp;base=LAW&amp;n=451760" TargetMode="External"/><Relationship Id="rId24" Type="http://schemas.openxmlformats.org/officeDocument/2006/relationships/hyperlink" Target="https://login.consultant.ru/link/?req=doc&amp;base=LAW&amp;n=465586" TargetMode="External"/><Relationship Id="rId5" Type="http://schemas.openxmlformats.org/officeDocument/2006/relationships/image" Target="media/image1.wmf"/><Relationship Id="rId15" Type="http://schemas.openxmlformats.org/officeDocument/2006/relationships/hyperlink" Target="https://login.consultant.ru/link/?req=doc&amp;base=LAW&amp;n=465584" TargetMode="External"/><Relationship Id="rId23" Type="http://schemas.openxmlformats.org/officeDocument/2006/relationships/hyperlink" Target="https://login.consultant.ru/link/?req=doc&amp;base=LAW&amp;n=436857" TargetMode="External"/><Relationship Id="rId10" Type="http://schemas.openxmlformats.org/officeDocument/2006/relationships/hyperlink" Target="consultantplus://offline/ref=87980DB7C5B2DA3E2F0316DA142B804A9CD2BFE291615C65CDEA4FE8B59AAEC70D4A7B4EF36684748D3FCD8448C8yAL" TargetMode="External"/><Relationship Id="rId19" Type="http://schemas.openxmlformats.org/officeDocument/2006/relationships/hyperlink" Target="https://login.consultant.ru/link/?req=doc&amp;base=LAW&amp;n=465787&amp;dst=5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980DB7C5B2DA3E2F0316DA142B804A9CD3BCE494685C65CDEA4FE8B59AAEC70D4A7B4EF36684748D3FCD8448C8yAL" TargetMode="External"/><Relationship Id="rId14" Type="http://schemas.openxmlformats.org/officeDocument/2006/relationships/hyperlink" Target="https://login.consultant.ru/link/?req=doc&amp;base=LAW&amp;n=451760" TargetMode="External"/><Relationship Id="rId22" Type="http://schemas.openxmlformats.org/officeDocument/2006/relationships/hyperlink" Target="file:///C:\Users\&#1057;&#1087;&#1077;&#1094;&#1080;&#1072;&#1083;&#1089;&#1080;&#1090;\Desktop\202401%20&#1080;&#1079;&#1084;&#1077;&#1085;&#1077;&#1085;&#1080;&#1077;%20&#1074;%20&#1087;&#1086;&#1083;&#1086;&#1078;&#1077;&#1085;&#1080;&#1077;%20&#1086;%20&#1087;&#1086;&#1088;&#1103;&#1076;&#1082;&#1077;%20&#1087;&#1088;&#1077;&#1076;&#1086;&#1089;&#1090;&#1072;&#1074;&#1083;&#1077;&#1085;%20&#1080;&#1103;%20&#1079;&#1091;%20&#1074;%20&#1089;&#1086;&#1073;&#1089;&#1090;&#1074;&#1077;&#1085;&#1085;&#1086;&#1089;&#1090;&#1080;%20&#1052;&#1054;%20&#1089;%20&#1080;&#1079;&#1084;%20&#1087;&#1086;%20&#1087;&#1086;&#1089;&#1077;&#1083;&#1077;&#1085;&#1080;&#1103;&#108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A29B2-9039-4682-960A-03BDFBFFA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3420</Words>
  <Characters>19497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7</cp:revision>
  <cp:lastPrinted>2024-01-26T07:47:00Z</cp:lastPrinted>
  <dcterms:created xsi:type="dcterms:W3CDTF">2024-01-25T07:55:00Z</dcterms:created>
  <dcterms:modified xsi:type="dcterms:W3CDTF">2024-03-01T07:35:00Z</dcterms:modified>
</cp:coreProperties>
</file>